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Мнистерство сельского хозяйства Российской Федерации</w:t>
      </w:r>
      <w:r w:rsidRPr="00807A99">
        <w:rPr>
          <w:rFonts w:ascii="Times New Roman" w:eastAsia="Times New Roman" w:hAnsi="Times New Roman" w:cs="Times New Roman"/>
          <w:b/>
          <w:sz w:val="16"/>
          <w:szCs w:val="16"/>
          <w:lang w:eastAsia="ru-RU"/>
        </w:rPr>
        <w:br/>
        <w:t>(Минсельхоз России)</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«ГОСУДАРСТВЕННЫЙ КАТАЛОГ</w:t>
      </w:r>
      <w:r w:rsidRPr="00807A99">
        <w:rPr>
          <w:rFonts w:ascii="Times New Roman" w:eastAsia="Times New Roman" w:hAnsi="Times New Roman" w:cs="Times New Roman"/>
          <w:b/>
          <w:bCs/>
          <w:sz w:val="16"/>
          <w:szCs w:val="16"/>
          <w:lang w:eastAsia="ru-RU"/>
        </w:rPr>
        <w:br/>
        <w:t>ПЕСТИЦИДОВ И АГРОХИМИКАТОВ»,</w:t>
      </w:r>
      <w:r w:rsidRPr="00807A99">
        <w:rPr>
          <w:rFonts w:ascii="Times New Roman" w:eastAsia="Times New Roman" w:hAnsi="Times New Roman" w:cs="Times New Roman"/>
          <w:b/>
          <w:bCs/>
          <w:sz w:val="16"/>
          <w:szCs w:val="16"/>
          <w:lang w:eastAsia="ru-RU"/>
        </w:rPr>
        <w:br/>
        <w:t>РАЗРЕШЕННЫХ К ПРИМЕНЕНИЮ</w:t>
      </w:r>
      <w:r w:rsidRPr="00807A99">
        <w:rPr>
          <w:rFonts w:ascii="Times New Roman" w:eastAsia="Times New Roman" w:hAnsi="Times New Roman" w:cs="Times New Roman"/>
          <w:b/>
          <w:bCs/>
          <w:sz w:val="16"/>
          <w:szCs w:val="16"/>
          <w:lang w:eastAsia="ru-RU"/>
        </w:rPr>
        <w:br/>
        <w:t xml:space="preserve">НА ТЕРРИТОРИИ </w:t>
      </w:r>
      <w:r w:rsidRPr="00807A99">
        <w:rPr>
          <w:rFonts w:ascii="Times New Roman" w:eastAsia="Times New Roman" w:hAnsi="Times New Roman" w:cs="Times New Roman"/>
          <w:b/>
          <w:bCs/>
          <w:sz w:val="16"/>
          <w:szCs w:val="16"/>
          <w:lang w:eastAsia="ru-RU"/>
        </w:rPr>
        <w:br/>
        <w:t>РОССИЙСКОЙ ФЕДЕРАЦИИ</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Часть </w:t>
      </w:r>
      <w:r w:rsidRPr="00807A99">
        <w:rPr>
          <w:rFonts w:ascii="Times New Roman" w:eastAsia="Times New Roman" w:hAnsi="Times New Roman" w:cs="Times New Roman"/>
          <w:b/>
          <w:bCs/>
          <w:sz w:val="16"/>
          <w:szCs w:val="16"/>
          <w:lang w:val="en-US" w:eastAsia="ru-RU"/>
        </w:rPr>
        <w:t>I</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ПЕСТИЦИДЫ</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Издание официальное</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При цитировании ссылка на данное издание обязательна</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Информация в «Государственном каталоге пестицидов и агрохимикатов, </w:t>
      </w:r>
      <w:r w:rsidRPr="00807A99">
        <w:rPr>
          <w:rFonts w:ascii="Times New Roman" w:eastAsia="Times New Roman" w:hAnsi="Times New Roman" w:cs="Times New Roman"/>
          <w:sz w:val="16"/>
          <w:szCs w:val="16"/>
          <w:lang w:eastAsia="ru-RU"/>
        </w:rPr>
        <w:br/>
        <w:t xml:space="preserve">разрешенных к применению на территории Российской Федерации», </w:t>
      </w:r>
      <w:r w:rsidRPr="00807A99">
        <w:rPr>
          <w:rFonts w:ascii="Times New Roman" w:eastAsia="Times New Roman" w:hAnsi="Times New Roman" w:cs="Times New Roman"/>
          <w:sz w:val="16"/>
          <w:szCs w:val="16"/>
          <w:lang w:eastAsia="ru-RU"/>
        </w:rPr>
        <w:br/>
        <w:t xml:space="preserve">приведена по состоянию на </w:t>
      </w:r>
      <w:r w:rsidR="00C03882">
        <w:rPr>
          <w:rFonts w:ascii="Times New Roman" w:eastAsia="Times New Roman" w:hAnsi="Times New Roman" w:cs="Times New Roman"/>
          <w:sz w:val="16"/>
          <w:szCs w:val="16"/>
          <w:lang w:eastAsia="ru-RU"/>
        </w:rPr>
        <w:t>2 октября</w:t>
      </w:r>
      <w:bookmarkStart w:id="0" w:name="_GoBack"/>
      <w:bookmarkEnd w:id="0"/>
      <w:r w:rsidR="00D91804">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2024 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BC591D" w:rsidRPr="00807A99" w:rsidRDefault="00BC591D"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caps/>
          <w:sz w:val="16"/>
          <w:szCs w:val="16"/>
          <w:lang w:eastAsia="ru-RU"/>
        </w:rPr>
        <w:t>Москва</w:t>
      </w:r>
      <w:r w:rsidRPr="00807A99">
        <w:rPr>
          <w:rFonts w:ascii="Times New Roman" w:eastAsia="Times New Roman" w:hAnsi="Times New Roman" w:cs="Times New Roman"/>
          <w:b/>
          <w:bCs/>
          <w:sz w:val="16"/>
          <w:szCs w:val="16"/>
          <w:lang w:eastAsia="ru-RU"/>
        </w:rPr>
        <w:t xml:space="preserve"> 2024</w:t>
      </w:r>
    </w:p>
    <w:p w:rsidR="0079402E" w:rsidRPr="00807A99" w:rsidRDefault="0079402E" w:rsidP="00E0245F">
      <w:pPr>
        <w:spacing w:after="0" w:line="240" w:lineRule="auto"/>
        <w:rPr>
          <w:rFonts w:ascii="Times New Roman" w:eastAsia="MS Mincho" w:hAnsi="Times New Roman" w:cs="Times New Roman"/>
          <w:b/>
          <w:bCs/>
          <w:caps/>
          <w:sz w:val="16"/>
          <w:szCs w:val="16"/>
          <w:lang w:eastAsia="ru-RU"/>
        </w:rPr>
      </w:pPr>
      <w:r w:rsidRPr="00807A99">
        <w:rPr>
          <w:rFonts w:ascii="Times New Roman" w:eastAsia="MS Mincho" w:hAnsi="Times New Roman" w:cs="Times New Roman"/>
          <w:b/>
          <w:bCs/>
          <w:caps/>
          <w:sz w:val="16"/>
          <w:szCs w:val="16"/>
          <w:lang w:eastAsia="ru-RU"/>
        </w:rPr>
        <w:br w:type="page"/>
      </w:r>
    </w:p>
    <w:p w:rsidR="0079402E" w:rsidRPr="00807A99" w:rsidRDefault="0079402E" w:rsidP="00E0245F">
      <w:pPr>
        <w:autoSpaceDE w:val="0"/>
        <w:autoSpaceDN w:val="0"/>
        <w:spacing w:after="0" w:line="240" w:lineRule="auto"/>
        <w:jc w:val="center"/>
        <w:outlineLvl w:val="0"/>
        <w:rPr>
          <w:rFonts w:ascii="Times New Roman" w:eastAsia="MS Mincho"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outlineLvl w:val="0"/>
        <w:rPr>
          <w:rFonts w:ascii="Times New Roman" w:eastAsia="MS Mincho"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outlineLvl w:val="0"/>
        <w:rPr>
          <w:rFonts w:ascii="Times New Roman" w:eastAsia="MS Mincho" w:hAnsi="Times New Roman" w:cs="Times New Roman"/>
          <w:b/>
          <w:bCs/>
          <w:caps/>
          <w:sz w:val="16"/>
          <w:szCs w:val="16"/>
          <w:lang w:eastAsia="ru-RU"/>
        </w:rPr>
      </w:pPr>
      <w:r w:rsidRPr="00807A99">
        <w:rPr>
          <w:rFonts w:ascii="Times New Roman" w:eastAsia="MS Mincho" w:hAnsi="Times New Roman" w:cs="Times New Roman"/>
          <w:b/>
          <w:bCs/>
          <w:caps/>
          <w:sz w:val="16"/>
          <w:szCs w:val="16"/>
          <w:lang w:eastAsia="ru-RU"/>
        </w:rPr>
        <w:t>Содержание</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Предисловие</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b/>
          <w:bCs/>
          <w:sz w:val="16"/>
          <w:szCs w:val="16"/>
          <w:u w:val="single"/>
          <w:lang w:eastAsia="ru-RU"/>
        </w:rPr>
      </w:pPr>
      <w:r w:rsidRPr="00807A99">
        <w:rPr>
          <w:rFonts w:ascii="Times New Roman" w:eastAsia="Times New Roman" w:hAnsi="Times New Roman" w:cs="Times New Roman"/>
          <w:b/>
          <w:bCs/>
          <w:sz w:val="16"/>
          <w:szCs w:val="16"/>
          <w:u w:val="single"/>
          <w:lang w:eastAsia="ru-RU"/>
        </w:rPr>
        <w:t>Пестициды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Сокращения и условные обозначения</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Инсектициды и акарициды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Нематициды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Родентициды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Моллюскоциды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Репелленты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Феромоны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Фунгициды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Гербициды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Десиканты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Регуляторы роста растений</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Микробиологические и биологические пестициды</w:t>
      </w:r>
    </w:p>
    <w:p w:rsidR="0079402E" w:rsidRPr="00807A99" w:rsidRDefault="0079402E" w:rsidP="00E0245F">
      <w:pPr>
        <w:tabs>
          <w:tab w:val="right" w:leader="dot" w:pos="9923"/>
        </w:tab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Приложения</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br w:type="page"/>
      </w:r>
    </w:p>
    <w:p w:rsidR="0079402E" w:rsidRPr="00807A99" w:rsidRDefault="0079402E" w:rsidP="00E0245F">
      <w:pPr>
        <w:autoSpaceDE w:val="0"/>
        <w:autoSpaceDN w:val="0"/>
        <w:spacing w:after="0" w:line="240" w:lineRule="auto"/>
        <w:jc w:val="center"/>
        <w:outlineLvl w:val="0"/>
        <w:rPr>
          <w:rFonts w:ascii="Times New Roman" w:eastAsia="Times New Roman" w:hAnsi="Times New Roman" w:cs="Times New Roman"/>
          <w:b/>
          <w:bCs/>
          <w:caps/>
          <w:sz w:val="16"/>
          <w:szCs w:val="16"/>
          <w:lang w:eastAsia="ru-RU"/>
        </w:rPr>
      </w:pPr>
      <w:r w:rsidRPr="00807A99">
        <w:rPr>
          <w:rFonts w:ascii="Times New Roman" w:eastAsia="MS Mincho" w:hAnsi="Times New Roman" w:cs="Times New Roman"/>
          <w:b/>
          <w:bCs/>
          <w:caps/>
          <w:sz w:val="16"/>
          <w:szCs w:val="16"/>
          <w:lang w:eastAsia="ru-RU"/>
        </w:rPr>
        <w:lastRenderedPageBreak/>
        <w:t>Предисловие</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pacing w:val="-2"/>
          <w:sz w:val="16"/>
          <w:szCs w:val="16"/>
          <w:lang w:eastAsia="ru-RU"/>
        </w:rPr>
      </w:pPr>
      <w:r w:rsidRPr="00807A99">
        <w:rPr>
          <w:rFonts w:ascii="Times New Roman" w:eastAsia="Times New Roman" w:hAnsi="Times New Roman" w:cs="Times New Roman"/>
          <w:spacing w:val="-2"/>
          <w:sz w:val="16"/>
          <w:szCs w:val="16"/>
          <w:lang w:eastAsia="ru-RU"/>
        </w:rPr>
        <w:t>В соответствии с постановлением Правительства Российской Федерации</w:t>
      </w:r>
      <w:r w:rsidR="002C299C">
        <w:rPr>
          <w:rFonts w:ascii="Times New Roman" w:eastAsia="Times New Roman" w:hAnsi="Times New Roman" w:cs="Times New Roman"/>
          <w:spacing w:val="-2"/>
          <w:sz w:val="16"/>
          <w:szCs w:val="16"/>
          <w:lang w:eastAsia="ru-RU"/>
        </w:rPr>
        <w:t xml:space="preserve"> </w:t>
      </w:r>
      <w:r w:rsidRPr="00807A99">
        <w:rPr>
          <w:rFonts w:ascii="Times New Roman" w:eastAsia="Times New Roman" w:hAnsi="Times New Roman" w:cs="Times New Roman"/>
          <w:spacing w:val="-2"/>
          <w:sz w:val="16"/>
          <w:szCs w:val="16"/>
          <w:lang w:eastAsia="ru-RU"/>
        </w:rPr>
        <w:br/>
        <w:t>от 12 июня 2008 года № 450 «О Министерстве сельского хозяйства Российской Федерации» «Государственный каталог пестицидов и агрохимикатов», разрешенных к применению на территории Российской Федерации (далее – Каталог), ведет Министерство сельского хозяйства Российской Федерации (далее – Минсельхоз).</w:t>
      </w:r>
    </w:p>
    <w:p w:rsidR="0079402E" w:rsidRPr="00807A99" w:rsidRDefault="002C299C" w:rsidP="00E0245F">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79402E" w:rsidRPr="00807A99">
        <w:rPr>
          <w:rFonts w:ascii="Times New Roman" w:eastAsia="Calibri" w:hAnsi="Times New Roman" w:cs="Times New Roman"/>
          <w:sz w:val="16"/>
          <w:szCs w:val="16"/>
        </w:rPr>
        <w:t>Минсельхоз России ведет Каталог на официальном сайте Минсельхоза России в информационно-телекоммуникационной сети «Интернет» (</w:t>
      </w:r>
      <w:hyperlink r:id="rId6" w:history="1">
        <w:r w:rsidR="0079402E" w:rsidRPr="00807A99">
          <w:rPr>
            <w:rFonts w:ascii="Times New Roman" w:eastAsia="Calibri" w:hAnsi="Times New Roman" w:cs="Times New Roman"/>
            <w:color w:val="0000FF"/>
            <w:sz w:val="16"/>
            <w:szCs w:val="16"/>
            <w:u w:val="single"/>
          </w:rPr>
          <w:t>http://www.mcx.</w:t>
        </w:r>
        <w:r w:rsidR="0079402E" w:rsidRPr="00807A99">
          <w:rPr>
            <w:rFonts w:ascii="Times New Roman" w:eastAsia="Calibri" w:hAnsi="Times New Roman" w:cs="Times New Roman"/>
            <w:color w:val="0000FF"/>
            <w:sz w:val="16"/>
            <w:szCs w:val="16"/>
            <w:u w:val="single"/>
            <w:lang w:val="en-US"/>
          </w:rPr>
          <w:t>gov</w:t>
        </w:r>
        <w:r w:rsidR="0079402E" w:rsidRPr="00807A99">
          <w:rPr>
            <w:rFonts w:ascii="Times New Roman" w:eastAsia="Calibri" w:hAnsi="Times New Roman" w:cs="Times New Roman"/>
            <w:color w:val="0000FF"/>
            <w:sz w:val="16"/>
            <w:szCs w:val="16"/>
            <w:u w:val="single"/>
          </w:rPr>
          <w:t>.ru).</w:t>
        </w:r>
      </w:hyperlink>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Каталог является официальным документом, содержит перечень пестицидов (часть 1) и агрохимикатов (часть 2), разрешенных к обороту на территории Российской Федерации, в том числе для применения гражданами и юридическими лицами в сельском, лесном, коммунальном и личном подсобном хозяйствах, а также основные регламенты применения пестицидов, установленные в ходе их регистрационных испытаний.</w:t>
      </w:r>
    </w:p>
    <w:p w:rsidR="0079402E" w:rsidRPr="00807A99" w:rsidRDefault="002C299C" w:rsidP="00E0245F">
      <w:pPr>
        <w:widowControl w:val="0"/>
        <w:suppressLineNumbers/>
        <w:tabs>
          <w:tab w:val="left" w:pos="284"/>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Указанные в Каталоге пестициды и агрохимикаты зарегистрированы в установленном порядке в соответствии с Федеральным законом от 19 июля 1997 г. № 109-ФЗ “О безопасном обращении с пестицидами и агрохимикатами” (далее – Закон).</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В соответствии со статьей 3 Закона допуском к обороту (ввоз в Российскую Федерацию, вывоз из Российской Федерации, производство, реализация, реклама, применение, хранение, транспортировка, уничтожение) пестицидов и агрохимикатов является их государственная регистрация с последующим внесением в Каталог.</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 xml:space="preserve"> </w:t>
      </w:r>
      <w:r w:rsidR="0079402E" w:rsidRPr="00807A99">
        <w:rPr>
          <w:rFonts w:ascii="Times New Roman" w:eastAsia="Times New Roman" w:hAnsi="Times New Roman" w:cs="Times New Roman"/>
          <w:b/>
          <w:bCs/>
          <w:sz w:val="16"/>
          <w:szCs w:val="16"/>
          <w:lang w:eastAsia="ru-RU"/>
        </w:rPr>
        <w:t xml:space="preserve">Пестициды </w:t>
      </w:r>
      <w:r w:rsidR="0079402E" w:rsidRPr="00807A99">
        <w:rPr>
          <w:rFonts w:ascii="Times New Roman" w:eastAsia="Times New Roman" w:hAnsi="Times New Roman" w:cs="Times New Roman"/>
          <w:sz w:val="16"/>
          <w:szCs w:val="16"/>
          <w:lang w:eastAsia="ru-RU"/>
        </w:rPr>
        <w:t>в Каталоге расположены по группам согласно их назначению, внутри групп – в алфавитном порядке по названиям их действующих веществ.</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Названия действующих веществ пестицидов указаны по номенклатуре ИСО (ISO) или ИЮПАК (IUPAC). Обозначения международных названий действующих веществ приведены в русской транскрипции.</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Информация о пестицидах дана в виде таблицы.</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В колонке 1 указаны наименование пестицида, его препаративная форма, содержание действующего вещества, заявитель, номер государственной регистрации, ограничения по применению и дата окончания срока государственной регистрации.</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Цифровые обозначения через дробь от (1) до (4) после указания заявителя означают классы опасности препаратов. В числителе – класс опасности для человека, в знаменателе – класс опасности для пчел в полевых условиях. Расшифровка классов опасности для пчел и соответствующие им условия применения пестицидов приведены в Приложении 2.</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 xml:space="preserve">В колонке 2 указаны нормы применения пестицидов (по препарату): для твердых препаративных форм – в кг/га (для протравителей семян – в кг/т), для жидких препаративных форм – в л/га (для протравителей семян – в л/т). </w:t>
      </w:r>
      <w:r w:rsidR="0079402E" w:rsidRPr="00807A99">
        <w:rPr>
          <w:rFonts w:ascii="Times New Roman" w:eastAsia="Times New Roman" w:hAnsi="Times New Roman" w:cs="Times New Roman"/>
          <w:sz w:val="16"/>
          <w:szCs w:val="16"/>
          <w:lang w:eastAsia="ru-RU"/>
        </w:rPr>
        <w:br/>
        <w:t>В остальных случаях нормы применения, приведенные в других единицах измерения, указаны рядом с числовым значением нормы применения пестицида. Нормы применения гербицидов даны из расчета сплошной обработки почвы, при ленточном способе внесения норма применения сокращается пропорционально уменьшению обрабатываемой площади.</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В колонке 3 указаны культуры, на которых разрешено применение данного пестицида. Две культуры, например, томат и огурец указаны как для открытого, так и защищенного грунта, если это не оговаривается специально.</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В колонке 4 указаны вредные объекты, против которых рекомендован данный пестицид, для десикантов и регуляторов роста растений – назначение препарата.</w:t>
      </w:r>
    </w:p>
    <w:p w:rsidR="0079402E" w:rsidRPr="00807A99" w:rsidRDefault="002C299C" w:rsidP="00E0245F">
      <w:pPr>
        <w:widowControl w:val="0"/>
        <w:suppressLineNumbers/>
        <w:tabs>
          <w:tab w:val="left" w:pos="709"/>
          <w:tab w:val="left" w:pos="851"/>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В колонке 5 размещены способ, время обработки, особенности применения. Выражение “Расход – 400 л/га”, “Расход – 12 л/т” и т.п. означает расход рабочей жидкости (раствора, эмульсии или суспензии), если не указано “Расход рабочей жидкости”.</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В колонке 6 указаны сроки ожидания, в скобках – кратность обработок. Срок ожидания – это временной интервал между обработкой препаратом и уборкой урожая, указывается в днях. Если применение пестицида однозначно однократное, например, предпосевная обработка семян, то в шестой колонке может быть указан прочерк (-) или (1).</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 xml:space="preserve">В колонке 7 сроки выхода людей на обработанные пестицидами площади для проведения ручных (механизированных) работ по уходу за растениями приводятся в днях. </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 соответствии со статьей</w:t>
      </w:r>
      <w:r w:rsidR="002C299C">
        <w:rPr>
          <w:rFonts w:ascii="Times New Roman" w:eastAsia="Calibri" w:hAnsi="Times New Roman" w:cs="Times New Roman"/>
          <w:b/>
          <w:bCs/>
          <w:sz w:val="16"/>
          <w:szCs w:val="16"/>
        </w:rPr>
        <w:t xml:space="preserve"> </w:t>
      </w:r>
      <w:r w:rsidRPr="00807A99">
        <w:rPr>
          <w:rFonts w:ascii="Times New Roman" w:eastAsia="Calibri" w:hAnsi="Times New Roman" w:cs="Times New Roman"/>
          <w:b/>
          <w:bCs/>
          <w:sz w:val="16"/>
          <w:szCs w:val="16"/>
        </w:rPr>
        <w:t>65 пункта 15 подпункта 6 «Водного кодекса Российской Федерации»</w:t>
      </w:r>
      <w:r w:rsidR="002C299C">
        <w:rPr>
          <w:rFonts w:ascii="Times New Roman" w:eastAsia="Calibri" w:hAnsi="Times New Roman" w:cs="Times New Roman"/>
          <w:b/>
          <w:bCs/>
          <w:sz w:val="16"/>
          <w:szCs w:val="16"/>
        </w:rPr>
        <w:t xml:space="preserve"> </w:t>
      </w:r>
      <w:r w:rsidRPr="00807A99">
        <w:rPr>
          <w:rFonts w:ascii="Times New Roman" w:eastAsia="Calibri" w:hAnsi="Times New Roman" w:cs="Times New Roman"/>
          <w:b/>
          <w:bCs/>
          <w:sz w:val="16"/>
          <w:szCs w:val="16"/>
        </w:rPr>
        <w:t>от 3 июня 2006 г. № 74-ФЗ запрещено применение пестицидов и агрохимикатов в границах водоохранных зон водных объектов.</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Буквенные символы означают:</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(А) в колонке 2 – разрешение авиационных обработок в данных регламентах применения.</w:t>
      </w:r>
    </w:p>
    <w:p w:rsidR="0079402E" w:rsidRPr="00807A99" w:rsidRDefault="002C299C"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9402E" w:rsidRPr="00807A99">
        <w:rPr>
          <w:rFonts w:ascii="Times New Roman" w:eastAsia="Times New Roman" w:hAnsi="Times New Roman" w:cs="Times New Roman"/>
          <w:sz w:val="16"/>
          <w:szCs w:val="16"/>
          <w:lang w:eastAsia="ru-RU"/>
        </w:rPr>
        <w:t>(Л) – разрешение применения препарата в личных подсобных хозяйствах. Регламенты применения препарата в личных подсобных хозяйствах представлены отдельной строкой.</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Двойными линейками в таблице ограничены регламенты применения одного препарата или группы препаратов, а также регламенты применения препаратов в личных подсобных хозяйствах.</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b/>
          <w:bCs/>
          <w:sz w:val="16"/>
          <w:szCs w:val="16"/>
          <w:lang w:eastAsia="ru-RU"/>
        </w:rPr>
      </w:pP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 xml:space="preserve"> </w:t>
      </w:r>
      <w:r w:rsidR="0079402E" w:rsidRPr="00807A99">
        <w:rPr>
          <w:rFonts w:ascii="Times New Roman" w:eastAsia="Times New Roman" w:hAnsi="Times New Roman" w:cs="Times New Roman"/>
          <w:b/>
          <w:bCs/>
          <w:sz w:val="16"/>
          <w:szCs w:val="16"/>
          <w:lang w:eastAsia="ru-RU"/>
        </w:rPr>
        <w:t>Агрохимикаты</w:t>
      </w:r>
      <w:r w:rsidR="0079402E" w:rsidRPr="00807A99">
        <w:rPr>
          <w:rFonts w:ascii="Times New Roman" w:eastAsia="Times New Roman" w:hAnsi="Times New Roman" w:cs="Times New Roman"/>
          <w:sz w:val="16"/>
          <w:szCs w:val="16"/>
          <w:lang w:eastAsia="ru-RU"/>
        </w:rPr>
        <w:t xml:space="preserve"> расположены в таблице по группам согласно их назначению, внутри групп – в алфавитном порядке названий. </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В колонке 1 указаны: название (марка) агрохимиката, область применения. </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Буквенные обозначения перед названием агрохимиката означают: </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 – разрешен для применения только в сельскохозяйственном производстве; </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ЛС – разрешен для применения в сельскохозяйственном производстве и в личных подсобных хозяйствах; </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 – разрешен для применения только в личных подсобных хозяйствах.</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колонке 2 указывается заявитель или заявители.</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колонке 3 указывается номер государственной регистрации.</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колонке 4 указывается дата окончания срока регистрации (число, месяц, год).</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79402E" w:rsidRPr="00807A99">
        <w:rPr>
          <w:rFonts w:ascii="Times New Roman" w:eastAsia="Times New Roman" w:hAnsi="Times New Roman" w:cs="Times New Roman"/>
          <w:color w:val="000000"/>
          <w:sz w:val="16"/>
          <w:szCs w:val="16"/>
          <w:lang w:eastAsia="ru-RU"/>
        </w:rPr>
        <w:t>Необходимая информация – регламенты и особенности применения агрохимиката</w:t>
      </w:r>
      <w:r>
        <w:rPr>
          <w:rFonts w:ascii="Times New Roman" w:eastAsia="Times New Roman" w:hAnsi="Times New Roman" w:cs="Times New Roman"/>
          <w:color w:val="000000"/>
          <w:sz w:val="16"/>
          <w:szCs w:val="16"/>
          <w:lang w:eastAsia="ru-RU"/>
        </w:rPr>
        <w:t xml:space="preserve"> </w:t>
      </w:r>
      <w:r w:rsidR="0079402E" w:rsidRPr="00807A99">
        <w:rPr>
          <w:rFonts w:ascii="Times New Roman" w:eastAsia="Times New Roman" w:hAnsi="Times New Roman" w:cs="Times New Roman"/>
          <w:color w:val="000000"/>
          <w:sz w:val="16"/>
          <w:szCs w:val="16"/>
          <w:lang w:eastAsia="ru-RU"/>
        </w:rPr>
        <w:t xml:space="preserve">приводятся в рекомендациях о транспортировке, применении и хранении, утвержденных регистрантами и представленных в соответствии с приказом Минсельхоза России </w:t>
      </w:r>
      <w:r w:rsidR="0079402E" w:rsidRPr="00807A99">
        <w:rPr>
          <w:rFonts w:ascii="Times New Roman" w:eastAsia="Times New Roman" w:hAnsi="Times New Roman" w:cs="Times New Roman"/>
          <w:color w:val="000000"/>
          <w:sz w:val="16"/>
          <w:szCs w:val="16"/>
          <w:lang w:eastAsia="ru-RU"/>
        </w:rPr>
        <w:br/>
        <w:t>от 21 января 2022 г. № 23 «Об установлении требований к форме и порядку утверждения рекомендаций о транспортировке, применении и хранении пестицидов и агрохимикатов, об их обезвреживании, утилизации, уничтожении, захоронении, а также к тарной этикетке» (далее – приказ № 23) в установленном порядке в соответствии с заключениями экспертизы результатов регистрационных испытаний агрохимикатов.</w:t>
      </w:r>
    </w:p>
    <w:p w:rsidR="0079402E" w:rsidRPr="00807A99" w:rsidRDefault="002C299C"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0079402E" w:rsidRPr="00807A99">
        <w:rPr>
          <w:rFonts w:ascii="Times New Roman" w:eastAsia="Times New Roman" w:hAnsi="Times New Roman" w:cs="Times New Roman"/>
          <w:color w:val="000000"/>
          <w:sz w:val="16"/>
          <w:szCs w:val="16"/>
          <w:lang w:eastAsia="ru-RU"/>
        </w:rPr>
        <w:t xml:space="preserve">На тарных этикетках агрохимикатов в обязательном порядке должны быть указаны </w:t>
      </w:r>
      <w:r w:rsidR="0079402E" w:rsidRPr="00807A99">
        <w:rPr>
          <w:rFonts w:ascii="Times New Roman" w:eastAsia="Times New Roman" w:hAnsi="Times New Roman" w:cs="Times New Roman"/>
          <w:sz w:val="16"/>
          <w:szCs w:val="16"/>
          <w:lang w:eastAsia="ru-RU"/>
        </w:rPr>
        <w:t>номера государственной регистрации агрохимикатов, а также информацияв соответствии с требованиями, установленными приказом № 23.</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Каждое тарное место пестицида или агрохимиката должно быть снабжено подробными рекомендациями о транспортировке, применении и хранении</w:t>
      </w: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обезвреживании, утилизации, уничтожении, захоронении, с указанием регламентов их применения и тарными этикетками.</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Ответственность за правильное хранение агрохимикатов, строгое выполнение требований технологии и регламентов их применения возлагается на сельскохозяйственных товаропроизводителей, в том числе коллективные, фермерские хозяйства и другие организации, а также частных лиц, применяющих агрохимикаты.</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Поскольку ни заявитель агрохимикатов, ни их производитель не оказывают влияния на их хранение и применение потребителем и не могут контролировать соответствие их применения регламентам, они не несут ответственности за последствия их неправильного хранения и применения.</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Для консультаций в экстренных случаях при отравлениях необходимо обращаться в ФГУ “Научно-практический токсикологический </w:t>
      </w:r>
      <w:r w:rsidRPr="00807A99">
        <w:rPr>
          <w:rFonts w:ascii="Times New Roman" w:eastAsia="Times New Roman" w:hAnsi="Times New Roman" w:cs="Times New Roman"/>
          <w:sz w:val="16"/>
          <w:szCs w:val="16"/>
          <w:lang w:eastAsia="ru-RU"/>
        </w:rPr>
        <w:lastRenderedPageBreak/>
        <w:t>центр ФМБА России” по адресу:</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129090, г. Москва, Сухаревская площадь, д. 3, корп. 7 или по телефонам: (495) 628-16-87; (495) 621-68-85 (круглосуточно).</w:t>
      </w:r>
    </w:p>
    <w:p w:rsidR="0079402E" w:rsidRPr="00807A99" w:rsidRDefault="0079402E" w:rsidP="00E0245F">
      <w:pPr>
        <w:widowControl w:val="0"/>
        <w:suppressLineNumbers/>
        <w:suppressAutoHyphens/>
        <w:autoSpaceDE w:val="0"/>
        <w:autoSpaceDN w:val="0"/>
        <w:spacing w:after="0" w:line="240" w:lineRule="auto"/>
        <w:jc w:val="both"/>
        <w:rPr>
          <w:rFonts w:ascii="Times New Roman" w:eastAsia="Times New Roman" w:hAnsi="Times New Roman" w:cs="Times New Roman"/>
          <w:sz w:val="16"/>
          <w:szCs w:val="16"/>
          <w:lang w:eastAsia="ru-RU"/>
        </w:rPr>
      </w:pP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Дополнительную информацию и разъяснения, связанные с использованием настоящего Каталога, можно получить в Отделе химизации, защиты растений и карантина Департамента растениеводства, механизации, химизации и защиты растений Министерства сельского хозяйства Российской Федерации по адресу:</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107996, г. Москва, Орликов пер., д. 1/11 или по телефонам (495) 608-62-84, 607-82-27.</w:t>
      </w:r>
    </w:p>
    <w:p w:rsidR="0079402E" w:rsidRPr="00807A99" w:rsidRDefault="0079402E" w:rsidP="00E0245F">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w:t>
      </w:r>
    </w:p>
    <w:p w:rsidR="0079402E" w:rsidRPr="00807A99" w:rsidRDefault="0079402E" w:rsidP="00E0245F">
      <w:pPr>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br w:type="page"/>
      </w:r>
    </w:p>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lastRenderedPageBreak/>
        <w:t>Сокращения и условные обозначения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Б – брикеты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ВГ, ВРГ – водорастворимые гранулы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ВГР – водно-гликолевый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ВДГ – водно-диспергируемые гранулы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ВК, ВРК – водорастворимый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ВКР – водный коллоидный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ВКС – водный концентрат суспензии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ВР – водный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ВРКАП – водорастворимые капсулы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ВРП – водорастворимый порошок</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 – водная суспензия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ВСК – водно-суспензионный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ВСР – водно-спиртовой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ВСХ – воздушно-сухая масса</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ВЭ – водная эмульсия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 – гранулы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ГР – гликолевый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 – диспенсер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 – действующее вещество</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Ж – жидкость</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ККР – концентрат коллоидного раствора</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КМЭ – концентрат микроэмульсии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КНЭ – концентрат наноэмульсии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КОЛР – коллоидный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КРП – кристаллический порошок</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КС – концентрат суспензии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КЭ – концентрат эмульсии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МБ – мягкие брикеты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МГ – микрогранулы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МД – масляная дисперсия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МК – масляный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МКС – микрокапсулированная суспензия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МКЭ – масляный концентрат эмульсии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ММС – минерально-масляная суспензия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ММЭ – минерально-масляная эмульсия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МС – масляная суспензия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МСК – масляно-суспензионный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МЭ – микроэмульсия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 – порошок</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ПР – приманка</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ПС – паста</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ПТП – пленкообразующая текучая паста</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 – раствор</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РК – растворимый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РП – растворимый порошок</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СК – суспензионный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СК-М – суспензионный концентрат масляный</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СП – смачивающийся порошок</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СТС – сухая текучая суспензия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СХП – сухой порошок</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СЭ – суспензионная эмульсия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ТАБ – таблетки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ТБ – твердые брикеты</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ТКС – текучий концентрат суспензии</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ТПС – текучая паста</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ТС – текучая суспензия</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УМО – ультрамалообъемное опрыскивание</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ФЛО – суспензионный концентрат</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ЭМВ – эмульсия масляно-водная</w:t>
      </w:r>
    </w:p>
    <w:p w:rsidR="0079402E" w:rsidRPr="00807A99" w:rsidRDefault="0079402E" w:rsidP="00E0245F">
      <w:pPr>
        <w:keepNext/>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keepNext/>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79402E" w:rsidRPr="00807A99" w:rsidRDefault="0079402E" w:rsidP="00E0245F">
      <w:pPr>
        <w:keepNext/>
        <w:autoSpaceDE w:val="0"/>
        <w:autoSpaceDN w:val="0"/>
        <w:spacing w:after="0" w:line="240" w:lineRule="auto"/>
        <w:jc w:val="right"/>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Приложение 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 xml:space="preserve">Требования безопасности при применении пестицидов и агрохимикатов </w:t>
      </w:r>
      <w:r w:rsidRPr="00807A99">
        <w:rPr>
          <w:rFonts w:ascii="Times New Roman" w:eastAsia="Calibri" w:hAnsi="Times New Roman" w:cs="Times New Roman"/>
          <w:b/>
          <w:bCs/>
          <w:sz w:val="16"/>
          <w:szCs w:val="16"/>
        </w:rPr>
        <w:br/>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Применение пестицидов и агрохимикатов допускается в соответствии с Государственным каталогом пестицидов и агрохимикатов, разрешенных к применению на территории Российской Федерации, </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требованиями раздела Х</w:t>
      </w:r>
      <w:r w:rsidRPr="00807A99">
        <w:rPr>
          <w:rFonts w:ascii="Times New Roman" w:eastAsia="Calibri" w:hAnsi="Times New Roman" w:cs="Times New Roman"/>
          <w:sz w:val="16"/>
          <w:szCs w:val="16"/>
          <w:lang w:val="en-US"/>
        </w:rPr>
        <w:t>II</w:t>
      </w:r>
      <w:r w:rsidRPr="00807A99">
        <w:rPr>
          <w:rFonts w:ascii="Times New Roman" w:eastAsia="Calibri" w:hAnsi="Times New Roman" w:cs="Times New Roman"/>
          <w:sz w:val="16"/>
          <w:szCs w:val="16"/>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утвержденный Постановлением Главного государственного санитарного врача Российской Федерации от 28.01.2021 № 3; </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раздела ХХ</w:t>
      </w:r>
      <w:r w:rsidRPr="00807A99">
        <w:rPr>
          <w:rFonts w:ascii="Times New Roman" w:eastAsia="Calibri" w:hAnsi="Times New Roman" w:cs="Times New Roman"/>
          <w:sz w:val="16"/>
          <w:szCs w:val="16"/>
          <w:lang w:val="en-US"/>
        </w:rPr>
        <w:t>V</w:t>
      </w:r>
      <w:r w:rsidRPr="00807A99">
        <w:rPr>
          <w:rFonts w:ascii="Times New Roman" w:eastAsia="Calibri" w:hAnsi="Times New Roman" w:cs="Times New Roman"/>
          <w:sz w:val="16"/>
          <w:szCs w:val="16"/>
        </w:rPr>
        <w:t>. «Требования к технологическим процессам производства, хранению, транспортировке и применению пестицидов и агрохимикатов»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СП 2.2.3670-20 «Санитарно-эпидемиологические требования к условиям труда», утвержденных постановлением Главного государственного санитарного врача Российской Федерации от 02.12.2020 № 40;</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разделом 1Х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br w:type="page"/>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p>
    <w:p w:rsidR="0079402E" w:rsidRPr="00807A99" w:rsidRDefault="0079402E" w:rsidP="00E0245F">
      <w:pPr>
        <w:spacing w:after="0" w:line="240" w:lineRule="auto"/>
        <w:jc w:val="right"/>
        <w:rPr>
          <w:rFonts w:ascii="Times New Roman" w:eastAsia="Calibri" w:hAnsi="Times New Roman" w:cs="Times New Roman"/>
          <w:sz w:val="16"/>
          <w:szCs w:val="16"/>
        </w:rPr>
      </w:pPr>
      <w:r w:rsidRPr="00807A99">
        <w:rPr>
          <w:rFonts w:ascii="Times New Roman" w:eastAsia="Calibri" w:hAnsi="Times New Roman" w:cs="Times New Roman"/>
          <w:bCs/>
          <w:sz w:val="16"/>
          <w:szCs w:val="16"/>
        </w:rPr>
        <w:t>Приложение 2</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Классы опасности пестицидов для пчел</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 соответствующие экологические регламенты их применения</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b/>
          <w:bCs/>
          <w:sz w:val="16"/>
          <w:szCs w:val="16"/>
        </w:rPr>
      </w:pP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b/>
          <w:bCs/>
          <w:sz w:val="16"/>
          <w:szCs w:val="16"/>
        </w:rPr>
      </w:pP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1класс опасности</w:t>
      </w:r>
      <w:r w:rsidRPr="00807A99">
        <w:rPr>
          <w:rFonts w:ascii="Times New Roman" w:eastAsia="Calibri" w:hAnsi="Times New Roman" w:cs="Times New Roman"/>
          <w:sz w:val="16"/>
          <w:szCs w:val="16"/>
        </w:rPr>
        <w:t xml:space="preserve"> – </w:t>
      </w:r>
      <w:r w:rsidRPr="00807A99">
        <w:rPr>
          <w:rFonts w:ascii="Times New Roman" w:eastAsia="Calibri" w:hAnsi="Times New Roman" w:cs="Times New Roman"/>
          <w:i/>
          <w:iCs/>
          <w:sz w:val="16"/>
          <w:szCs w:val="16"/>
        </w:rPr>
        <w:t>ВЫСОКООПАСНЫЕ (категория риска – Высокий)</w:t>
      </w:r>
      <w:r w:rsidRPr="00807A99">
        <w:rPr>
          <w:rFonts w:ascii="Times New Roman" w:eastAsia="Calibri" w:hAnsi="Times New Roman" w:cs="Times New Roman"/>
          <w:sz w:val="16"/>
          <w:szCs w:val="16"/>
        </w:rPr>
        <w:t>: необходимо соблюдение экологического регламента: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проведение обработки растений вечером после захода солнца;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при скорости ветра не более 1–2 м/с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более 0-1 м/с)</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погранично-защитная зона для пчел не менее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4–5 км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5-6 км)</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ограничение лёта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не менее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4–6 сут;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4-6 сут)</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или удаление семей пчел из зоны обработки на срок более 6 сут.</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2класс опасности</w:t>
      </w:r>
      <w:r w:rsidRPr="00807A99">
        <w:rPr>
          <w:rFonts w:ascii="Times New Roman" w:eastAsia="Calibri" w:hAnsi="Times New Roman" w:cs="Times New Roman"/>
          <w:sz w:val="16"/>
          <w:szCs w:val="16"/>
        </w:rPr>
        <w:t xml:space="preserve"> – </w:t>
      </w:r>
      <w:r w:rsidRPr="00807A99">
        <w:rPr>
          <w:rFonts w:ascii="Times New Roman" w:eastAsia="Calibri" w:hAnsi="Times New Roman" w:cs="Times New Roman"/>
          <w:i/>
          <w:iCs/>
          <w:sz w:val="16"/>
          <w:szCs w:val="16"/>
        </w:rPr>
        <w:t>СРЕДНЕОПАСНЫЕ (категория риска – Средний)</w:t>
      </w:r>
      <w:r w:rsidRPr="00807A99">
        <w:rPr>
          <w:rFonts w:ascii="Times New Roman" w:eastAsia="Calibri" w:hAnsi="Times New Roman" w:cs="Times New Roman"/>
          <w:sz w:val="16"/>
          <w:szCs w:val="16"/>
        </w:rPr>
        <w:t>: необходимо соблюдение экологического регламента:</w:t>
      </w:r>
    </w:p>
    <w:p w:rsidR="0079402E" w:rsidRPr="00807A99" w:rsidRDefault="002C299C" w:rsidP="00E0245F">
      <w:pPr>
        <w:tabs>
          <w:tab w:val="left" w:pos="1644"/>
          <w:tab w:val="left" w:pos="192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79402E" w:rsidRPr="00807A99">
        <w:rPr>
          <w:rFonts w:ascii="Times New Roman" w:eastAsia="Calibri" w:hAnsi="Times New Roman" w:cs="Times New Roman"/>
          <w:sz w:val="16"/>
          <w:szCs w:val="16"/>
        </w:rPr>
        <w:t>– окашивание цветущих сорняков по периметру обрабатываемого поля на расстояние возможного сноса пестицида;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проведение обработки растений вечером после захода солнца;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при скорости ветра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более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2–3 м/с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более 1-2 м/с)</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погранично-защитная зона для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 3–4 км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4-5 км)</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ограничение лёта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 2–3 сут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2-3 сут)</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3класс опасности</w:t>
      </w:r>
      <w:r w:rsidRPr="00807A99">
        <w:rPr>
          <w:rFonts w:ascii="Times New Roman" w:eastAsia="Calibri" w:hAnsi="Times New Roman" w:cs="Times New Roman"/>
          <w:sz w:val="16"/>
          <w:szCs w:val="16"/>
        </w:rPr>
        <w:t xml:space="preserve"> – </w:t>
      </w:r>
      <w:r w:rsidRPr="00807A99">
        <w:rPr>
          <w:rFonts w:ascii="Times New Roman" w:eastAsia="Calibri" w:hAnsi="Times New Roman" w:cs="Times New Roman"/>
          <w:i/>
          <w:iCs/>
          <w:sz w:val="16"/>
          <w:szCs w:val="16"/>
        </w:rPr>
        <w:t>МАЛООПАСНЫЕ (категория риска – Низкий)</w:t>
      </w:r>
      <w:r w:rsidRPr="00807A99">
        <w:rPr>
          <w:rFonts w:ascii="Times New Roman" w:eastAsia="Calibri" w:hAnsi="Times New Roman" w:cs="Times New Roman"/>
          <w:sz w:val="16"/>
          <w:szCs w:val="16"/>
        </w:rPr>
        <w:t>: необходимо соблюдение экологического регламента: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проведение обработки растений ранним утром или вечером после захода солнца;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при скорости ветра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не более 4–5 м/с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более 2-3 м/с)</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погранично-защитная зона для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 2–3 км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3-4 км)</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ограничение лёта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20–24 часа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20-24 часа)</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Во всех случаях применение пестицидов требует соблюдения основных положений “Инструкции по профилактике отравления пчел пестицидами” (Москва, ГАП СССР 1989 г.); в частности – обязательно предварительное за 4–5 суток оповещение пчеловодов общественных и индивидуальных пасек (средствами печати, радио) о характере запланированного к использованию средства защиты растений, сроках и зонах его применения.</w:t>
      </w:r>
    </w:p>
    <w:p w:rsidR="0079402E" w:rsidRPr="00807A99" w:rsidRDefault="0079402E" w:rsidP="00E0245F">
      <w:pPr>
        <w:spacing w:after="0" w:line="240" w:lineRule="auto"/>
        <w:jc w:val="both"/>
        <w:rPr>
          <w:rFonts w:ascii="Times New Roman" w:eastAsia="Calibri" w:hAnsi="Times New Roman" w:cs="Times New Roman"/>
          <w:sz w:val="16"/>
          <w:szCs w:val="16"/>
        </w:rPr>
      </w:pPr>
    </w:p>
    <w:p w:rsidR="0079402E" w:rsidRPr="00807A99" w:rsidRDefault="0079402E" w:rsidP="00E0245F">
      <w:pPr>
        <w:spacing w:after="0" w:line="240" w:lineRule="auto"/>
        <w:jc w:val="both"/>
        <w:rPr>
          <w:rFonts w:ascii="Times New Roman" w:eastAsia="Calibri" w:hAnsi="Times New Roman" w:cs="Times New Roman"/>
          <w:sz w:val="16"/>
          <w:szCs w:val="16"/>
        </w:rPr>
      </w:pPr>
    </w:p>
    <w:p w:rsidR="0079402E" w:rsidRPr="00807A99" w:rsidRDefault="0079402E" w:rsidP="00E0245F">
      <w:pPr>
        <w:spacing w:after="0" w:line="240" w:lineRule="auto"/>
        <w:jc w:val="both"/>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 xml:space="preserve">В соответствии с письмом факультета почвоведения МГУ им. М.В. Ломоносова от 4 марта 2021 г. </w:t>
      </w:r>
      <w:r w:rsidRPr="00807A99">
        <w:rPr>
          <w:rFonts w:ascii="Times New Roman" w:eastAsia="Calibri" w:hAnsi="Times New Roman" w:cs="Times New Roman"/>
          <w:b/>
          <w:sz w:val="16"/>
          <w:szCs w:val="16"/>
        </w:rPr>
        <w:br/>
        <w:t xml:space="preserve">№ 96-21/106-03 </w:t>
      </w:r>
      <w:r w:rsidRPr="00807A99">
        <w:rPr>
          <w:rFonts w:ascii="Times New Roman" w:eastAsia="Calibri" w:hAnsi="Times New Roman" w:cs="Times New Roman"/>
          <w:b/>
          <w:bCs/>
          <w:sz w:val="16"/>
          <w:szCs w:val="16"/>
        </w:rPr>
        <w:t xml:space="preserve">Классы опасности пестицидов для пчел и соответствующие экологические регламенты </w:t>
      </w:r>
      <w:r w:rsidRPr="00807A99">
        <w:rPr>
          <w:rFonts w:ascii="Times New Roman" w:eastAsia="Calibri" w:hAnsi="Times New Roman" w:cs="Times New Roman"/>
          <w:b/>
          <w:bCs/>
          <w:sz w:val="16"/>
          <w:szCs w:val="16"/>
        </w:rPr>
        <w:br/>
        <w:t>их применения</w:t>
      </w:r>
    </w:p>
    <w:p w:rsidR="0079402E" w:rsidRPr="00807A99" w:rsidRDefault="0079402E" w:rsidP="00E0245F">
      <w:pPr>
        <w:spacing w:after="0" w:line="240" w:lineRule="auto"/>
        <w:jc w:val="center"/>
        <w:rPr>
          <w:rFonts w:ascii="Times New Roman" w:eastAsia="Calibri" w:hAnsi="Times New Roman" w:cs="Times New Roman"/>
          <w:b/>
          <w:sz w:val="16"/>
          <w:szCs w:val="16"/>
        </w:rPr>
      </w:pP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1класс опасности</w:t>
      </w:r>
      <w:r w:rsidRPr="00807A99">
        <w:rPr>
          <w:rFonts w:ascii="Times New Roman" w:eastAsia="Calibri" w:hAnsi="Times New Roman" w:cs="Times New Roman"/>
          <w:sz w:val="16"/>
          <w:szCs w:val="16"/>
        </w:rPr>
        <w:t xml:space="preserve"> – </w:t>
      </w:r>
      <w:r w:rsidRPr="00807A99">
        <w:rPr>
          <w:rFonts w:ascii="Times New Roman" w:eastAsia="Calibri" w:hAnsi="Times New Roman" w:cs="Times New Roman"/>
          <w:i/>
          <w:iCs/>
          <w:sz w:val="16"/>
          <w:szCs w:val="16"/>
        </w:rPr>
        <w:t>ВЫСОКООПАСНЫЕ (категория риска – Высокий)</w:t>
      </w:r>
      <w:r w:rsidRPr="00807A99">
        <w:rPr>
          <w:rFonts w:ascii="Times New Roman" w:eastAsia="Calibri" w:hAnsi="Times New Roman" w:cs="Times New Roman"/>
          <w:sz w:val="16"/>
          <w:szCs w:val="16"/>
        </w:rPr>
        <w:t>: необходимо соблюдение экологического регламента: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проведение обработки растений вечером после захода солнца;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при скорости ветра не более 1–2 м/с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более 0-1 м/с)</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погранично-защитная зона для пчел не менее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4–5 км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5-6 км)</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ограничение лёта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не менее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4–6 сут;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4-6 сут)</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или удаление семей пчел из зоны обработки на срок более 6 сут.</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2класс опасности</w:t>
      </w:r>
      <w:r w:rsidRPr="00807A99">
        <w:rPr>
          <w:rFonts w:ascii="Times New Roman" w:eastAsia="Calibri" w:hAnsi="Times New Roman" w:cs="Times New Roman"/>
          <w:sz w:val="16"/>
          <w:szCs w:val="16"/>
        </w:rPr>
        <w:t xml:space="preserve"> – </w:t>
      </w:r>
      <w:r w:rsidRPr="00807A99">
        <w:rPr>
          <w:rFonts w:ascii="Times New Roman" w:eastAsia="Calibri" w:hAnsi="Times New Roman" w:cs="Times New Roman"/>
          <w:i/>
          <w:iCs/>
          <w:sz w:val="16"/>
          <w:szCs w:val="16"/>
        </w:rPr>
        <w:t>СРЕДНЕОПАСНЫЕ (категория риска – Средний)</w:t>
      </w:r>
      <w:r w:rsidRPr="00807A99">
        <w:rPr>
          <w:rFonts w:ascii="Times New Roman" w:eastAsia="Calibri" w:hAnsi="Times New Roman" w:cs="Times New Roman"/>
          <w:sz w:val="16"/>
          <w:szCs w:val="16"/>
        </w:rPr>
        <w:t>: необходимо соблюдение экологического регламента:</w:t>
      </w:r>
    </w:p>
    <w:p w:rsidR="0079402E" w:rsidRPr="00807A99" w:rsidRDefault="002C299C" w:rsidP="00E0245F">
      <w:pPr>
        <w:tabs>
          <w:tab w:val="left" w:pos="1644"/>
          <w:tab w:val="left" w:pos="192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79402E" w:rsidRPr="00807A99">
        <w:rPr>
          <w:rFonts w:ascii="Times New Roman" w:eastAsia="Calibri" w:hAnsi="Times New Roman" w:cs="Times New Roman"/>
          <w:sz w:val="16"/>
          <w:szCs w:val="16"/>
        </w:rPr>
        <w:t>– окашивание цветущих сорняков по периметру обрабатываемого поля на расстояние возможного сноса пестицида;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проведение обработки растений вечером после захода солнца;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при скорости ветра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более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2–3 м/с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более 1-2 м/с)</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погранично-защитная зона для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 3–4 км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4-5 км)</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ограничение лёта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 2–3 сут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2-3 сут)</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3класс опасности</w:t>
      </w:r>
      <w:r w:rsidRPr="00807A99">
        <w:rPr>
          <w:rFonts w:ascii="Times New Roman" w:eastAsia="Calibri" w:hAnsi="Times New Roman" w:cs="Times New Roman"/>
          <w:sz w:val="16"/>
          <w:szCs w:val="16"/>
        </w:rPr>
        <w:t xml:space="preserve"> – </w:t>
      </w:r>
      <w:r w:rsidRPr="00807A99">
        <w:rPr>
          <w:rFonts w:ascii="Times New Roman" w:eastAsia="Calibri" w:hAnsi="Times New Roman" w:cs="Times New Roman"/>
          <w:i/>
          <w:iCs/>
          <w:sz w:val="16"/>
          <w:szCs w:val="16"/>
        </w:rPr>
        <w:t>МАЛООПАСНЫЕ (категория риска – Низкий)</w:t>
      </w:r>
      <w:r w:rsidRPr="00807A99">
        <w:rPr>
          <w:rFonts w:ascii="Times New Roman" w:eastAsia="Calibri" w:hAnsi="Times New Roman" w:cs="Times New Roman"/>
          <w:sz w:val="16"/>
          <w:szCs w:val="16"/>
        </w:rPr>
        <w:t>: необходимо соблюдение экологического регламента: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проведение обработки растений ранним утром или вечером после захода солнца;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при скорости ветра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не более 4–5 м/с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более 2-3 м/с)</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погранично-защитная зона для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 2–3 км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3-4 км)</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ограничение лёта пчел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 менее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20–24 часа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(авиаобработка не менее 20-24 часа)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b/>
          <w:sz w:val="16"/>
          <w:szCs w:val="16"/>
        </w:rPr>
      </w:pPr>
      <w:r w:rsidRPr="00807A99">
        <w:rPr>
          <w:rFonts w:ascii="Times New Roman" w:eastAsia="Calibri" w:hAnsi="Times New Roman" w:cs="Times New Roman"/>
          <w:b/>
          <w:sz w:val="16"/>
          <w:szCs w:val="16"/>
        </w:rPr>
        <w:t>- ограничение лёта пчел</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t>не менее</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t>36–48 час. (инсектициды) (авиаобработка не менее 36-48 часа)</w:t>
      </w:r>
    </w:p>
    <w:p w:rsidR="0079402E" w:rsidRPr="00807A99" w:rsidRDefault="0079402E" w:rsidP="00E0245F">
      <w:pPr>
        <w:tabs>
          <w:tab w:val="left" w:pos="1644"/>
          <w:tab w:val="left" w:pos="1928"/>
        </w:tabs>
        <w:spacing w:after="0" w:line="240" w:lineRule="auto"/>
        <w:jc w:val="both"/>
        <w:rPr>
          <w:rFonts w:ascii="Times New Roman" w:eastAsia="Calibri" w:hAnsi="Times New Roman" w:cs="Times New Roman"/>
          <w:sz w:val="16"/>
          <w:szCs w:val="16"/>
        </w:rPr>
      </w:pP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Во всех случаях применение пестицидов требует соблюдения основных положений “Инструкции по профилактике отравления пчел пестицидами” (Москва, ГАП СССР 1989 г.); в частности – обязательно предварительное за 4–5 суток оповещение пчеловодов общественных и индивидуальных пасек (средствами печати, радио) о характере запланированного к использованию средства защиты растений, сроках и зонах его применения.</w:t>
      </w:r>
    </w:p>
    <w:p w:rsidR="0079402E" w:rsidRPr="00807A99" w:rsidRDefault="0079402E" w:rsidP="00E0245F">
      <w:pPr>
        <w:spacing w:after="0" w:line="240" w:lineRule="auto"/>
        <w:jc w:val="both"/>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caps/>
          <w:sz w:val="16"/>
          <w:szCs w:val="16"/>
          <w:lang w:eastAsia="ru-RU"/>
        </w:rPr>
      </w:pPr>
    </w:p>
    <w:p w:rsidR="0079402E" w:rsidRPr="00807A99" w:rsidRDefault="0079402E" w:rsidP="00E0245F">
      <w:pPr>
        <w:spacing w:after="0" w:line="240" w:lineRule="auto"/>
        <w:rPr>
          <w:rFonts w:ascii="Times New Roman" w:hAnsi="Times New Roman" w:cs="Times New Roman"/>
          <w:sz w:val="16"/>
          <w:szCs w:val="16"/>
        </w:rPr>
      </w:pPr>
    </w:p>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000000"/>
          <w:sz w:val="16"/>
          <w:szCs w:val="16"/>
          <w:lang w:val="en-US" w:eastAsia="ru-RU"/>
        </w:rPr>
      </w:pPr>
      <w:r w:rsidRPr="00807A99">
        <w:rPr>
          <w:rFonts w:ascii="Times New Roman" w:eastAsia="Times New Roman" w:hAnsi="Times New Roman" w:cs="Times New Roman"/>
          <w:b/>
          <w:bCs/>
          <w:caps/>
          <w:sz w:val="16"/>
          <w:szCs w:val="16"/>
          <w:lang w:eastAsia="ru-RU"/>
        </w:rPr>
        <w:t>гербициды</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c>
          <w:tcPr>
            <w:tcW w:w="1701" w:type="dxa"/>
            <w:vAlign w:val="center"/>
          </w:tcPr>
          <w:p w:rsidR="0079402E" w:rsidRPr="00807A99" w:rsidRDefault="00C03882"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noProof/>
                <w:sz w:val="16"/>
                <w:szCs w:val="16"/>
                <w:lang w:eastAsia="ru-RU"/>
              </w:rPr>
              <w:pict>
                <v:line id="Прямая соединительная линия 15"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25pt" to="49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" o:allowincell="f" strokeweight="1pt"/>
              </w:pict>
            </w:r>
            <w:r w:rsidR="0079402E" w:rsidRPr="00807A99">
              <w:rPr>
                <w:rFonts w:ascii="Times New Roman" w:eastAsia="Calibri" w:hAnsi="Times New Roman" w:cs="Times New Roman"/>
                <w:sz w:val="16"/>
                <w:szCs w:val="16"/>
              </w:rPr>
              <w:t xml:space="preserve">Название, препаративная форма,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содержание д.в.,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заявитель, классы опасности, номер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государственной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регистрации, ограничения, дата окончания срока регистрации </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(число, месяц, год)</w:t>
            </w:r>
          </w:p>
        </w:tc>
        <w:tc>
          <w:tcPr>
            <w:tcW w:w="1134"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Норма</w:t>
            </w:r>
            <w:r w:rsidRPr="00807A99">
              <w:rPr>
                <w:rFonts w:ascii="Times New Roman" w:eastAsia="Calibri" w:hAnsi="Times New Roman" w:cs="Times New Roman"/>
                <w:sz w:val="16"/>
                <w:szCs w:val="16"/>
              </w:rPr>
              <w:br/>
              <w:t>применения</w:t>
            </w:r>
            <w:r w:rsidRPr="00807A99">
              <w:rPr>
                <w:rFonts w:ascii="Times New Roman" w:eastAsia="Calibri" w:hAnsi="Times New Roman" w:cs="Times New Roman"/>
                <w:sz w:val="16"/>
                <w:szCs w:val="16"/>
              </w:rPr>
              <w:br/>
              <w:t>препарата (л/га, кг/га)</w:t>
            </w:r>
          </w:p>
        </w:tc>
        <w:tc>
          <w:tcPr>
            <w:tcW w:w="1418"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Культура,</w:t>
            </w:r>
            <w:r w:rsidRPr="00807A99">
              <w:rPr>
                <w:rFonts w:ascii="Times New Roman" w:eastAsia="Calibri" w:hAnsi="Times New Roman" w:cs="Times New Roman"/>
                <w:sz w:val="16"/>
                <w:szCs w:val="16"/>
              </w:rPr>
              <w:br/>
              <w:t>обрабатываемый объект</w:t>
            </w:r>
          </w:p>
        </w:tc>
        <w:tc>
          <w:tcPr>
            <w:tcW w:w="1871"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Вредный объект</w:t>
            </w:r>
          </w:p>
        </w:tc>
        <w:tc>
          <w:tcPr>
            <w:tcW w:w="2495"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Способ, время обработки,</w:t>
            </w:r>
            <w:r w:rsidRPr="00807A99">
              <w:rPr>
                <w:rFonts w:ascii="Times New Roman" w:eastAsia="Calibri" w:hAnsi="Times New Roman" w:cs="Times New Roman"/>
                <w:sz w:val="16"/>
                <w:szCs w:val="16"/>
              </w:rPr>
              <w:br/>
              <w:t>особенности применения</w:t>
            </w:r>
          </w:p>
        </w:tc>
        <w:tc>
          <w:tcPr>
            <w:tcW w:w="680"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Срок ожида-ния (крат-ность обрабо-ток)</w:t>
            </w:r>
          </w:p>
        </w:tc>
        <w:tc>
          <w:tcPr>
            <w:tcW w:w="680"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Сроки выхода для ручных (меха-низи-рован-ных) работ</w:t>
            </w:r>
          </w:p>
        </w:tc>
      </w:tr>
      <w:tr w:rsidR="0079402E" w:rsidRPr="00807A99" w:rsidTr="008B03AF">
        <w:tc>
          <w:tcPr>
            <w:tcW w:w="1701"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w:t>
            </w:r>
          </w:p>
        </w:tc>
        <w:tc>
          <w:tcPr>
            <w:tcW w:w="1134"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w:t>
            </w:r>
          </w:p>
        </w:tc>
        <w:tc>
          <w:tcPr>
            <w:tcW w:w="1418"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w:t>
            </w:r>
          </w:p>
        </w:tc>
        <w:tc>
          <w:tcPr>
            <w:tcW w:w="1871"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w:t>
            </w:r>
          </w:p>
        </w:tc>
        <w:tc>
          <w:tcPr>
            <w:tcW w:w="2495"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5</w:t>
            </w:r>
          </w:p>
        </w:tc>
        <w:tc>
          <w:tcPr>
            <w:tcW w:w="680"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w:t>
            </w:r>
          </w:p>
        </w:tc>
        <w:tc>
          <w:tcPr>
            <w:tcW w:w="680" w:type="dxa"/>
            <w:vAlign w:val="center"/>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7</w:t>
            </w: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(2-этилгексиловый эфир)</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395"/>
        </w:trPr>
        <w:tc>
          <w:tcPr>
            <w:tcW w:w="1701" w:type="dxa"/>
            <w:vMerge w:val="restart"/>
            <w:tcBorders>
              <w:top w:val="doub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Зерномакс, КЭ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2/3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021-03-2166-1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26.03.2029</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43" w:type="dxa"/>
            <w:vMerge w:val="restart"/>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551"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до выхода в трубку. Расход рабочей жидкости – </w:t>
            </w:r>
            <w:r w:rsidRPr="00807A99">
              <w:rPr>
                <w:rFonts w:ascii="Times New Roman" w:eastAsia="Calibri" w:hAnsi="Times New Roman" w:cs="Times New Roman"/>
                <w:sz w:val="16"/>
                <w:szCs w:val="16"/>
              </w:rPr>
              <w:br/>
              <w:t>50-300 л/га (в зависимости от типа распылителей)</w:t>
            </w:r>
          </w:p>
        </w:tc>
        <w:tc>
          <w:tcPr>
            <w:tcW w:w="709" w:type="dxa"/>
            <w:vMerge w:val="restart"/>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567" w:type="dxa"/>
            <w:vMerge w:val="restart"/>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4"/>
        </w:trPr>
        <w:tc>
          <w:tcPr>
            <w:tcW w:w="1701" w:type="dxa"/>
            <w:vMerge/>
            <w:tcBorders>
              <w:top w:val="single" w:sz="4" w:space="0" w:color="auto"/>
              <w:left w:val="sing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50-300 л/га (в зависимости от типа распылителей)</w:t>
            </w:r>
          </w:p>
        </w:tc>
        <w:tc>
          <w:tcPr>
            <w:tcW w:w="709" w:type="dxa"/>
            <w:vMerge/>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Октапон экстра,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ГБУ РБ «НИТИГ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АН РБ»,</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«АХК-АГРО»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068(116)-03-605-1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22.03.2025</w:t>
            </w:r>
          </w:p>
        </w:tc>
        <w:tc>
          <w:tcPr>
            <w:tcW w:w="1134"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рожь</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двудольные сорняки</w:t>
            </w:r>
          </w:p>
        </w:tc>
        <w:tc>
          <w:tcPr>
            <w:tcW w:w="2551"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рано весной в фазе кущения культуры. Расход рабочей жидкости – </w:t>
            </w:r>
            <w:r w:rsidRPr="00807A99">
              <w:rPr>
                <w:rFonts w:ascii="Times New Roman" w:eastAsia="Calibri" w:hAnsi="Times New Roman" w:cs="Times New Roman"/>
                <w:sz w:val="16"/>
                <w:szCs w:val="16"/>
              </w:rPr>
              <w:br/>
              <w:t>50-150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70"/>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50-150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0"/>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50-150 л/га</w:t>
            </w:r>
          </w:p>
        </w:tc>
        <w:tc>
          <w:tcPr>
            <w:tcW w:w="709"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Тимофеевка луговая, райграс высокий, овсяница луговая</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2-3 листьев до выхода в трубку. Расход рабочей жидкости – </w:t>
            </w:r>
            <w:r w:rsidRPr="00807A99">
              <w:rPr>
                <w:rFonts w:ascii="Times New Roman" w:eastAsia="Calibri" w:hAnsi="Times New Roman" w:cs="Times New Roman"/>
                <w:sz w:val="16"/>
                <w:szCs w:val="16"/>
              </w:rPr>
              <w:br/>
              <w:t>50-150 л/га</w:t>
            </w:r>
          </w:p>
        </w:tc>
        <w:tc>
          <w:tcPr>
            <w:tcW w:w="709"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Ежа сборная, кострец безостый, лисохвост луговой</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50-150 л/га</w:t>
            </w:r>
          </w:p>
        </w:tc>
        <w:tc>
          <w:tcPr>
            <w:tcW w:w="709"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val="restart"/>
            <w:tcBorders>
              <w:top w:val="double" w:sz="4" w:space="0" w:color="auto"/>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Эксифир,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(564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085-03-3499-1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29.02.2032</w:t>
            </w:r>
          </w:p>
        </w:tc>
        <w:tc>
          <w:tcPr>
            <w:tcW w:w="1134" w:type="dxa"/>
            <w:tcBorders>
              <w:top w:val="doub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двудольные сорные растения</w:t>
            </w:r>
          </w:p>
        </w:tc>
        <w:tc>
          <w:tcPr>
            <w:tcW w:w="2551"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150-200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35"/>
        </w:trPr>
        <w:tc>
          <w:tcPr>
            <w:tcW w:w="1701" w:type="dxa"/>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рано весной в фазе кущения культуры. Расход рабочей жидкости – 150-200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tcBorders>
              <w:left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150-200 л/га</w:t>
            </w:r>
          </w:p>
        </w:tc>
        <w:tc>
          <w:tcPr>
            <w:tcW w:w="709"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val="restart"/>
            <w:tcBorders>
              <w:top w:val="double" w:sz="4" w:space="0" w:color="auto"/>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Рапира, КЭ (564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082-03-3604-1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13.04.2032</w:t>
            </w:r>
          </w:p>
        </w:tc>
        <w:tc>
          <w:tcPr>
            <w:tcW w:w="1134" w:type="dxa"/>
            <w:tcBorders>
              <w:top w:val="doub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551"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рано весной в фазе кущения культуры. Расход жидкости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150-200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35"/>
        </w:trPr>
        <w:tc>
          <w:tcPr>
            <w:tcW w:w="1701" w:type="dxa"/>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Расход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150-200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tcBorders>
              <w:left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фазе 3-5 листьев. Расход рабочей жидкости – 150-200 л/га</w:t>
            </w:r>
          </w:p>
        </w:tc>
        <w:tc>
          <w:tcPr>
            <w:tcW w:w="709"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(2-этилгексиловый эфир и диметилалкиламинная соль)</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Октапон-супер,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(470 </w:t>
            </w:r>
            <w:r w:rsidRPr="00807A99">
              <w:rPr>
                <w:rFonts w:ascii="Times New Roman" w:eastAsia="Calibri" w:hAnsi="Times New Roman" w:cs="Times New Roman"/>
                <w:b/>
                <w:bCs/>
                <w:iCs/>
                <w:sz w:val="16"/>
                <w:szCs w:val="16"/>
              </w:rPr>
              <w:t>+160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ГБУ РБ «НИТИГ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АН РБ»,</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«АХК-АГРО»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068(116)-03-655-1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29.03.2025</w:t>
            </w:r>
          </w:p>
        </w:tc>
        <w:tc>
          <w:tcPr>
            <w:tcW w:w="1134"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двудольные сорняки</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Расход рабочей жидкости – 200-300 л/га</w:t>
            </w:r>
          </w:p>
        </w:tc>
        <w:tc>
          <w:tcPr>
            <w:tcW w:w="709"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56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70"/>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ранние фазы роста сорняков. Расход рабочей жидкости – 200-300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A25DFC">
        <w:trPr>
          <w:cantSplit/>
          <w:trHeight w:val="90"/>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Пары </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период их массового появления. Расход рабочей жидкости – 200-300 л/га</w:t>
            </w:r>
          </w:p>
        </w:tc>
        <w:tc>
          <w:tcPr>
            <w:tcW w:w="709"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2,4-Д (2-этилгексиловый эфир) + аминопиралид + флорасулам</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A25DFC">
        <w:trPr>
          <w:cantSplit/>
          <w:trHeight w:val="623"/>
        </w:trPr>
        <w:tc>
          <w:tcPr>
            <w:tcW w:w="1701" w:type="dxa"/>
            <w:vMerge w:val="restart"/>
            <w:tcBorders>
              <w:left w:val="single" w:sz="6" w:space="0" w:color="auto"/>
              <w:right w:val="single" w:sz="6"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lastRenderedPageBreak/>
              <w:t>Прима Форте 195, СЭ</w:t>
            </w:r>
            <w:r w:rsidRPr="00807A99">
              <w:rPr>
                <w:rFonts w:ascii="Times New Roman" w:eastAsia="Calibri" w:hAnsi="Times New Roman" w:cs="Times New Roman"/>
                <w:b/>
                <w:sz w:val="16"/>
                <w:szCs w:val="16"/>
              </w:rPr>
              <w:br/>
              <w:t xml:space="preserve">(180 г/л + 10 г/л + </w:t>
            </w:r>
            <w:r w:rsidRPr="00807A99">
              <w:rPr>
                <w:rFonts w:ascii="Times New Roman" w:eastAsia="Calibri" w:hAnsi="Times New Roman" w:cs="Times New Roman"/>
                <w:b/>
                <w:sz w:val="16"/>
                <w:szCs w:val="16"/>
              </w:rPr>
              <w:br/>
              <w:t>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 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009-03-2707-1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18.06.2030</w:t>
            </w:r>
          </w:p>
        </w:tc>
        <w:tc>
          <w:tcPr>
            <w:tcW w:w="1134"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0,5-0,7</w:t>
            </w:r>
          </w:p>
        </w:tc>
        <w:tc>
          <w:tcPr>
            <w:tcW w:w="1418"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ячмень яровой</w:t>
            </w:r>
          </w:p>
        </w:tc>
        <w:tc>
          <w:tcPr>
            <w:tcW w:w="1843" w:type="dxa"/>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в т.ч. устойчивые к 2,4-Д и 2М-4Х, и некоторые многолетние двудольные сорные растения</w:t>
            </w:r>
          </w:p>
        </w:tc>
        <w:tc>
          <w:tcPr>
            <w:tcW w:w="2551"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кущения культуры и ранние фазы роста сорняков. Озимые обрабатывают весной. При необходимости пересева в сезон применения препарата на том же поле можно высевать кукурузу, сорго, яровые зерновые и злаковые травы через месяц после применения препарата. При этом перед посевом необходимо провести глубокую вспашку. Расход рабочей жидкости – 200-300 л/га</w:t>
            </w:r>
          </w:p>
        </w:tc>
        <w:tc>
          <w:tcPr>
            <w:tcW w:w="709" w:type="dxa"/>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57(1)</w:t>
            </w:r>
          </w:p>
        </w:tc>
        <w:tc>
          <w:tcPr>
            <w:tcW w:w="567" w:type="dxa"/>
            <w:vMerge w:val="restart"/>
            <w:tcBorders>
              <w:left w:val="single" w:sz="6" w:space="0" w:color="auto"/>
              <w:right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A25DFC">
        <w:trPr>
          <w:cantSplit/>
          <w:trHeight w:val="623"/>
        </w:trPr>
        <w:tc>
          <w:tcPr>
            <w:tcW w:w="1701" w:type="dxa"/>
            <w:vMerge/>
            <w:tcBorders>
              <w:left w:val="single" w:sz="6" w:space="0" w:color="auto"/>
              <w:bottom w:val="double" w:sz="4" w:space="0" w:color="auto"/>
              <w:right w:val="single" w:sz="6"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43" w:type="dxa"/>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в т.ч. устойчивые к 2,4-Д, и некоторые многолетние двудольные сорные растения</w:t>
            </w: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и ранние фазы роста сорных растений. При необходимости пересева в сезон применения препарата на том же поле можно высевать кукурузу, сорго, яровые зерновые и злаковые травы через месяц после применения препарата. При этом перед посевом необходимо провести глубокую вспашку. Расход рабочей жидкости – 200-300 л/га</w:t>
            </w:r>
          </w:p>
        </w:tc>
        <w:tc>
          <w:tcPr>
            <w:tcW w:w="709" w:type="dxa"/>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vMerge/>
            <w:tcBorders>
              <w:left w:val="single" w:sz="6" w:space="0" w:color="auto"/>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B04029" w:rsidRPr="00807A99" w:rsidTr="00A25DFC">
        <w:trPr>
          <w:cantSplit/>
          <w:trHeight w:val="623"/>
        </w:trPr>
        <w:tc>
          <w:tcPr>
            <w:tcW w:w="1701" w:type="dxa"/>
            <w:vMerge w:val="restart"/>
            <w:tcBorders>
              <w:top w:val="double" w:sz="4" w:space="0" w:color="auto"/>
              <w:left w:val="single" w:sz="6" w:space="0" w:color="auto"/>
              <w:right w:val="single" w:sz="6" w:space="0" w:color="auto"/>
            </w:tcBorders>
            <w:shd w:val="clear" w:color="auto" w:fill="FFFFFF"/>
          </w:tcPr>
          <w:p w:rsidR="00B04029" w:rsidRPr="00B4550D" w:rsidRDefault="00B04029" w:rsidP="00B04029">
            <w:pPr>
              <w:spacing w:after="0" w:line="240" w:lineRule="auto"/>
              <w:jc w:val="center"/>
              <w:rPr>
                <w:rFonts w:ascii="Times New Roman" w:eastAsia="Calibri" w:hAnsi="Times New Roman" w:cs="Times New Roman"/>
                <w:b/>
                <w:sz w:val="16"/>
                <w:szCs w:val="16"/>
              </w:rPr>
            </w:pPr>
            <w:r w:rsidRPr="00B4550D">
              <w:rPr>
                <w:rFonts w:ascii="Times New Roman" w:eastAsia="Calibri" w:hAnsi="Times New Roman" w:cs="Times New Roman"/>
                <w:b/>
                <w:sz w:val="16"/>
                <w:szCs w:val="16"/>
              </w:rPr>
              <w:t>Прима Форте КА, СЭ</w:t>
            </w:r>
          </w:p>
          <w:p w:rsidR="00B04029" w:rsidRPr="00B4550D" w:rsidRDefault="00B04029" w:rsidP="00B04029">
            <w:pPr>
              <w:spacing w:after="0" w:line="240" w:lineRule="auto"/>
              <w:jc w:val="center"/>
              <w:rPr>
                <w:rFonts w:ascii="Times New Roman" w:eastAsia="Calibri" w:hAnsi="Times New Roman" w:cs="Times New Roman"/>
                <w:b/>
                <w:sz w:val="16"/>
                <w:szCs w:val="16"/>
              </w:rPr>
            </w:pPr>
            <w:r w:rsidRPr="00B4550D">
              <w:rPr>
                <w:rFonts w:ascii="Times New Roman" w:eastAsia="Calibri" w:hAnsi="Times New Roman" w:cs="Times New Roman"/>
                <w:b/>
                <w:sz w:val="16"/>
                <w:szCs w:val="16"/>
              </w:rPr>
              <w:t xml:space="preserve">(180 г/л + 10 г/л + </w:t>
            </w:r>
          </w:p>
          <w:p w:rsidR="00B04029" w:rsidRPr="00B4550D" w:rsidRDefault="00B04029" w:rsidP="00B04029">
            <w:pPr>
              <w:spacing w:after="0" w:line="240" w:lineRule="auto"/>
              <w:jc w:val="center"/>
              <w:rPr>
                <w:rFonts w:ascii="Times New Roman" w:eastAsia="Calibri" w:hAnsi="Times New Roman" w:cs="Times New Roman"/>
                <w:b/>
                <w:sz w:val="16"/>
                <w:szCs w:val="16"/>
              </w:rPr>
            </w:pPr>
            <w:r w:rsidRPr="00B4550D">
              <w:rPr>
                <w:rFonts w:ascii="Times New Roman" w:eastAsia="Calibri" w:hAnsi="Times New Roman" w:cs="Times New Roman"/>
                <w:b/>
                <w:sz w:val="16"/>
                <w:szCs w:val="16"/>
              </w:rPr>
              <w:t>5 г/л)</w:t>
            </w:r>
          </w:p>
          <w:p w:rsidR="00B04029" w:rsidRDefault="00B04029" w:rsidP="00B0402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ООО «КОРТТЕВА АГРИСАЕНС РУС»</w:t>
            </w:r>
          </w:p>
          <w:p w:rsidR="00B04029" w:rsidRDefault="00B04029" w:rsidP="00B04029">
            <w:pPr>
              <w:spacing w:after="0" w:line="240" w:lineRule="auto"/>
              <w:jc w:val="center"/>
              <w:rPr>
                <w:rFonts w:ascii="Times New Roman" w:eastAsia="Calibri" w:hAnsi="Times New Roman" w:cs="Times New Roman"/>
                <w:sz w:val="16"/>
                <w:szCs w:val="16"/>
              </w:rPr>
            </w:pPr>
            <w:r w:rsidRPr="00B04029">
              <w:rPr>
                <w:rFonts w:ascii="Times New Roman" w:eastAsia="Calibri" w:hAnsi="Times New Roman" w:cs="Times New Roman"/>
                <w:sz w:val="16"/>
                <w:szCs w:val="16"/>
              </w:rPr>
              <w:t>ОГРН 1106195008787</w:t>
            </w:r>
          </w:p>
          <w:p w:rsidR="00B04029" w:rsidRDefault="00B04029" w:rsidP="00B0402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w:t>
            </w:r>
          </w:p>
          <w:p w:rsidR="00B04029" w:rsidRDefault="00B04029" w:rsidP="00B0402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866-03-4615-0</w:t>
            </w:r>
          </w:p>
          <w:p w:rsidR="00B04029" w:rsidRDefault="00B04029" w:rsidP="00B0402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14.06.2024</w:t>
            </w:r>
          </w:p>
          <w:p w:rsidR="00B04029" w:rsidRPr="00807A99" w:rsidRDefault="00B04029" w:rsidP="00B0402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13.06.2027</w:t>
            </w:r>
          </w:p>
        </w:tc>
        <w:tc>
          <w:tcPr>
            <w:tcW w:w="1134" w:type="dxa"/>
            <w:tcBorders>
              <w:top w:val="double" w:sz="4" w:space="0" w:color="auto"/>
              <w:left w:val="single" w:sz="6" w:space="0" w:color="auto"/>
              <w:right w:val="single" w:sz="6" w:space="0" w:color="auto"/>
            </w:tcBorders>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0,5-0,7</w:t>
            </w:r>
          </w:p>
        </w:tc>
        <w:tc>
          <w:tcPr>
            <w:tcW w:w="1418" w:type="dxa"/>
            <w:tcBorders>
              <w:top w:val="double" w:sz="4" w:space="0" w:color="auto"/>
              <w:left w:val="single" w:sz="6" w:space="0" w:color="auto"/>
              <w:bottom w:val="single" w:sz="4" w:space="0" w:color="auto"/>
              <w:right w:val="single" w:sz="6" w:space="0" w:color="auto"/>
            </w:tcBorders>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Пшеница озимая, ячмень яровой</w:t>
            </w:r>
          </w:p>
        </w:tc>
        <w:tc>
          <w:tcPr>
            <w:tcW w:w="1843" w:type="dxa"/>
            <w:tcBorders>
              <w:top w:val="double" w:sz="4" w:space="0" w:color="auto"/>
              <w:left w:val="single" w:sz="6" w:space="0" w:color="auto"/>
              <w:right w:val="single" w:sz="6" w:space="0" w:color="auto"/>
            </w:tcBorders>
            <w:shd w:val="clear" w:color="auto" w:fill="auto"/>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Однолетние, в том числе устойчивые к 2,4-Д и 2М-4Х, и некоторые многолетние двудольные сорные растения</w:t>
            </w:r>
          </w:p>
        </w:tc>
        <w:tc>
          <w:tcPr>
            <w:tcW w:w="2551" w:type="dxa"/>
            <w:tcBorders>
              <w:top w:val="double" w:sz="4" w:space="0" w:color="auto"/>
              <w:left w:val="single" w:sz="6" w:space="0" w:color="auto"/>
              <w:bottom w:val="single" w:sz="4" w:space="0" w:color="auto"/>
              <w:right w:val="single" w:sz="6" w:space="0" w:color="auto"/>
            </w:tcBorders>
          </w:tcPr>
          <w:p w:rsidR="00B04029" w:rsidRPr="00807A99" w:rsidRDefault="00B04029" w:rsidP="00B04029">
            <w:pPr>
              <w:spacing w:after="0" w:line="240" w:lineRule="auto"/>
              <w:jc w:val="both"/>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 xml:space="preserve">Опрыскивание посевов в фазу кущения культуры и ранние фазы роста сорных растений. Озимые обрабатывают весной. При необходимости пересева в сезон применения препарата на том же поле можно высевать кукурузу, сорго, яровые зерновые и злаковые травы через месяц после применения препарата. При этом перед посевом необходимо проводить глубокую вспашку. Расхода рабочей жидкости </w:t>
            </w:r>
            <w:r w:rsidR="00E62E27">
              <w:rPr>
                <w:rFonts w:ascii="Times New Roman" w:eastAsia="Calibri" w:hAnsi="Times New Roman" w:cs="Times New Roman"/>
                <w:spacing w:val="-2"/>
                <w:sz w:val="16"/>
                <w:szCs w:val="16"/>
              </w:rPr>
              <w:t>–</w:t>
            </w:r>
            <w:r w:rsidRPr="00B04029">
              <w:rPr>
                <w:rFonts w:ascii="Times New Roman" w:eastAsia="Calibri" w:hAnsi="Times New Roman" w:cs="Times New Roman"/>
                <w:spacing w:val="-2"/>
                <w:sz w:val="16"/>
                <w:szCs w:val="16"/>
              </w:rPr>
              <w:t xml:space="preserve"> 200-300 л/га</w:t>
            </w:r>
          </w:p>
        </w:tc>
        <w:tc>
          <w:tcPr>
            <w:tcW w:w="709" w:type="dxa"/>
            <w:tcBorders>
              <w:top w:val="double" w:sz="4" w:space="0" w:color="auto"/>
              <w:left w:val="single" w:sz="6" w:space="0" w:color="auto"/>
              <w:right w:val="single" w:sz="6" w:space="0" w:color="auto"/>
            </w:tcBorders>
            <w:shd w:val="clear" w:color="auto" w:fill="auto"/>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57(1)</w:t>
            </w:r>
          </w:p>
        </w:tc>
        <w:tc>
          <w:tcPr>
            <w:tcW w:w="567" w:type="dxa"/>
            <w:vMerge w:val="restart"/>
            <w:tcBorders>
              <w:top w:val="double" w:sz="4" w:space="0" w:color="auto"/>
              <w:left w:val="single" w:sz="6" w:space="0" w:color="auto"/>
              <w:right w:val="double" w:sz="4" w:space="0" w:color="auto"/>
            </w:tcBorders>
          </w:tcPr>
          <w:p w:rsidR="00B04029" w:rsidRPr="00807A99" w:rsidRDefault="00B04029"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B04029" w:rsidRPr="00807A99" w:rsidTr="005124F5">
        <w:trPr>
          <w:cantSplit/>
          <w:trHeight w:val="623"/>
        </w:trPr>
        <w:tc>
          <w:tcPr>
            <w:tcW w:w="1701" w:type="dxa"/>
            <w:vMerge/>
            <w:tcBorders>
              <w:left w:val="single" w:sz="6" w:space="0" w:color="auto"/>
              <w:bottom w:val="double" w:sz="4" w:space="0" w:color="auto"/>
              <w:right w:val="single" w:sz="6" w:space="0" w:color="auto"/>
            </w:tcBorders>
            <w:shd w:val="clear" w:color="auto" w:fill="FFFFFF"/>
          </w:tcPr>
          <w:p w:rsidR="00B04029" w:rsidRPr="00807A99" w:rsidRDefault="00B04029" w:rsidP="00E0245F">
            <w:pPr>
              <w:spacing w:after="0" w:line="240" w:lineRule="auto"/>
              <w:jc w:val="center"/>
              <w:rPr>
                <w:rFonts w:ascii="Times New Roman" w:eastAsia="Calibri" w:hAnsi="Times New Roman" w:cs="Times New Roman"/>
                <w:sz w:val="16"/>
                <w:szCs w:val="16"/>
              </w:rPr>
            </w:pPr>
          </w:p>
        </w:tc>
        <w:tc>
          <w:tcPr>
            <w:tcW w:w="1134" w:type="dxa"/>
            <w:tcBorders>
              <w:left w:val="single" w:sz="6" w:space="0" w:color="auto"/>
              <w:bottom w:val="double" w:sz="4" w:space="0" w:color="auto"/>
              <w:right w:val="single" w:sz="6" w:space="0" w:color="auto"/>
            </w:tcBorders>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0,5-0,7</w:t>
            </w:r>
          </w:p>
        </w:tc>
        <w:tc>
          <w:tcPr>
            <w:tcW w:w="1418" w:type="dxa"/>
            <w:tcBorders>
              <w:top w:val="single" w:sz="4" w:space="0" w:color="auto"/>
              <w:left w:val="single" w:sz="6" w:space="0" w:color="auto"/>
              <w:bottom w:val="double" w:sz="4" w:space="0" w:color="auto"/>
              <w:right w:val="single" w:sz="6" w:space="0" w:color="auto"/>
            </w:tcBorders>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Кукуруза</w:t>
            </w:r>
          </w:p>
        </w:tc>
        <w:tc>
          <w:tcPr>
            <w:tcW w:w="1843" w:type="dxa"/>
            <w:tcBorders>
              <w:left w:val="single" w:sz="6" w:space="0" w:color="auto"/>
              <w:bottom w:val="double" w:sz="4" w:space="0" w:color="auto"/>
              <w:right w:val="single" w:sz="6" w:space="0" w:color="auto"/>
            </w:tcBorders>
            <w:shd w:val="clear" w:color="auto" w:fill="auto"/>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Однолетние, в том числе устойчивые к 2,4Д и некоторые многолетние двудольные сорные растения</w:t>
            </w:r>
          </w:p>
        </w:tc>
        <w:tc>
          <w:tcPr>
            <w:tcW w:w="2551" w:type="dxa"/>
            <w:tcBorders>
              <w:top w:val="single" w:sz="4" w:space="0" w:color="auto"/>
              <w:left w:val="single" w:sz="6" w:space="0" w:color="auto"/>
              <w:bottom w:val="double" w:sz="4" w:space="0" w:color="auto"/>
              <w:right w:val="single" w:sz="6" w:space="0" w:color="auto"/>
            </w:tcBorders>
          </w:tcPr>
          <w:p w:rsidR="00B04029" w:rsidRPr="00807A99" w:rsidRDefault="00B04029" w:rsidP="00B04029">
            <w:pPr>
              <w:spacing w:after="0" w:line="240" w:lineRule="auto"/>
              <w:jc w:val="both"/>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 xml:space="preserve">Опрыскивание посевов в фазе 3-5 листьев культуры и ранние фазы роста сорных растений. При необходимости пересева в сезон применения препарата на том же поле можно высевать кукурузу, сорго, яровые зерновые и злаковые травы через месяц после применения препарата. При этом перед посевом необходимо проводить глубокую вспашку. Расхода рабочей жидкости </w:t>
            </w:r>
            <w:r w:rsidR="00E62E27">
              <w:rPr>
                <w:rFonts w:ascii="Times New Roman" w:eastAsia="Calibri" w:hAnsi="Times New Roman" w:cs="Times New Roman"/>
                <w:spacing w:val="-2"/>
                <w:sz w:val="16"/>
                <w:szCs w:val="16"/>
              </w:rPr>
              <w:t>–</w:t>
            </w:r>
            <w:r w:rsidRPr="00B04029">
              <w:rPr>
                <w:rFonts w:ascii="Times New Roman" w:eastAsia="Calibri" w:hAnsi="Times New Roman" w:cs="Times New Roman"/>
                <w:spacing w:val="-2"/>
                <w:sz w:val="16"/>
                <w:szCs w:val="16"/>
              </w:rPr>
              <w:t xml:space="preserve"> 200-300 л/га</w:t>
            </w:r>
          </w:p>
        </w:tc>
        <w:tc>
          <w:tcPr>
            <w:tcW w:w="709" w:type="dxa"/>
            <w:tcBorders>
              <w:left w:val="single" w:sz="6" w:space="0" w:color="auto"/>
              <w:bottom w:val="double" w:sz="4" w:space="0" w:color="auto"/>
              <w:right w:val="single" w:sz="6" w:space="0" w:color="auto"/>
            </w:tcBorders>
            <w:shd w:val="clear" w:color="auto" w:fill="auto"/>
          </w:tcPr>
          <w:p w:rsidR="00B04029" w:rsidRPr="00807A99" w:rsidRDefault="00B04029" w:rsidP="00E0245F">
            <w:pPr>
              <w:spacing w:after="0" w:line="240" w:lineRule="auto"/>
              <w:jc w:val="center"/>
              <w:rPr>
                <w:rFonts w:ascii="Times New Roman" w:eastAsia="Calibri" w:hAnsi="Times New Roman" w:cs="Times New Roman"/>
                <w:spacing w:val="-2"/>
                <w:sz w:val="16"/>
                <w:szCs w:val="16"/>
              </w:rPr>
            </w:pPr>
            <w:r w:rsidRPr="00B04029">
              <w:rPr>
                <w:rFonts w:ascii="Times New Roman" w:eastAsia="Calibri" w:hAnsi="Times New Roman" w:cs="Times New Roman"/>
                <w:spacing w:val="-2"/>
                <w:sz w:val="16"/>
                <w:szCs w:val="16"/>
              </w:rPr>
              <w:t>60(1)</w:t>
            </w:r>
          </w:p>
        </w:tc>
        <w:tc>
          <w:tcPr>
            <w:tcW w:w="567" w:type="dxa"/>
            <w:vMerge/>
            <w:tcBorders>
              <w:left w:val="single" w:sz="6" w:space="0" w:color="auto"/>
              <w:bottom w:val="double" w:sz="4" w:space="0" w:color="auto"/>
              <w:right w:val="double" w:sz="4" w:space="0" w:color="auto"/>
            </w:tcBorders>
          </w:tcPr>
          <w:p w:rsidR="00B04029" w:rsidRPr="00807A99" w:rsidRDefault="00B04029"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(2-этилгексиловый эфир) + йодосульфурон-метил-натрия+антидот мефенпир-диэтила</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0B2098">
        <w:trPr>
          <w:cantSplit/>
          <w:trHeight w:val="623"/>
        </w:trPr>
        <w:tc>
          <w:tcPr>
            <w:tcW w:w="1701" w:type="dxa"/>
            <w:vMerge w:val="restart"/>
            <w:tcBorders>
              <w:top w:val="double" w:sz="4" w:space="0" w:color="auto"/>
              <w:left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Мушкет Плюс, МД</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(285,2 + 5 + 25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 (Германия)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019-03-3480-1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18.01.2032</w:t>
            </w:r>
          </w:p>
        </w:tc>
        <w:tc>
          <w:tcPr>
            <w:tcW w:w="1134"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43" w:type="dxa"/>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двудольные сорные растения </w:t>
            </w:r>
          </w:p>
        </w:tc>
        <w:tc>
          <w:tcPr>
            <w:tcW w:w="2551"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от фазы трех листьев до формирования второго междоузлия культуры. Расход рабочей жидкости – </w:t>
            </w:r>
            <w:r w:rsidRPr="00807A99">
              <w:rPr>
                <w:rFonts w:ascii="Times New Roman" w:eastAsia="Calibri" w:hAnsi="Times New Roman" w:cs="Times New Roman"/>
                <w:sz w:val="16"/>
                <w:szCs w:val="16"/>
              </w:rPr>
              <w:br/>
              <w:t>150-200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0B2098">
        <w:trPr>
          <w:cantSplit/>
          <w:trHeight w:val="623"/>
        </w:trPr>
        <w:tc>
          <w:tcPr>
            <w:tcW w:w="1701" w:type="dxa"/>
            <w:vMerge/>
            <w:tcBorders>
              <w:left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 озимая, тритикале озимая</w:t>
            </w:r>
          </w:p>
        </w:tc>
        <w:tc>
          <w:tcPr>
            <w:tcW w:w="1843" w:type="dxa"/>
            <w:vMerge/>
            <w:tcBorders>
              <w:top w:val="single" w:sz="4" w:space="0" w:color="auto"/>
              <w:left w:val="single" w:sz="4" w:space="0" w:color="auto"/>
              <w:bottom w:val="single" w:sz="4" w:space="0" w:color="auto"/>
              <w:right w:val="single" w:sz="4" w:space="0" w:color="auto"/>
            </w:tcBorders>
            <w:vAlign w:val="center"/>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w:t>
            </w:r>
            <w:r w:rsidRPr="00807A99">
              <w:rPr>
                <w:rFonts w:ascii="Times New Roman" w:eastAsia="Calibri" w:hAnsi="Times New Roman" w:cs="Times New Roman"/>
                <w:sz w:val="16"/>
                <w:szCs w:val="16"/>
              </w:rPr>
              <w:br/>
              <w:t xml:space="preserve">от фазы кущения </w:t>
            </w:r>
            <w:r w:rsidRPr="00807A99">
              <w:rPr>
                <w:rFonts w:ascii="Times New Roman" w:eastAsia="Calibri" w:hAnsi="Times New Roman" w:cs="Times New Roman"/>
                <w:sz w:val="16"/>
                <w:szCs w:val="16"/>
              </w:rPr>
              <w:br/>
              <w:t>до формирования второго междоузлия культуры. Расход рабочей жидкости – 150-200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Height w:val="623"/>
        </w:trPr>
        <w:tc>
          <w:tcPr>
            <w:tcW w:w="1701" w:type="dxa"/>
            <w:vMerge/>
            <w:tcBorders>
              <w:left w:val="doub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vMerge/>
            <w:tcBorders>
              <w:top w:val="single" w:sz="4" w:space="0" w:color="auto"/>
              <w:left w:val="single" w:sz="4" w:space="0" w:color="auto"/>
              <w:bottom w:val="double" w:sz="4" w:space="0" w:color="auto"/>
              <w:right w:val="single" w:sz="4" w:space="0" w:color="auto"/>
            </w:tcBorders>
            <w:vAlign w:val="center"/>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4-5 листьев культуры. Расход рабочей жидкости – 150-200 л/га</w:t>
            </w:r>
          </w:p>
        </w:tc>
        <w:tc>
          <w:tcPr>
            <w:tcW w:w="709"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(2-этилгексиловый эфир)+хлорсульфурон (диэтилэтаноламинная соль)</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0B2098">
        <w:trPr>
          <w:cantSplit/>
          <w:trHeight w:val="623"/>
        </w:trPr>
        <w:tc>
          <w:tcPr>
            <w:tcW w:w="1701" w:type="dxa"/>
            <w:tcBorders>
              <w:top w:val="double" w:sz="4" w:space="0" w:color="auto"/>
              <w:left w:val="doub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Октиген,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(419,75 г/л +5,25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ГБУ РБ«НИТИГ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АН РБ»,</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«АХК-АГРО»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068(116)-03-659-1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11.05.2025</w:t>
            </w:r>
          </w:p>
        </w:tc>
        <w:tc>
          <w:tcPr>
            <w:tcW w:w="1134"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w:t>
            </w:r>
          </w:p>
        </w:tc>
        <w:tc>
          <w:tcPr>
            <w:tcW w:w="1843"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некоторые многолетние двудольные сорняки</w:t>
            </w:r>
          </w:p>
        </w:tc>
        <w:tc>
          <w:tcPr>
            <w:tcW w:w="2551"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в фазе кущения культуры и ранние фазы роста сорняков (при условии посева на следующий год зерновых культур). Расход рабочей жидкости – 200-300 л/га</w:t>
            </w:r>
          </w:p>
        </w:tc>
        <w:tc>
          <w:tcPr>
            <w:tcW w:w="709"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double" w:sz="4" w:space="0" w:color="auto"/>
              <w:left w:val="single" w:sz="6" w:space="0" w:color="auto"/>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487745"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w:t>
      </w:r>
      <w:r w:rsidR="0079402E" w:rsidRPr="00807A99">
        <w:rPr>
          <w:rFonts w:ascii="Times New Roman" w:eastAsia="Calibri" w:hAnsi="Times New Roman" w:cs="Times New Roman"/>
          <w:b/>
          <w:bCs/>
          <w:i/>
          <w:iCs/>
          <w:sz w:val="16"/>
          <w:szCs w:val="16"/>
        </w:rPr>
        <w:t>,4-Д (2-</w:t>
      </w:r>
      <w:r w:rsidRPr="00807A99">
        <w:rPr>
          <w:rFonts w:ascii="Times New Roman" w:eastAsia="Calibri" w:hAnsi="Times New Roman" w:cs="Times New Roman"/>
          <w:b/>
          <w:bCs/>
          <w:i/>
          <w:iCs/>
          <w:sz w:val="16"/>
          <w:szCs w:val="16"/>
        </w:rPr>
        <w:t>этилгексиловый эфир)+флорасулам</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487745" w:rsidRPr="00807A99" w:rsidTr="000B2098">
        <w:trPr>
          <w:cantSplit/>
          <w:trHeight w:val="623"/>
        </w:trPr>
        <w:tc>
          <w:tcPr>
            <w:tcW w:w="1701" w:type="dxa"/>
            <w:vMerge w:val="restart"/>
            <w:tcBorders>
              <w:top w:val="double" w:sz="4" w:space="0" w:color="auto"/>
              <w:left w:val="double" w:sz="4" w:space="0" w:color="auto"/>
              <w:right w:val="single" w:sz="6" w:space="0" w:color="auto"/>
            </w:tcBorders>
            <w:shd w:val="clear" w:color="auto" w:fill="auto"/>
          </w:tcPr>
          <w:p w:rsidR="00487745" w:rsidRPr="00807A99" w:rsidRDefault="00487745"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Тимспрей, СЭ</w:t>
            </w:r>
          </w:p>
          <w:p w:rsidR="00487745" w:rsidRPr="00807A99" w:rsidRDefault="00487745"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(300 г/л + 6,25 г/л )</w:t>
            </w:r>
          </w:p>
          <w:p w:rsidR="00487745" w:rsidRPr="00807A99" w:rsidRDefault="00487745"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 (Китай)</w:t>
            </w:r>
          </w:p>
          <w:p w:rsidR="00487745" w:rsidRPr="00807A99" w:rsidRDefault="00487745" w:rsidP="00E0245F">
            <w:pPr>
              <w:spacing w:after="0" w:line="240" w:lineRule="auto"/>
              <w:jc w:val="center"/>
              <w:rPr>
                <w:rFonts w:ascii="Times New Roman" w:eastAsia="Calibri" w:hAnsi="Times New Roman" w:cs="Times New Roman"/>
                <w:bCs/>
                <w:sz w:val="16"/>
                <w:szCs w:val="16"/>
                <w:lang w:val="en-US"/>
              </w:rPr>
            </w:pPr>
            <w:r w:rsidRPr="00807A99">
              <w:rPr>
                <w:rFonts w:ascii="Times New Roman" w:eastAsia="Calibri" w:hAnsi="Times New Roman" w:cs="Times New Roman"/>
                <w:bCs/>
                <w:sz w:val="16"/>
                <w:szCs w:val="16"/>
              </w:rPr>
              <w:t>2/3</w:t>
            </w:r>
          </w:p>
          <w:p w:rsidR="00487745" w:rsidRPr="00807A99" w:rsidRDefault="00487745"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699-03-4318-1</w:t>
            </w:r>
          </w:p>
          <w:p w:rsidR="00487745" w:rsidRPr="00807A99" w:rsidRDefault="00487745"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14.12.2033</w:t>
            </w:r>
          </w:p>
          <w:p w:rsidR="00487745" w:rsidRPr="00807A99" w:rsidRDefault="00487745"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left w:val="single" w:sz="6" w:space="0" w:color="auto"/>
              <w:bottom w:val="single" w:sz="4"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double" w:sz="4" w:space="0" w:color="auto"/>
              <w:left w:val="single" w:sz="6" w:space="0" w:color="auto"/>
              <w:right w:val="single" w:sz="6" w:space="0" w:color="auto"/>
            </w:tcBorders>
          </w:tcPr>
          <w:p w:rsidR="00487745" w:rsidRPr="00807A99" w:rsidRDefault="0048774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 яровой</w:t>
            </w:r>
          </w:p>
        </w:tc>
        <w:tc>
          <w:tcPr>
            <w:tcW w:w="1843" w:type="dxa"/>
            <w:vMerge w:val="restart"/>
            <w:tcBorders>
              <w:top w:val="double" w:sz="4" w:space="0" w:color="auto"/>
              <w:left w:val="single" w:sz="6" w:space="0" w:color="auto"/>
              <w:right w:val="single" w:sz="6" w:space="0" w:color="auto"/>
            </w:tcBorders>
            <w:shd w:val="clear" w:color="auto" w:fill="auto"/>
          </w:tcPr>
          <w:p w:rsidR="00487745" w:rsidRPr="00807A99" w:rsidRDefault="0048774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МЦПА, и некоторые многолетние двудольные сорные растения</w:t>
            </w:r>
          </w:p>
        </w:tc>
        <w:tc>
          <w:tcPr>
            <w:tcW w:w="2551" w:type="dxa"/>
            <w:tcBorders>
              <w:top w:val="double" w:sz="4" w:space="0" w:color="auto"/>
              <w:left w:val="single" w:sz="6" w:space="0" w:color="auto"/>
              <w:bottom w:val="single" w:sz="4"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Озимые обрабатываются весной. Расход рабочей жидкости – 200-300 л/га</w:t>
            </w:r>
          </w:p>
        </w:tc>
        <w:tc>
          <w:tcPr>
            <w:tcW w:w="709" w:type="dxa"/>
            <w:vMerge w:val="restart"/>
            <w:tcBorders>
              <w:top w:val="double" w:sz="4" w:space="0" w:color="auto"/>
              <w:left w:val="single" w:sz="6"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44(1)</w:t>
            </w:r>
          </w:p>
        </w:tc>
        <w:tc>
          <w:tcPr>
            <w:tcW w:w="567" w:type="dxa"/>
            <w:vMerge w:val="restart"/>
            <w:tcBorders>
              <w:top w:val="double" w:sz="4" w:space="0" w:color="auto"/>
              <w:left w:val="single" w:sz="6" w:space="0" w:color="auto"/>
              <w:right w:val="double" w:sz="4" w:space="0" w:color="auto"/>
            </w:tcBorders>
          </w:tcPr>
          <w:p w:rsidR="00487745" w:rsidRPr="00807A99" w:rsidRDefault="0048774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487745" w:rsidRPr="00807A99" w:rsidTr="000B2098">
        <w:trPr>
          <w:cantSplit/>
          <w:trHeight w:val="623"/>
        </w:trPr>
        <w:tc>
          <w:tcPr>
            <w:tcW w:w="1701" w:type="dxa"/>
            <w:vMerge/>
            <w:tcBorders>
              <w:left w:val="double" w:sz="4" w:space="0" w:color="auto"/>
              <w:right w:val="single" w:sz="6" w:space="0" w:color="auto"/>
            </w:tcBorders>
            <w:shd w:val="clear" w:color="auto" w:fill="auto"/>
          </w:tcPr>
          <w:p w:rsidR="00487745" w:rsidRPr="00807A99" w:rsidRDefault="00487745"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left w:val="single" w:sz="6" w:space="0" w:color="auto"/>
              <w:bottom w:val="single" w:sz="4"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487745" w:rsidRPr="00807A99" w:rsidRDefault="00487745"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обрабатываются весной. Расход рабочей жидкости – 200-300 л/га</w:t>
            </w:r>
          </w:p>
        </w:tc>
        <w:tc>
          <w:tcPr>
            <w:tcW w:w="709" w:type="dxa"/>
            <w:vMerge/>
            <w:tcBorders>
              <w:left w:val="single" w:sz="6" w:space="0" w:color="auto"/>
              <w:right w:val="single" w:sz="6" w:space="0" w:color="auto"/>
            </w:tcBorders>
          </w:tcPr>
          <w:p w:rsidR="00487745" w:rsidRPr="00807A99" w:rsidRDefault="00487745"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double" w:sz="4" w:space="0" w:color="auto"/>
            </w:tcBorders>
          </w:tcPr>
          <w:p w:rsidR="00487745" w:rsidRPr="00807A99" w:rsidRDefault="00487745"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2,4-Д (сложный 2-этилгексиловый эфир) + флорасулам</w:t>
      </w:r>
    </w:p>
    <w:tbl>
      <w:tblPr>
        <w:tblW w:w="9907"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630"/>
        <w:gridCol w:w="630"/>
      </w:tblGrid>
      <w:tr w:rsidR="0079402E" w:rsidRPr="00807A99" w:rsidTr="000B2098">
        <w:trPr>
          <w:cantSplit/>
          <w:trHeight w:val="613"/>
        </w:trPr>
        <w:tc>
          <w:tcPr>
            <w:tcW w:w="1701" w:type="dxa"/>
            <w:vMerge w:val="restart"/>
            <w:tcBorders>
              <w:top w:val="single" w:sz="4" w:space="0" w:color="auto"/>
              <w:left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Статус Фло,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(418 г/л +12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192-03-3709-1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07.06.2032</w:t>
            </w: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тритикале озимые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яровые, рожь, овес</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 2,4-Д и МЦПА,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двудольные сорняки</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в фазе кущения культуры</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 ранние фазы роста сорняков. Озимые культуры обрабатывают весной. Расход рабочей жидкости – 50-300 л/га</w:t>
            </w:r>
          </w:p>
        </w:tc>
        <w:tc>
          <w:tcPr>
            <w:tcW w:w="630"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630" w:type="dxa"/>
            <w:vMerge w:val="restart"/>
            <w:tcBorders>
              <w:top w:val="single" w:sz="4" w:space="0" w:color="auto"/>
              <w:left w:val="single" w:sz="6" w:space="0" w:color="auto"/>
              <w:right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0B2098">
        <w:trPr>
          <w:cantSplit/>
          <w:trHeight w:val="660"/>
        </w:trPr>
        <w:tc>
          <w:tcPr>
            <w:tcW w:w="1701" w:type="dxa"/>
            <w:vMerge/>
            <w:tcBorders>
              <w:left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фазе выхода в трубку</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(1-2 междоузлия) культуры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и ранние фазы роста сорняков. Расход рабочей жидкости – 50 – 300 л/га</w:t>
            </w:r>
          </w:p>
        </w:tc>
        <w:tc>
          <w:tcPr>
            <w:tcW w:w="630"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30" w:type="dxa"/>
            <w:vMerge/>
            <w:tcBorders>
              <w:left w:val="single" w:sz="6" w:space="0" w:color="auto"/>
              <w:right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0B2098">
        <w:trPr>
          <w:cantSplit/>
          <w:trHeight w:val="660"/>
        </w:trPr>
        <w:tc>
          <w:tcPr>
            <w:tcW w:w="1701" w:type="dxa"/>
            <w:vMerge/>
            <w:tcBorders>
              <w:left w:val="doub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 том числе на силос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масло</w:t>
            </w:r>
          </w:p>
        </w:tc>
        <w:tc>
          <w:tcPr>
            <w:tcW w:w="1843" w:type="dxa"/>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2,4-Д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2М-4Х, и некоторые многолетние</w:t>
            </w: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в фазе 3-5 листьев культуры и ранние фазы роста сорняков. Расход рабочей жидкости – 50-300 л/га</w:t>
            </w:r>
          </w:p>
        </w:tc>
        <w:tc>
          <w:tcPr>
            <w:tcW w:w="630"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0" w:type="dxa"/>
            <w:vMerge/>
            <w:tcBorders>
              <w:left w:val="single" w:sz="6" w:space="0" w:color="auto"/>
              <w:bottom w:val="double" w:sz="4" w:space="0" w:color="auto"/>
              <w:right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0B2098" w:rsidRPr="00807A99" w:rsidTr="000B2098">
        <w:trPr>
          <w:cantSplit/>
          <w:trHeight w:val="660"/>
        </w:trPr>
        <w:tc>
          <w:tcPr>
            <w:tcW w:w="1701" w:type="dxa"/>
            <w:vMerge w:val="restart"/>
            <w:tcBorders>
              <w:left w:val="double" w:sz="4" w:space="0" w:color="auto"/>
              <w:right w:val="single" w:sz="6" w:space="0" w:color="auto"/>
            </w:tcBorders>
            <w:shd w:val="clear" w:color="auto" w:fill="auto"/>
          </w:tcPr>
          <w:p w:rsidR="000B2098" w:rsidRDefault="000B2098" w:rsidP="000B2098">
            <w:pPr>
              <w:spacing w:after="0" w:line="240" w:lineRule="auto"/>
              <w:jc w:val="center"/>
              <w:rPr>
                <w:rFonts w:ascii="Times New Roman" w:eastAsia="Calibri" w:hAnsi="Times New Roman" w:cs="Times New Roman"/>
                <w:b/>
                <w:sz w:val="16"/>
                <w:szCs w:val="16"/>
              </w:rPr>
            </w:pPr>
            <w:r w:rsidRPr="000B2098">
              <w:rPr>
                <w:rFonts w:ascii="Times New Roman" w:eastAsia="Calibri" w:hAnsi="Times New Roman" w:cs="Times New Roman"/>
                <w:b/>
                <w:sz w:val="16"/>
                <w:szCs w:val="16"/>
              </w:rPr>
              <w:t>Опричник, СЭ</w:t>
            </w:r>
          </w:p>
          <w:p w:rsidR="000B2098" w:rsidRDefault="000B2098" w:rsidP="000B2098">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w:t>
            </w:r>
            <w:r w:rsidRPr="000B2098">
              <w:rPr>
                <w:rFonts w:ascii="Times New Roman" w:eastAsia="Calibri" w:hAnsi="Times New Roman" w:cs="Times New Roman"/>
                <w:b/>
                <w:sz w:val="16"/>
                <w:szCs w:val="16"/>
              </w:rPr>
              <w:t>300 г/л + 6,25 г/л</w:t>
            </w:r>
            <w:r>
              <w:rPr>
                <w:rFonts w:ascii="Times New Roman" w:eastAsia="Calibri" w:hAnsi="Times New Roman" w:cs="Times New Roman"/>
                <w:b/>
                <w:sz w:val="16"/>
                <w:szCs w:val="16"/>
              </w:rPr>
              <w:t>)</w:t>
            </w:r>
          </w:p>
          <w:p w:rsidR="000B2098" w:rsidRDefault="000B2098" w:rsidP="000B2098">
            <w:pPr>
              <w:spacing w:after="0" w:line="240" w:lineRule="auto"/>
              <w:jc w:val="center"/>
              <w:rPr>
                <w:rFonts w:ascii="Times New Roman" w:eastAsia="Calibri" w:hAnsi="Times New Roman" w:cs="Times New Roman"/>
                <w:sz w:val="16"/>
                <w:szCs w:val="16"/>
              </w:rPr>
            </w:pPr>
            <w:r w:rsidRPr="000B2098">
              <w:rPr>
                <w:rFonts w:ascii="Times New Roman" w:eastAsia="Calibri" w:hAnsi="Times New Roman" w:cs="Times New Roman"/>
                <w:sz w:val="16"/>
                <w:szCs w:val="16"/>
              </w:rPr>
              <w:t>ООО «АгроКом»</w:t>
            </w:r>
          </w:p>
          <w:p w:rsidR="000B2098" w:rsidRDefault="000B2098" w:rsidP="000B209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ОГРН </w:t>
            </w:r>
            <w:r w:rsidRPr="000B2098">
              <w:rPr>
                <w:rFonts w:ascii="Times New Roman" w:eastAsia="Calibri" w:hAnsi="Times New Roman" w:cs="Times New Roman"/>
                <w:sz w:val="16"/>
                <w:szCs w:val="16"/>
              </w:rPr>
              <w:t>1077758212685</w:t>
            </w:r>
          </w:p>
          <w:p w:rsidR="000B2098" w:rsidRDefault="000B2098" w:rsidP="000B209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w:t>
            </w:r>
          </w:p>
          <w:p w:rsidR="000B2098" w:rsidRDefault="000B2098" w:rsidP="000B2098">
            <w:pPr>
              <w:spacing w:after="0" w:line="240" w:lineRule="auto"/>
              <w:jc w:val="center"/>
              <w:rPr>
                <w:rFonts w:ascii="Times New Roman" w:eastAsia="Calibri" w:hAnsi="Times New Roman" w:cs="Times New Roman"/>
                <w:sz w:val="16"/>
                <w:szCs w:val="16"/>
              </w:rPr>
            </w:pPr>
            <w:r w:rsidRPr="000B2098">
              <w:rPr>
                <w:rFonts w:ascii="Times New Roman" w:eastAsia="Calibri" w:hAnsi="Times New Roman" w:cs="Times New Roman"/>
                <w:sz w:val="16"/>
                <w:szCs w:val="16"/>
              </w:rPr>
              <w:t>038-03-4595-1</w:t>
            </w:r>
          </w:p>
          <w:p w:rsidR="000B2098" w:rsidRDefault="000B2098" w:rsidP="000B209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07.06.2024</w:t>
            </w:r>
          </w:p>
          <w:p w:rsidR="000B2098" w:rsidRPr="000B2098" w:rsidRDefault="000B2098" w:rsidP="000B209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06.06.2034</w:t>
            </w:r>
          </w:p>
        </w:tc>
        <w:tc>
          <w:tcPr>
            <w:tcW w:w="1134"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0,4-0,6</w:t>
            </w:r>
          </w:p>
        </w:tc>
        <w:tc>
          <w:tcPr>
            <w:tcW w:w="1418" w:type="dxa"/>
            <w:vMerge w:val="restart"/>
            <w:tcBorders>
              <w:left w:val="single" w:sz="6"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Зерновые колосовые яровые и озимые, за исключением овса</w:t>
            </w:r>
          </w:p>
        </w:tc>
        <w:tc>
          <w:tcPr>
            <w:tcW w:w="1843" w:type="dxa"/>
            <w:vMerge w:val="restart"/>
            <w:tcBorders>
              <w:left w:val="single" w:sz="6" w:space="0" w:color="auto"/>
              <w:right w:val="single" w:sz="6" w:space="0" w:color="auto"/>
            </w:tcBorders>
            <w:shd w:val="clear" w:color="auto" w:fill="auto"/>
          </w:tcPr>
          <w:p w:rsidR="000B2098" w:rsidRDefault="000B2098" w:rsidP="000B2098">
            <w:pPr>
              <w:rPr>
                <w:rFonts w:ascii="Tahoma" w:hAnsi="Tahoma" w:cs="Tahoma"/>
                <w:color w:val="000000"/>
                <w:sz w:val="17"/>
                <w:szCs w:val="17"/>
              </w:rPr>
            </w:pPr>
            <w:r>
              <w:rPr>
                <w:rFonts w:ascii="Tahoma" w:hAnsi="Tahoma" w:cs="Tahoma"/>
                <w:color w:val="000000"/>
                <w:sz w:val="17"/>
                <w:szCs w:val="17"/>
              </w:rPr>
              <w:t>Однолетние, в том числе устойчивые к 2,4-Д и 2М-4Х, и некоторые многолетние двудольный сорные растения</w:t>
            </w:r>
          </w:p>
        </w:tc>
        <w:tc>
          <w:tcPr>
            <w:tcW w:w="2551"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 xml:space="preserve">Опрыскивание посевов в фазе кущения культуры и ранние фазы роста сорных растений. Расход рабочей жидкости </w:t>
            </w:r>
            <w:r w:rsidR="00E62E27">
              <w:rPr>
                <w:rFonts w:ascii="Tahoma" w:hAnsi="Tahoma" w:cs="Tahoma"/>
                <w:color w:val="000000"/>
                <w:sz w:val="17"/>
                <w:szCs w:val="17"/>
              </w:rPr>
              <w:t>–</w:t>
            </w:r>
            <w:r>
              <w:rPr>
                <w:rFonts w:ascii="Tahoma" w:hAnsi="Tahoma" w:cs="Tahoma"/>
                <w:color w:val="000000"/>
                <w:sz w:val="17"/>
                <w:szCs w:val="17"/>
              </w:rPr>
              <w:t xml:space="preserve"> 200-300 л/га</w:t>
            </w:r>
          </w:p>
        </w:tc>
        <w:tc>
          <w:tcPr>
            <w:tcW w:w="630"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58(1)</w:t>
            </w:r>
          </w:p>
        </w:tc>
        <w:tc>
          <w:tcPr>
            <w:tcW w:w="630" w:type="dxa"/>
            <w:vMerge w:val="restart"/>
            <w:tcBorders>
              <w:left w:val="single" w:sz="6" w:space="0" w:color="auto"/>
              <w:right w:val="double" w:sz="4" w:space="0" w:color="auto"/>
            </w:tcBorders>
          </w:tcPr>
          <w:p w:rsidR="000B2098" w:rsidRPr="00807A99" w:rsidRDefault="000B2098" w:rsidP="000B209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0B2098" w:rsidRPr="00807A99" w:rsidTr="000B2098">
        <w:trPr>
          <w:cantSplit/>
          <w:trHeight w:val="660"/>
        </w:trPr>
        <w:tc>
          <w:tcPr>
            <w:tcW w:w="1701" w:type="dxa"/>
            <w:vMerge/>
            <w:tcBorders>
              <w:left w:val="double" w:sz="4" w:space="0" w:color="auto"/>
              <w:right w:val="single" w:sz="6" w:space="0" w:color="auto"/>
            </w:tcBorders>
            <w:shd w:val="clear" w:color="auto" w:fill="auto"/>
          </w:tcPr>
          <w:p w:rsidR="000B2098" w:rsidRPr="00807A99" w:rsidRDefault="000B2098" w:rsidP="000B2098">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0,6</w:t>
            </w:r>
          </w:p>
        </w:tc>
        <w:tc>
          <w:tcPr>
            <w:tcW w:w="1418" w:type="dxa"/>
            <w:vMerge/>
            <w:tcBorders>
              <w:left w:val="single" w:sz="6" w:space="0" w:color="auto"/>
              <w:right w:val="single" w:sz="6" w:space="0" w:color="auto"/>
            </w:tcBorders>
          </w:tcPr>
          <w:p w:rsidR="000B2098" w:rsidRDefault="000B2098" w:rsidP="000B2098">
            <w:pPr>
              <w:rPr>
                <w:rFonts w:ascii="Tahoma" w:hAnsi="Tahoma" w:cs="Tahoma"/>
                <w:color w:val="000000"/>
                <w:sz w:val="17"/>
                <w:szCs w:val="17"/>
              </w:rPr>
            </w:pPr>
          </w:p>
        </w:tc>
        <w:tc>
          <w:tcPr>
            <w:tcW w:w="1843" w:type="dxa"/>
            <w:vMerge/>
            <w:tcBorders>
              <w:left w:val="single" w:sz="6" w:space="0" w:color="auto"/>
              <w:right w:val="single" w:sz="6" w:space="0" w:color="auto"/>
            </w:tcBorders>
            <w:shd w:val="clear" w:color="auto" w:fill="auto"/>
          </w:tcPr>
          <w:p w:rsidR="000B2098" w:rsidRDefault="000B2098" w:rsidP="000B2098">
            <w:pPr>
              <w:rPr>
                <w:rFonts w:ascii="Tahoma" w:hAnsi="Tahoma" w:cs="Tahoma"/>
                <w:color w:val="000000"/>
                <w:sz w:val="17"/>
                <w:szCs w:val="17"/>
              </w:rPr>
            </w:pPr>
          </w:p>
        </w:tc>
        <w:tc>
          <w:tcPr>
            <w:tcW w:w="2551"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 xml:space="preserve">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провести обработку раньше этого срока. Озимые обрабатываются весной. Расход рабочей жидкости </w:t>
            </w:r>
            <w:r w:rsidR="00E62E27">
              <w:rPr>
                <w:rFonts w:ascii="Tahoma" w:hAnsi="Tahoma" w:cs="Tahoma"/>
                <w:color w:val="000000"/>
                <w:sz w:val="17"/>
                <w:szCs w:val="17"/>
              </w:rPr>
              <w:t>–</w:t>
            </w:r>
            <w:r>
              <w:rPr>
                <w:rFonts w:ascii="Tahoma" w:hAnsi="Tahoma" w:cs="Tahoma"/>
                <w:color w:val="000000"/>
                <w:sz w:val="17"/>
                <w:szCs w:val="17"/>
              </w:rPr>
              <w:t xml:space="preserve"> 200-300 л/га</w:t>
            </w:r>
          </w:p>
        </w:tc>
        <w:tc>
          <w:tcPr>
            <w:tcW w:w="630"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58(1)</w:t>
            </w:r>
          </w:p>
        </w:tc>
        <w:tc>
          <w:tcPr>
            <w:tcW w:w="630" w:type="dxa"/>
            <w:vMerge/>
            <w:tcBorders>
              <w:left w:val="single" w:sz="6" w:space="0" w:color="auto"/>
              <w:right w:val="double" w:sz="4" w:space="0" w:color="auto"/>
            </w:tcBorders>
          </w:tcPr>
          <w:p w:rsidR="000B2098" w:rsidRPr="00807A99" w:rsidRDefault="000B2098" w:rsidP="000B2098">
            <w:pPr>
              <w:spacing w:after="0" w:line="240" w:lineRule="auto"/>
              <w:rPr>
                <w:rFonts w:ascii="Times New Roman" w:eastAsia="Calibri" w:hAnsi="Times New Roman" w:cs="Times New Roman"/>
                <w:sz w:val="16"/>
                <w:szCs w:val="16"/>
              </w:rPr>
            </w:pPr>
          </w:p>
        </w:tc>
      </w:tr>
      <w:tr w:rsidR="000B2098" w:rsidRPr="00807A99" w:rsidTr="000B2098">
        <w:trPr>
          <w:cantSplit/>
          <w:trHeight w:val="660"/>
        </w:trPr>
        <w:tc>
          <w:tcPr>
            <w:tcW w:w="1701" w:type="dxa"/>
            <w:vMerge/>
            <w:tcBorders>
              <w:left w:val="double" w:sz="4" w:space="0" w:color="auto"/>
              <w:right w:val="single" w:sz="6" w:space="0" w:color="auto"/>
            </w:tcBorders>
            <w:shd w:val="clear" w:color="auto" w:fill="auto"/>
          </w:tcPr>
          <w:p w:rsidR="000B2098" w:rsidRPr="00807A99" w:rsidRDefault="000B2098" w:rsidP="000B2098">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0,4-0,6</w:t>
            </w:r>
          </w:p>
        </w:tc>
        <w:tc>
          <w:tcPr>
            <w:tcW w:w="1418" w:type="dxa"/>
            <w:vMerge w:val="restart"/>
            <w:tcBorders>
              <w:left w:val="single" w:sz="6"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Кукуруза (на зерно и масло)</w:t>
            </w:r>
          </w:p>
        </w:tc>
        <w:tc>
          <w:tcPr>
            <w:tcW w:w="1843" w:type="dxa"/>
            <w:vMerge w:val="restart"/>
            <w:tcBorders>
              <w:left w:val="single" w:sz="6" w:space="0" w:color="auto"/>
              <w:right w:val="single" w:sz="6" w:space="0" w:color="auto"/>
            </w:tcBorders>
            <w:shd w:val="clear" w:color="auto" w:fill="auto"/>
          </w:tcPr>
          <w:p w:rsidR="000B2098" w:rsidRDefault="000B2098" w:rsidP="000B2098">
            <w:pPr>
              <w:rPr>
                <w:rFonts w:ascii="Tahoma" w:hAnsi="Tahoma" w:cs="Tahoma"/>
                <w:color w:val="000000"/>
                <w:sz w:val="17"/>
                <w:szCs w:val="17"/>
              </w:rPr>
            </w:pPr>
            <w:r>
              <w:rPr>
                <w:rFonts w:ascii="Tahoma" w:hAnsi="Tahoma" w:cs="Tahoma"/>
                <w:color w:val="000000"/>
                <w:sz w:val="17"/>
                <w:szCs w:val="17"/>
              </w:rPr>
              <w:t>Однолетние, в том числе устойчивые к 2,4-Д, и некоторые многолетние двудольный сорняки</w:t>
            </w:r>
          </w:p>
        </w:tc>
        <w:tc>
          <w:tcPr>
            <w:tcW w:w="2551"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 xml:space="preserve">Опрыскивание посевов в фазе 3-5 листьев культуры и ранние фазы роста сорных растений. Расход рабочей жидкости </w:t>
            </w:r>
            <w:r w:rsidR="00E62E27">
              <w:rPr>
                <w:rFonts w:ascii="Tahoma" w:hAnsi="Tahoma" w:cs="Tahoma"/>
                <w:color w:val="000000"/>
                <w:sz w:val="17"/>
                <w:szCs w:val="17"/>
              </w:rPr>
              <w:t>–</w:t>
            </w:r>
            <w:r>
              <w:rPr>
                <w:rFonts w:ascii="Tahoma" w:hAnsi="Tahoma" w:cs="Tahoma"/>
                <w:color w:val="000000"/>
                <w:sz w:val="17"/>
                <w:szCs w:val="17"/>
              </w:rPr>
              <w:t xml:space="preserve"> 200-300 л/га</w:t>
            </w:r>
          </w:p>
        </w:tc>
        <w:tc>
          <w:tcPr>
            <w:tcW w:w="630" w:type="dxa"/>
            <w:tcBorders>
              <w:top w:val="single" w:sz="4" w:space="0" w:color="auto"/>
              <w:left w:val="single" w:sz="6" w:space="0" w:color="auto"/>
              <w:bottom w:val="sing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60(1)</w:t>
            </w:r>
          </w:p>
        </w:tc>
        <w:tc>
          <w:tcPr>
            <w:tcW w:w="630" w:type="dxa"/>
            <w:vMerge/>
            <w:tcBorders>
              <w:left w:val="single" w:sz="6" w:space="0" w:color="auto"/>
              <w:right w:val="double" w:sz="4" w:space="0" w:color="auto"/>
            </w:tcBorders>
          </w:tcPr>
          <w:p w:rsidR="000B2098" w:rsidRPr="00807A99" w:rsidRDefault="000B2098" w:rsidP="000B2098">
            <w:pPr>
              <w:spacing w:after="0" w:line="240" w:lineRule="auto"/>
              <w:rPr>
                <w:rFonts w:ascii="Times New Roman" w:eastAsia="Calibri" w:hAnsi="Times New Roman" w:cs="Times New Roman"/>
                <w:sz w:val="16"/>
                <w:szCs w:val="16"/>
              </w:rPr>
            </w:pPr>
          </w:p>
        </w:tc>
      </w:tr>
      <w:tr w:rsidR="000B2098" w:rsidRPr="00807A99" w:rsidTr="000B2098">
        <w:trPr>
          <w:cantSplit/>
          <w:trHeight w:val="660"/>
        </w:trPr>
        <w:tc>
          <w:tcPr>
            <w:tcW w:w="1701" w:type="dxa"/>
            <w:vMerge/>
            <w:tcBorders>
              <w:left w:val="double" w:sz="4" w:space="0" w:color="auto"/>
              <w:bottom w:val="double" w:sz="4" w:space="0" w:color="auto"/>
              <w:right w:val="single" w:sz="6" w:space="0" w:color="auto"/>
            </w:tcBorders>
            <w:shd w:val="clear" w:color="auto" w:fill="auto"/>
          </w:tcPr>
          <w:p w:rsidR="000B2098" w:rsidRPr="00807A99" w:rsidRDefault="000B2098" w:rsidP="000B2098">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doub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0,5-0,6</w:t>
            </w:r>
          </w:p>
        </w:tc>
        <w:tc>
          <w:tcPr>
            <w:tcW w:w="1418" w:type="dxa"/>
            <w:vMerge/>
            <w:tcBorders>
              <w:left w:val="single" w:sz="6" w:space="0" w:color="auto"/>
              <w:bottom w:val="double" w:sz="4" w:space="0" w:color="auto"/>
              <w:right w:val="single" w:sz="6" w:space="0" w:color="auto"/>
            </w:tcBorders>
          </w:tcPr>
          <w:p w:rsidR="000B2098" w:rsidRDefault="000B2098" w:rsidP="000B2098">
            <w:pPr>
              <w:rPr>
                <w:rFonts w:ascii="Tahoma" w:hAnsi="Tahoma" w:cs="Tahoma"/>
                <w:color w:val="000000"/>
                <w:sz w:val="17"/>
                <w:szCs w:val="17"/>
              </w:rPr>
            </w:pPr>
          </w:p>
        </w:tc>
        <w:tc>
          <w:tcPr>
            <w:tcW w:w="1843" w:type="dxa"/>
            <w:vMerge/>
            <w:tcBorders>
              <w:left w:val="single" w:sz="6" w:space="0" w:color="auto"/>
              <w:bottom w:val="double" w:sz="4" w:space="0" w:color="auto"/>
              <w:right w:val="single" w:sz="6" w:space="0" w:color="auto"/>
            </w:tcBorders>
            <w:shd w:val="clear" w:color="auto" w:fill="auto"/>
          </w:tcPr>
          <w:p w:rsidR="000B2098" w:rsidRDefault="000B2098" w:rsidP="000B2098">
            <w:pPr>
              <w:rPr>
                <w:rFonts w:ascii="Tahoma" w:hAnsi="Tahoma" w:cs="Tahoma"/>
                <w:color w:val="000000"/>
                <w:sz w:val="17"/>
                <w:szCs w:val="17"/>
              </w:rPr>
            </w:pPr>
          </w:p>
        </w:tc>
        <w:tc>
          <w:tcPr>
            <w:tcW w:w="2551" w:type="dxa"/>
            <w:tcBorders>
              <w:top w:val="single" w:sz="4" w:space="0" w:color="auto"/>
              <w:left w:val="single" w:sz="6" w:space="0" w:color="auto"/>
              <w:bottom w:val="doub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 xml:space="preserve">Опрыскивание посевов в фазе 5-7 листьев культуры в случае преобладания подмаренника цепкого, если погодные условия не позволили провести обработку раньше этого срока. Расход рабочей жидкости </w:t>
            </w:r>
            <w:r w:rsidR="00E62E27">
              <w:rPr>
                <w:rFonts w:ascii="Tahoma" w:hAnsi="Tahoma" w:cs="Tahoma"/>
                <w:color w:val="000000"/>
                <w:sz w:val="17"/>
                <w:szCs w:val="17"/>
              </w:rPr>
              <w:t>–</w:t>
            </w:r>
            <w:r>
              <w:rPr>
                <w:rFonts w:ascii="Tahoma" w:hAnsi="Tahoma" w:cs="Tahoma"/>
                <w:color w:val="000000"/>
                <w:sz w:val="17"/>
                <w:szCs w:val="17"/>
              </w:rPr>
              <w:t xml:space="preserve"> 200-300 л/га</w:t>
            </w:r>
          </w:p>
        </w:tc>
        <w:tc>
          <w:tcPr>
            <w:tcW w:w="630" w:type="dxa"/>
            <w:tcBorders>
              <w:top w:val="single" w:sz="4" w:space="0" w:color="auto"/>
              <w:left w:val="single" w:sz="6" w:space="0" w:color="auto"/>
              <w:bottom w:val="double" w:sz="4" w:space="0" w:color="auto"/>
              <w:right w:val="single" w:sz="6" w:space="0" w:color="auto"/>
            </w:tcBorders>
          </w:tcPr>
          <w:p w:rsidR="000B2098" w:rsidRDefault="000B2098" w:rsidP="000B2098">
            <w:pPr>
              <w:rPr>
                <w:rFonts w:ascii="Tahoma" w:hAnsi="Tahoma" w:cs="Tahoma"/>
                <w:color w:val="000000"/>
                <w:sz w:val="17"/>
                <w:szCs w:val="17"/>
              </w:rPr>
            </w:pPr>
            <w:r>
              <w:rPr>
                <w:rFonts w:ascii="Tahoma" w:hAnsi="Tahoma" w:cs="Tahoma"/>
                <w:color w:val="000000"/>
                <w:sz w:val="17"/>
                <w:szCs w:val="17"/>
              </w:rPr>
              <w:t>60(1)</w:t>
            </w:r>
          </w:p>
        </w:tc>
        <w:tc>
          <w:tcPr>
            <w:tcW w:w="630" w:type="dxa"/>
            <w:vMerge/>
            <w:tcBorders>
              <w:left w:val="single" w:sz="6" w:space="0" w:color="auto"/>
              <w:bottom w:val="double" w:sz="4" w:space="0" w:color="auto"/>
              <w:right w:val="double" w:sz="4" w:space="0" w:color="auto"/>
            </w:tcBorders>
          </w:tcPr>
          <w:p w:rsidR="000B2098" w:rsidRPr="00807A99" w:rsidRDefault="000B2098" w:rsidP="000B2098">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2,4-Д (диметиламинная соль)</w:t>
      </w:r>
    </w:p>
    <w:tbl>
      <w:tblPr>
        <w:tblW w:w="9923"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4"/>
        <w:gridCol w:w="1134"/>
        <w:gridCol w:w="1418"/>
        <w:gridCol w:w="1871"/>
        <w:gridCol w:w="2495"/>
        <w:gridCol w:w="680"/>
        <w:gridCol w:w="621"/>
      </w:tblGrid>
      <w:tr w:rsidR="0079402E" w:rsidRPr="00807A99" w:rsidTr="000B2098">
        <w:trPr>
          <w:cantSplit/>
        </w:trPr>
        <w:tc>
          <w:tcPr>
            <w:tcW w:w="1704" w:type="dxa"/>
            <w:vMerge w:val="restart"/>
            <w:tcBorders>
              <w:top w:val="double" w:sz="4" w:space="0" w:color="auto"/>
              <w:left w:val="double" w:sz="4" w:space="0" w:color="auto"/>
            </w:tcBorders>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Аминопелик, ВР</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г/л 2,4-Д к-ты)</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156-03-1748-1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04.02.2028</w:t>
            </w:r>
          </w:p>
        </w:tc>
        <w:tc>
          <w:tcPr>
            <w:tcW w:w="1134" w:type="dxa"/>
            <w:tcBorders>
              <w:top w:val="double" w:sz="4" w:space="0" w:color="auto"/>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1-1,6</w:t>
            </w:r>
          </w:p>
        </w:tc>
        <w:tc>
          <w:tcPr>
            <w:tcW w:w="1418" w:type="dxa"/>
            <w:tcBorders>
              <w:top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овес, рожь озимая</w:t>
            </w:r>
          </w:p>
        </w:tc>
        <w:tc>
          <w:tcPr>
            <w:tcW w:w="1871" w:type="dxa"/>
            <w:vMerge w:val="restart"/>
            <w:tcBorders>
              <w:top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Обработку озимых проводить весной.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21" w:type="dxa"/>
            <w:vMerge w:val="restart"/>
            <w:tcBorders>
              <w:top w:val="double" w:sz="4" w:space="0" w:color="auto"/>
              <w:right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0B2098">
        <w:trPr>
          <w:cantSplit/>
          <w:trHeight w:val="264"/>
        </w:trPr>
        <w:tc>
          <w:tcPr>
            <w:tcW w:w="1704"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200-300л/га</w:t>
            </w:r>
          </w:p>
        </w:tc>
        <w:tc>
          <w:tcPr>
            <w:tcW w:w="680"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1" w:type="dxa"/>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Height w:val="552"/>
        </w:trPr>
        <w:tc>
          <w:tcPr>
            <w:tcW w:w="1704" w:type="dxa"/>
            <w:vMerge/>
            <w:tcBorders>
              <w:left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Клещевина</w:t>
            </w:r>
          </w:p>
        </w:tc>
        <w:tc>
          <w:tcPr>
            <w:tcW w:w="1871" w:type="dxa"/>
            <w:vMerge/>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до всходов культуры. Расход рабочей жидкости – 200-300 л/га</w:t>
            </w:r>
          </w:p>
        </w:tc>
        <w:tc>
          <w:tcPr>
            <w:tcW w:w="680" w:type="dxa"/>
            <w:vMerge w:val="restart"/>
            <w:tcBorders>
              <w:top w:val="nil"/>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1" w:type="dxa"/>
            <w:vMerge/>
            <w:tcBorders>
              <w:bottom w:val="single" w:sz="4" w:space="0" w:color="000000"/>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Height w:val="746"/>
        </w:trPr>
        <w:tc>
          <w:tcPr>
            <w:tcW w:w="1704" w:type="dxa"/>
            <w:vMerge/>
            <w:tcBorders>
              <w:left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1-1,3</w:t>
            </w:r>
          </w:p>
        </w:tc>
        <w:tc>
          <w:tcPr>
            <w:tcW w:w="1418" w:type="dxa"/>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ползучий</w:t>
            </w:r>
          </w:p>
        </w:tc>
        <w:tc>
          <w:tcPr>
            <w:tcW w:w="1871" w:type="dxa"/>
            <w:vMerge/>
            <w:tcBorders>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bottom w:val="single" w:sz="4" w:space="0" w:color="000000"/>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год посева культуры после появления 1-го тройчатого листа. Расход рабочей жидкости – 200-300 л/га</w:t>
            </w:r>
          </w:p>
        </w:tc>
        <w:tc>
          <w:tcPr>
            <w:tcW w:w="680"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bottom w:val="single" w:sz="4" w:space="0" w:color="000000"/>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Pr>
        <w:tc>
          <w:tcPr>
            <w:tcW w:w="1704"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tcBorders>
              <w:bottom w:val="sing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Тимофеевка луговая</w:t>
            </w:r>
          </w:p>
        </w:tc>
        <w:tc>
          <w:tcPr>
            <w:tcW w:w="1871" w:type="dxa"/>
            <w:vMerge w:val="restart"/>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культуры до выхода в трубку.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Pr>
        <w:tc>
          <w:tcPr>
            <w:tcW w:w="1704" w:type="dxa"/>
            <w:vMerge/>
            <w:tcBorders>
              <w:left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0,7-1,3</w:t>
            </w:r>
          </w:p>
        </w:tc>
        <w:tc>
          <w:tcPr>
            <w:tcW w:w="1418"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Кострец безостый, лисохвост луговой</w:t>
            </w:r>
          </w:p>
        </w:tc>
        <w:tc>
          <w:tcPr>
            <w:tcW w:w="1871" w:type="dxa"/>
            <w:vMerge/>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Pr>
        <w:tc>
          <w:tcPr>
            <w:tcW w:w="1704" w:type="dxa"/>
            <w:tcBorders>
              <w:top w:val="nil"/>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Ежа сборная</w:t>
            </w:r>
          </w:p>
        </w:tc>
        <w:tc>
          <w:tcPr>
            <w:tcW w:w="1871" w:type="dxa"/>
            <w:vMerge/>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начале кущения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Pr>
        <w:tc>
          <w:tcPr>
            <w:tcW w:w="1704" w:type="dxa"/>
            <w:tcBorders>
              <w:top w:val="nil"/>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tcBorders>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Райграс высокий, овсяница луговая</w:t>
            </w:r>
          </w:p>
        </w:tc>
        <w:tc>
          <w:tcPr>
            <w:tcW w:w="1871" w:type="dxa"/>
            <w:vMerge/>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Height w:val="407"/>
        </w:trPr>
        <w:tc>
          <w:tcPr>
            <w:tcW w:w="1704" w:type="dxa"/>
            <w:vMerge w:val="restart"/>
            <w:tcBorders>
              <w:top w:val="nil"/>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1,3-2</w:t>
            </w:r>
          </w:p>
        </w:tc>
        <w:tc>
          <w:tcPr>
            <w:tcW w:w="1418"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871" w:type="dxa"/>
            <w:vMerge/>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0B2098">
        <w:trPr>
          <w:cantSplit/>
        </w:trPr>
        <w:tc>
          <w:tcPr>
            <w:tcW w:w="1704" w:type="dxa"/>
            <w:vMerge/>
            <w:tcBorders>
              <w:top w:val="nil"/>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w:t>
            </w:r>
          </w:p>
        </w:tc>
        <w:tc>
          <w:tcPr>
            <w:tcW w:w="1418"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Мятлик луговой в год посева (без покрова)</w:t>
            </w:r>
          </w:p>
        </w:tc>
        <w:tc>
          <w:tcPr>
            <w:tcW w:w="1871" w:type="dxa"/>
            <w:vMerge/>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фазе 1-2 листьев культуры. Расход рабочей жидкости – 200-300 л/га</w:t>
            </w: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vMerge/>
            <w:tcBorders>
              <w:bottom w:val="nil"/>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rPr>
          <w:cantSplit/>
        </w:trPr>
        <w:tc>
          <w:tcPr>
            <w:tcW w:w="1704" w:type="dxa"/>
            <w:tcBorders>
              <w:top w:val="nil"/>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Овсяница луговая (под покровом ячменя)</w:t>
            </w:r>
          </w:p>
        </w:tc>
        <w:tc>
          <w:tcPr>
            <w:tcW w:w="1871" w:type="dxa"/>
            <w:tcBorders>
              <w:top w:val="nil"/>
              <w:bottom w:val="nil"/>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год посева культуры в фазе 2-3 листьев овсяницы и кущения ячменя. Расход рабочей жидко-сти – 200-300 л/га</w:t>
            </w:r>
          </w:p>
        </w:tc>
        <w:tc>
          <w:tcPr>
            <w:tcW w:w="680" w:type="dxa"/>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rPr>
          <w:cantSplit/>
          <w:trHeight w:val="920"/>
        </w:trPr>
        <w:tc>
          <w:tcPr>
            <w:tcW w:w="1704" w:type="dxa"/>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w:t>
            </w:r>
          </w:p>
        </w:tc>
        <w:tc>
          <w:tcPr>
            <w:tcW w:w="1418" w:type="dxa"/>
            <w:tcBorders>
              <w:bottom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Овсяница луговая</w:t>
            </w:r>
          </w:p>
        </w:tc>
        <w:tc>
          <w:tcPr>
            <w:tcW w:w="1871" w:type="dxa"/>
            <w:tcBorders>
              <w:top w:val="nil"/>
              <w:bottom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год сбора семян в фазе кущения до выхода в трубку культуры. Расход рабочей жидкости – </w:t>
            </w:r>
            <w:r w:rsidRPr="00807A99">
              <w:rPr>
                <w:rFonts w:ascii="Times New Roman" w:eastAsia="Calibri" w:hAnsi="Times New Roman" w:cs="Times New Roman"/>
                <w:sz w:val="16"/>
                <w:szCs w:val="16"/>
              </w:rPr>
              <w:br/>
              <w:t>200-300 л/га</w:t>
            </w:r>
          </w:p>
        </w:tc>
        <w:tc>
          <w:tcPr>
            <w:tcW w:w="680" w:type="dxa"/>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1" w:type="dxa"/>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rPr>
          <w:cantSplit/>
        </w:trPr>
        <w:tc>
          <w:tcPr>
            <w:tcW w:w="1704"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Аминка,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г/л 2,4-Д к-ты)</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АГРУСХИМ</w:t>
            </w:r>
            <w:r w:rsidRPr="00807A99">
              <w:rPr>
                <w:rFonts w:ascii="Times New Roman" w:eastAsia="Calibri" w:hAnsi="Times New Roman" w:cs="Times New Roman"/>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002-03-2086-1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30.01.2029</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1-1,6</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и озимая, ячмень яровой и озимый, рожь озимая, овес</w:t>
            </w:r>
          </w:p>
        </w:tc>
        <w:tc>
          <w:tcPr>
            <w:tcW w:w="187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сорные растения </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до выхода в трубку Обработку озтмых проводить весной. Расход рабочей жидкости – 200-300 л/га. </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rPr>
          <w:cantSplit/>
        </w:trPr>
        <w:tc>
          <w:tcPr>
            <w:tcW w:w="1704"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1-1,6</w:t>
            </w:r>
          </w:p>
        </w:tc>
        <w:tc>
          <w:tcPr>
            <w:tcW w:w="1418"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Расход рабочей жидкости – 200-300 л/га </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2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216EDF" w:rsidRPr="00807A99" w:rsidTr="00E0245F">
        <w:trPr>
          <w:cantSplit/>
        </w:trPr>
        <w:tc>
          <w:tcPr>
            <w:tcW w:w="1704" w:type="dxa"/>
            <w:vMerge w:val="restart"/>
            <w:tcBorders>
              <w:top w:val="double" w:sz="4" w:space="0" w:color="auto"/>
              <w:left w:val="single" w:sz="4" w:space="0" w:color="000000"/>
              <w:right w:val="single" w:sz="4" w:space="0" w:color="000000"/>
            </w:tcBorders>
            <w:shd w:val="clear" w:color="FFFFFF" w:fill="FFFFFF"/>
          </w:tcPr>
          <w:p w:rsidR="00216EDF" w:rsidRPr="00807A99" w:rsidRDefault="00216EDF"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Диамисоль, ВР </w:t>
            </w:r>
          </w:p>
          <w:p w:rsidR="00216EDF" w:rsidRPr="00807A99" w:rsidRDefault="00216EDF"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г/л )</w:t>
            </w:r>
          </w:p>
          <w:p w:rsidR="00216EDF" w:rsidRPr="00807A99" w:rsidRDefault="00216EDF"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«ФМРус»</w:t>
            </w:r>
          </w:p>
          <w:p w:rsidR="00216EDF" w:rsidRPr="00807A99" w:rsidRDefault="00216EDF"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 1097746208207</w:t>
            </w:r>
          </w:p>
          <w:p w:rsidR="00216EDF" w:rsidRPr="00807A99" w:rsidRDefault="00216EDF"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216EDF" w:rsidRPr="00807A99" w:rsidRDefault="00216EDF" w:rsidP="00E0245F">
            <w:pPr>
              <w:spacing w:after="0" w:line="240" w:lineRule="auto"/>
              <w:jc w:val="center"/>
              <w:rPr>
                <w:rFonts w:ascii="Times New Roman" w:eastAsia="Calibri" w:hAnsi="Times New Roman" w:cs="Times New Roman"/>
                <w:bCs/>
                <w:color w:val="FF0000"/>
                <w:sz w:val="16"/>
                <w:szCs w:val="16"/>
              </w:rPr>
            </w:pPr>
            <w:r w:rsidRPr="00807A99">
              <w:rPr>
                <w:rFonts w:ascii="Times New Roman" w:eastAsia="Calibri" w:hAnsi="Times New Roman" w:cs="Times New Roman"/>
                <w:bCs/>
                <w:color w:val="FF0000"/>
                <w:sz w:val="16"/>
                <w:szCs w:val="16"/>
              </w:rPr>
              <w:lastRenderedPageBreak/>
              <w:t>050-03-1008-1</w:t>
            </w:r>
          </w:p>
          <w:p w:rsidR="00216EDF" w:rsidRPr="00807A99" w:rsidRDefault="00216EDF" w:rsidP="00E0245F">
            <w:pPr>
              <w:spacing w:after="0" w:line="240" w:lineRule="auto"/>
              <w:jc w:val="center"/>
              <w:rPr>
                <w:rFonts w:ascii="Times New Roman" w:eastAsia="Calibri" w:hAnsi="Times New Roman" w:cs="Times New Roman"/>
                <w:bCs/>
                <w:color w:val="FF0000"/>
                <w:sz w:val="16"/>
                <w:szCs w:val="16"/>
              </w:rPr>
            </w:pPr>
            <w:r w:rsidRPr="00807A99">
              <w:rPr>
                <w:rFonts w:ascii="Times New Roman" w:eastAsia="Calibri" w:hAnsi="Times New Roman" w:cs="Times New Roman"/>
                <w:bCs/>
                <w:color w:val="FF0000"/>
                <w:sz w:val="16"/>
                <w:szCs w:val="16"/>
              </w:rPr>
              <w:t>(</w:t>
            </w:r>
            <w:r w:rsidRPr="00807A99">
              <w:rPr>
                <w:rFonts w:ascii="Times New Roman" w:eastAsia="Calibri" w:hAnsi="Times New Roman" w:cs="Times New Roman"/>
                <w:color w:val="FF0000"/>
                <w:sz w:val="16"/>
                <w:szCs w:val="16"/>
              </w:rPr>
              <w:t>взамен ранее выданного свидетельства от 3.04.2014 № 309)</w:t>
            </w:r>
          </w:p>
          <w:p w:rsidR="00216EDF" w:rsidRPr="00807A99" w:rsidRDefault="00216EDF" w:rsidP="00E0245F">
            <w:pPr>
              <w:spacing w:after="0" w:line="240" w:lineRule="auto"/>
              <w:jc w:val="center"/>
              <w:rPr>
                <w:rFonts w:ascii="Times New Roman" w:eastAsia="Calibri" w:hAnsi="Times New Roman" w:cs="Times New Roman"/>
                <w:bCs/>
                <w:color w:val="FF0000"/>
                <w:sz w:val="16"/>
                <w:szCs w:val="16"/>
              </w:rPr>
            </w:pPr>
            <w:r w:rsidRPr="00807A99">
              <w:rPr>
                <w:rFonts w:ascii="Times New Roman" w:eastAsia="Calibri" w:hAnsi="Times New Roman" w:cs="Times New Roman"/>
                <w:bCs/>
                <w:color w:val="FF0000"/>
                <w:sz w:val="16"/>
                <w:szCs w:val="16"/>
              </w:rPr>
              <w:t>02.04.2024</w:t>
            </w:r>
          </w:p>
          <w:p w:rsidR="00216EDF" w:rsidRPr="00807A99" w:rsidRDefault="00216EDF"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050-03-4423-1</w:t>
            </w:r>
          </w:p>
          <w:p w:rsidR="00216EDF" w:rsidRPr="00807A99" w:rsidRDefault="00216EDF"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16.02.2024</w:t>
            </w:r>
          </w:p>
          <w:p w:rsidR="00216EDF" w:rsidRPr="00807A99" w:rsidRDefault="00216EDF"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15.02.2034</w:t>
            </w:r>
          </w:p>
          <w:p w:rsidR="00216EDF" w:rsidRPr="00807A99" w:rsidRDefault="00216EDF"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left w:val="single" w:sz="4" w:space="0" w:color="000000"/>
              <w:bottom w:val="single" w:sz="4" w:space="0" w:color="000000"/>
              <w:right w:val="single" w:sz="4" w:space="0" w:color="000000"/>
            </w:tcBorders>
            <w:shd w:val="clear" w:color="FFFFFF" w:fill="FFFFFF"/>
          </w:tcPr>
          <w:p w:rsidR="00216EDF" w:rsidRPr="00807A99" w:rsidRDefault="00216EDF" w:rsidP="00E0245F">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807A99">
              <w:rPr>
                <w:rFonts w:ascii="Times New Roman" w:eastAsia="Times New Roman" w:hAnsi="Times New Roman" w:cs="Times New Roman"/>
                <w:color w:val="FF0000"/>
                <w:sz w:val="16"/>
                <w:szCs w:val="16"/>
                <w:lang w:eastAsia="ru-RU"/>
              </w:rPr>
              <w:lastRenderedPageBreak/>
              <w:t>1-1,6</w:t>
            </w:r>
          </w:p>
        </w:tc>
        <w:tc>
          <w:tcPr>
            <w:tcW w:w="1418" w:type="dxa"/>
            <w:tcBorders>
              <w:top w:val="double" w:sz="4" w:space="0" w:color="auto"/>
              <w:left w:val="single" w:sz="4" w:space="0" w:color="000000"/>
              <w:bottom w:val="single" w:sz="4" w:space="0" w:color="000000"/>
              <w:right w:val="single" w:sz="4" w:space="0" w:color="000000"/>
            </w:tcBorders>
            <w:shd w:val="clear" w:color="FFFFFF" w:fill="FFFFFF"/>
          </w:tcPr>
          <w:p w:rsidR="00216EDF" w:rsidRPr="00807A99" w:rsidRDefault="00216EDF" w:rsidP="00E0245F">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807A99">
              <w:rPr>
                <w:rFonts w:ascii="Times New Roman" w:eastAsia="Times New Roman" w:hAnsi="Times New Roman" w:cs="Times New Roman"/>
                <w:color w:val="FF0000"/>
                <w:sz w:val="16"/>
                <w:szCs w:val="16"/>
                <w:lang w:eastAsia="ru-RU"/>
              </w:rPr>
              <w:t>Пшеница озимая и яровая, ячмень яровой</w:t>
            </w:r>
          </w:p>
        </w:tc>
        <w:tc>
          <w:tcPr>
            <w:tcW w:w="1871" w:type="dxa"/>
            <w:vMerge w:val="restart"/>
            <w:tcBorders>
              <w:top w:val="double" w:sz="4" w:space="0" w:color="auto"/>
              <w:left w:val="single" w:sz="4" w:space="0" w:color="000000"/>
              <w:right w:val="single" w:sz="4" w:space="0" w:color="000000"/>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r w:rsidRPr="00807A99">
              <w:rPr>
                <w:rFonts w:ascii="Times New Roman" w:eastAsia="Calibri" w:hAnsi="Times New Roman" w:cs="Times New Roman"/>
                <w:color w:val="FF0000"/>
                <w:sz w:val="16"/>
                <w:szCs w:val="16"/>
              </w:rPr>
              <w:t>Однолетние двудольные сорняки</w:t>
            </w:r>
          </w:p>
        </w:tc>
        <w:tc>
          <w:tcPr>
            <w:tcW w:w="2495" w:type="dxa"/>
            <w:tcBorders>
              <w:top w:val="double" w:sz="4" w:space="0" w:color="auto"/>
              <w:left w:val="single" w:sz="4" w:space="0" w:color="000000"/>
              <w:bottom w:val="single" w:sz="4" w:space="0" w:color="000000"/>
              <w:right w:val="single" w:sz="4" w:space="0" w:color="000000"/>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r w:rsidRPr="00807A99">
              <w:rPr>
                <w:rFonts w:ascii="Times New Roman" w:eastAsia="Calibri" w:hAnsi="Times New Roman" w:cs="Times New Roman"/>
                <w:color w:val="FF0000"/>
                <w:sz w:val="16"/>
                <w:szCs w:val="16"/>
              </w:rPr>
              <w:t>Опрыскивание посевов</w:t>
            </w:r>
            <w:r w:rsidR="002C299C">
              <w:rPr>
                <w:rFonts w:ascii="Times New Roman" w:eastAsia="Calibri" w:hAnsi="Times New Roman" w:cs="Times New Roman"/>
                <w:color w:val="FF0000"/>
                <w:sz w:val="16"/>
                <w:szCs w:val="16"/>
              </w:rPr>
              <w:t xml:space="preserve"> </w:t>
            </w:r>
            <w:r w:rsidRPr="00807A99">
              <w:rPr>
                <w:rFonts w:ascii="Times New Roman" w:eastAsia="Calibri" w:hAnsi="Times New Roman" w:cs="Times New Roman"/>
                <w:color w:val="FF0000"/>
                <w:sz w:val="16"/>
                <w:szCs w:val="16"/>
              </w:rPr>
              <w:t>в фазе кущения культуры до выхода в трубку. Озимые обрабатываются весной. Расход рабочей жидкости – 200-300 л/га</w:t>
            </w:r>
          </w:p>
        </w:tc>
        <w:tc>
          <w:tcPr>
            <w:tcW w:w="680" w:type="dxa"/>
            <w:vMerge w:val="restart"/>
            <w:tcBorders>
              <w:top w:val="double" w:sz="4" w:space="0" w:color="auto"/>
              <w:left w:val="single" w:sz="4" w:space="0" w:color="000000"/>
              <w:right w:val="single" w:sz="4" w:space="0" w:color="000000"/>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r w:rsidRPr="00807A99">
              <w:rPr>
                <w:rFonts w:ascii="Times New Roman" w:eastAsia="Calibri" w:hAnsi="Times New Roman" w:cs="Times New Roman"/>
                <w:color w:val="FF0000"/>
                <w:sz w:val="16"/>
                <w:szCs w:val="16"/>
              </w:rPr>
              <w:t>60(1)</w:t>
            </w:r>
          </w:p>
        </w:tc>
        <w:tc>
          <w:tcPr>
            <w:tcW w:w="621" w:type="dxa"/>
            <w:vMerge w:val="restart"/>
            <w:tcBorders>
              <w:top w:val="double" w:sz="4" w:space="0" w:color="auto"/>
              <w:left w:val="single" w:sz="4" w:space="0" w:color="000000"/>
              <w:right w:val="single" w:sz="4" w:space="0" w:color="000000"/>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r w:rsidRPr="00807A99">
              <w:rPr>
                <w:rFonts w:ascii="Times New Roman" w:eastAsia="Calibri" w:hAnsi="Times New Roman" w:cs="Times New Roman"/>
                <w:color w:val="FF0000"/>
                <w:sz w:val="16"/>
                <w:szCs w:val="16"/>
              </w:rPr>
              <w:t>-(3)</w:t>
            </w:r>
          </w:p>
        </w:tc>
      </w:tr>
      <w:tr w:rsidR="00216EDF" w:rsidRPr="00807A99" w:rsidTr="00216EDF">
        <w:trPr>
          <w:cantSplit/>
        </w:trPr>
        <w:tc>
          <w:tcPr>
            <w:tcW w:w="1704" w:type="dxa"/>
            <w:vMerge/>
            <w:tcBorders>
              <w:left w:val="single" w:sz="4" w:space="0" w:color="000000"/>
              <w:right w:val="single" w:sz="4" w:space="0" w:color="000000"/>
            </w:tcBorders>
            <w:shd w:val="clear" w:color="FFFFFF" w:fill="FFFFFF"/>
          </w:tcPr>
          <w:p w:rsidR="00216EDF" w:rsidRPr="00807A99" w:rsidRDefault="00216EDF" w:rsidP="00E0245F">
            <w:pPr>
              <w:spacing w:after="0" w:line="240" w:lineRule="auto"/>
              <w:jc w:val="center"/>
              <w:rPr>
                <w:rFonts w:ascii="Times New Roman" w:eastAsia="Calibri" w:hAnsi="Times New Roman" w:cs="Times New Roman"/>
                <w:bCs/>
                <w:sz w:val="16"/>
                <w:szCs w:val="16"/>
              </w:rPr>
            </w:pPr>
          </w:p>
        </w:tc>
        <w:tc>
          <w:tcPr>
            <w:tcW w:w="1134" w:type="dxa"/>
            <w:tcBorders>
              <w:top w:val="nil"/>
              <w:left w:val="single" w:sz="4" w:space="0" w:color="000000"/>
              <w:bottom w:val="single" w:sz="4" w:space="0" w:color="auto"/>
              <w:right w:val="single" w:sz="4" w:space="0" w:color="auto"/>
            </w:tcBorders>
            <w:shd w:val="clear" w:color="FFFFFF" w:fill="FFFFFF"/>
          </w:tcPr>
          <w:p w:rsidR="00216EDF" w:rsidRPr="00807A99" w:rsidRDefault="00216EDF" w:rsidP="00216EDF">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807A99">
              <w:rPr>
                <w:rFonts w:ascii="Times New Roman" w:eastAsia="Times New Roman" w:hAnsi="Times New Roman" w:cs="Times New Roman"/>
                <w:color w:val="FF0000"/>
                <w:sz w:val="16"/>
                <w:szCs w:val="16"/>
                <w:lang w:eastAsia="ru-RU"/>
              </w:rPr>
              <w:t>1-1,3</w:t>
            </w:r>
          </w:p>
        </w:tc>
        <w:tc>
          <w:tcPr>
            <w:tcW w:w="1418" w:type="dxa"/>
            <w:tcBorders>
              <w:top w:val="nil"/>
              <w:left w:val="single" w:sz="4" w:space="0" w:color="auto"/>
              <w:bottom w:val="single" w:sz="4" w:space="0" w:color="auto"/>
              <w:right w:val="single" w:sz="4" w:space="0" w:color="auto"/>
            </w:tcBorders>
            <w:shd w:val="clear" w:color="FFFFFF" w:fill="FFFFFF"/>
          </w:tcPr>
          <w:p w:rsidR="00216EDF" w:rsidRPr="00807A99" w:rsidRDefault="00216EDF" w:rsidP="00E0245F">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807A99">
              <w:rPr>
                <w:rFonts w:ascii="Times New Roman" w:eastAsia="Times New Roman" w:hAnsi="Times New Roman" w:cs="Times New Roman"/>
                <w:color w:val="FF0000"/>
                <w:sz w:val="16"/>
                <w:szCs w:val="16"/>
                <w:lang w:eastAsia="ru-RU"/>
              </w:rPr>
              <w:t>Гречиха</w:t>
            </w:r>
          </w:p>
        </w:tc>
        <w:tc>
          <w:tcPr>
            <w:tcW w:w="1871" w:type="dxa"/>
            <w:vMerge/>
            <w:tcBorders>
              <w:left w:val="single" w:sz="4" w:space="0" w:color="auto"/>
              <w:bottom w:val="single" w:sz="4" w:space="0" w:color="auto"/>
              <w:right w:val="single" w:sz="4" w:space="0" w:color="auto"/>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p>
        </w:tc>
        <w:tc>
          <w:tcPr>
            <w:tcW w:w="2495" w:type="dxa"/>
            <w:tcBorders>
              <w:top w:val="nil"/>
              <w:left w:val="single" w:sz="4" w:space="0" w:color="auto"/>
              <w:bottom w:val="single" w:sz="4" w:space="0" w:color="auto"/>
              <w:right w:val="single" w:sz="4" w:space="0" w:color="auto"/>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r w:rsidRPr="00807A99">
              <w:rPr>
                <w:rFonts w:ascii="Times New Roman" w:eastAsia="Calibri" w:hAnsi="Times New Roman" w:cs="Times New Roman"/>
                <w:color w:val="FF0000"/>
                <w:sz w:val="16"/>
                <w:szCs w:val="16"/>
              </w:rPr>
              <w:t>Опрыскивание посевов за 2-3 дня до всходов культуры.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p>
        </w:tc>
        <w:tc>
          <w:tcPr>
            <w:tcW w:w="621" w:type="dxa"/>
            <w:vMerge/>
            <w:tcBorders>
              <w:left w:val="single" w:sz="4" w:space="0" w:color="auto"/>
              <w:bottom w:val="single" w:sz="4" w:space="0" w:color="auto"/>
              <w:right w:val="single" w:sz="4" w:space="0" w:color="000000"/>
            </w:tcBorders>
            <w:shd w:val="clear" w:color="FFFFFF" w:fill="FFFFFF"/>
          </w:tcPr>
          <w:p w:rsidR="00216EDF" w:rsidRPr="00807A99" w:rsidRDefault="00216EDF" w:rsidP="00E0245F">
            <w:pPr>
              <w:spacing w:after="0" w:line="240" w:lineRule="auto"/>
              <w:rPr>
                <w:rFonts w:ascii="Times New Roman" w:eastAsia="Calibri" w:hAnsi="Times New Roman" w:cs="Times New Roman"/>
                <w:color w:val="FF0000"/>
                <w:sz w:val="16"/>
                <w:szCs w:val="16"/>
              </w:rPr>
            </w:pPr>
          </w:p>
        </w:tc>
      </w:tr>
      <w:tr w:rsidR="00216EDF" w:rsidRPr="00807A99" w:rsidTr="00216EDF">
        <w:trPr>
          <w:cantSplit/>
        </w:trPr>
        <w:tc>
          <w:tcPr>
            <w:tcW w:w="1704" w:type="dxa"/>
            <w:vMerge/>
            <w:tcBorders>
              <w:left w:val="single" w:sz="4" w:space="0" w:color="000000"/>
              <w:right w:val="single" w:sz="4" w:space="0" w:color="000000"/>
            </w:tcBorders>
            <w:shd w:val="clear" w:color="FFFFFF" w:fill="FFFFFF"/>
          </w:tcPr>
          <w:p w:rsidR="00216EDF" w:rsidRPr="00807A99" w:rsidRDefault="00216EDF"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auto"/>
              <w:right w:val="single" w:sz="4" w:space="0" w:color="auto"/>
            </w:tcBorders>
            <w:shd w:val="clear" w:color="FFFFFF" w:fill="FFFFFF"/>
          </w:tcPr>
          <w:p w:rsidR="00216EDF" w:rsidRPr="00807A99" w:rsidRDefault="00216EDF" w:rsidP="00216ED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1,0-1,6</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216EDF" w:rsidRPr="00807A99" w:rsidRDefault="00216EDF" w:rsidP="00216ED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и яровая, ячмень яровой</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(бодяк полевой)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культуры обрабатывать весной. Расход рабочей жидкости – 200-300 л/га</w:t>
            </w:r>
          </w:p>
        </w:tc>
        <w:tc>
          <w:tcPr>
            <w:tcW w:w="680" w:type="dxa"/>
            <w:vMerge w:val="restart"/>
            <w:tcBorders>
              <w:top w:val="single" w:sz="4" w:space="0" w:color="auto"/>
              <w:left w:val="single" w:sz="4" w:space="0" w:color="auto"/>
              <w:right w:val="single" w:sz="4" w:space="0" w:color="auto"/>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1" w:type="dxa"/>
            <w:vMerge w:val="restart"/>
            <w:tcBorders>
              <w:top w:val="single" w:sz="4" w:space="0" w:color="auto"/>
              <w:left w:val="single" w:sz="4" w:space="0" w:color="auto"/>
              <w:right w:val="single" w:sz="4" w:space="0" w:color="000000"/>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16EDF" w:rsidRPr="00807A99" w:rsidTr="00216EDF">
        <w:trPr>
          <w:cantSplit/>
        </w:trPr>
        <w:tc>
          <w:tcPr>
            <w:tcW w:w="1704" w:type="dxa"/>
            <w:vMerge/>
            <w:tcBorders>
              <w:left w:val="single" w:sz="4" w:space="0" w:color="000000"/>
              <w:bottom w:val="double" w:sz="4" w:space="0" w:color="auto"/>
              <w:right w:val="single" w:sz="4" w:space="0" w:color="000000"/>
            </w:tcBorders>
            <w:shd w:val="clear" w:color="FFFFFF" w:fill="FFFFFF"/>
          </w:tcPr>
          <w:p w:rsidR="00216EDF" w:rsidRPr="00807A99" w:rsidRDefault="00216EDF"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double" w:sz="4" w:space="0" w:color="auto"/>
              <w:right w:val="single" w:sz="4" w:space="0" w:color="auto"/>
            </w:tcBorders>
            <w:shd w:val="clear" w:color="FFFFFF" w:fill="FFFFFF"/>
          </w:tcPr>
          <w:p w:rsidR="00216EDF" w:rsidRPr="00807A99" w:rsidRDefault="00216EDF" w:rsidP="00216ED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1,0-1,3</w:t>
            </w: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216EDF" w:rsidRPr="00807A99" w:rsidRDefault="00216EDF" w:rsidP="00216ED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Гречиха</w:t>
            </w:r>
          </w:p>
        </w:tc>
        <w:tc>
          <w:tcPr>
            <w:tcW w:w="1871" w:type="dxa"/>
            <w:tcBorders>
              <w:top w:val="single" w:sz="4" w:space="0" w:color="auto"/>
              <w:left w:val="single" w:sz="4" w:space="0" w:color="auto"/>
              <w:bottom w:val="double" w:sz="4" w:space="0" w:color="auto"/>
              <w:right w:val="single" w:sz="4" w:space="0" w:color="auto"/>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(бодяк полевой) двудольные сорные растения</w:t>
            </w: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за 2-3 дня до всходов культуры.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p>
        </w:tc>
        <w:tc>
          <w:tcPr>
            <w:tcW w:w="621" w:type="dxa"/>
            <w:vMerge/>
            <w:tcBorders>
              <w:left w:val="single" w:sz="4" w:space="0" w:color="auto"/>
              <w:bottom w:val="double" w:sz="4" w:space="0" w:color="auto"/>
              <w:right w:val="single" w:sz="4" w:space="0" w:color="000000"/>
            </w:tcBorders>
            <w:shd w:val="clear" w:color="FFFFFF" w:fill="FFFFFF"/>
          </w:tcPr>
          <w:p w:rsidR="00216EDF" w:rsidRPr="00807A99" w:rsidRDefault="00216EDF" w:rsidP="00216EDF">
            <w:pPr>
              <w:spacing w:after="0" w:line="240" w:lineRule="auto"/>
              <w:rPr>
                <w:rFonts w:ascii="Times New Roman" w:eastAsia="Calibri" w:hAnsi="Times New Roman" w:cs="Times New Roman"/>
                <w:sz w:val="16"/>
                <w:szCs w:val="16"/>
              </w:rPr>
            </w:pPr>
          </w:p>
        </w:tc>
      </w:tr>
      <w:tr w:rsidR="0079402E" w:rsidRPr="00807A99" w:rsidTr="00E0245F">
        <w:trPr>
          <w:cantSplit/>
        </w:trPr>
        <w:tc>
          <w:tcPr>
            <w:tcW w:w="1704" w:type="dxa"/>
            <w:vMerge w:val="restart"/>
            <w:tcBorders>
              <w:top w:val="double" w:sz="4" w:space="0" w:color="auto"/>
              <w:left w:val="single" w:sz="4" w:space="0" w:color="auto"/>
              <w:right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Дикамин-Д,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Кфт.(Венгрия)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607-03-3738-1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06.07.2020 №2733)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05.07.2030</w:t>
            </w:r>
          </w:p>
        </w:tc>
        <w:tc>
          <w:tcPr>
            <w:tcW w:w="1134"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1,0-1,6</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w:t>
            </w:r>
          </w:p>
        </w:tc>
        <w:tc>
          <w:tcPr>
            <w:tcW w:w="187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до выхода в трубку.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rPr>
          <w:cantSplit/>
        </w:trPr>
        <w:tc>
          <w:tcPr>
            <w:tcW w:w="1704" w:type="dxa"/>
            <w:vMerge/>
            <w:tcBorders>
              <w:left w:val="single" w:sz="4" w:space="0" w:color="auto"/>
              <w:bottom w:val="double" w:sz="4" w:space="0" w:color="auto"/>
              <w:right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2-5-ти листьев культуры.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21"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2,4-Д+дикамба (диметиламинные соли)</w:t>
      </w:r>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1983"/>
        <w:gridCol w:w="1206"/>
        <w:gridCol w:w="709"/>
      </w:tblGrid>
      <w:tr w:rsidR="0079402E" w:rsidRPr="00807A99" w:rsidTr="00E0245F">
        <w:trPr>
          <w:cantSplit/>
          <w:jc w:val="center"/>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Биолан Супер, 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(447 +156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021-03-2050-1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11.11.2028</w:t>
            </w:r>
          </w:p>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00,3-0,5</w:t>
            </w:r>
          </w:p>
        </w:tc>
        <w:tc>
          <w:tcPr>
            <w:tcW w:w="1418" w:type="dxa"/>
            <w:tcBorders>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яровая, ячмень яровой, овес</w:t>
            </w:r>
          </w:p>
        </w:tc>
        <w:tc>
          <w:tcPr>
            <w:tcW w:w="1843" w:type="dxa"/>
            <w:vMerge w:val="restart"/>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Однолетние двудольные сорняки, в том числе устойчивые к 2,4-Д и 2М-4Х, и некоторые многолетние двудольные </w:t>
            </w:r>
          </w:p>
        </w:tc>
        <w:tc>
          <w:tcPr>
            <w:tcW w:w="1983" w:type="dxa"/>
            <w:tcBorders>
              <w:bottom w:val="single" w:sz="4" w:space="0" w:color="auto"/>
            </w:tcBorders>
            <w:shd w:val="clear" w:color="FFFFFF" w:fill="FFFFFF"/>
          </w:tcPr>
          <w:p w:rsidR="0079402E" w:rsidRPr="00807A99" w:rsidRDefault="0079402E" w:rsidP="00E0245F">
            <w:pPr>
              <w:widowControl w:val="0"/>
              <w:suppressAutoHyphens/>
              <w:autoSpaceDE w:val="0"/>
              <w:autoSpaceDN w:val="0"/>
              <w:adjustRightInd w:val="0"/>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кущения культуры до выхода в трубку. Расход рабочей жидкости – 50-300 л/га (в зависимости от типа распылителей)</w:t>
            </w:r>
          </w:p>
        </w:tc>
        <w:tc>
          <w:tcPr>
            <w:tcW w:w="1206" w:type="dxa"/>
            <w:vMerge w:val="restart"/>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709"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rPr>
          <w:cantSplit/>
          <w:trHeight w:val="1039"/>
          <w:jc w:val="center"/>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0,4-0,6</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ячмень, тритикале, рожь озимые</w:t>
            </w:r>
          </w:p>
        </w:tc>
        <w:tc>
          <w:tcPr>
            <w:tcW w:w="1843" w:type="dxa"/>
            <w:vMerge/>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p>
        </w:tc>
        <w:tc>
          <w:tcPr>
            <w:tcW w:w="1983" w:type="dxa"/>
            <w:tcBorders>
              <w:top w:val="single" w:sz="4" w:space="0" w:color="auto"/>
              <w:bottom w:val="single" w:sz="4" w:space="0" w:color="auto"/>
            </w:tcBorders>
            <w:shd w:val="clear" w:color="FFFFFF" w:fill="FFFFFF"/>
          </w:tcPr>
          <w:p w:rsidR="0079402E" w:rsidRPr="00807A99" w:rsidRDefault="0079402E" w:rsidP="00E0245F">
            <w:pPr>
              <w:widowControl w:val="0"/>
              <w:suppressAutoHyphens/>
              <w:autoSpaceDE w:val="0"/>
              <w:autoSpaceDN w:val="0"/>
              <w:adjustRightInd w:val="0"/>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весной в фазе кущения культуры до выхода в трубку. Расход рабочей жидкости – 50-300 л/га (в зависимости от типа распылителей)</w:t>
            </w:r>
          </w:p>
        </w:tc>
        <w:tc>
          <w:tcPr>
            <w:tcW w:w="1206" w:type="dxa"/>
            <w:vMerge/>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p>
        </w:tc>
        <w:tc>
          <w:tcPr>
            <w:tcW w:w="709"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0245F">
        <w:trPr>
          <w:cantSplit/>
          <w:jc w:val="center"/>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0,75-1,15</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Кукуруза, в том числе на силос и масло</w:t>
            </w:r>
          </w:p>
        </w:tc>
        <w:tc>
          <w:tcPr>
            <w:tcW w:w="1843" w:type="dxa"/>
            <w:vMerge/>
            <w:tcBorders>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p>
        </w:tc>
        <w:tc>
          <w:tcPr>
            <w:tcW w:w="1983" w:type="dxa"/>
            <w:tcBorders>
              <w:top w:val="single" w:sz="4" w:space="0" w:color="auto"/>
              <w:bottom w:val="double" w:sz="4" w:space="0" w:color="auto"/>
            </w:tcBorders>
            <w:shd w:val="clear" w:color="FFFFFF" w:fill="FFFFFF"/>
          </w:tcPr>
          <w:p w:rsidR="0079402E" w:rsidRPr="00807A99" w:rsidRDefault="0079402E" w:rsidP="00E0245F">
            <w:pPr>
              <w:widowControl w:val="0"/>
              <w:suppressAutoHyphens/>
              <w:autoSpaceDE w:val="0"/>
              <w:autoSpaceDN w:val="0"/>
              <w:adjustRightInd w:val="0"/>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3-5 листьев культуры. Расход рабочей жидкости – 50-300 л/га (в зависимости от типа распылителей)</w:t>
            </w:r>
          </w:p>
        </w:tc>
        <w:tc>
          <w:tcPr>
            <w:tcW w:w="1206" w:type="dxa"/>
            <w:vMerge/>
            <w:tcBorders>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bCs/>
                <w:sz w:val="16"/>
                <w:szCs w:val="16"/>
              </w:rPr>
            </w:pPr>
          </w:p>
        </w:tc>
        <w:tc>
          <w:tcPr>
            <w:tcW w:w="709"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0245F">
        <w:trPr>
          <w:cantSplit/>
          <w:jc w:val="center"/>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Диален Супер,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(344 г/л</w:t>
            </w:r>
            <w:r w:rsidR="002C299C">
              <w:rPr>
                <w:rFonts w:ascii="Times New Roman" w:eastAsia="Calibri" w:hAnsi="Times New Roman" w:cs="Times New Roman"/>
                <w:b/>
                <w:bCs/>
                <w:sz w:val="16"/>
                <w:szCs w:val="16"/>
              </w:rPr>
              <w:t xml:space="preserve"> </w:t>
            </w:r>
            <w:r w:rsidRPr="00807A99">
              <w:rPr>
                <w:rFonts w:ascii="Times New Roman" w:eastAsia="Calibri" w:hAnsi="Times New Roman" w:cs="Times New Roman"/>
                <w:b/>
                <w:bCs/>
                <w:sz w:val="16"/>
                <w:szCs w:val="16"/>
              </w:rPr>
              <w:t>+ 120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041-03-1867-1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11.04.2028</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napToGrid w:val="0"/>
                <w:sz w:val="16"/>
                <w:szCs w:val="16"/>
              </w:rPr>
              <w:t>устойчивые 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2,4- Д и МЦПА виды, и некоторые многолетние двудольные сорные растения</w:t>
            </w:r>
          </w:p>
        </w:tc>
        <w:tc>
          <w:tcPr>
            <w:tcW w:w="1983"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до выхода в трубку. Расход рабочей жидкости – 200-300 л/га</w:t>
            </w:r>
          </w:p>
        </w:tc>
        <w:tc>
          <w:tcPr>
            <w:tcW w:w="1206"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E0245F">
        <w:trPr>
          <w:cantSplit/>
          <w:jc w:val="center"/>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43"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983"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1206"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0245F">
        <w:trPr>
          <w:cantSplit/>
          <w:jc w:val="center"/>
        </w:trPr>
        <w:tc>
          <w:tcPr>
            <w:tcW w:w="1701" w:type="dxa"/>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bottom w:val="doub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napToGrid w:val="0"/>
                <w:sz w:val="16"/>
                <w:szCs w:val="16"/>
                <w:lang w:eastAsia="ru-RU"/>
              </w:rPr>
              <w:t>Однолетние двудольные, включая устойчивые к 2,4-Д виды, и некоторые многолетние двудольные сорные растения</w:t>
            </w:r>
          </w:p>
        </w:tc>
        <w:tc>
          <w:tcPr>
            <w:tcW w:w="1983" w:type="dxa"/>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w:t>
            </w:r>
          </w:p>
        </w:tc>
        <w:tc>
          <w:tcPr>
            <w:tcW w:w="1206"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0245F">
        <w:trPr>
          <w:cantSplit/>
          <w:jc w:val="center"/>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Диакем, ВР </w:t>
            </w:r>
            <w:r w:rsidRPr="00807A99">
              <w:rPr>
                <w:rFonts w:ascii="Times New Roman" w:eastAsia="Calibri" w:hAnsi="Times New Roman" w:cs="Times New Roman"/>
                <w:b/>
                <w:bCs/>
                <w:sz w:val="16"/>
                <w:szCs w:val="16"/>
              </w:rPr>
              <w:br/>
              <w:t>(344 + 120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097-03-2962-1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24.12.2030</w:t>
            </w:r>
          </w:p>
        </w:tc>
        <w:tc>
          <w:tcPr>
            <w:tcW w:w="1134" w:type="dxa"/>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0,6-0,8</w:t>
            </w:r>
          </w:p>
        </w:tc>
        <w:tc>
          <w:tcPr>
            <w:tcW w:w="1418" w:type="dxa"/>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рожь озимая и яровая</w:t>
            </w:r>
          </w:p>
        </w:tc>
        <w:tc>
          <w:tcPr>
            <w:tcW w:w="1843" w:type="dxa"/>
            <w:vMerge w:val="restart"/>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r w:rsidRPr="00807A99">
              <w:rPr>
                <w:rFonts w:ascii="Times New Roman" w:eastAsia="Calibri" w:hAnsi="Times New Roman" w:cs="Times New Roman"/>
                <w:spacing w:val="-2"/>
                <w:sz w:val="16"/>
                <w:szCs w:val="16"/>
              </w:rPr>
              <w:br/>
              <w:t>в т.ч. устойчивые к 2,4-Д и 2М-4Х виды, и некоторые многолетние двудольные сорняки</w:t>
            </w:r>
          </w:p>
        </w:tc>
        <w:tc>
          <w:tcPr>
            <w:tcW w:w="1983" w:type="dxa"/>
            <w:vMerge w:val="restart"/>
            <w:tcBorders>
              <w:top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в фазе кущения культуры до выхода в трубку. Расход рабочей </w:t>
            </w:r>
            <w:r w:rsidRPr="00807A99">
              <w:rPr>
                <w:rFonts w:ascii="Times New Roman" w:eastAsia="Calibri" w:hAnsi="Times New Roman" w:cs="Times New Roman"/>
                <w:spacing w:val="-2"/>
                <w:sz w:val="16"/>
                <w:szCs w:val="16"/>
              </w:rPr>
              <w:br/>
              <w:t>жидкости – 200-300 л/га</w:t>
            </w:r>
          </w:p>
        </w:tc>
        <w:tc>
          <w:tcPr>
            <w:tcW w:w="1206" w:type="dxa"/>
            <w:vMerge w:val="restart"/>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9" w:type="dxa"/>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rPr>
          <w:cantSplit/>
          <w:jc w:val="center"/>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0,5-0,7</w:t>
            </w:r>
          </w:p>
        </w:tc>
        <w:tc>
          <w:tcPr>
            <w:tcW w:w="1418"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 и озимый, овес яровой</w:t>
            </w:r>
          </w:p>
        </w:tc>
        <w:tc>
          <w:tcPr>
            <w:tcW w:w="1843"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983"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206"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0245F">
        <w:trPr>
          <w:cantSplit/>
          <w:jc w:val="center"/>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1-1,5</w:t>
            </w:r>
          </w:p>
        </w:tc>
        <w:tc>
          <w:tcPr>
            <w:tcW w:w="1418"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w:t>
            </w:r>
          </w:p>
        </w:tc>
        <w:tc>
          <w:tcPr>
            <w:tcW w:w="1843"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r w:rsidRPr="00807A99">
              <w:rPr>
                <w:rFonts w:ascii="Times New Roman" w:eastAsia="Calibri" w:hAnsi="Times New Roman" w:cs="Times New Roman"/>
                <w:spacing w:val="-2"/>
                <w:sz w:val="16"/>
                <w:szCs w:val="16"/>
              </w:rPr>
              <w:br/>
              <w:t>в т.ч. устойчивые к 2,4-Д и некоторые многолетние двудольные сорняки</w:t>
            </w:r>
          </w:p>
        </w:tc>
        <w:tc>
          <w:tcPr>
            <w:tcW w:w="1983"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Расход рабочей жидкости – 200-300 л/га</w:t>
            </w:r>
          </w:p>
        </w:tc>
        <w:tc>
          <w:tcPr>
            <w:tcW w:w="1206"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2,4-Д (малолетучие эфиры С</w:t>
      </w:r>
      <w:r w:rsidRPr="00807A99">
        <w:rPr>
          <w:rFonts w:ascii="Times New Roman" w:eastAsia="Calibri" w:hAnsi="Times New Roman" w:cs="Times New Roman"/>
          <w:b/>
          <w:bCs/>
          <w:i/>
          <w:iCs/>
          <w:sz w:val="16"/>
          <w:szCs w:val="16"/>
          <w:vertAlign w:val="subscript"/>
        </w:rPr>
        <w:t>7</w:t>
      </w:r>
      <w:r w:rsidRPr="00807A99">
        <w:rPr>
          <w:rFonts w:ascii="Times New Roman" w:eastAsia="Calibri" w:hAnsi="Times New Roman" w:cs="Times New Roman"/>
          <w:b/>
          <w:bCs/>
          <w:i/>
          <w:iCs/>
          <w:sz w:val="16"/>
          <w:szCs w:val="16"/>
        </w:rPr>
        <w:t>-С</w:t>
      </w:r>
      <w:r w:rsidRPr="00807A99">
        <w:rPr>
          <w:rFonts w:ascii="Times New Roman" w:eastAsia="Calibri" w:hAnsi="Times New Roman" w:cs="Times New Roman"/>
          <w:b/>
          <w:bCs/>
          <w:i/>
          <w:iCs/>
          <w:sz w:val="16"/>
          <w:szCs w:val="16"/>
          <w:vertAlign w:val="subscript"/>
        </w:rPr>
        <w:t>9</w:t>
      </w:r>
      <w:r w:rsidRPr="00807A99">
        <w:rPr>
          <w:rFonts w:ascii="Times New Roman" w:eastAsia="Calibri" w:hAnsi="Times New Roman" w:cs="Times New Roman"/>
          <w:b/>
          <w:bCs/>
          <w:i/>
          <w:iCs/>
          <w:sz w:val="16"/>
          <w:szCs w:val="16"/>
        </w:rPr>
        <w:t>)</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481"/>
        <w:gridCol w:w="1134"/>
        <w:gridCol w:w="1417"/>
        <w:gridCol w:w="1985"/>
        <w:gridCol w:w="2551"/>
        <w:gridCol w:w="731"/>
        <w:gridCol w:w="680"/>
      </w:tblGrid>
      <w:tr w:rsidR="0079402E" w:rsidRPr="00807A99" w:rsidTr="008B03AF">
        <w:trPr>
          <w:cantSplit/>
        </w:trPr>
        <w:tc>
          <w:tcPr>
            <w:tcW w:w="1481" w:type="dxa"/>
            <w:vMerge w:val="restart"/>
            <w:tcBorders>
              <w:top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color w:val="000000"/>
                <w:sz w:val="16"/>
                <w:szCs w:val="16"/>
                <w:lang w:eastAsia="ru-RU"/>
              </w:rPr>
            </w:pPr>
            <w:r w:rsidRPr="00807A99">
              <w:rPr>
                <w:rFonts w:ascii="Times New Roman" w:eastAsia="Times New Roman" w:hAnsi="Times New Roman" w:cs="Times New Roman"/>
                <w:b/>
                <w:color w:val="000000"/>
                <w:sz w:val="16"/>
                <w:szCs w:val="16"/>
                <w:lang w:eastAsia="ru-RU"/>
              </w:rPr>
              <w:lastRenderedPageBreak/>
              <w:t>Топтун,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color w:val="000000"/>
                <w:sz w:val="16"/>
                <w:szCs w:val="16"/>
                <w:lang w:eastAsia="ru-RU"/>
              </w:rPr>
            </w:pPr>
            <w:r w:rsidRPr="00807A99">
              <w:rPr>
                <w:rFonts w:ascii="Times New Roman" w:eastAsia="Times New Roman" w:hAnsi="Times New Roman" w:cs="Times New Roman"/>
                <w:b/>
                <w:color w:val="000000"/>
                <w:sz w:val="16"/>
                <w:szCs w:val="16"/>
                <w:lang w:eastAsia="ru-RU"/>
              </w:rPr>
              <w:t>(550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ООО «Агроком»</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038-03-2110-1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color w:val="000000"/>
                <w:sz w:val="16"/>
                <w:szCs w:val="16"/>
                <w:lang w:eastAsia="ru-RU"/>
              </w:rPr>
              <w:t>05.02.2029</w:t>
            </w:r>
          </w:p>
        </w:tc>
        <w:tc>
          <w:tcPr>
            <w:tcW w:w="1134"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ячмень</w:t>
            </w:r>
          </w:p>
        </w:tc>
        <w:tc>
          <w:tcPr>
            <w:tcW w:w="1985"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и некоторые многолетние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(бодяк полевой) двудольные, сорные растения</w:t>
            </w:r>
          </w:p>
        </w:tc>
        <w:tc>
          <w:tcPr>
            <w:tcW w:w="255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кущения культуры.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150-200 л/га</w:t>
            </w:r>
          </w:p>
        </w:tc>
        <w:tc>
          <w:tcPr>
            <w:tcW w:w="73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w:t>
            </w: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рожь</w:t>
            </w:r>
          </w:p>
        </w:tc>
        <w:tc>
          <w:tcPr>
            <w:tcW w:w="1985" w:type="dxa"/>
            <w:vMerge/>
            <w:shd w:val="clear" w:color="FFFFFF" w:fill="FFFFFF"/>
            <w:vAlign w:val="center"/>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весной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в фазе кущения культуры.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r w:rsidRPr="00807A99">
              <w:rPr>
                <w:rFonts w:ascii="Times New Roman" w:eastAsia="Times New Roman" w:hAnsi="Times New Roman" w:cs="Times New Roman"/>
                <w:sz w:val="16"/>
                <w:szCs w:val="16"/>
                <w:lang w:eastAsia="ru-RU"/>
              </w:rPr>
              <w:br/>
              <w:t>150-200 л/га</w:t>
            </w:r>
            <w:r w:rsidR="002C299C">
              <w:rPr>
                <w:rFonts w:ascii="Times New Roman" w:eastAsia="Times New Roman" w:hAnsi="Times New Roman" w:cs="Times New Roman"/>
                <w:sz w:val="16"/>
                <w:szCs w:val="16"/>
                <w:lang w:eastAsia="ru-RU"/>
              </w:rPr>
              <w:t xml:space="preserve"> </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0,6-0,7</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Овес</w:t>
            </w:r>
          </w:p>
        </w:tc>
        <w:tc>
          <w:tcPr>
            <w:tcW w:w="1985" w:type="dxa"/>
            <w:vMerge/>
            <w:tcBorders>
              <w:bottom w:val="single" w:sz="4" w:space="0" w:color="auto"/>
            </w:tcBorders>
            <w:shd w:val="clear" w:color="FFFFFF" w:fill="FFFFFF"/>
            <w:vAlign w:val="center"/>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фазе кущения культуры.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150-200 л/га</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w:t>
            </w:r>
          </w:p>
        </w:tc>
        <w:tc>
          <w:tcPr>
            <w:tcW w:w="1985" w:type="dxa"/>
            <w:vMerge w:val="restart"/>
            <w:tcBorders>
              <w:top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(бодяк полевой) двудольные, сорные растения</w:t>
            </w: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фазе 3-5 листьев культуры.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150 -200 л/га</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val="restart"/>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Тимофеевка луговая, райграс высокий, овсяница луговая</w:t>
            </w:r>
          </w:p>
        </w:tc>
        <w:tc>
          <w:tcPr>
            <w:tcW w:w="1985" w:type="dxa"/>
            <w:vMerge/>
            <w:shd w:val="clear" w:color="FFFFFF" w:fill="FFFFFF"/>
            <w:vAlign w:val="center"/>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фазе 2-3 листа культуры до начала выхода в трубку.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 150-200 л/га</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0,4-0,8</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Ежа сборная, кострец безостый, лисохвост луговой</w:t>
            </w:r>
          </w:p>
        </w:tc>
        <w:tc>
          <w:tcPr>
            <w:tcW w:w="1985" w:type="dxa"/>
            <w:vMerge/>
            <w:shd w:val="clear" w:color="FFFFFF" w:fill="FFFFFF"/>
            <w:vAlign w:val="center"/>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яровых культур</w:t>
            </w:r>
          </w:p>
        </w:tc>
        <w:tc>
          <w:tcPr>
            <w:tcW w:w="1985" w:type="dxa"/>
            <w:vMerge/>
            <w:shd w:val="clear" w:color="FFFFFF" w:fill="FFFFFF"/>
            <w:vAlign w:val="center"/>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вегетирующих сорных растений в послеуборочный период.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150-200 л/га</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134"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w:t>
            </w:r>
          </w:p>
        </w:tc>
        <w:tc>
          <w:tcPr>
            <w:tcW w:w="1417"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Пары </w:t>
            </w:r>
          </w:p>
        </w:tc>
        <w:tc>
          <w:tcPr>
            <w:tcW w:w="1985" w:type="dxa"/>
            <w:vMerge/>
            <w:tcBorders>
              <w:bottom w:val="double" w:sz="4" w:space="0" w:color="auto"/>
            </w:tcBorders>
            <w:shd w:val="clear" w:color="FFFFFF" w:fill="FFFFFF"/>
            <w:vAlign w:val="center"/>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массового появления. Расход рабочей жидкости –150-200 л/га</w:t>
            </w:r>
          </w:p>
        </w:tc>
        <w:tc>
          <w:tcPr>
            <w:tcW w:w="731" w:type="dxa"/>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408"/>
        </w:trPr>
        <w:tc>
          <w:tcPr>
            <w:tcW w:w="148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sz w:val="16"/>
                <w:szCs w:val="16"/>
                <w:lang w:eastAsia="ru-RU"/>
              </w:rPr>
              <w:t>Эффект,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АО «ТПК Техноэкспорт»</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046-03-2997-1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(взамен ранее выданного свидетельства от 22.09.2014 № 415)</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21.09.2024</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ячмень</w:t>
            </w:r>
          </w:p>
        </w:tc>
        <w:tc>
          <w:tcPr>
            <w:tcW w:w="1985"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сорняки</w:t>
            </w:r>
          </w:p>
        </w:tc>
        <w:tc>
          <w:tcPr>
            <w:tcW w:w="255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w:t>
            </w:r>
          </w:p>
        </w:tc>
      </w:tr>
      <w:tr w:rsidR="0079402E" w:rsidRPr="00807A99" w:rsidTr="008B03AF">
        <w:trPr>
          <w:cantSplit/>
          <w:trHeight w:val="366"/>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vMerge w:val="restart"/>
            <w:tcBorders>
              <w:top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озимая, рожь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рано весной в фазе кущения культуры.</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150-200 л/га</w:t>
            </w:r>
          </w:p>
        </w:tc>
        <w:tc>
          <w:tcPr>
            <w:tcW w:w="73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63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культуры. Расход рабочей жидкости – 150-200 л/га</w:t>
            </w:r>
          </w:p>
        </w:tc>
        <w:tc>
          <w:tcPr>
            <w:tcW w:w="73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82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0,6-0,7</w:t>
            </w: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Овес</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tcBorders>
              <w:top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855"/>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Тимофеевка луговая, райграс высокий, овсяница луговая</w:t>
            </w: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2-3 листьев до начала выхода в трубку культуры. Расход рабочей жидкости – 150-200 л/га</w:t>
            </w:r>
          </w:p>
        </w:tc>
        <w:tc>
          <w:tcPr>
            <w:tcW w:w="731" w:type="dxa"/>
            <w:vMerge w:val="restart"/>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727"/>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0,4-0,8</w:t>
            </w: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Ежа сборная, кострец безостый, лисохвост луговой</w:t>
            </w: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1467"/>
        </w:trPr>
        <w:tc>
          <w:tcPr>
            <w:tcW w:w="1481"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w:t>
            </w:r>
          </w:p>
        </w:tc>
        <w:tc>
          <w:tcPr>
            <w:tcW w:w="1417"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985"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период их массового появления.Расход рабочей жидкости – 150-200 л/га</w:t>
            </w:r>
          </w:p>
        </w:tc>
        <w:tc>
          <w:tcPr>
            <w:tcW w:w="731"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8"/>
        </w:trPr>
        <w:tc>
          <w:tcPr>
            <w:tcW w:w="148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sz w:val="16"/>
                <w:szCs w:val="16"/>
                <w:lang w:eastAsia="ru-RU"/>
              </w:rPr>
              <w:t>Аминка ЭФ,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«АГРУСХИМ»</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002-03-2087-1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30.01.2029</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яровая, ячмень </w:t>
            </w:r>
          </w:p>
        </w:tc>
        <w:tc>
          <w:tcPr>
            <w:tcW w:w="1985"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сорняки</w:t>
            </w:r>
          </w:p>
        </w:tc>
        <w:tc>
          <w:tcPr>
            <w:tcW w:w="255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w:t>
            </w:r>
          </w:p>
        </w:tc>
      </w:tr>
      <w:tr w:rsidR="0079402E" w:rsidRPr="00807A99" w:rsidTr="008B03AF">
        <w:trPr>
          <w:cantSplit/>
          <w:trHeight w:val="5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озимая, рожь </w:t>
            </w: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рано весной в фазе кущения культуры. Расход рабочей жидкости – </w:t>
            </w:r>
            <w:r w:rsidRPr="00807A99">
              <w:rPr>
                <w:rFonts w:ascii="Times New Roman" w:eastAsia="Times New Roman" w:hAnsi="Times New Roman" w:cs="Times New Roman"/>
                <w:sz w:val="16"/>
                <w:szCs w:val="16"/>
                <w:lang w:eastAsia="ru-RU"/>
              </w:rPr>
              <w:br/>
              <w:t>150-200 л/га</w:t>
            </w:r>
          </w:p>
        </w:tc>
        <w:tc>
          <w:tcPr>
            <w:tcW w:w="731"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0,6-0,7</w:t>
            </w:r>
          </w:p>
        </w:tc>
        <w:tc>
          <w:tcPr>
            <w:tcW w:w="1417"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Овес</w:t>
            </w: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w:t>
            </w: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культуры. Расход рабочей жидкости – 150-200 л/га</w:t>
            </w:r>
          </w:p>
        </w:tc>
        <w:tc>
          <w:tcPr>
            <w:tcW w:w="731" w:type="dxa"/>
            <w:tcBorders>
              <w:top w:val="nil"/>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0,4-0,8</w:t>
            </w:r>
          </w:p>
        </w:tc>
        <w:tc>
          <w:tcPr>
            <w:tcW w:w="1417"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Ежа сборная, кострец безостый, лисохвост луговой</w:t>
            </w:r>
          </w:p>
        </w:tc>
        <w:tc>
          <w:tcPr>
            <w:tcW w:w="1985"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vMerge w:val="restart"/>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8"/>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w:t>
            </w:r>
          </w:p>
        </w:tc>
        <w:tc>
          <w:tcPr>
            <w:tcW w:w="1417"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яровых зерновых культур</w:t>
            </w:r>
          </w:p>
        </w:tc>
        <w:tc>
          <w:tcPr>
            <w:tcW w:w="1985"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послеуборочный период. Расход рабочей жидкости – 150-200 л/га</w:t>
            </w:r>
          </w:p>
        </w:tc>
        <w:tc>
          <w:tcPr>
            <w:tcW w:w="731" w:type="dxa"/>
            <w:vMerge/>
            <w:tcBorders>
              <w:top w:val="single" w:sz="4" w:space="0" w:color="auto"/>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8"/>
        </w:trPr>
        <w:tc>
          <w:tcPr>
            <w:tcW w:w="1481"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w:t>
            </w:r>
          </w:p>
        </w:tc>
        <w:tc>
          <w:tcPr>
            <w:tcW w:w="1417"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985"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сорняки</w:t>
            </w:r>
          </w:p>
        </w:tc>
        <w:tc>
          <w:tcPr>
            <w:tcW w:w="2551"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период их массового появления. Расход рабочей жидкости – 150-200 л/га</w:t>
            </w:r>
          </w:p>
        </w:tc>
        <w:tc>
          <w:tcPr>
            <w:tcW w:w="731" w:type="dxa"/>
            <w:tcBorders>
              <w:top w:val="nil"/>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608"/>
        </w:trPr>
        <w:tc>
          <w:tcPr>
            <w:tcW w:w="148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Айкон,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ООО </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«Агро Эксперт Груп»</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178-03-1073-1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11.04.2026</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и ячмень яровые</w:t>
            </w:r>
          </w:p>
        </w:tc>
        <w:tc>
          <w:tcPr>
            <w:tcW w:w="1985" w:type="dxa"/>
            <w:vMerge w:val="restart"/>
            <w:tcBorders>
              <w:top w:val="doub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сорняки</w:t>
            </w:r>
          </w:p>
        </w:tc>
        <w:tc>
          <w:tcPr>
            <w:tcW w:w="2551"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150 -200 л/га</w:t>
            </w:r>
          </w:p>
        </w:tc>
        <w:tc>
          <w:tcPr>
            <w:tcW w:w="73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val="restart"/>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r>
      <w:tr w:rsidR="0079402E" w:rsidRPr="00807A99" w:rsidTr="008B03AF">
        <w:trPr>
          <w:cantSplit/>
          <w:trHeight w:val="693"/>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рожь</w:t>
            </w:r>
          </w:p>
        </w:tc>
        <w:tc>
          <w:tcPr>
            <w:tcW w:w="1985" w:type="dxa"/>
            <w:vMerge/>
            <w:tcBorders>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рано весной в фазе кущения культуры. Расход рабочей жидкости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150-200 л/га</w:t>
            </w:r>
          </w:p>
        </w:tc>
        <w:tc>
          <w:tcPr>
            <w:tcW w:w="731"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66"/>
        </w:trPr>
        <w:tc>
          <w:tcPr>
            <w:tcW w:w="148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7"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tc>
        <w:tc>
          <w:tcPr>
            <w:tcW w:w="1985" w:type="dxa"/>
            <w:vMerge/>
            <w:tcBorders>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культуры. Расход рабочей культуры – 150-200 л/га</w:t>
            </w:r>
          </w:p>
        </w:tc>
        <w:tc>
          <w:tcPr>
            <w:tcW w:w="731"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Height w:val="528"/>
        </w:trPr>
        <w:tc>
          <w:tcPr>
            <w:tcW w:w="1481"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w:t>
            </w:r>
          </w:p>
        </w:tc>
        <w:tc>
          <w:tcPr>
            <w:tcW w:w="1417"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Пары </w:t>
            </w:r>
          </w:p>
        </w:tc>
        <w:tc>
          <w:tcPr>
            <w:tcW w:w="1985" w:type="dxa"/>
            <w:vMerge/>
            <w:tcBorders>
              <w:bottom w:val="doub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период их массового появления. Расход рабочей жидкости – 150-200 л/га</w:t>
            </w:r>
          </w:p>
        </w:tc>
        <w:tc>
          <w:tcPr>
            <w:tcW w:w="731"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tcBorders>
              <w:top w:val="nil"/>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Левират,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«ЛИСТЕРРА»</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010-03-3582-1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31.03.2032</w:t>
            </w:r>
          </w:p>
        </w:tc>
        <w:tc>
          <w:tcPr>
            <w:tcW w:w="1134"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7"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w:t>
            </w:r>
          </w:p>
        </w:tc>
        <w:tc>
          <w:tcPr>
            <w:tcW w:w="1985"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сорняки</w:t>
            </w:r>
          </w:p>
        </w:tc>
        <w:tc>
          <w:tcPr>
            <w:tcW w:w="2551"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Расход рабочей жидкости – 150-200 л/га</w:t>
            </w:r>
          </w:p>
        </w:tc>
        <w:tc>
          <w:tcPr>
            <w:tcW w:w="731"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r>
      <w:tr w:rsidR="0079402E" w:rsidRPr="00807A99" w:rsidTr="008B03AF">
        <w:trPr>
          <w:cantSplit/>
        </w:trPr>
        <w:tc>
          <w:tcPr>
            <w:tcW w:w="148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Эфирам,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«РЕЗЕРВ»</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130-03-2991-1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21.01.2031</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0,6-0,8</w:t>
            </w:r>
          </w:p>
        </w:tc>
        <w:tc>
          <w:tcPr>
            <w:tcW w:w="1417"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w:t>
            </w:r>
          </w:p>
        </w:tc>
        <w:tc>
          <w:tcPr>
            <w:tcW w:w="1985"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сорняки</w:t>
            </w:r>
          </w:p>
        </w:tc>
        <w:tc>
          <w:tcPr>
            <w:tcW w:w="2551" w:type="dxa"/>
            <w:vMerge w:val="restart"/>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Расход рабочей жидкости – </w:t>
            </w:r>
            <w:r w:rsidRPr="00807A99">
              <w:rPr>
                <w:rFonts w:ascii="Times New Roman" w:eastAsia="Calibri" w:hAnsi="Times New Roman" w:cs="Times New Roman"/>
                <w:spacing w:val="-2"/>
                <w:sz w:val="16"/>
                <w:szCs w:val="16"/>
              </w:rPr>
              <w:br/>
              <w:t>150-200 л/га</w:t>
            </w:r>
          </w:p>
        </w:tc>
        <w:tc>
          <w:tcPr>
            <w:tcW w:w="73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58(1)</w:t>
            </w:r>
          </w:p>
        </w:tc>
        <w:tc>
          <w:tcPr>
            <w:tcW w:w="680"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w:t>
            </w: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0,6-0,9</w:t>
            </w:r>
          </w:p>
        </w:tc>
        <w:tc>
          <w:tcPr>
            <w:tcW w:w="1417"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w:t>
            </w:r>
          </w:p>
        </w:tc>
        <w:tc>
          <w:tcPr>
            <w:tcW w:w="1985"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51" w:type="dxa"/>
            <w:vMerge/>
            <w:tcBorders>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731"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0,6-0,9</w:t>
            </w:r>
          </w:p>
        </w:tc>
        <w:tc>
          <w:tcPr>
            <w:tcW w:w="1417"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985"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сорняки</w:t>
            </w:r>
          </w:p>
        </w:tc>
        <w:tc>
          <w:tcPr>
            <w:tcW w:w="255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3-5 листьев культуры. Расход рабочей жидкости – </w:t>
            </w:r>
            <w:r w:rsidRPr="00807A99">
              <w:rPr>
                <w:rFonts w:ascii="Times New Roman" w:eastAsia="Calibri" w:hAnsi="Times New Roman" w:cs="Times New Roman"/>
                <w:spacing w:val="-2"/>
                <w:sz w:val="16"/>
                <w:szCs w:val="16"/>
              </w:rPr>
              <w:br/>
              <w:t>150-200 л/га</w:t>
            </w:r>
          </w:p>
        </w:tc>
        <w:tc>
          <w:tcPr>
            <w:tcW w:w="73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r w:rsidR="0079402E" w:rsidRPr="00807A99" w:rsidTr="008B03AF">
        <w:trPr>
          <w:cantSplit/>
        </w:trPr>
        <w:tc>
          <w:tcPr>
            <w:tcW w:w="1481"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w:t>
            </w:r>
          </w:p>
        </w:tc>
        <w:tc>
          <w:tcPr>
            <w:tcW w:w="1417"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Пары</w:t>
            </w:r>
          </w:p>
        </w:tc>
        <w:tc>
          <w:tcPr>
            <w:tcW w:w="1985"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5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сорняков в период их массового появления. Расход рабочей жидкости – </w:t>
            </w:r>
            <w:r w:rsidRPr="00807A99">
              <w:rPr>
                <w:rFonts w:ascii="Times New Roman" w:eastAsia="Calibri" w:hAnsi="Times New Roman" w:cs="Times New Roman"/>
                <w:spacing w:val="-2"/>
                <w:sz w:val="16"/>
                <w:szCs w:val="16"/>
              </w:rPr>
              <w:br/>
              <w:t>150-200 л/га</w:t>
            </w:r>
          </w:p>
        </w:tc>
        <w:tc>
          <w:tcPr>
            <w:tcW w:w="73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2,4-Д (малолетучие эфиры С</w:t>
      </w:r>
      <w:r w:rsidRPr="00807A99">
        <w:rPr>
          <w:rFonts w:ascii="Times New Roman" w:eastAsia="Calibri" w:hAnsi="Times New Roman" w:cs="Times New Roman"/>
          <w:b/>
          <w:bCs/>
          <w:i/>
          <w:iCs/>
          <w:sz w:val="16"/>
          <w:szCs w:val="16"/>
          <w:vertAlign w:val="subscript"/>
        </w:rPr>
        <w:t>7</w:t>
      </w:r>
      <w:r w:rsidRPr="00807A99">
        <w:rPr>
          <w:rFonts w:ascii="Times New Roman" w:eastAsia="Calibri" w:hAnsi="Times New Roman" w:cs="Times New Roman"/>
          <w:b/>
          <w:bCs/>
          <w:i/>
          <w:iCs/>
          <w:sz w:val="16"/>
          <w:szCs w:val="16"/>
        </w:rPr>
        <w:t>-С</w:t>
      </w:r>
      <w:r w:rsidRPr="00807A99">
        <w:rPr>
          <w:rFonts w:ascii="Times New Roman" w:eastAsia="Calibri" w:hAnsi="Times New Roman" w:cs="Times New Roman"/>
          <w:b/>
          <w:bCs/>
          <w:i/>
          <w:iCs/>
          <w:sz w:val="16"/>
          <w:szCs w:val="16"/>
          <w:vertAlign w:val="subscript"/>
        </w:rPr>
        <w:t>9</w:t>
      </w:r>
      <w:r w:rsidRPr="00807A99">
        <w:rPr>
          <w:rFonts w:ascii="Times New Roman" w:eastAsia="Calibri" w:hAnsi="Times New Roman" w:cs="Times New Roman"/>
          <w:b/>
          <w:bCs/>
          <w:i/>
          <w:iCs/>
          <w:sz w:val="16"/>
          <w:szCs w:val="16"/>
        </w:rPr>
        <w:t>)+</w:t>
      </w:r>
      <w:r w:rsidRPr="00807A99">
        <w:rPr>
          <w:rFonts w:ascii="Times New Roman" w:eastAsia="Calibri" w:hAnsi="Times New Roman" w:cs="Times New Roman"/>
          <w:b/>
          <w:i/>
          <w:sz w:val="16"/>
          <w:szCs w:val="16"/>
        </w:rPr>
        <w:t>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391"/>
        </w:trPr>
        <w:tc>
          <w:tcPr>
            <w:tcW w:w="1701" w:type="dxa"/>
            <w:vMerge w:val="restart"/>
            <w:tcBorders>
              <w:top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 xml:space="preserve">Дива, КС </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(550 +7,4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АО «ТПК Техноэкспорт»</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046-03-2358-1</w:t>
            </w:r>
            <w:r w:rsidRPr="00807A99">
              <w:rPr>
                <w:rFonts w:ascii="Times New Roman" w:eastAsia="Times New Roman" w:hAnsi="Times New Roman" w:cs="Times New Roman"/>
                <w:sz w:val="16"/>
                <w:szCs w:val="16"/>
                <w:lang w:eastAsia="ru-RU"/>
              </w:rPr>
              <w:br/>
              <w:t>(взамен ранее выданного свидетельства о государственной регистрации от 24.12.2015 № 923)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23.12.2025</w:t>
            </w:r>
          </w:p>
        </w:tc>
        <w:tc>
          <w:tcPr>
            <w:tcW w:w="1134"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8"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87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сорняки</w:t>
            </w:r>
          </w:p>
        </w:tc>
        <w:tc>
          <w:tcPr>
            <w:tcW w:w="2495"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200-300 л/га</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391"/>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 жидкости – 200-300 л/га</w:t>
            </w:r>
            <w:r w:rsidR="002C299C">
              <w:rPr>
                <w:rFonts w:ascii="Times New Roman" w:eastAsia="Calibri" w:hAnsi="Times New Roman" w:cs="Times New Roman"/>
                <w:sz w:val="16"/>
                <w:szCs w:val="16"/>
              </w:rPr>
              <w:t xml:space="preserve"> </w:t>
            </w: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391"/>
        </w:trPr>
        <w:tc>
          <w:tcPr>
            <w:tcW w:w="1701" w:type="dxa"/>
            <w:vMerge w:val="restart"/>
            <w:tcBorders>
              <w:top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Аминка ФЛО, КЭ (550 +7,4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097-03-899-1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097-03-899-1/228</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15.12.2025</w:t>
            </w:r>
          </w:p>
        </w:tc>
        <w:tc>
          <w:tcPr>
            <w:tcW w:w="1134"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0,3-0,5</w:t>
            </w:r>
          </w:p>
        </w:tc>
        <w:tc>
          <w:tcPr>
            <w:tcW w:w="1418"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87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сорняки, в т.ч. устойчивые к 2,4-Д и 2М-4Х, и некоторые многолетние двудольные сорняки</w:t>
            </w:r>
          </w:p>
        </w:tc>
        <w:tc>
          <w:tcPr>
            <w:tcW w:w="2495"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200-400 л/га</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 жидкости – 200-300 л/га</w:t>
            </w:r>
            <w:r w:rsidR="002C299C">
              <w:rPr>
                <w:rFonts w:ascii="Times New Roman" w:eastAsia="Calibri" w:hAnsi="Times New Roman" w:cs="Times New Roman"/>
                <w:sz w:val="16"/>
                <w:szCs w:val="16"/>
              </w:rPr>
              <w:t xml:space="preserve"> </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r w:rsidR="002C299C">
              <w:rPr>
                <w:rFonts w:ascii="Times New Roman" w:eastAsia="Calibri" w:hAnsi="Times New Roman" w:cs="Times New Roman"/>
                <w:sz w:val="16"/>
                <w:szCs w:val="16"/>
              </w:rPr>
              <w:t xml:space="preserve"> </w:t>
            </w:r>
          </w:p>
        </w:tc>
        <w:tc>
          <w:tcPr>
            <w:tcW w:w="1871"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т. Ч. Устойчивые к 2,4-Д, и некоторые многолетние двудольные сорняки</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2,4-Д кислоты (2-этилгексиловый эфир)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812"/>
        </w:trPr>
        <w:tc>
          <w:tcPr>
            <w:tcW w:w="1701" w:type="dxa"/>
            <w:tcBorders>
              <w:top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Дискатор 600,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Синтезия Кеми ГмбХ (Германия)</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781-03-4362-1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15.01.2024</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14.01.2034</w:t>
            </w:r>
          </w:p>
        </w:tc>
        <w:tc>
          <w:tcPr>
            <w:tcW w:w="1134"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озимые и яровые, за исключением овса</w:t>
            </w:r>
          </w:p>
        </w:tc>
        <w:tc>
          <w:tcPr>
            <w:tcW w:w="1871"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Озимые обрабатывают весной. Расход рабочей жидкости – 150-200 л/га</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кислоты (</w:t>
      </w:r>
      <w:r w:rsidRPr="00807A99">
        <w:rPr>
          <w:rFonts w:ascii="Times New Roman" w:eastAsia="Calibri" w:hAnsi="Times New Roman" w:cs="Times New Roman"/>
          <w:b/>
          <w:i/>
          <w:sz w:val="16"/>
          <w:szCs w:val="16"/>
        </w:rPr>
        <w:t>2-этилгексиловый эфир)+ флорасулам</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567"/>
        <w:gridCol w:w="59"/>
      </w:tblGrid>
      <w:tr w:rsidR="0079402E" w:rsidRPr="00807A99" w:rsidTr="008B03AF">
        <w:trPr>
          <w:cantSplit/>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Люгер, СЭ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+6,25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Кропсайенсиз Кфт.(Венгрия)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606-03-3746-1</w:t>
            </w:r>
            <w:r w:rsidRPr="00807A99">
              <w:rPr>
                <w:rFonts w:ascii="Times New Roman" w:eastAsia="Times New Roman" w:hAnsi="Times New Roman" w:cs="Times New Roman"/>
                <w:sz w:val="16"/>
                <w:szCs w:val="16"/>
                <w:lang w:eastAsia="ru-RU"/>
              </w:rPr>
              <w:br/>
              <w:t>(</w:t>
            </w:r>
            <w:r w:rsidRPr="00807A99">
              <w:rPr>
                <w:rFonts w:ascii="Times New Roman" w:eastAsia="Calibri" w:hAnsi="Times New Roman" w:cs="Times New Roman"/>
                <w:sz w:val="16"/>
                <w:szCs w:val="16"/>
              </w:rPr>
              <w:t>взамен ранее выданного свидетельства от 05.03.2020 № 2578)</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16.09.2025</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gridSpan w:val="2"/>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2М- 4Х, и некоторые многолетние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3"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tcBorders>
              <w:top w:val="nil"/>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tcBorders>
              <w:top w:val="nil"/>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условия не позволили произвести обработку раньше этого срока. 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gridSpan w:val="2"/>
            <w:tcBorders>
              <w:top w:val="nil"/>
              <w:left w:val="single" w:sz="4" w:space="0" w:color="000000"/>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т.ч. устойчивые к 2,4-Д,</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и некоторые многолетние двудольные сорняки </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p>
        </w:tc>
        <w:tc>
          <w:tcPr>
            <w:tcW w:w="680"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6"/>
        </w:trPr>
        <w:tc>
          <w:tcPr>
            <w:tcW w:w="1701" w:type="dxa"/>
            <w:tcBorders>
              <w:top w:val="doub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Бихард, СЭ </w:t>
            </w:r>
            <w:r w:rsidRPr="00807A99">
              <w:rPr>
                <w:rFonts w:ascii="Times New Roman" w:eastAsia="Calibri" w:hAnsi="Times New Roman" w:cs="Times New Roman"/>
                <w:b/>
                <w:sz w:val="16"/>
                <w:szCs w:val="16"/>
              </w:rPr>
              <w:br/>
              <w:t>(326 + 8,5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062-03-2766-1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28.07.2030</w:t>
            </w:r>
          </w:p>
        </w:tc>
        <w:tc>
          <w:tcPr>
            <w:tcW w:w="1134"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0,3-0,5</w:t>
            </w:r>
          </w:p>
        </w:tc>
        <w:tc>
          <w:tcPr>
            <w:tcW w:w="1418" w:type="dxa"/>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яровая, пшеница озимая </w:t>
            </w:r>
          </w:p>
        </w:tc>
        <w:tc>
          <w:tcPr>
            <w:tcW w:w="1871" w:type="dxa"/>
            <w:gridSpan w:val="2"/>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в т.ч. устойчивые </w:t>
            </w:r>
            <w:r w:rsidRPr="00807A99">
              <w:rPr>
                <w:rFonts w:ascii="Times New Roman" w:eastAsia="Calibri" w:hAnsi="Times New Roman" w:cs="Times New Roman"/>
                <w:spacing w:val="-2"/>
                <w:sz w:val="16"/>
                <w:szCs w:val="16"/>
              </w:rPr>
              <w:br/>
              <w:t>к 2,4-Д, и некоторые многолетние двудольные сорные растения</w:t>
            </w:r>
          </w:p>
        </w:tc>
        <w:tc>
          <w:tcPr>
            <w:tcW w:w="2495" w:type="dxa"/>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от фазы кущения до фазы формирования второго междоузлия культуры и ранние фазы роста сорных растений. Озимые обрабатывают весной. Расход рабочей жидкости – 200-300 л/га</w:t>
            </w:r>
          </w:p>
        </w:tc>
        <w:tc>
          <w:tcPr>
            <w:tcW w:w="680" w:type="dxa"/>
            <w:gridSpan w:val="2"/>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50(1)</w:t>
            </w:r>
          </w:p>
        </w:tc>
        <w:tc>
          <w:tcPr>
            <w:tcW w:w="683" w:type="dxa"/>
            <w:gridSpan w:val="3"/>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6"/>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Дисулам, СЭ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+6,25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«ЭЛЛИПСАГРО»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278-03-4104-1 (взамен ранее выданных свидетельства от 14.03.2016 №1033 и дополнении к свидетельству от 20.11.2019 №281) </w:t>
            </w:r>
            <w:r w:rsidR="00E31098" w:rsidRPr="00807A99">
              <w:rPr>
                <w:rFonts w:ascii="Times New Roman" w:eastAsia="Calibri" w:hAnsi="Times New Roman" w:cs="Times New Roman"/>
                <w:sz w:val="16"/>
                <w:szCs w:val="16"/>
              </w:rPr>
              <w:t>13.</w:t>
            </w:r>
            <w:r w:rsidRPr="00807A99">
              <w:rPr>
                <w:rFonts w:ascii="Times New Roman" w:eastAsia="Calibri" w:hAnsi="Times New Roman" w:cs="Times New Roman"/>
                <w:sz w:val="16"/>
                <w:szCs w:val="16"/>
              </w:rPr>
              <w:t>03.2026</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0,4-0,6</w:t>
            </w:r>
          </w:p>
        </w:tc>
        <w:tc>
          <w:tcPr>
            <w:tcW w:w="1418"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gridSpan w:val="2"/>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в том числе устойчивые к 2,4-Д и 2М-4Х и некоторые многолетние </w:t>
            </w:r>
            <w:r w:rsidRPr="00807A99">
              <w:rPr>
                <w:rFonts w:ascii="Times New Roman" w:eastAsia="Calibri" w:hAnsi="Times New Roman" w:cs="Times New Roman"/>
                <w:sz w:val="16"/>
                <w:szCs w:val="16"/>
              </w:rPr>
              <w:lastRenderedPageBreak/>
              <w:t>двудольные сорные растения</w:t>
            </w:r>
          </w:p>
        </w:tc>
        <w:tc>
          <w:tcPr>
            <w:tcW w:w="2495" w:type="dxa"/>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кущения культуры и ранние фазы роста сорных растений. Расход рабочей жидкости –200-300 л/га</w:t>
            </w:r>
            <w:r w:rsidR="002C299C">
              <w:rPr>
                <w:rFonts w:ascii="Times New Roman" w:eastAsia="Calibri" w:hAnsi="Times New Roman" w:cs="Times New Roman"/>
                <w:sz w:val="16"/>
                <w:szCs w:val="16"/>
              </w:rPr>
              <w:t xml:space="preserve"> </w:t>
            </w:r>
          </w:p>
        </w:tc>
        <w:tc>
          <w:tcPr>
            <w:tcW w:w="680" w:type="dxa"/>
            <w:gridSpan w:val="2"/>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 (1)</w:t>
            </w:r>
          </w:p>
        </w:tc>
        <w:tc>
          <w:tcPr>
            <w:tcW w:w="683" w:type="dxa"/>
            <w:gridSpan w:val="3"/>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94"/>
        </w:trPr>
        <w:tc>
          <w:tcPr>
            <w:tcW w:w="1701"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Расход рабочей жидкости-200-300 л/га</w:t>
            </w:r>
          </w:p>
        </w:tc>
        <w:tc>
          <w:tcPr>
            <w:tcW w:w="680" w:type="dxa"/>
            <w:gridSpan w:val="2"/>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94"/>
        </w:trPr>
        <w:tc>
          <w:tcPr>
            <w:tcW w:w="1701"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Кукуруза</w:t>
            </w:r>
          </w:p>
        </w:tc>
        <w:tc>
          <w:tcPr>
            <w:tcW w:w="1871" w:type="dxa"/>
            <w:gridSpan w:val="2"/>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в т.ч. устойчивые к 2,4-Д, и некоторые многолетние двудольные сорные растения</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3-5 листьев культуры и ранние фазы роста сорных растений.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2"/>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3" w:type="dxa"/>
            <w:gridSpan w:val="3"/>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94"/>
        </w:trPr>
        <w:tc>
          <w:tcPr>
            <w:tcW w:w="1701" w:type="dxa"/>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0,5-0,6</w:t>
            </w:r>
          </w:p>
        </w:tc>
        <w:tc>
          <w:tcPr>
            <w:tcW w:w="1418"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200-400 л/га</w:t>
            </w:r>
          </w:p>
        </w:tc>
        <w:tc>
          <w:tcPr>
            <w:tcW w:w="680" w:type="dxa"/>
            <w:gridSpan w:val="2"/>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AC7226" w:rsidRPr="00807A99" w:rsidTr="00AC7226">
        <w:trPr>
          <w:cantSplit/>
          <w:trHeight w:val="219"/>
        </w:trPr>
        <w:tc>
          <w:tcPr>
            <w:tcW w:w="1701" w:type="dxa"/>
            <w:vMerge w:val="restart"/>
            <w:tcBorders>
              <w:left w:val="single" w:sz="4" w:space="0" w:color="000000"/>
              <w:right w:val="single" w:sz="4" w:space="0" w:color="000000"/>
            </w:tcBorders>
            <w:shd w:val="clear" w:color="auto" w:fill="auto"/>
          </w:tcPr>
          <w:p w:rsidR="00AC7226" w:rsidRDefault="00AC7226" w:rsidP="00E0245F">
            <w:pPr>
              <w:spacing w:after="0" w:line="240" w:lineRule="auto"/>
              <w:jc w:val="center"/>
              <w:rPr>
                <w:rFonts w:ascii="Times New Roman" w:eastAsia="Calibri" w:hAnsi="Times New Roman" w:cs="Times New Roman"/>
                <w:b/>
                <w:sz w:val="16"/>
                <w:szCs w:val="16"/>
              </w:rPr>
            </w:pPr>
            <w:r w:rsidRPr="00AC7226">
              <w:rPr>
                <w:rFonts w:ascii="Times New Roman" w:eastAsia="Calibri" w:hAnsi="Times New Roman" w:cs="Times New Roman"/>
                <w:b/>
                <w:sz w:val="16"/>
                <w:szCs w:val="16"/>
              </w:rPr>
              <w:t>Кирасир, СЭ</w:t>
            </w:r>
          </w:p>
          <w:p w:rsidR="00AC7226" w:rsidRDefault="00AC7226" w:rsidP="00E0245F">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w:t>
            </w:r>
            <w:r w:rsidRPr="00AC7226">
              <w:rPr>
                <w:rFonts w:ascii="Times New Roman" w:eastAsia="Calibri" w:hAnsi="Times New Roman" w:cs="Times New Roman"/>
                <w:b/>
                <w:sz w:val="16"/>
                <w:szCs w:val="16"/>
              </w:rPr>
              <w:t xml:space="preserve">410 </w:t>
            </w:r>
            <w:r>
              <w:rPr>
                <w:rFonts w:ascii="Times New Roman" w:eastAsia="Calibri" w:hAnsi="Times New Roman" w:cs="Times New Roman"/>
                <w:b/>
                <w:sz w:val="16"/>
                <w:szCs w:val="16"/>
              </w:rPr>
              <w:t>+</w:t>
            </w:r>
            <w:r w:rsidRPr="00AC7226">
              <w:rPr>
                <w:rFonts w:ascii="Times New Roman" w:eastAsia="Calibri" w:hAnsi="Times New Roman" w:cs="Times New Roman"/>
                <w:b/>
                <w:sz w:val="16"/>
                <w:szCs w:val="16"/>
              </w:rPr>
              <w:t>7,4 г/л</w:t>
            </w:r>
            <w:r>
              <w:rPr>
                <w:rFonts w:ascii="Times New Roman" w:eastAsia="Calibri" w:hAnsi="Times New Roman" w:cs="Times New Roman"/>
                <w:b/>
                <w:sz w:val="16"/>
                <w:szCs w:val="16"/>
              </w:rPr>
              <w:t>)</w:t>
            </w:r>
          </w:p>
          <w:p w:rsidR="00AC7226" w:rsidRPr="00AC7226" w:rsidRDefault="00AC7226" w:rsidP="00E0245F">
            <w:pPr>
              <w:spacing w:after="0" w:line="240" w:lineRule="auto"/>
              <w:jc w:val="center"/>
              <w:rPr>
                <w:rFonts w:ascii="Times New Roman" w:eastAsia="Calibri" w:hAnsi="Times New Roman" w:cs="Times New Roman"/>
                <w:sz w:val="16"/>
                <w:szCs w:val="16"/>
              </w:rPr>
            </w:pPr>
            <w:r w:rsidRPr="00AC7226">
              <w:rPr>
                <w:rFonts w:ascii="Times New Roman" w:eastAsia="Calibri" w:hAnsi="Times New Roman" w:cs="Times New Roman"/>
                <w:sz w:val="16"/>
                <w:szCs w:val="16"/>
              </w:rPr>
              <w:t>ООО «ПРАЙМАГРО»</w:t>
            </w:r>
          </w:p>
          <w:p w:rsidR="00AC7226" w:rsidRDefault="00AC7226" w:rsidP="00E0245F">
            <w:pPr>
              <w:spacing w:after="0" w:line="240" w:lineRule="auto"/>
              <w:jc w:val="center"/>
              <w:rPr>
                <w:rFonts w:ascii="Times New Roman" w:eastAsia="Calibri" w:hAnsi="Times New Roman" w:cs="Times New Roman"/>
                <w:sz w:val="16"/>
                <w:szCs w:val="16"/>
              </w:rPr>
            </w:pPr>
            <w:r w:rsidRPr="00AC7226">
              <w:rPr>
                <w:rFonts w:ascii="Times New Roman" w:eastAsia="Calibri" w:hAnsi="Times New Roman" w:cs="Times New Roman"/>
                <w:sz w:val="16"/>
                <w:szCs w:val="16"/>
              </w:rPr>
              <w:t>ОГРН 1195081032596</w:t>
            </w:r>
          </w:p>
          <w:p w:rsidR="00AC7226" w:rsidRPr="00AC7226" w:rsidRDefault="00AC7226" w:rsidP="00E0245F">
            <w:pPr>
              <w:spacing w:after="0" w:line="240" w:lineRule="auto"/>
              <w:jc w:val="center"/>
              <w:rPr>
                <w:rFonts w:ascii="Times New Roman" w:eastAsia="Calibri" w:hAnsi="Times New Roman" w:cs="Times New Roman"/>
                <w:sz w:val="16"/>
                <w:szCs w:val="16"/>
              </w:rPr>
            </w:pPr>
            <w:r w:rsidRPr="00AC7226">
              <w:rPr>
                <w:rFonts w:ascii="Times New Roman" w:eastAsia="Calibri" w:hAnsi="Times New Roman" w:cs="Times New Roman"/>
                <w:sz w:val="16"/>
                <w:szCs w:val="16"/>
              </w:rPr>
              <w:t>ООО «НПК ХИМИЯ»</w:t>
            </w:r>
          </w:p>
          <w:p w:rsidR="00AC7226" w:rsidRDefault="00AC7226" w:rsidP="00E0245F">
            <w:pPr>
              <w:spacing w:after="0" w:line="240" w:lineRule="auto"/>
              <w:jc w:val="center"/>
              <w:rPr>
                <w:rFonts w:ascii="Times New Roman" w:eastAsia="Calibri" w:hAnsi="Times New Roman" w:cs="Times New Roman"/>
                <w:sz w:val="16"/>
                <w:szCs w:val="16"/>
              </w:rPr>
            </w:pPr>
            <w:r w:rsidRPr="00AC7226">
              <w:rPr>
                <w:rFonts w:ascii="Times New Roman" w:eastAsia="Calibri" w:hAnsi="Times New Roman" w:cs="Times New Roman"/>
                <w:sz w:val="16"/>
                <w:szCs w:val="16"/>
              </w:rPr>
              <w:t>ОГРН 1197746012199</w:t>
            </w:r>
          </w:p>
          <w:p w:rsidR="00AC7226" w:rsidRDefault="00AC7226" w:rsidP="00AC72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w:t>
            </w:r>
          </w:p>
          <w:p w:rsidR="00AC7226" w:rsidRPr="00152164" w:rsidRDefault="00AB1515" w:rsidP="00AC72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854</w:t>
            </w:r>
            <w:r w:rsidR="00152164" w:rsidRPr="00152164">
              <w:rPr>
                <w:rFonts w:ascii="Times New Roman" w:eastAsia="Calibri" w:hAnsi="Times New Roman" w:cs="Times New Roman"/>
                <w:sz w:val="16"/>
                <w:szCs w:val="16"/>
              </w:rPr>
              <w:t>(682)-03-4627-0</w:t>
            </w:r>
          </w:p>
          <w:p w:rsidR="00152164" w:rsidRPr="00152164" w:rsidRDefault="00152164" w:rsidP="00AC7226">
            <w:pPr>
              <w:spacing w:after="0" w:line="240" w:lineRule="auto"/>
              <w:jc w:val="center"/>
              <w:rPr>
                <w:rFonts w:ascii="Times New Roman" w:eastAsia="Calibri" w:hAnsi="Times New Roman" w:cs="Times New Roman"/>
                <w:sz w:val="16"/>
                <w:szCs w:val="16"/>
              </w:rPr>
            </w:pPr>
            <w:r w:rsidRPr="00152164">
              <w:rPr>
                <w:rFonts w:ascii="Times New Roman" w:eastAsia="Calibri" w:hAnsi="Times New Roman" w:cs="Times New Roman"/>
                <w:sz w:val="16"/>
                <w:szCs w:val="16"/>
              </w:rPr>
              <w:t>02.07.2024</w:t>
            </w:r>
          </w:p>
          <w:p w:rsidR="00152164" w:rsidRPr="00807A99" w:rsidRDefault="00152164" w:rsidP="00AD3FE1">
            <w:pPr>
              <w:spacing w:after="0" w:line="240" w:lineRule="auto"/>
              <w:jc w:val="center"/>
              <w:rPr>
                <w:rFonts w:ascii="Times New Roman" w:eastAsia="Calibri" w:hAnsi="Times New Roman" w:cs="Times New Roman"/>
                <w:b/>
                <w:sz w:val="16"/>
                <w:szCs w:val="16"/>
              </w:rPr>
            </w:pPr>
            <w:r w:rsidRPr="00152164">
              <w:rPr>
                <w:rFonts w:ascii="Times New Roman" w:eastAsia="Calibri" w:hAnsi="Times New Roman" w:cs="Times New Roman"/>
                <w:sz w:val="16"/>
                <w:szCs w:val="16"/>
              </w:rPr>
              <w:t>01.07.202</w:t>
            </w:r>
            <w:r w:rsidR="00AD3FE1">
              <w:rPr>
                <w:rFonts w:ascii="Times New Roman" w:eastAsia="Calibri" w:hAnsi="Times New Roman" w:cs="Times New Roman"/>
                <w:sz w:val="16"/>
                <w:szCs w:val="16"/>
              </w:rPr>
              <w:t>7</w:t>
            </w: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AC7226" w:rsidRPr="00807A99" w:rsidRDefault="00AC7226" w:rsidP="00E0245F">
            <w:pPr>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0,3-0,5</w:t>
            </w:r>
          </w:p>
        </w:tc>
        <w:tc>
          <w:tcPr>
            <w:tcW w:w="1418" w:type="dxa"/>
            <w:vMerge w:val="restart"/>
            <w:tcBorders>
              <w:left w:val="single" w:sz="4" w:space="0" w:color="000000"/>
              <w:right w:val="single" w:sz="4" w:space="0" w:color="000000"/>
            </w:tcBorders>
            <w:shd w:val="clear" w:color="FFFFFF" w:fill="FFFFFF"/>
          </w:tcPr>
          <w:p w:rsidR="00AC7226" w:rsidRPr="00807A99" w:rsidRDefault="00AC7226" w:rsidP="00AC7226">
            <w:pPr>
              <w:widowControl w:val="0"/>
              <w:suppressLineNumbers/>
              <w:spacing w:after="0" w:line="240" w:lineRule="auto"/>
              <w:jc w:val="center"/>
              <w:rPr>
                <w:rFonts w:ascii="Times New Roman" w:eastAsia="Calibri" w:hAnsi="Times New Roman" w:cs="Times New Roman"/>
                <w:sz w:val="16"/>
                <w:szCs w:val="16"/>
              </w:rPr>
            </w:pPr>
            <w:r w:rsidRPr="00AC7226">
              <w:rPr>
                <w:rFonts w:ascii="Times New Roman" w:eastAsia="Calibri" w:hAnsi="Times New Roman" w:cs="Times New Roman"/>
                <w:sz w:val="16"/>
                <w:szCs w:val="16"/>
              </w:rPr>
              <w:t>Пшеница озимая и яровая, ячмень яровой</w:t>
            </w:r>
          </w:p>
        </w:tc>
        <w:tc>
          <w:tcPr>
            <w:tcW w:w="1871" w:type="dxa"/>
            <w:gridSpan w:val="2"/>
            <w:vMerge w:val="restart"/>
            <w:tcBorders>
              <w:left w:val="single" w:sz="4" w:space="0" w:color="000000"/>
              <w:right w:val="single" w:sz="4" w:space="0" w:color="000000"/>
            </w:tcBorders>
            <w:shd w:val="clear" w:color="FFFFFF" w:fill="FFFFFF"/>
          </w:tcPr>
          <w:p w:rsidR="00AC7226" w:rsidRPr="00807A99" w:rsidRDefault="00AC7226" w:rsidP="00AC7226">
            <w:pPr>
              <w:widowControl w:val="0"/>
              <w:suppressLineNumbers/>
              <w:spacing w:after="0" w:line="240" w:lineRule="auto"/>
              <w:rPr>
                <w:rFonts w:ascii="Times New Roman" w:eastAsia="Calibri" w:hAnsi="Times New Roman" w:cs="Times New Roman"/>
                <w:sz w:val="16"/>
                <w:szCs w:val="16"/>
              </w:rPr>
            </w:pPr>
            <w:r w:rsidRPr="00AC7226">
              <w:rPr>
                <w:rFonts w:ascii="Times New Roman" w:eastAsia="Calibri" w:hAnsi="Times New Roman" w:cs="Times New Roman"/>
                <w:sz w:val="16"/>
                <w:szCs w:val="16"/>
              </w:rPr>
              <w:t>Однолетние двудольные сорные растения, в том числе устойчивые к 2,4-Д и МЦПА, и некоторые многолетние двудольные сорные растения</w:t>
            </w:r>
          </w:p>
        </w:tc>
        <w:tc>
          <w:tcPr>
            <w:tcW w:w="2495" w:type="dxa"/>
            <w:tcBorders>
              <w:top w:val="single" w:sz="4" w:space="0" w:color="auto"/>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Опрыскивание посевов в фазе кущения культуры и ранние фазы роста сорных растений. Озимые обрабатываются весной. Расход рабочей жидкости 200-400 л/га</w:t>
            </w:r>
          </w:p>
        </w:tc>
        <w:tc>
          <w:tcPr>
            <w:tcW w:w="680" w:type="dxa"/>
            <w:gridSpan w:val="2"/>
            <w:vMerge w:val="restart"/>
            <w:tcBorders>
              <w:left w:val="single" w:sz="4" w:space="0" w:color="000000"/>
              <w:right w:val="single" w:sz="4" w:space="0" w:color="000000"/>
            </w:tcBorders>
            <w:shd w:val="clear" w:color="FFFFFF" w:fill="FFFFFF"/>
          </w:tcPr>
          <w:p w:rsidR="00AC7226" w:rsidRPr="00AC7226" w:rsidRDefault="00AC7226" w:rsidP="00AC7226">
            <w:pPr>
              <w:rPr>
                <w:rFonts w:ascii="Times New Roman" w:eastAsia="Calibri" w:hAnsi="Times New Roman" w:cs="Times New Roman"/>
                <w:sz w:val="16"/>
                <w:szCs w:val="16"/>
              </w:rPr>
            </w:pPr>
            <w:r w:rsidRPr="00AC7226">
              <w:rPr>
                <w:rFonts w:ascii="Times New Roman" w:eastAsia="Calibri" w:hAnsi="Times New Roman" w:cs="Times New Roman"/>
                <w:sz w:val="16"/>
                <w:szCs w:val="16"/>
              </w:rPr>
              <w:t>60(1)</w:t>
            </w:r>
          </w:p>
        </w:tc>
        <w:tc>
          <w:tcPr>
            <w:tcW w:w="683" w:type="dxa"/>
            <w:gridSpan w:val="3"/>
            <w:vMerge w:val="restart"/>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C7226" w:rsidRPr="00807A99" w:rsidTr="00AC7226">
        <w:trPr>
          <w:cantSplit/>
          <w:trHeight w:val="219"/>
        </w:trPr>
        <w:tc>
          <w:tcPr>
            <w:tcW w:w="1701" w:type="dxa"/>
            <w:vMerge/>
            <w:tcBorders>
              <w:left w:val="single" w:sz="4" w:space="0" w:color="000000"/>
              <w:right w:val="single" w:sz="4" w:space="0" w:color="000000"/>
            </w:tcBorders>
            <w:shd w:val="clear" w:color="auto" w:fill="auto"/>
          </w:tcPr>
          <w:p w:rsidR="00AC7226" w:rsidRPr="00807A99" w:rsidRDefault="00AC7226"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AC7226" w:rsidRPr="00807A99" w:rsidRDefault="00AC7226" w:rsidP="00E0245F">
            <w:pPr>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0,5</w:t>
            </w:r>
          </w:p>
        </w:tc>
        <w:tc>
          <w:tcPr>
            <w:tcW w:w="1418" w:type="dxa"/>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2495" w:type="dxa"/>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опрыскиваются весной.</w:t>
            </w:r>
            <w:r w:rsidR="002C299C">
              <w:rPr>
                <w:rFonts w:ascii="Times New Roman" w:eastAsia="Calibri" w:hAnsi="Times New Roman" w:cs="Times New Roman"/>
                <w:spacing w:val="-2"/>
                <w:sz w:val="16"/>
                <w:szCs w:val="16"/>
              </w:rPr>
              <w:t xml:space="preserve"> </w:t>
            </w:r>
            <w:r w:rsidRPr="00AC7226">
              <w:rPr>
                <w:rFonts w:ascii="Times New Roman" w:eastAsia="Calibri" w:hAnsi="Times New Roman" w:cs="Times New Roman"/>
                <w:spacing w:val="-2"/>
                <w:sz w:val="16"/>
                <w:szCs w:val="16"/>
              </w:rPr>
              <w:t>Расход рабочей жидкости 200-400 л/га</w:t>
            </w:r>
          </w:p>
        </w:tc>
        <w:tc>
          <w:tcPr>
            <w:tcW w:w="680" w:type="dxa"/>
            <w:gridSpan w:val="2"/>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r>
      <w:tr w:rsidR="00AC7226" w:rsidRPr="00807A99" w:rsidTr="00AC7226">
        <w:trPr>
          <w:cantSplit/>
          <w:trHeight w:val="219"/>
        </w:trPr>
        <w:tc>
          <w:tcPr>
            <w:tcW w:w="1701" w:type="dxa"/>
            <w:vMerge/>
            <w:tcBorders>
              <w:left w:val="single" w:sz="4" w:space="0" w:color="000000"/>
              <w:right w:val="single" w:sz="4" w:space="0" w:color="000000"/>
            </w:tcBorders>
            <w:shd w:val="clear" w:color="auto" w:fill="auto"/>
          </w:tcPr>
          <w:p w:rsidR="00AC7226" w:rsidRPr="00807A99" w:rsidRDefault="00AC7226"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AC7226" w:rsidRPr="00807A99" w:rsidRDefault="00AC7226" w:rsidP="00E0245F">
            <w:pPr>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0,3-0,5</w:t>
            </w:r>
          </w:p>
        </w:tc>
        <w:tc>
          <w:tcPr>
            <w:tcW w:w="1418" w:type="dxa"/>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r w:rsidRPr="00AC7226">
              <w:rPr>
                <w:rFonts w:ascii="Times New Roman" w:eastAsia="Calibri" w:hAnsi="Times New Roman" w:cs="Times New Roman"/>
                <w:sz w:val="16"/>
                <w:szCs w:val="16"/>
              </w:rPr>
              <w:t>Кукуруза (на зерно и масло)</w:t>
            </w:r>
          </w:p>
        </w:tc>
        <w:tc>
          <w:tcPr>
            <w:tcW w:w="1871" w:type="dxa"/>
            <w:gridSpan w:val="2"/>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2495" w:type="dxa"/>
            <w:tcBorders>
              <w:left w:val="single" w:sz="4" w:space="0" w:color="000000"/>
              <w:right w:val="single" w:sz="4" w:space="0" w:color="000000"/>
            </w:tcBorders>
            <w:shd w:val="clear" w:color="FFFFFF" w:fill="FFFFFF"/>
          </w:tcPr>
          <w:p w:rsidR="00AC7226" w:rsidRPr="00807A99" w:rsidRDefault="00AC7226" w:rsidP="00AC7226">
            <w:pPr>
              <w:widowControl w:val="0"/>
              <w:suppressLineNumbers/>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Опрыскивание посевов в фазе 3-5 листьев культуры и ранние фазы роста. Расход рабочей жидкости сорных растений 200-400 л/га</w:t>
            </w:r>
          </w:p>
        </w:tc>
        <w:tc>
          <w:tcPr>
            <w:tcW w:w="680" w:type="dxa"/>
            <w:gridSpan w:val="2"/>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r>
      <w:tr w:rsidR="00AC7226" w:rsidRPr="00807A99" w:rsidTr="00AC7226">
        <w:trPr>
          <w:cantSplit/>
          <w:trHeight w:val="219"/>
        </w:trPr>
        <w:tc>
          <w:tcPr>
            <w:tcW w:w="1701" w:type="dxa"/>
            <w:vMerge/>
            <w:tcBorders>
              <w:left w:val="single" w:sz="4" w:space="0" w:color="000000"/>
              <w:right w:val="single" w:sz="4" w:space="0" w:color="000000"/>
            </w:tcBorders>
            <w:shd w:val="clear" w:color="auto" w:fill="auto"/>
          </w:tcPr>
          <w:p w:rsidR="00AC7226" w:rsidRPr="00807A99" w:rsidRDefault="00AC7226"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AC7226" w:rsidRPr="00807A99" w:rsidRDefault="00AC7226" w:rsidP="00E0245F">
            <w:pPr>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0,3-0,5</w:t>
            </w:r>
          </w:p>
        </w:tc>
        <w:tc>
          <w:tcPr>
            <w:tcW w:w="1418" w:type="dxa"/>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r w:rsidRPr="00AC7226">
              <w:rPr>
                <w:rFonts w:ascii="Times New Roman" w:eastAsia="Calibri" w:hAnsi="Times New Roman" w:cs="Times New Roman"/>
                <w:sz w:val="16"/>
                <w:szCs w:val="16"/>
              </w:rPr>
              <w:t>Просо</w:t>
            </w:r>
          </w:p>
        </w:tc>
        <w:tc>
          <w:tcPr>
            <w:tcW w:w="1871" w:type="dxa"/>
            <w:gridSpan w:val="2"/>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2495" w:type="dxa"/>
            <w:tcBorders>
              <w:left w:val="single" w:sz="4" w:space="0" w:color="000000"/>
              <w:right w:val="single" w:sz="4" w:space="0" w:color="000000"/>
            </w:tcBorders>
            <w:shd w:val="clear" w:color="FFFFFF" w:fill="FFFFFF"/>
          </w:tcPr>
          <w:p w:rsidR="00AC7226" w:rsidRPr="00807A99" w:rsidRDefault="00AC7226" w:rsidP="00AC7226">
            <w:pPr>
              <w:widowControl w:val="0"/>
              <w:suppressLineNumbers/>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Опрыскивание посевов в фазе 3-6 листьев культуры и ранние фазы развития сорных растений. Расход рабочей жидкости 200-400 л/га</w:t>
            </w:r>
          </w:p>
        </w:tc>
        <w:tc>
          <w:tcPr>
            <w:tcW w:w="680" w:type="dxa"/>
            <w:gridSpan w:val="2"/>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r>
      <w:tr w:rsidR="00AC7226" w:rsidRPr="00807A99" w:rsidTr="00152164">
        <w:trPr>
          <w:cantSplit/>
          <w:trHeight w:val="219"/>
        </w:trPr>
        <w:tc>
          <w:tcPr>
            <w:tcW w:w="1701" w:type="dxa"/>
            <w:vMerge/>
            <w:tcBorders>
              <w:left w:val="single" w:sz="4" w:space="0" w:color="000000"/>
              <w:bottom w:val="double" w:sz="4" w:space="0" w:color="auto"/>
              <w:right w:val="single" w:sz="4" w:space="0" w:color="000000"/>
            </w:tcBorders>
            <w:shd w:val="clear" w:color="auto" w:fill="auto"/>
          </w:tcPr>
          <w:p w:rsidR="00AC7226" w:rsidRPr="00807A99" w:rsidRDefault="00AC7226"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AC7226" w:rsidRPr="00807A99" w:rsidRDefault="00AC7226" w:rsidP="00E0245F">
            <w:pPr>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0,3-0,5</w:t>
            </w:r>
          </w:p>
        </w:tc>
        <w:tc>
          <w:tcPr>
            <w:tcW w:w="1418" w:type="dxa"/>
            <w:tcBorders>
              <w:left w:val="single" w:sz="4" w:space="0" w:color="000000"/>
              <w:bottom w:val="double" w:sz="4" w:space="0" w:color="auto"/>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r w:rsidRPr="00AC7226">
              <w:rPr>
                <w:rFonts w:ascii="Times New Roman" w:eastAsia="Calibri" w:hAnsi="Times New Roman" w:cs="Times New Roman"/>
                <w:sz w:val="16"/>
                <w:szCs w:val="16"/>
              </w:rPr>
              <w:t>Сорго</w:t>
            </w:r>
          </w:p>
        </w:tc>
        <w:tc>
          <w:tcPr>
            <w:tcW w:w="1871" w:type="dxa"/>
            <w:gridSpan w:val="2"/>
            <w:vMerge/>
            <w:tcBorders>
              <w:left w:val="single" w:sz="4" w:space="0" w:color="000000"/>
              <w:bottom w:val="double" w:sz="4" w:space="0" w:color="auto"/>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2495" w:type="dxa"/>
            <w:tcBorders>
              <w:left w:val="single" w:sz="4" w:space="0" w:color="000000"/>
              <w:bottom w:val="double" w:sz="4" w:space="0" w:color="auto"/>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pacing w:val="-2"/>
                <w:sz w:val="16"/>
                <w:szCs w:val="16"/>
              </w:rPr>
            </w:pPr>
            <w:r w:rsidRPr="00AC7226">
              <w:rPr>
                <w:rFonts w:ascii="Times New Roman" w:eastAsia="Calibri" w:hAnsi="Times New Roman" w:cs="Times New Roman"/>
                <w:spacing w:val="-2"/>
                <w:sz w:val="16"/>
                <w:szCs w:val="16"/>
              </w:rPr>
              <w:t>Опрыскивание посевов в фазе кущения культуры и ранние фазы развития сорных растений. Расход рабочей жидкости 200-400 л/га</w:t>
            </w:r>
          </w:p>
        </w:tc>
        <w:tc>
          <w:tcPr>
            <w:tcW w:w="680" w:type="dxa"/>
            <w:gridSpan w:val="2"/>
            <w:vMerge/>
            <w:tcBorders>
              <w:left w:val="single" w:sz="4" w:space="0" w:color="000000"/>
              <w:bottom w:val="double" w:sz="4" w:space="0" w:color="auto"/>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bottom w:val="double" w:sz="4" w:space="0" w:color="auto"/>
              <w:right w:val="single" w:sz="4" w:space="0" w:color="000000"/>
            </w:tcBorders>
            <w:shd w:val="clear" w:color="FFFFFF" w:fill="FFFFFF"/>
          </w:tcPr>
          <w:p w:rsidR="00AC7226" w:rsidRPr="00807A99" w:rsidRDefault="00AC7226"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42"/>
        </w:trPr>
        <w:tc>
          <w:tcPr>
            <w:tcW w:w="1701" w:type="dxa"/>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Опричник, СЭ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+6,25 г/л)</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ООО «АГРОКОМ»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038-03-444-1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27.10.2024</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2М- 4Х, и некоторые многолетние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3" w:type="dxa"/>
            <w:gridSpan w:val="3"/>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left w:val="single" w:sz="4" w:space="0" w:color="000000"/>
              <w:bottom w:val="nil"/>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 </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tcBorders>
              <w:top w:val="single" w:sz="4" w:space="0" w:color="auto"/>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2М- 4Х, и некоторые многолетние двудольные сорняки</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условия не позволили произвести обработку раньше этого срока. 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gridSpan w:val="2"/>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3" w:type="dxa"/>
            <w:gridSpan w:val="3"/>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24"/>
        </w:trPr>
        <w:tc>
          <w:tcPr>
            <w:tcW w:w="1701" w:type="dxa"/>
            <w:tcBorders>
              <w:top w:val="nil"/>
              <w:left w:val="single" w:sz="4" w:space="0" w:color="000000"/>
              <w:bottom w:val="nil"/>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gridSpan w:val="2"/>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сорняки, в т.ч. устойчивые к 2,4-Д,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некоторые многолетние двудольные сорняки</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200-400 л/га</w:t>
            </w:r>
          </w:p>
        </w:tc>
        <w:tc>
          <w:tcPr>
            <w:tcW w:w="680"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0,5-0,6 </w:t>
            </w:r>
          </w:p>
        </w:tc>
        <w:tc>
          <w:tcPr>
            <w:tcW w:w="1418"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gridSpan w:val="2"/>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2М- 4Х, и некоторые многолетние двудольные сорняки</w:t>
            </w: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200-400 л/га</w:t>
            </w:r>
          </w:p>
        </w:tc>
        <w:tc>
          <w:tcPr>
            <w:tcW w:w="680" w:type="dxa"/>
            <w:gridSpan w:val="2"/>
            <w:tcBorders>
              <w:top w:val="nil"/>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tcBorders>
              <w:top w:val="nil"/>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Октасулам, СЭ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+6,25 г/л)</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ООО «АХК-АГРО»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116-03-3889-1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28.11.2032</w:t>
            </w:r>
          </w:p>
        </w:tc>
        <w:tc>
          <w:tcPr>
            <w:tcW w:w="1134"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озимые и яровые (за исключением овса)</w:t>
            </w:r>
          </w:p>
        </w:tc>
        <w:tc>
          <w:tcPr>
            <w:tcW w:w="1871" w:type="dxa"/>
            <w:gridSpan w:val="2"/>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2М-4Х и некоторые многолетние двудольные сорняки, в том числе подмаренник цепкий</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выхода в трубку (1-2 междоузлия) культуры и ранние фазы роста сорняков (с учетом чувствительности сортов). Озимые обрабатывают весной. Расход рабочей жидкости – 200-300 л/га.</w:t>
            </w:r>
          </w:p>
        </w:tc>
        <w:tc>
          <w:tcPr>
            <w:tcW w:w="680" w:type="dxa"/>
            <w:gridSpan w:val="2"/>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3" w:type="dxa"/>
            <w:gridSpan w:val="3"/>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масло</w:t>
            </w:r>
          </w:p>
        </w:tc>
        <w:tc>
          <w:tcPr>
            <w:tcW w:w="1871" w:type="dxa"/>
            <w:gridSpan w:val="2"/>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или 5-7 листьев культуры и ранние фазы роста сорняков. Расход рабочей жидкости –200-300 л/га.</w:t>
            </w:r>
          </w:p>
        </w:tc>
        <w:tc>
          <w:tcPr>
            <w:tcW w:w="680" w:type="dxa"/>
            <w:gridSpan w:val="2"/>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910A80" w:rsidRPr="00807A99" w:rsidTr="008B03AF">
        <w:trPr>
          <w:cantSplit/>
          <w:trHeight w:val="826"/>
        </w:trPr>
        <w:tc>
          <w:tcPr>
            <w:tcW w:w="1701" w:type="dxa"/>
            <w:vMerge w:val="restart"/>
            <w:tcBorders>
              <w:top w:val="double" w:sz="4" w:space="0" w:color="auto"/>
            </w:tcBorders>
            <w:shd w:val="clear" w:color="auto" w:fill="auto"/>
          </w:tcPr>
          <w:p w:rsidR="00910A80" w:rsidRPr="00807A99" w:rsidRDefault="00910A80"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Сварог, СЭ </w:t>
            </w:r>
          </w:p>
          <w:p w:rsidR="00910A80" w:rsidRPr="00807A99" w:rsidRDefault="00910A80"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+6,25 г/л)</w:t>
            </w:r>
          </w:p>
          <w:p w:rsidR="00910A80" w:rsidRPr="00807A99" w:rsidRDefault="00910A80"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ООО «Франдеса»</w:t>
            </w:r>
          </w:p>
          <w:p w:rsidR="00910A80" w:rsidRPr="00807A99" w:rsidRDefault="00910A8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910A80" w:rsidRPr="00807A99" w:rsidRDefault="00910A8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297-03-671-1</w:t>
            </w:r>
          </w:p>
          <w:p w:rsidR="00910A80" w:rsidRPr="00807A99" w:rsidRDefault="00910A8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297-03-671-1/426</w:t>
            </w:r>
          </w:p>
          <w:p w:rsidR="00910A80" w:rsidRPr="00807A99" w:rsidRDefault="00910A8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26.05.2025</w:t>
            </w:r>
          </w:p>
        </w:tc>
        <w:tc>
          <w:tcPr>
            <w:tcW w:w="1134" w:type="dxa"/>
            <w:tcBorders>
              <w:top w:val="double" w:sz="4" w:space="0" w:color="auto"/>
              <w:bottom w:val="single" w:sz="4" w:space="0" w:color="auto"/>
            </w:tcBorders>
            <w:shd w:val="clear" w:color="FFFFFF" w:fill="FFFFFF"/>
          </w:tcPr>
          <w:p w:rsidR="00910A80" w:rsidRPr="00807A99" w:rsidRDefault="00910A80"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vMerge w:val="restart"/>
            <w:tcBorders>
              <w:top w:val="doub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озимая</w:t>
            </w:r>
          </w:p>
        </w:tc>
        <w:tc>
          <w:tcPr>
            <w:tcW w:w="1871" w:type="dxa"/>
            <w:gridSpan w:val="2"/>
            <w:vMerge w:val="restart"/>
            <w:tcBorders>
              <w:top w:val="doub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МЦПА, и некоторые многолетние двудольные сорняки</w:t>
            </w:r>
          </w:p>
        </w:tc>
        <w:tc>
          <w:tcPr>
            <w:tcW w:w="2495" w:type="dxa"/>
            <w:tcBorders>
              <w:top w:val="doub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весной и ранние фазы роста сорняков. Расход рабочей жидкости – 200-400 л/га</w:t>
            </w:r>
          </w:p>
        </w:tc>
        <w:tc>
          <w:tcPr>
            <w:tcW w:w="680" w:type="dxa"/>
            <w:gridSpan w:val="2"/>
            <w:tcBorders>
              <w:top w:val="doub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910A80" w:rsidRPr="00807A99" w:rsidTr="008B03AF">
        <w:trPr>
          <w:cantSplit/>
          <w:trHeight w:val="1042"/>
        </w:trPr>
        <w:tc>
          <w:tcPr>
            <w:tcW w:w="1701" w:type="dxa"/>
            <w:vMerge/>
            <w:shd w:val="clear" w:color="auto" w:fill="auto"/>
          </w:tcPr>
          <w:p w:rsidR="00910A80" w:rsidRPr="00807A99" w:rsidRDefault="00910A80"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910A80" w:rsidRPr="00807A99" w:rsidRDefault="00910A80"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условия не позволили произвести обработку раньше этого срока.</w:t>
            </w:r>
          </w:p>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680" w:type="dxa"/>
            <w:gridSpan w:val="2"/>
            <w:tcBorders>
              <w:top w:val="sing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r>
      <w:tr w:rsidR="00910A80" w:rsidRPr="00807A99" w:rsidTr="008B03AF">
        <w:trPr>
          <w:cantSplit/>
          <w:trHeight w:val="441"/>
        </w:trPr>
        <w:tc>
          <w:tcPr>
            <w:tcW w:w="1701" w:type="dxa"/>
            <w:vMerge/>
            <w:shd w:val="clear" w:color="auto" w:fill="auto"/>
          </w:tcPr>
          <w:p w:rsidR="00910A80" w:rsidRPr="00807A99" w:rsidRDefault="00910A80"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gridSpan w:val="2"/>
            <w:vMerge w:val="restart"/>
            <w:tcBorders>
              <w:top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сорняки, в том числе устойчивые к 2,4-Д и МЦПА, и </w:t>
            </w:r>
          </w:p>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некоторые многолетние двудольные сорняки</w:t>
            </w:r>
          </w:p>
        </w:tc>
        <w:tc>
          <w:tcPr>
            <w:tcW w:w="2495" w:type="dxa"/>
            <w:tcBorders>
              <w:top w:val="sing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200-400 л/га</w:t>
            </w:r>
          </w:p>
        </w:tc>
        <w:tc>
          <w:tcPr>
            <w:tcW w:w="680" w:type="dxa"/>
            <w:gridSpan w:val="2"/>
            <w:vMerge w:val="restart"/>
            <w:tcBorders>
              <w:top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tcBorders>
              <w:bottom w:val="nil"/>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r>
      <w:tr w:rsidR="00910A80" w:rsidRPr="00807A99" w:rsidTr="00EB18ED">
        <w:trPr>
          <w:cantSplit/>
          <w:trHeight w:val="1042"/>
        </w:trPr>
        <w:tc>
          <w:tcPr>
            <w:tcW w:w="1701" w:type="dxa"/>
            <w:vMerge/>
            <w:shd w:val="clear" w:color="auto" w:fill="auto"/>
          </w:tcPr>
          <w:p w:rsidR="00910A80" w:rsidRPr="00807A99" w:rsidRDefault="00910A80"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910A80" w:rsidRPr="00807A99" w:rsidRDefault="00910A80"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200-400 л/га</w:t>
            </w:r>
          </w:p>
        </w:tc>
        <w:tc>
          <w:tcPr>
            <w:tcW w:w="680" w:type="dxa"/>
            <w:gridSpan w:val="2"/>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tcBorders>
              <w:top w:val="nil"/>
              <w:bottom w:val="single" w:sz="4" w:space="0" w:color="auto"/>
              <w:right w:val="single" w:sz="4" w:space="0" w:color="000000"/>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r>
      <w:tr w:rsidR="00910A80" w:rsidRPr="00807A99" w:rsidTr="008B03AF">
        <w:trPr>
          <w:cantSplit/>
          <w:trHeight w:val="620"/>
        </w:trPr>
        <w:tc>
          <w:tcPr>
            <w:tcW w:w="1701" w:type="dxa"/>
            <w:vMerge/>
            <w:shd w:val="clear" w:color="auto" w:fill="auto"/>
          </w:tcPr>
          <w:p w:rsidR="00910A80" w:rsidRPr="00807A99" w:rsidRDefault="00910A80"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shd w:val="clear" w:color="FFFFFF" w:fill="FFFFFF"/>
          </w:tcPr>
          <w:p w:rsidR="00910A80" w:rsidRPr="00807A99" w:rsidRDefault="00910A80"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Borders>
              <w:bottom w:val="single" w:sz="4" w:space="0" w:color="auto"/>
            </w:tcBorders>
            <w:shd w:val="clear" w:color="FFFFFF" w:fill="FFFFFF"/>
          </w:tcPr>
          <w:p w:rsidR="00910A80" w:rsidRPr="00807A99" w:rsidRDefault="00910A8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gridSpan w:val="2"/>
            <w:vMerge w:val="restart"/>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сорные растения</w:t>
            </w:r>
          </w:p>
        </w:tc>
        <w:tc>
          <w:tcPr>
            <w:tcW w:w="2495" w:type="dxa"/>
            <w:vMerge w:val="restart"/>
            <w:tcBorders>
              <w:top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кущения культуры весной и ранние фазы роста сорных растений. Расход рабочей жидкости – 200-400 л/га</w:t>
            </w:r>
          </w:p>
        </w:tc>
        <w:tc>
          <w:tcPr>
            <w:tcW w:w="680" w:type="dxa"/>
            <w:gridSpan w:val="2"/>
            <w:vMerge w:val="restart"/>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nil"/>
              <w:right w:val="single" w:sz="4" w:space="0" w:color="000000"/>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r>
      <w:tr w:rsidR="00910A80" w:rsidRPr="00807A99" w:rsidTr="008B03AF">
        <w:trPr>
          <w:cantSplit/>
          <w:trHeight w:val="619"/>
        </w:trPr>
        <w:tc>
          <w:tcPr>
            <w:tcW w:w="1701" w:type="dxa"/>
            <w:vMerge/>
            <w:tcBorders>
              <w:bottom w:val="single" w:sz="4" w:space="0" w:color="auto"/>
            </w:tcBorders>
            <w:shd w:val="clear" w:color="auto" w:fill="auto"/>
          </w:tcPr>
          <w:p w:rsidR="00910A80" w:rsidRPr="00807A99" w:rsidRDefault="00910A80"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910A80" w:rsidRPr="00807A99" w:rsidRDefault="00910A80" w:rsidP="00E0245F">
            <w:pPr>
              <w:spacing w:after="0" w:line="240" w:lineRule="auto"/>
              <w:rPr>
                <w:rFonts w:ascii="Times New Roman" w:eastAsia="Calibri" w:hAnsi="Times New Roman" w:cs="Times New Roman"/>
                <w:sz w:val="16"/>
                <w:szCs w:val="16"/>
              </w:rPr>
            </w:pPr>
          </w:p>
        </w:tc>
        <w:tc>
          <w:tcPr>
            <w:tcW w:w="1418" w:type="dxa"/>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871" w:type="dxa"/>
            <w:gridSpan w:val="2"/>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vMerge/>
            <w:tcBorders>
              <w:bottom w:val="single" w:sz="4" w:space="0" w:color="auto"/>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tcBorders>
              <w:bottom w:val="single" w:sz="4" w:space="0" w:color="auto"/>
              <w:right w:val="single" w:sz="4" w:space="0" w:color="000000"/>
            </w:tcBorders>
            <w:shd w:val="clear" w:color="FFFFFF" w:fill="FFFFFF"/>
          </w:tcPr>
          <w:p w:rsidR="00910A80" w:rsidRPr="00807A99" w:rsidRDefault="00910A80"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42"/>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Премьера, СЭ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+6,25 г/л)</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ОАО «ГРУППА КОМПАНИЙ «АГРОПРОМ-МДТ»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006-03-710-1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19.07.2025</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и озимая, рожь озимая, ячмень яровой </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2М- 4Х, и некоторые многолетние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3"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42"/>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условия не позволили произвести обработку раньше этого срока. 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85"/>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в т.ч. устойчивые к 2,4-Д, и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некоторые многолетние двудольные сорняки</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p>
        </w:tc>
        <w:tc>
          <w:tcPr>
            <w:tcW w:w="680"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42"/>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200-300 л/га</w:t>
            </w:r>
          </w:p>
        </w:tc>
        <w:tc>
          <w:tcPr>
            <w:tcW w:w="680"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010"/>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Арбалет, СЭ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+6,25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082-03-924-1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23.12.2025</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сорняки, в т.ч устойчивые к 2,4-Д и 2М-4Х, и некоторые многолетние двудольные</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обрабатываются весной. Расход рабочей жидкости – 200-300 л/га</w:t>
            </w:r>
          </w:p>
        </w:tc>
        <w:tc>
          <w:tcPr>
            <w:tcW w:w="709" w:type="dxa"/>
            <w:gridSpan w:val="2"/>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45"/>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условия не позволили произвести обработку раньше этого срока. Озимые обрабатываются весной. Расход рабочей жидкости – 200 – 300 л/га</w:t>
            </w:r>
          </w:p>
        </w:tc>
        <w:tc>
          <w:tcPr>
            <w:tcW w:w="709" w:type="dxa"/>
            <w:gridSpan w:val="2"/>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4"/>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43"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сорняки, в т.ч. устойчивые 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2,4–Д, и некотрые многолетние двудольные</w:t>
            </w: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p>
        </w:tc>
        <w:tc>
          <w:tcPr>
            <w:tcW w:w="709" w:type="dxa"/>
            <w:gridSpan w:val="2"/>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65"/>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5-7 листьев культуры в случае преобладания подмареника цепкого; если погодные условия не позволили произвести обработку раньше этого срока. Расход рабочей жидкости – 200-300 л/га</w:t>
            </w:r>
          </w:p>
        </w:tc>
        <w:tc>
          <w:tcPr>
            <w:tcW w:w="709" w:type="dxa"/>
            <w:gridSpan w:val="2"/>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65"/>
        </w:trPr>
        <w:tc>
          <w:tcPr>
            <w:tcW w:w="1701"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color w:val="000000"/>
                <w:sz w:val="16"/>
                <w:szCs w:val="16"/>
              </w:rPr>
            </w:pPr>
            <w:r w:rsidRPr="00807A99">
              <w:rPr>
                <w:rFonts w:ascii="Times New Roman" w:eastAsia="Calibri" w:hAnsi="Times New Roman" w:cs="Times New Roman"/>
                <w:b/>
                <w:color w:val="000000"/>
                <w:sz w:val="16"/>
                <w:szCs w:val="16"/>
              </w:rPr>
              <w:t xml:space="preserve">Арабеск, СЭ </w:t>
            </w:r>
          </w:p>
          <w:p w:rsidR="0079402E" w:rsidRPr="00807A99" w:rsidRDefault="0079402E" w:rsidP="00E0245F">
            <w:pPr>
              <w:spacing w:after="0" w:line="240" w:lineRule="auto"/>
              <w:jc w:val="center"/>
              <w:rPr>
                <w:rFonts w:ascii="Times New Roman" w:eastAsia="Calibri" w:hAnsi="Times New Roman" w:cs="Times New Roman"/>
                <w:b/>
                <w:color w:val="000000"/>
                <w:sz w:val="16"/>
                <w:szCs w:val="16"/>
              </w:rPr>
            </w:pPr>
            <w:r w:rsidRPr="00807A99">
              <w:rPr>
                <w:rFonts w:ascii="Times New Roman" w:eastAsia="Calibri" w:hAnsi="Times New Roman" w:cs="Times New Roman"/>
                <w:b/>
                <w:color w:val="000000"/>
                <w:sz w:val="16"/>
                <w:szCs w:val="16"/>
              </w:rPr>
              <w:t>(410 + 7,4 г/л)</w:t>
            </w:r>
          </w:p>
          <w:p w:rsidR="0079402E" w:rsidRPr="00807A99" w:rsidRDefault="0079402E" w:rsidP="00E0245F">
            <w:pPr>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ООО «Агрорус и Ко», Агрия АД </w:t>
            </w:r>
          </w:p>
          <w:p w:rsidR="0079402E" w:rsidRPr="00807A99" w:rsidRDefault="0079402E" w:rsidP="00E0245F">
            <w:pPr>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2/3</w:t>
            </w:r>
          </w:p>
          <w:p w:rsidR="0079402E" w:rsidRPr="00807A99" w:rsidRDefault="0079402E" w:rsidP="00E0245F">
            <w:pPr>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184(026)-03-3474-1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16.01.2032</w:t>
            </w: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 яровой</w:t>
            </w:r>
          </w:p>
        </w:tc>
        <w:tc>
          <w:tcPr>
            <w:tcW w:w="1843"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сорные растения, в том числе устойчивые к 2,4-Д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2М-4Х, и некоторые многолетние двудольные сорные растения</w:t>
            </w: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обрабатываются весной. Расход рабочей жидкости – 50-300 л/га</w:t>
            </w:r>
          </w:p>
        </w:tc>
        <w:tc>
          <w:tcPr>
            <w:tcW w:w="709" w:type="dxa"/>
            <w:gridSpan w:val="2"/>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58(1)</w:t>
            </w:r>
          </w:p>
        </w:tc>
        <w:tc>
          <w:tcPr>
            <w:tcW w:w="567" w:type="dxa"/>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65"/>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 позволили произвести обработку раньше срока. Озимые обрабатывают весной. Расход рабочей жидкости – 50-300 л/га</w:t>
            </w:r>
          </w:p>
        </w:tc>
        <w:tc>
          <w:tcPr>
            <w:tcW w:w="709" w:type="dxa"/>
            <w:gridSpan w:val="2"/>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65"/>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в том числе на зерно и масло</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 листьев культуры и ранние фазы роста сорных растений. Расход рабочей жидкости – 50-300 л/га</w:t>
            </w:r>
          </w:p>
        </w:tc>
        <w:tc>
          <w:tcPr>
            <w:tcW w:w="709" w:type="dxa"/>
            <w:gridSpan w:val="2"/>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65"/>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Расход рабочей жидкости – 50-300 л/га</w:t>
            </w:r>
          </w:p>
        </w:tc>
        <w:tc>
          <w:tcPr>
            <w:tcW w:w="709" w:type="dxa"/>
            <w:gridSpan w:val="2"/>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65"/>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Сорго</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3-6 листьев культуры и ранние фазы роста сорных растений. Расход рабочей жидкости – 50-300 л/га</w:t>
            </w:r>
          </w:p>
        </w:tc>
        <w:tc>
          <w:tcPr>
            <w:tcW w:w="709" w:type="dxa"/>
            <w:gridSpan w:val="2"/>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65"/>
        </w:trPr>
        <w:tc>
          <w:tcPr>
            <w:tcW w:w="1701" w:type="dxa"/>
            <w:vMerge w:val="restart"/>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 xml:space="preserve">Тираназор,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(550 + 7,4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010-03-3917-1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19.12.2032</w:t>
            </w: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 яровой</w:t>
            </w:r>
          </w:p>
        </w:tc>
        <w:tc>
          <w:tcPr>
            <w:tcW w:w="1843" w:type="dxa"/>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2М-4Х, и некоторые многолетние двудольные сорные растения</w:t>
            </w: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Озимые обрабатывают весной. Расход рабочей жидкости 200–300 л/га</w:t>
            </w:r>
          </w:p>
        </w:tc>
        <w:tc>
          <w:tcPr>
            <w:tcW w:w="709" w:type="dxa"/>
            <w:gridSpan w:val="2"/>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65"/>
        </w:trPr>
        <w:tc>
          <w:tcPr>
            <w:tcW w:w="1701"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 яровой</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2М-4Х, и некоторые многолетние двудольные сорные растения</w:t>
            </w: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Озимые обрабатывают весной. Расход рабочей жидкости 200–300 л/га</w:t>
            </w:r>
          </w:p>
        </w:tc>
        <w:tc>
          <w:tcPr>
            <w:tcW w:w="709"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65"/>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некоторые многолетние двудольные сорные растения</w:t>
            </w:r>
          </w:p>
        </w:tc>
        <w:tc>
          <w:tcPr>
            <w:tcW w:w="2551" w:type="dxa"/>
            <w:gridSpan w:val="3"/>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3-7 листьев культуры и ранние фазы роста сорных растений. Расход рабочей жидкости 200–400 л/га.</w:t>
            </w:r>
          </w:p>
        </w:tc>
        <w:tc>
          <w:tcPr>
            <w:tcW w:w="709" w:type="dxa"/>
            <w:gridSpan w:val="2"/>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391"/>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Флорастар, СЭ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Альбау Юроп Сарл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329-03-791-1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04.10.2025</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сорняки</w:t>
            </w:r>
          </w:p>
        </w:tc>
        <w:tc>
          <w:tcPr>
            <w:tcW w:w="2523"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200-300 л/га</w:t>
            </w:r>
          </w:p>
        </w:tc>
        <w:tc>
          <w:tcPr>
            <w:tcW w:w="709"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567"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391"/>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условия не позволили произвести обработку раньше этого срока. 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391"/>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сорняки, в т.ч. устойчивые к 2,4-Д и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некоторые многолетние двудольные сорняки</w:t>
            </w:r>
          </w:p>
        </w:tc>
        <w:tc>
          <w:tcPr>
            <w:tcW w:w="2523"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p>
        </w:tc>
        <w:tc>
          <w:tcPr>
            <w:tcW w:w="709"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391"/>
        </w:trPr>
        <w:tc>
          <w:tcPr>
            <w:tcW w:w="1701" w:type="dxa"/>
            <w:vMerge/>
            <w:tcBorders>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5-7 листьев культуры в случае преобладания подмаренника цепкого; если погодные условия не позволили провести обработку раньше этого срока. Расход рабочей жидкости – 200-300 л/га</w:t>
            </w:r>
          </w:p>
        </w:tc>
        <w:tc>
          <w:tcPr>
            <w:tcW w:w="709" w:type="dxa"/>
            <w:gridSpan w:val="2"/>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52"/>
        </w:trPr>
        <w:tc>
          <w:tcPr>
            <w:tcW w:w="1701"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Флортек, СЭ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(550 + 7,4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070-03-3541-1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17.03.2032</w:t>
            </w:r>
          </w:p>
        </w:tc>
        <w:tc>
          <w:tcPr>
            <w:tcW w:w="1134" w:type="dxa"/>
            <w:tcBorders>
              <w:top w:val="doub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яровая, ячмень яровой, рожь озимая</w:t>
            </w:r>
          </w:p>
        </w:tc>
        <w:tc>
          <w:tcPr>
            <w:tcW w:w="1871" w:type="dxa"/>
            <w:gridSpan w:val="2"/>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сорные растения</w:t>
            </w:r>
          </w:p>
        </w:tc>
        <w:tc>
          <w:tcPr>
            <w:tcW w:w="2523" w:type="dxa"/>
            <w:gridSpan w:val="2"/>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Озимые обрабатываются весной. Расход рабочей жидкости – 200-300 л/га</w:t>
            </w:r>
          </w:p>
        </w:tc>
        <w:tc>
          <w:tcPr>
            <w:tcW w:w="709" w:type="dxa"/>
            <w:gridSpan w:val="2"/>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 (1)</w:t>
            </w:r>
          </w:p>
        </w:tc>
        <w:tc>
          <w:tcPr>
            <w:tcW w:w="567" w:type="dxa"/>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251"/>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не позволили произвести обработку раньше этого срока. Озимые обрабатываются весной.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51"/>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сорные растения</w:t>
            </w:r>
          </w:p>
        </w:tc>
        <w:tc>
          <w:tcPr>
            <w:tcW w:w="2523"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3-5 листьев культуры и ранние фазы роста сорных растений.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51"/>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5-7 листьев культуры в случае преобладания подмаренника цепкого; если погодные условия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не позволили произвести обработку раньше этого срока.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391"/>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Элант Экстра, СЭ (410+ 7,4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«СЗР МАСТЕР»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042(847)-03-3887-1(взамен ранее выданного свидетельства от 16.05.2018 № 1914)</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15.05.2028</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пшеница озимая</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к 2,4-Д и МЦПА, некоторые многолетние двудольные сорняки</w:t>
            </w:r>
          </w:p>
        </w:tc>
        <w:tc>
          <w:tcPr>
            <w:tcW w:w="2523"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200-400 л/га</w:t>
            </w:r>
          </w:p>
        </w:tc>
        <w:tc>
          <w:tcPr>
            <w:tcW w:w="709"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117"/>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подмареника цепкого, если погодные словия не позволили произвести обработку раньше срока. Озимые опрыскиваются весной. Расход рабочей жидкости – 200-400 л/га</w:t>
            </w:r>
          </w:p>
        </w:tc>
        <w:tc>
          <w:tcPr>
            <w:tcW w:w="709"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117"/>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200-400 л/га</w:t>
            </w:r>
          </w:p>
        </w:tc>
        <w:tc>
          <w:tcPr>
            <w:tcW w:w="709"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117"/>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Просо </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сорняков. Расход рабочей жидкости – 200-400 л/га</w:t>
            </w:r>
          </w:p>
        </w:tc>
        <w:tc>
          <w:tcPr>
            <w:tcW w:w="709"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117"/>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Сорго </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23"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кущения культуры и ранние фазы роста сорняков. Расход рабочей жидкости – 200-400 л/га</w:t>
            </w:r>
          </w:p>
        </w:tc>
        <w:tc>
          <w:tcPr>
            <w:tcW w:w="709"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63"/>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Ассолюта, МК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+ 5,35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178-03-2167-1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26.03.2029</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и озимая, ячмень яровой</w:t>
            </w:r>
          </w:p>
        </w:tc>
        <w:tc>
          <w:tcPr>
            <w:tcW w:w="1871"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т.ч. устойчивые к 2,4-Д и 2М-4Х и некоторые многолетние двудольные сорные растения</w:t>
            </w:r>
          </w:p>
        </w:tc>
        <w:tc>
          <w:tcPr>
            <w:tcW w:w="2523"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фазу кущения культуры и ранние фазы роста сорняков. Озимые обрабатываются весной. Расход рабочей жидкости – 200-300 л/га.</w:t>
            </w:r>
          </w:p>
        </w:tc>
        <w:tc>
          <w:tcPr>
            <w:tcW w:w="709"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54(1)</w:t>
            </w:r>
          </w:p>
        </w:tc>
        <w:tc>
          <w:tcPr>
            <w:tcW w:w="567"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263"/>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и озимая, ячмень яровой</w:t>
            </w:r>
          </w:p>
        </w:tc>
        <w:tc>
          <w:tcPr>
            <w:tcW w:w="1871" w:type="dxa"/>
            <w:gridSpan w:val="2"/>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т.ч. устойчивые к 2,4-Д и 2М-4Х и некоторые многолетние двудольные сорные растения</w:t>
            </w:r>
          </w:p>
        </w:tc>
        <w:tc>
          <w:tcPr>
            <w:tcW w:w="2523" w:type="dxa"/>
            <w:gridSpan w:val="2"/>
            <w:shd w:val="clear" w:color="FFFFFF" w:fill="FFFFFF"/>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обрабатываются весной. Расход рабочей жидкости – 200-300 л/га.</w:t>
            </w:r>
          </w:p>
        </w:tc>
        <w:tc>
          <w:tcPr>
            <w:tcW w:w="709" w:type="dxa"/>
            <w:gridSpan w:val="2"/>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54(1)</w:t>
            </w: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63"/>
        </w:trPr>
        <w:tc>
          <w:tcPr>
            <w:tcW w:w="1701" w:type="dxa"/>
            <w:vMerge/>
            <w:tcBorders>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tc>
        <w:tc>
          <w:tcPr>
            <w:tcW w:w="1871" w:type="dxa"/>
            <w:gridSpan w:val="2"/>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т.ч. устойчивые к 2,4-Д и некоторые многолетние двудольные сорные растения</w:t>
            </w:r>
          </w:p>
        </w:tc>
        <w:tc>
          <w:tcPr>
            <w:tcW w:w="2523" w:type="dxa"/>
            <w:gridSpan w:val="2"/>
            <w:tcBorders>
              <w:bottom w:val="doub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культуры и ранние фазы роста сорняков. Расход рабочей жидкости – 200-300 л/га.</w:t>
            </w:r>
          </w:p>
        </w:tc>
        <w:tc>
          <w:tcPr>
            <w:tcW w:w="709" w:type="dxa"/>
            <w:gridSpan w:val="2"/>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63"/>
        </w:trPr>
        <w:tc>
          <w:tcPr>
            <w:tcW w:w="1701"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Подмарин,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 (300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«Химагромаркетинг»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064-03-2874-1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09.11.2030</w:t>
            </w:r>
          </w:p>
        </w:tc>
        <w:tc>
          <w:tcPr>
            <w:tcW w:w="1134" w:type="dxa"/>
            <w:tcBorders>
              <w:top w:val="double" w:sz="4" w:space="0" w:color="000000"/>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tcBorders>
              <w:top w:val="double" w:sz="4" w:space="0" w:color="000000"/>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рожь озимая</w:t>
            </w:r>
          </w:p>
        </w:tc>
        <w:tc>
          <w:tcPr>
            <w:tcW w:w="1871" w:type="dxa"/>
            <w:gridSpan w:val="2"/>
            <w:tcBorders>
              <w:top w:val="double" w:sz="4" w:space="0" w:color="000000"/>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в т.ч. устойчивые к 2,4-Д, и некоторые многолетние двудольные сорняки</w:t>
            </w:r>
          </w:p>
        </w:tc>
        <w:tc>
          <w:tcPr>
            <w:tcW w:w="2523" w:type="dxa"/>
            <w:gridSpan w:val="2"/>
            <w:tcBorders>
              <w:top w:val="double" w:sz="4" w:space="0" w:color="000000"/>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от фазы кущения до фазы формирования второго междоузлия культуры и ранние фазы роста сорных растений. Озимые обрабатывают весной. Расход рабочей жидкости – 200-300 л/га</w:t>
            </w:r>
          </w:p>
        </w:tc>
        <w:tc>
          <w:tcPr>
            <w:tcW w:w="709" w:type="dxa"/>
            <w:gridSpan w:val="2"/>
            <w:tcBorders>
              <w:top w:val="doub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52(1)</w:t>
            </w:r>
          </w:p>
        </w:tc>
        <w:tc>
          <w:tcPr>
            <w:tcW w:w="567" w:type="dxa"/>
            <w:tcBorders>
              <w:top w:val="double" w:sz="4" w:space="0" w:color="000000"/>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263"/>
        </w:trPr>
        <w:tc>
          <w:tcPr>
            <w:tcW w:w="1701"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Флорин,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(550 + 7,4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«КЛЕВЕР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lastRenderedPageBreak/>
              <w:t>570-03-3431-1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15.12.2031</w:t>
            </w:r>
          </w:p>
        </w:tc>
        <w:tc>
          <w:tcPr>
            <w:tcW w:w="1134"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lastRenderedPageBreak/>
              <w:t>0,3-0,4</w:t>
            </w:r>
          </w:p>
        </w:tc>
        <w:tc>
          <w:tcPr>
            <w:tcW w:w="1418"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озимая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яровая, ячмень яровой</w:t>
            </w:r>
          </w:p>
        </w:tc>
        <w:tc>
          <w:tcPr>
            <w:tcW w:w="1871" w:type="dxa"/>
            <w:gridSpan w:val="2"/>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 т.ч. устойчивые к 2,4-Д и 2М-4Х, и некоторые многолетние двудольные сорные растения</w:t>
            </w:r>
          </w:p>
        </w:tc>
        <w:tc>
          <w:tcPr>
            <w:tcW w:w="2523" w:type="dxa"/>
            <w:gridSpan w:val="2"/>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и ранние фазы роста сорных растений. Озимые обрабатываются весной. Расход рабочей жидкости – 200-300 л/га</w:t>
            </w:r>
          </w:p>
        </w:tc>
        <w:tc>
          <w:tcPr>
            <w:tcW w:w="709" w:type="dxa"/>
            <w:gridSpan w:val="2"/>
            <w:vMerge w:val="restart"/>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53(1)</w:t>
            </w:r>
          </w:p>
        </w:tc>
        <w:tc>
          <w:tcPr>
            <w:tcW w:w="567" w:type="dxa"/>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263"/>
        </w:trPr>
        <w:tc>
          <w:tcPr>
            <w:tcW w:w="1701" w:type="dxa"/>
            <w:vMerge/>
            <w:tcBorders>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tcBorders>
              <w:top w:val="single" w:sz="4" w:space="0" w:color="000000"/>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озимая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яровая, ячмень яровой</w:t>
            </w:r>
          </w:p>
        </w:tc>
        <w:tc>
          <w:tcPr>
            <w:tcW w:w="1871" w:type="dxa"/>
            <w:gridSpan w:val="2"/>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23" w:type="dxa"/>
            <w:gridSpan w:val="2"/>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w:t>
            </w:r>
            <w:r w:rsidRPr="00807A99">
              <w:rPr>
                <w:rFonts w:ascii="Times New Roman" w:eastAsia="Calibri" w:hAnsi="Times New Roman" w:cs="Times New Roman"/>
                <w:spacing w:val="-2"/>
                <w:sz w:val="16"/>
                <w:szCs w:val="16"/>
              </w:rPr>
              <w:br/>
              <w:t>не позволили произвести обработку раньше срока. Озимые обрабатываются весной. Расход рабочей жидкости – 200-300 л/га</w:t>
            </w:r>
          </w:p>
        </w:tc>
        <w:tc>
          <w:tcPr>
            <w:tcW w:w="709" w:type="dxa"/>
            <w:gridSpan w:val="2"/>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7"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63"/>
        </w:trPr>
        <w:tc>
          <w:tcPr>
            <w:tcW w:w="1701"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ЭтилФло,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«РЕГСЕРВИС»</w:t>
            </w:r>
          </w:p>
          <w:p w:rsidR="0079402E" w:rsidRPr="00807A99" w:rsidRDefault="0079402E" w:rsidP="00E0245F">
            <w:pPr>
              <w:widowControl w:val="0"/>
              <w:suppressLineNumbers/>
              <w:tabs>
                <w:tab w:val="left" w:pos="645"/>
                <w:tab w:val="center" w:pos="779"/>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ab/>
            </w:r>
            <w:r w:rsidRPr="00807A99">
              <w:rPr>
                <w:rFonts w:ascii="Times New Roman" w:eastAsia="Calibri" w:hAnsi="Times New Roman" w:cs="Times New Roman"/>
                <w:bCs/>
                <w:sz w:val="16"/>
                <w:szCs w:val="16"/>
              </w:rPr>
              <w:tab/>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803-03-3606-1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06.04.2032</w:t>
            </w:r>
          </w:p>
        </w:tc>
        <w:tc>
          <w:tcPr>
            <w:tcW w:w="1134"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и яровая, ячмень яровой, рожь озимая</w:t>
            </w:r>
          </w:p>
        </w:tc>
        <w:tc>
          <w:tcPr>
            <w:tcW w:w="1871" w:type="dxa"/>
            <w:gridSpan w:val="2"/>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в т.ч. устойчивые к 2,4-Д и 2М-4Х, и некоторые многолетние двудольные сорные растения</w:t>
            </w:r>
          </w:p>
        </w:tc>
        <w:tc>
          <w:tcPr>
            <w:tcW w:w="2523" w:type="dxa"/>
            <w:gridSpan w:val="2"/>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кущения культуры и ранние фазы роста сорных растений. Озимые обрабатываются весной. Расход рабочей жидкости – 200-300 л/га</w:t>
            </w:r>
          </w:p>
        </w:tc>
        <w:tc>
          <w:tcPr>
            <w:tcW w:w="709" w:type="dxa"/>
            <w:gridSpan w:val="2"/>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44(1)</w:t>
            </w:r>
          </w:p>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567" w:type="dxa"/>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59" w:type="dxa"/>
          <w:cantSplit/>
          <w:trHeight w:val="263"/>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w:t>
            </w:r>
          </w:p>
        </w:tc>
        <w:tc>
          <w:tcPr>
            <w:tcW w:w="1418" w:type="dxa"/>
            <w:vMerge/>
            <w:tcBorders>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23"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обрабатываются весной. Расход рабочей жидкости – 200-300 л/га</w:t>
            </w:r>
          </w:p>
        </w:tc>
        <w:tc>
          <w:tcPr>
            <w:tcW w:w="709"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63"/>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tcBorders>
              <w:top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gridSpan w:val="2"/>
            <w:vMerge w:val="restart"/>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в т.ч. устойчивые к 2,4-Д, и некоторые многолетние двудольные сорные растения</w:t>
            </w:r>
          </w:p>
        </w:tc>
        <w:tc>
          <w:tcPr>
            <w:tcW w:w="2523"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и ранние фазы роста сорных растений. Расход рабочей жидкости – 200-300 л/га</w:t>
            </w:r>
          </w:p>
        </w:tc>
        <w:tc>
          <w:tcPr>
            <w:tcW w:w="709" w:type="dxa"/>
            <w:gridSpan w:val="2"/>
            <w:vMerge w:val="restart"/>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59" w:type="dxa"/>
          <w:cantSplit/>
          <w:trHeight w:val="263"/>
        </w:trPr>
        <w:tc>
          <w:tcPr>
            <w:tcW w:w="1701" w:type="dxa"/>
            <w:vMerge/>
            <w:tcBorders>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0,5-0,6</w:t>
            </w:r>
          </w:p>
        </w:tc>
        <w:tc>
          <w:tcPr>
            <w:tcW w:w="1418"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23" w:type="dxa"/>
            <w:gridSpan w:val="2"/>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200-300 л/га</w:t>
            </w:r>
          </w:p>
        </w:tc>
        <w:tc>
          <w:tcPr>
            <w:tcW w:w="709" w:type="dxa"/>
            <w:gridSpan w:val="2"/>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7"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кислоты (</w:t>
      </w:r>
      <w:r w:rsidRPr="00807A99">
        <w:rPr>
          <w:rFonts w:ascii="Times New Roman" w:eastAsia="Calibri" w:hAnsi="Times New Roman" w:cs="Times New Roman"/>
          <w:b/>
          <w:i/>
          <w:sz w:val="16"/>
          <w:szCs w:val="16"/>
        </w:rPr>
        <w:t>2-этилгексиловый эфир)+ флорасулам + флуроксипир</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928"/>
        </w:trPr>
        <w:tc>
          <w:tcPr>
            <w:tcW w:w="1701"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Дискатор Форте, КЭ (410 + 5 + 50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Синтезия Кеми ГмбХ</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781-03-3411-1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12.12.2031</w:t>
            </w: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яровая, ячмень яровой</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 xml:space="preserve">в т.ч. устойчивые </w:t>
            </w:r>
            <w:r w:rsidRPr="00807A99">
              <w:rPr>
                <w:rFonts w:ascii="Times New Roman" w:eastAsia="Calibri" w:hAnsi="Times New Roman" w:cs="Times New Roman"/>
                <w:sz w:val="16"/>
                <w:szCs w:val="16"/>
              </w:rPr>
              <w:br/>
              <w:t xml:space="preserve">к 2,4-Д и 2М-4Х,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некоторые многолетние двудольные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Озимые обрабатываются весной. Расход рабочей жидкости – 200-300 л/га</w:t>
            </w:r>
          </w:p>
        </w:tc>
        <w:tc>
          <w:tcPr>
            <w:tcW w:w="709"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 (1)</w:t>
            </w:r>
          </w:p>
        </w:tc>
        <w:tc>
          <w:tcPr>
            <w:tcW w:w="56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440"/>
        </w:trPr>
        <w:tc>
          <w:tcPr>
            <w:tcW w:w="1701" w:type="dxa"/>
            <w:vMerge/>
            <w:tcBorders>
              <w:left w:val="single" w:sz="6" w:space="0" w:color="auto"/>
              <w:bottom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bottom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(с учетом чувствительности сортов) </w:t>
            </w:r>
            <w:r w:rsidRPr="00807A99">
              <w:rPr>
                <w:rFonts w:ascii="Times New Roman" w:eastAsia="Calibri" w:hAnsi="Times New Roman" w:cs="Times New Roman"/>
                <w:sz w:val="16"/>
                <w:szCs w:val="16"/>
              </w:rPr>
              <w:br/>
              <w:t>в случае преобладания подмаренника цепкого; если погодные условия не позволили произвести обработку раньше этого срока. Озимые обрабатываются весной. Расход рабочей жидкости – 200-300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C8140A" w:rsidRDefault="00C8140A" w:rsidP="00E0245F">
      <w:pPr>
        <w:widowControl w:val="0"/>
        <w:suppressLineNumbers/>
        <w:spacing w:after="0" w:line="240" w:lineRule="auto"/>
        <w:rPr>
          <w:rFonts w:ascii="Times New Roman" w:eastAsia="Calibri" w:hAnsi="Times New Roman" w:cs="Times New Roman"/>
          <w:b/>
          <w:bCs/>
          <w:i/>
          <w:iCs/>
          <w:sz w:val="16"/>
          <w:szCs w:val="16"/>
          <w:lang w:val="en-US"/>
        </w:rPr>
      </w:pPr>
    </w:p>
    <w:p w:rsidR="00C8140A" w:rsidRDefault="00C8140A" w:rsidP="00E0245F">
      <w:pPr>
        <w:widowControl w:val="0"/>
        <w:suppressLineNumbers/>
        <w:spacing w:after="0" w:line="240" w:lineRule="auto"/>
        <w:rPr>
          <w:rFonts w:ascii="Times New Roman" w:eastAsia="Calibri" w:hAnsi="Times New Roman" w:cs="Times New Roman"/>
          <w:b/>
          <w:bCs/>
          <w:i/>
          <w:iCs/>
          <w:sz w:val="16"/>
          <w:szCs w:val="16"/>
        </w:rPr>
      </w:pPr>
      <w:r w:rsidRPr="00C8140A">
        <w:rPr>
          <w:rFonts w:ascii="Times New Roman" w:eastAsia="Calibri" w:hAnsi="Times New Roman" w:cs="Times New Roman"/>
          <w:b/>
          <w:bCs/>
          <w:i/>
          <w:iCs/>
          <w:sz w:val="16"/>
          <w:szCs w:val="16"/>
        </w:rPr>
        <w:t>2,4-Д кислоты (малолетучие эфиры С7-С9) + флорасулам)</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4C4147" w:rsidRPr="00807A99" w:rsidTr="00C8140A">
        <w:trPr>
          <w:cantSplit/>
          <w:trHeight w:val="928"/>
        </w:trPr>
        <w:tc>
          <w:tcPr>
            <w:tcW w:w="1701" w:type="dxa"/>
            <w:vMerge w:val="restart"/>
            <w:tcBorders>
              <w:top w:val="single" w:sz="4" w:space="0" w:color="auto"/>
              <w:left w:val="single" w:sz="6" w:space="0" w:color="auto"/>
              <w:right w:val="single" w:sz="6" w:space="0" w:color="auto"/>
            </w:tcBorders>
            <w:shd w:val="clear" w:color="auto" w:fill="auto"/>
          </w:tcPr>
          <w:p w:rsidR="004C4147" w:rsidRPr="00C8140A" w:rsidRDefault="004C4147" w:rsidP="00C8140A">
            <w:pPr>
              <w:spacing w:after="0" w:line="240" w:lineRule="auto"/>
              <w:jc w:val="center"/>
              <w:rPr>
                <w:rFonts w:ascii="Times New Roman" w:eastAsia="Calibri" w:hAnsi="Times New Roman" w:cs="Times New Roman"/>
                <w:b/>
                <w:bCs/>
                <w:sz w:val="16"/>
                <w:szCs w:val="16"/>
              </w:rPr>
            </w:pPr>
            <w:r w:rsidRPr="00C8140A">
              <w:rPr>
                <w:rFonts w:ascii="Times New Roman" w:eastAsia="Calibri" w:hAnsi="Times New Roman" w:cs="Times New Roman"/>
                <w:b/>
                <w:bCs/>
                <w:sz w:val="16"/>
                <w:szCs w:val="16"/>
              </w:rPr>
              <w:t>Флоракс, КС</w:t>
            </w:r>
          </w:p>
          <w:p w:rsidR="004C4147" w:rsidRPr="004C4147" w:rsidRDefault="004C4147" w:rsidP="00C8140A">
            <w:pPr>
              <w:spacing w:after="0" w:line="240" w:lineRule="auto"/>
              <w:jc w:val="center"/>
              <w:rPr>
                <w:rFonts w:ascii="Times New Roman" w:eastAsia="Calibri" w:hAnsi="Times New Roman" w:cs="Times New Roman"/>
                <w:b/>
                <w:bCs/>
                <w:sz w:val="16"/>
                <w:szCs w:val="16"/>
              </w:rPr>
            </w:pPr>
            <w:r w:rsidRPr="004C4147">
              <w:rPr>
                <w:rFonts w:ascii="Times New Roman" w:eastAsia="Calibri" w:hAnsi="Times New Roman" w:cs="Times New Roman"/>
                <w:b/>
                <w:bCs/>
                <w:sz w:val="16"/>
                <w:szCs w:val="16"/>
              </w:rPr>
              <w:t>(550 г/л + 7,4 г/л)</w:t>
            </w:r>
          </w:p>
          <w:p w:rsidR="004C4147" w:rsidRDefault="004C4147" w:rsidP="00C8140A">
            <w:pPr>
              <w:spacing w:after="0" w:line="240" w:lineRule="auto"/>
              <w:jc w:val="center"/>
              <w:rPr>
                <w:rFonts w:ascii="Times New Roman" w:eastAsia="Calibri" w:hAnsi="Times New Roman" w:cs="Times New Roman"/>
                <w:bCs/>
                <w:sz w:val="16"/>
                <w:szCs w:val="16"/>
              </w:rPr>
            </w:pPr>
            <w:r w:rsidRPr="00C8140A">
              <w:rPr>
                <w:rFonts w:ascii="Times New Roman" w:eastAsia="Calibri" w:hAnsi="Times New Roman" w:cs="Times New Roman"/>
                <w:bCs/>
                <w:sz w:val="16"/>
                <w:szCs w:val="16"/>
              </w:rPr>
              <w:t>ООО «АС-Агро»</w:t>
            </w:r>
            <w:r>
              <w:rPr>
                <w:rFonts w:ascii="Times New Roman" w:eastAsia="Calibri" w:hAnsi="Times New Roman" w:cs="Times New Roman"/>
                <w:bCs/>
                <w:sz w:val="16"/>
                <w:szCs w:val="16"/>
              </w:rPr>
              <w:t>,</w:t>
            </w:r>
          </w:p>
          <w:p w:rsidR="004C4147" w:rsidRDefault="004C4147" w:rsidP="00C8140A">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ЕПГУ</w:t>
            </w:r>
            <w:r>
              <w:t xml:space="preserve"> </w:t>
            </w:r>
            <w:r w:rsidRPr="00C8140A">
              <w:rPr>
                <w:rFonts w:ascii="Times New Roman" w:eastAsia="Calibri" w:hAnsi="Times New Roman" w:cs="Times New Roman"/>
                <w:bCs/>
                <w:sz w:val="16"/>
                <w:szCs w:val="16"/>
              </w:rPr>
              <w:t>1040204593934</w:t>
            </w:r>
            <w:r>
              <w:rPr>
                <w:rFonts w:ascii="Times New Roman" w:eastAsia="Calibri" w:hAnsi="Times New Roman" w:cs="Times New Roman"/>
                <w:bCs/>
                <w:sz w:val="16"/>
                <w:szCs w:val="16"/>
              </w:rPr>
              <w:t>,</w:t>
            </w:r>
          </w:p>
          <w:p w:rsidR="004C4147" w:rsidRDefault="004C4147" w:rsidP="00C8140A">
            <w:pPr>
              <w:spacing w:after="0" w:line="240" w:lineRule="auto"/>
              <w:jc w:val="center"/>
              <w:rPr>
                <w:rFonts w:ascii="Times New Roman" w:eastAsia="Calibri" w:hAnsi="Times New Roman" w:cs="Times New Roman"/>
                <w:bCs/>
                <w:sz w:val="16"/>
                <w:szCs w:val="16"/>
              </w:rPr>
            </w:pPr>
            <w:r w:rsidRPr="00C8140A">
              <w:rPr>
                <w:rFonts w:ascii="Times New Roman" w:eastAsia="Calibri" w:hAnsi="Times New Roman" w:cs="Times New Roman"/>
                <w:bCs/>
                <w:sz w:val="16"/>
                <w:szCs w:val="16"/>
              </w:rPr>
              <w:t xml:space="preserve"> ООО НПП «Институт синергетических препаратов и микроудобрений»</w:t>
            </w:r>
            <w:r>
              <w:rPr>
                <w:rFonts w:ascii="Times New Roman" w:eastAsia="Calibri" w:hAnsi="Times New Roman" w:cs="Times New Roman"/>
                <w:bCs/>
                <w:sz w:val="16"/>
                <w:szCs w:val="16"/>
              </w:rPr>
              <w:t>,</w:t>
            </w:r>
          </w:p>
          <w:p w:rsidR="004C4147" w:rsidRDefault="004C4147" w:rsidP="00C8140A">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ОГРН </w:t>
            </w:r>
            <w:r w:rsidRPr="00C8140A">
              <w:rPr>
                <w:rFonts w:ascii="Times New Roman" w:eastAsia="Calibri" w:hAnsi="Times New Roman" w:cs="Times New Roman"/>
                <w:bCs/>
                <w:sz w:val="16"/>
                <w:szCs w:val="16"/>
              </w:rPr>
              <w:t>1150280015302</w:t>
            </w:r>
            <w:r>
              <w:rPr>
                <w:rFonts w:ascii="Times New Roman" w:eastAsia="Calibri" w:hAnsi="Times New Roman" w:cs="Times New Roman"/>
                <w:bCs/>
                <w:sz w:val="16"/>
                <w:szCs w:val="16"/>
              </w:rPr>
              <w:t>,</w:t>
            </w:r>
          </w:p>
          <w:p w:rsidR="004C4147" w:rsidRDefault="004C4147" w:rsidP="00C8140A">
            <w:pPr>
              <w:spacing w:after="0" w:line="240" w:lineRule="auto"/>
              <w:jc w:val="center"/>
              <w:rPr>
                <w:rFonts w:ascii="Times New Roman" w:eastAsia="Calibri" w:hAnsi="Times New Roman" w:cs="Times New Roman"/>
                <w:bCs/>
                <w:sz w:val="16"/>
                <w:szCs w:val="16"/>
              </w:rPr>
            </w:pPr>
            <w:r w:rsidRPr="00C8140A">
              <w:rPr>
                <w:rFonts w:ascii="Times New Roman" w:eastAsia="Calibri" w:hAnsi="Times New Roman" w:cs="Times New Roman"/>
                <w:bCs/>
                <w:sz w:val="16"/>
                <w:szCs w:val="16"/>
              </w:rPr>
              <w:t xml:space="preserve"> ООО «Евроагрокемикалс»</w:t>
            </w:r>
            <w:r>
              <w:rPr>
                <w:rFonts w:ascii="Times New Roman" w:eastAsia="Calibri" w:hAnsi="Times New Roman" w:cs="Times New Roman"/>
                <w:bCs/>
                <w:sz w:val="16"/>
                <w:szCs w:val="16"/>
              </w:rPr>
              <w:t>,</w:t>
            </w:r>
          </w:p>
          <w:p w:rsidR="004C4147" w:rsidRDefault="004C4147" w:rsidP="00C8140A">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ОГРН </w:t>
            </w:r>
            <w:r w:rsidRPr="00C8140A">
              <w:rPr>
                <w:rFonts w:ascii="Times New Roman" w:eastAsia="Calibri" w:hAnsi="Times New Roman" w:cs="Times New Roman"/>
                <w:bCs/>
                <w:sz w:val="16"/>
                <w:szCs w:val="16"/>
              </w:rPr>
              <w:t>1170280074293</w:t>
            </w:r>
          </w:p>
          <w:p w:rsidR="004C4147" w:rsidRDefault="004C4147" w:rsidP="00C8140A">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2/3</w:t>
            </w:r>
          </w:p>
          <w:p w:rsidR="004C4147" w:rsidRDefault="004C4147" w:rsidP="00C8140A">
            <w:pPr>
              <w:spacing w:after="0" w:line="240" w:lineRule="auto"/>
              <w:jc w:val="center"/>
              <w:rPr>
                <w:rFonts w:ascii="Times New Roman" w:eastAsia="Calibri" w:hAnsi="Times New Roman" w:cs="Times New Roman"/>
                <w:bCs/>
                <w:sz w:val="16"/>
                <w:szCs w:val="16"/>
              </w:rPr>
            </w:pPr>
            <w:r w:rsidRPr="00C8140A">
              <w:rPr>
                <w:rFonts w:ascii="Times New Roman" w:eastAsia="Calibri" w:hAnsi="Times New Roman" w:cs="Times New Roman"/>
                <w:bCs/>
                <w:sz w:val="16"/>
                <w:szCs w:val="16"/>
              </w:rPr>
              <w:t>941 (942, 943)-03-4651-1</w:t>
            </w:r>
          </w:p>
          <w:p w:rsidR="004C4147" w:rsidRDefault="004C4147" w:rsidP="00C8140A">
            <w:pPr>
              <w:spacing w:after="0" w:line="240" w:lineRule="auto"/>
              <w:jc w:val="center"/>
              <w:rPr>
                <w:rFonts w:ascii="Times New Roman" w:eastAsia="Calibri" w:hAnsi="Times New Roman" w:cs="Times New Roman"/>
                <w:bCs/>
                <w:sz w:val="16"/>
                <w:szCs w:val="16"/>
              </w:rPr>
            </w:pPr>
            <w:r w:rsidRPr="00C8140A">
              <w:rPr>
                <w:rFonts w:ascii="Times New Roman" w:eastAsia="Calibri" w:hAnsi="Times New Roman" w:cs="Times New Roman"/>
                <w:bCs/>
                <w:sz w:val="16"/>
                <w:szCs w:val="16"/>
              </w:rPr>
              <w:lastRenderedPageBreak/>
              <w:t>26.07.2024</w:t>
            </w:r>
          </w:p>
          <w:p w:rsidR="004C4147" w:rsidRPr="00807A99" w:rsidRDefault="004C4147" w:rsidP="00C8140A">
            <w:pPr>
              <w:spacing w:after="0" w:line="240" w:lineRule="auto"/>
              <w:jc w:val="center"/>
              <w:rPr>
                <w:rFonts w:ascii="Times New Roman" w:eastAsia="Calibri" w:hAnsi="Times New Roman" w:cs="Times New Roman"/>
                <w:bCs/>
                <w:sz w:val="16"/>
                <w:szCs w:val="16"/>
              </w:rPr>
            </w:pPr>
            <w:r w:rsidRPr="00C8140A">
              <w:rPr>
                <w:rFonts w:ascii="Times New Roman" w:eastAsia="Calibri" w:hAnsi="Times New Roman" w:cs="Times New Roman"/>
                <w:bCs/>
                <w:sz w:val="16"/>
                <w:szCs w:val="16"/>
              </w:rPr>
              <w:t>25.07.2034</w:t>
            </w:r>
          </w:p>
        </w:tc>
        <w:tc>
          <w:tcPr>
            <w:tcW w:w="1134" w:type="dxa"/>
            <w:tcBorders>
              <w:top w:val="single" w:sz="4" w:space="0" w:color="auto"/>
              <w:left w:val="single" w:sz="6" w:space="0" w:color="auto"/>
              <w:bottom w:val="single" w:sz="4"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C8140A">
              <w:rPr>
                <w:rFonts w:ascii="Times New Roman" w:eastAsia="Calibri" w:hAnsi="Times New Roman" w:cs="Times New Roman"/>
                <w:sz w:val="16"/>
                <w:szCs w:val="16"/>
              </w:rPr>
              <w:lastRenderedPageBreak/>
              <w:t>0,3-0,5</w:t>
            </w:r>
          </w:p>
        </w:tc>
        <w:tc>
          <w:tcPr>
            <w:tcW w:w="1418" w:type="dxa"/>
            <w:vMerge w:val="restart"/>
            <w:tcBorders>
              <w:top w:val="single" w:sz="4" w:space="0" w:color="auto"/>
              <w:left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Пшеница яровая, ячмень яровой</w:t>
            </w:r>
          </w:p>
        </w:tc>
        <w:tc>
          <w:tcPr>
            <w:tcW w:w="1843" w:type="dxa"/>
            <w:vMerge w:val="restart"/>
            <w:tcBorders>
              <w:top w:val="single" w:sz="4" w:space="0" w:color="auto"/>
              <w:left w:val="single" w:sz="6" w:space="0" w:color="auto"/>
              <w:right w:val="single" w:sz="6" w:space="0" w:color="auto"/>
            </w:tcBorders>
            <w:shd w:val="clear" w:color="auto" w:fill="auto"/>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Однолетние, в том числе устойчивые к 2,4-Д и 2М-4Х, и некоторые многолетние двудольные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4C4147" w:rsidRPr="004C4147" w:rsidRDefault="004C4147" w:rsidP="004C4147">
            <w:pPr>
              <w:rPr>
                <w:rFonts w:ascii="Times New Roman" w:eastAsia="Calibri" w:hAnsi="Times New Roman" w:cs="Times New Roman"/>
                <w:sz w:val="16"/>
                <w:szCs w:val="16"/>
              </w:rPr>
            </w:pPr>
            <w:r w:rsidRPr="004C4147">
              <w:rPr>
                <w:rFonts w:ascii="Times New Roman" w:eastAsia="Calibri" w:hAnsi="Times New Roman" w:cs="Times New Roman"/>
                <w:sz w:val="16"/>
                <w:szCs w:val="16"/>
              </w:rPr>
              <w:t>Опрыскивание посевов в фазе кущения культуры и ранние фазы роста сорняков. Расход рабочей жидкости - 200-300 л/га</w:t>
            </w:r>
          </w:p>
        </w:tc>
        <w:tc>
          <w:tcPr>
            <w:tcW w:w="709" w:type="dxa"/>
            <w:vMerge w:val="restart"/>
            <w:tcBorders>
              <w:top w:val="single" w:sz="4" w:space="0" w:color="auto"/>
              <w:left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w:t>
            </w:r>
            <w:r>
              <w:rPr>
                <w:rFonts w:ascii="Times New Roman" w:eastAsia="Calibri" w:hAnsi="Times New Roman" w:cs="Times New Roman"/>
                <w:sz w:val="16"/>
                <w:szCs w:val="16"/>
              </w:rPr>
              <w:t>1</w:t>
            </w:r>
            <w:r w:rsidRPr="00807A99">
              <w:rPr>
                <w:rFonts w:ascii="Times New Roman" w:eastAsia="Calibri" w:hAnsi="Times New Roman" w:cs="Times New Roman"/>
                <w:sz w:val="16"/>
                <w:szCs w:val="16"/>
              </w:rPr>
              <w:t xml:space="preserve"> (1)</w:t>
            </w:r>
          </w:p>
        </w:tc>
        <w:tc>
          <w:tcPr>
            <w:tcW w:w="567" w:type="dxa"/>
            <w:vMerge w:val="restart"/>
            <w:tcBorders>
              <w:top w:val="single" w:sz="4" w:space="0" w:color="auto"/>
              <w:left w:val="single" w:sz="6" w:space="0" w:color="auto"/>
              <w:right w:val="single" w:sz="6" w:space="0" w:color="auto"/>
            </w:tcBorders>
          </w:tcPr>
          <w:p w:rsidR="004C4147" w:rsidRPr="00807A99" w:rsidRDefault="004C4147" w:rsidP="00C8140A">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C4147" w:rsidRPr="00807A99" w:rsidTr="00C8140A">
        <w:trPr>
          <w:cantSplit/>
          <w:trHeight w:val="1095"/>
        </w:trPr>
        <w:tc>
          <w:tcPr>
            <w:tcW w:w="1701" w:type="dxa"/>
            <w:vMerge/>
            <w:tcBorders>
              <w:left w:val="single" w:sz="6" w:space="0" w:color="auto"/>
              <w:right w:val="single" w:sz="6" w:space="0" w:color="auto"/>
            </w:tcBorders>
            <w:shd w:val="clear" w:color="auto" w:fill="auto"/>
          </w:tcPr>
          <w:p w:rsidR="004C4147" w:rsidRPr="00807A99" w:rsidRDefault="004C4147" w:rsidP="00C8140A">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0,5</w:t>
            </w:r>
          </w:p>
        </w:tc>
        <w:tc>
          <w:tcPr>
            <w:tcW w:w="1418" w:type="dxa"/>
            <w:vMerge/>
            <w:tcBorders>
              <w:left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4C4147" w:rsidRPr="00807A99" w:rsidRDefault="004C4147" w:rsidP="00C8140A">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или если погодные условия не позволили провести обработку раньше срока. Расход рабочей жидкости – 200-300 л/га</w:t>
            </w:r>
          </w:p>
        </w:tc>
        <w:tc>
          <w:tcPr>
            <w:tcW w:w="709" w:type="dxa"/>
            <w:vMerge/>
            <w:tcBorders>
              <w:left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4C4147" w:rsidRPr="00807A99" w:rsidRDefault="004C4147" w:rsidP="00C8140A">
            <w:pPr>
              <w:widowControl w:val="0"/>
              <w:suppressLineNumbers/>
              <w:spacing w:after="0" w:line="240" w:lineRule="auto"/>
              <w:rPr>
                <w:rFonts w:ascii="Times New Roman" w:eastAsia="Calibri" w:hAnsi="Times New Roman" w:cs="Times New Roman"/>
                <w:sz w:val="16"/>
                <w:szCs w:val="16"/>
              </w:rPr>
            </w:pPr>
          </w:p>
        </w:tc>
      </w:tr>
      <w:tr w:rsidR="004C4147" w:rsidRPr="00807A99" w:rsidTr="00C8140A">
        <w:trPr>
          <w:cantSplit/>
          <w:trHeight w:val="1095"/>
        </w:trPr>
        <w:tc>
          <w:tcPr>
            <w:tcW w:w="1701" w:type="dxa"/>
            <w:vMerge/>
            <w:tcBorders>
              <w:left w:val="single" w:sz="6" w:space="0" w:color="auto"/>
              <w:bottom w:val="single" w:sz="6" w:space="0" w:color="auto"/>
              <w:right w:val="single" w:sz="6" w:space="0" w:color="auto"/>
            </w:tcBorders>
            <w:shd w:val="clear" w:color="auto" w:fill="auto"/>
          </w:tcPr>
          <w:p w:rsidR="004C4147" w:rsidRPr="00807A99" w:rsidRDefault="004C4147" w:rsidP="00C8140A">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0,3-0,5</w:t>
            </w:r>
          </w:p>
        </w:tc>
        <w:tc>
          <w:tcPr>
            <w:tcW w:w="1418" w:type="dxa"/>
            <w:tcBorders>
              <w:left w:val="single" w:sz="6" w:space="0" w:color="auto"/>
              <w:bottom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Кукуруза на силос или зеленую массу</w:t>
            </w:r>
          </w:p>
        </w:tc>
        <w:tc>
          <w:tcPr>
            <w:tcW w:w="1843" w:type="dxa"/>
            <w:vMerge/>
            <w:tcBorders>
              <w:left w:val="single" w:sz="6" w:space="0" w:color="auto"/>
              <w:bottom w:val="single" w:sz="6" w:space="0" w:color="auto"/>
              <w:right w:val="single" w:sz="6" w:space="0" w:color="auto"/>
            </w:tcBorders>
            <w:shd w:val="clear" w:color="auto" w:fill="auto"/>
          </w:tcPr>
          <w:p w:rsidR="004C4147" w:rsidRPr="00807A99" w:rsidRDefault="004C4147" w:rsidP="00C8140A">
            <w:pPr>
              <w:spacing w:after="0" w:line="240" w:lineRule="auto"/>
              <w:rPr>
                <w:rFonts w:ascii="Times New Roman" w:eastAsia="Calibri" w:hAnsi="Times New Roman" w:cs="Times New Roman"/>
                <w:sz w:val="16"/>
                <w:szCs w:val="16"/>
              </w:rPr>
            </w:pPr>
          </w:p>
        </w:tc>
        <w:tc>
          <w:tcPr>
            <w:tcW w:w="2551" w:type="dxa"/>
            <w:tcBorders>
              <w:left w:val="single" w:sz="6" w:space="0" w:color="auto"/>
              <w:bottom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p>
        </w:tc>
        <w:tc>
          <w:tcPr>
            <w:tcW w:w="709" w:type="dxa"/>
            <w:tcBorders>
              <w:left w:val="single" w:sz="6" w:space="0" w:color="auto"/>
              <w:right w:val="single" w:sz="6" w:space="0" w:color="auto"/>
            </w:tcBorders>
          </w:tcPr>
          <w:p w:rsidR="004C4147" w:rsidRPr="00807A99" w:rsidRDefault="004C4147" w:rsidP="00C8140A">
            <w:pPr>
              <w:spacing w:after="0" w:line="240" w:lineRule="auto"/>
              <w:rPr>
                <w:rFonts w:ascii="Times New Roman" w:eastAsia="Calibri" w:hAnsi="Times New Roman" w:cs="Times New Roman"/>
                <w:sz w:val="16"/>
                <w:szCs w:val="16"/>
              </w:rPr>
            </w:pPr>
            <w:r w:rsidRPr="004C4147">
              <w:rPr>
                <w:rFonts w:ascii="Times New Roman" w:eastAsia="Calibri" w:hAnsi="Times New Roman" w:cs="Times New Roman"/>
                <w:sz w:val="16"/>
                <w:szCs w:val="16"/>
              </w:rPr>
              <w:t>-(1)</w:t>
            </w:r>
          </w:p>
        </w:tc>
        <w:tc>
          <w:tcPr>
            <w:tcW w:w="567" w:type="dxa"/>
            <w:vMerge/>
            <w:tcBorders>
              <w:left w:val="single" w:sz="6" w:space="0" w:color="auto"/>
              <w:bottom w:val="single" w:sz="6" w:space="0" w:color="auto"/>
              <w:right w:val="single" w:sz="6" w:space="0" w:color="auto"/>
            </w:tcBorders>
          </w:tcPr>
          <w:p w:rsidR="004C4147" w:rsidRPr="00807A99" w:rsidRDefault="004C4147" w:rsidP="00C8140A">
            <w:pPr>
              <w:widowControl w:val="0"/>
              <w:suppressLineNumbers/>
              <w:spacing w:after="0" w:line="240" w:lineRule="auto"/>
              <w:rPr>
                <w:rFonts w:ascii="Times New Roman" w:eastAsia="Calibri" w:hAnsi="Times New Roman" w:cs="Times New Roman"/>
                <w:sz w:val="16"/>
                <w:szCs w:val="16"/>
              </w:rPr>
            </w:pPr>
          </w:p>
        </w:tc>
      </w:tr>
    </w:tbl>
    <w:p w:rsidR="00C8140A" w:rsidRPr="004C4147" w:rsidRDefault="00C8140A" w:rsidP="00C8140A">
      <w:pPr>
        <w:widowControl w:val="0"/>
        <w:suppressLineNumbers/>
        <w:spacing w:after="0" w:line="240" w:lineRule="auto"/>
        <w:rPr>
          <w:rFonts w:ascii="Times New Roman" w:eastAsia="Calibri" w:hAnsi="Times New Roman" w:cs="Times New Roman"/>
          <w:b/>
          <w:bCs/>
          <w:i/>
          <w:iCs/>
          <w:sz w:val="16"/>
          <w:szCs w:val="16"/>
        </w:rPr>
      </w:pPr>
    </w:p>
    <w:p w:rsidR="00C8140A" w:rsidRPr="00C8140A" w:rsidRDefault="00C8140A" w:rsidP="00E0245F">
      <w:pPr>
        <w:widowControl w:val="0"/>
        <w:suppressLineNumbers/>
        <w:spacing w:after="0" w:line="240" w:lineRule="auto"/>
        <w:rPr>
          <w:rFonts w:ascii="Times New Roman" w:eastAsia="Calibri" w:hAnsi="Times New Roman" w:cs="Times New Roman"/>
          <w:b/>
          <w:bCs/>
          <w:i/>
          <w:iCs/>
          <w:sz w:val="16"/>
          <w:szCs w:val="16"/>
        </w:rPr>
      </w:pPr>
    </w:p>
    <w:p w:rsidR="00C8140A" w:rsidRDefault="00C8140A" w:rsidP="00E0245F">
      <w:pPr>
        <w:widowControl w:val="0"/>
        <w:suppressLineNumbers/>
        <w:spacing w:after="0" w:line="240" w:lineRule="auto"/>
        <w:rPr>
          <w:rFonts w:ascii="Times New Roman" w:eastAsia="Calibri" w:hAnsi="Times New Roman" w:cs="Times New Roman"/>
          <w:b/>
          <w:bCs/>
          <w:i/>
          <w:iCs/>
          <w:sz w:val="16"/>
          <w:szCs w:val="16"/>
        </w:rPr>
      </w:pPr>
      <w:r w:rsidRPr="00C8140A">
        <w:rPr>
          <w:rFonts w:ascii="Times New Roman" w:eastAsia="Calibri" w:hAnsi="Times New Roman" w:cs="Times New Roman"/>
          <w:b/>
          <w:bCs/>
          <w:i/>
          <w:iCs/>
          <w:sz w:val="16"/>
          <w:szCs w:val="16"/>
        </w:rPr>
        <w:t>(</w:t>
      </w: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2,4-Д (сложный 2-этилгексиловый эфир)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 xml:space="preserve"> Эстерон 600</w:t>
            </w:r>
            <w:r w:rsidRPr="00807A99">
              <w:rPr>
                <w:rFonts w:ascii="Times New Roman" w:eastAsia="Calibri" w:hAnsi="Times New Roman" w:cs="Times New Roman"/>
                <w:b/>
                <w:bCs/>
                <w:sz w:val="16"/>
                <w:szCs w:val="16"/>
              </w:rPr>
              <w:t>,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ДАУ АГРОСАЕНСЕС ВЕРТРИБСГЕ-ЗЕЛЬШАФТ </w:t>
            </w:r>
          </w:p>
        </w:tc>
        <w:tc>
          <w:tcPr>
            <w:tcW w:w="1134"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0,6-0,8</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ячмень </w:t>
            </w:r>
          </w:p>
        </w:tc>
        <w:tc>
          <w:tcPr>
            <w:tcW w:w="1871"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(бодяк полевой)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150-300 л/га</w:t>
            </w:r>
          </w:p>
        </w:tc>
        <w:tc>
          <w:tcPr>
            <w:tcW w:w="680"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167"/>
        </w:trPr>
        <w:tc>
          <w:tcPr>
            <w:tcW w:w="1701" w:type="dxa"/>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М.Б.Х.</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009-03-266-1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02.03.2024</w:t>
            </w: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0,7-0,8</w:t>
            </w: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рожь</w:t>
            </w:r>
          </w:p>
        </w:tc>
        <w:tc>
          <w:tcPr>
            <w:tcW w:w="1871" w:type="dxa"/>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весной. Расход рабочей жидкости – 150-300 л/га</w:t>
            </w:r>
          </w:p>
        </w:tc>
        <w:tc>
          <w:tcPr>
            <w:tcW w:w="680" w:type="dxa"/>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масло)</w:t>
            </w:r>
          </w:p>
        </w:tc>
        <w:tc>
          <w:tcPr>
            <w:tcW w:w="1871" w:type="dxa"/>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150-300 л/га</w:t>
            </w:r>
          </w:p>
        </w:tc>
        <w:tc>
          <w:tcPr>
            <w:tcW w:w="680" w:type="dxa"/>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2,4-Дактив,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(564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«ХИМАГРО-МАРКЕТИНГ.РУ»</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063-03-2788-1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08.09.2030</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0,6-1,0</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71"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(бодяк полевой)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Расход рабочей жидкости – </w:t>
            </w:r>
            <w:r w:rsidRPr="00807A99">
              <w:rPr>
                <w:rFonts w:ascii="Times New Roman" w:eastAsia="Calibri" w:hAnsi="Times New Roman" w:cs="Times New Roman"/>
                <w:spacing w:val="-2"/>
                <w:sz w:val="16"/>
                <w:szCs w:val="16"/>
              </w:rPr>
              <w:t>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54(1)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0,8-1,0</w:t>
            </w: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ячмень озимый</w:t>
            </w:r>
          </w:p>
        </w:tc>
        <w:tc>
          <w:tcPr>
            <w:tcW w:w="1871"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w:t>
            </w:r>
            <w:r w:rsidRPr="00807A99">
              <w:rPr>
                <w:rFonts w:ascii="Times New Roman" w:eastAsia="Calibri" w:hAnsi="Times New Roman" w:cs="Times New Roman"/>
                <w:i/>
                <w:spacing w:val="-2"/>
                <w:sz w:val="16"/>
                <w:szCs w:val="16"/>
              </w:rPr>
              <w:t>бодяк полевой</w:t>
            </w:r>
            <w:r w:rsidRPr="00807A99">
              <w:rPr>
                <w:rFonts w:ascii="Times New Roman" w:eastAsia="Calibri" w:hAnsi="Times New Roman" w:cs="Times New Roman"/>
                <w:spacing w:val="-2"/>
                <w:sz w:val="16"/>
                <w:szCs w:val="16"/>
              </w:rPr>
              <w:t>) двудольные, сорные растения</w:t>
            </w: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фазе кущения культуры.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Дротик, ККР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(400 г/л)</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ЗАО «Щелково Агрохим» </w:t>
            </w:r>
          </w:p>
          <w:p w:rsidR="00C222A6" w:rsidRPr="00807A99" w:rsidRDefault="00C222A6"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ОГРН: 1025006519427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w:t>
            </w:r>
            <w:r w:rsidR="00C222A6" w:rsidRPr="00807A99">
              <w:rPr>
                <w:rFonts w:ascii="Times New Roman" w:eastAsia="Calibri" w:hAnsi="Times New Roman" w:cs="Times New Roman"/>
                <w:sz w:val="16"/>
                <w:szCs w:val="16"/>
              </w:rPr>
              <w:t>4466</w:t>
            </w:r>
            <w:r w:rsidRPr="00807A99">
              <w:rPr>
                <w:rFonts w:ascii="Times New Roman" w:eastAsia="Calibri" w:hAnsi="Times New Roman" w:cs="Times New Roman"/>
                <w:sz w:val="16"/>
                <w:szCs w:val="16"/>
              </w:rPr>
              <w:t>-1</w:t>
            </w:r>
          </w:p>
          <w:p w:rsidR="00C222A6" w:rsidRPr="00807A99" w:rsidRDefault="00C222A6" w:rsidP="00E0245F">
            <w:pPr>
              <w:spacing w:after="0" w:line="240" w:lineRule="auto"/>
              <w:jc w:val="center"/>
              <w:rPr>
                <w:rFonts w:ascii="Times New Roman" w:eastAsia="Calibri" w:hAnsi="Times New Roman" w:cs="Times New Roman"/>
                <w:sz w:val="16"/>
                <w:szCs w:val="16"/>
              </w:rPr>
            </w:pPr>
          </w:p>
          <w:p w:rsidR="0079402E" w:rsidRPr="00807A99" w:rsidRDefault="00C222A6"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19.03.2024</w:t>
            </w:r>
          </w:p>
          <w:p w:rsidR="00C222A6" w:rsidRPr="00807A99" w:rsidRDefault="00C222A6"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18.03.2034</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0,5-0,65</w:t>
            </w:r>
          </w:p>
        </w:tc>
        <w:tc>
          <w:tcPr>
            <w:tcW w:w="1418"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яровая, ячмень яровой </w:t>
            </w:r>
          </w:p>
        </w:tc>
        <w:tc>
          <w:tcPr>
            <w:tcW w:w="1871" w:type="dxa"/>
            <w:tcBorders>
              <w:top w:val="double" w:sz="4" w:space="0" w:color="auto"/>
              <w:bottom w:val="nil"/>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двудольные </w:t>
            </w:r>
            <w:r w:rsidR="00C222A6" w:rsidRPr="00807A99">
              <w:rPr>
                <w:rFonts w:ascii="Times New Roman" w:eastAsia="Calibri" w:hAnsi="Times New Roman" w:cs="Times New Roman"/>
                <w:sz w:val="16"/>
                <w:szCs w:val="16"/>
              </w:rPr>
              <w:t>сорные растения</w:t>
            </w:r>
          </w:p>
        </w:tc>
        <w:tc>
          <w:tcPr>
            <w:tcW w:w="2495" w:type="dxa"/>
            <w:tcBorders>
              <w:top w:val="doub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w:t>
            </w:r>
            <w:r w:rsidR="00C222A6"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xml:space="preserve"> при низкой степени засоренности. Расход рабочей жидкости – 200-300 л/га</w:t>
            </w:r>
          </w:p>
        </w:tc>
        <w:tc>
          <w:tcPr>
            <w:tcW w:w="680" w:type="dxa"/>
            <w:vMerge w:val="restart"/>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0,65-0,9</w:t>
            </w:r>
          </w:p>
        </w:tc>
        <w:tc>
          <w:tcPr>
            <w:tcW w:w="1418"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(в т.ч. виды бодяка и осота, латук татарский, молочай лозный) двудольные </w:t>
            </w:r>
            <w:r w:rsidR="00C222A6" w:rsidRPr="00807A99">
              <w:rPr>
                <w:rFonts w:ascii="Times New Roman" w:eastAsia="Calibri" w:hAnsi="Times New Roman" w:cs="Times New Roman"/>
                <w:sz w:val="16"/>
                <w:szCs w:val="16"/>
              </w:rPr>
              <w:t>сорные растения</w:t>
            </w:r>
          </w:p>
        </w:tc>
        <w:tc>
          <w:tcPr>
            <w:tcW w:w="2495" w:type="dxa"/>
            <w:tcBorders>
              <w:bottom w:val="sing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w:t>
            </w:r>
            <w:r w:rsidR="00C222A6"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Расход рабочей жидкости – 200-300 л/га</w:t>
            </w:r>
          </w:p>
        </w:tc>
        <w:tc>
          <w:tcPr>
            <w:tcW w:w="680" w:type="dxa"/>
            <w:vMerge/>
            <w:tcBorders>
              <w:top w:val="nil"/>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90"/>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vMerge w:val="restart"/>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озимая, ячмень озимый, рожь</w:t>
            </w:r>
          </w:p>
        </w:tc>
        <w:tc>
          <w:tcPr>
            <w:tcW w:w="1871" w:type="dxa"/>
            <w:tcBorders>
              <w:top w:val="nil"/>
              <w:bottom w:val="sing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двудольные </w:t>
            </w:r>
            <w:r w:rsidR="00C222A6" w:rsidRPr="00807A99">
              <w:rPr>
                <w:rFonts w:ascii="Times New Roman" w:eastAsia="Calibri" w:hAnsi="Times New Roman" w:cs="Times New Roman"/>
                <w:sz w:val="16"/>
                <w:szCs w:val="16"/>
              </w:rPr>
              <w:t>сорные растения</w:t>
            </w:r>
          </w:p>
        </w:tc>
        <w:tc>
          <w:tcPr>
            <w:tcW w:w="2495" w:type="dxa"/>
            <w:tcBorders>
              <w:bottom w:val="sing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ранние фазы роста </w:t>
            </w:r>
            <w:r w:rsidR="00C222A6"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xml:space="preserve"> при низкой степени засоренности. Расход рабочей жидкости – 200-300 л/га</w:t>
            </w:r>
          </w:p>
        </w:tc>
        <w:tc>
          <w:tcPr>
            <w:tcW w:w="680" w:type="dxa"/>
            <w:vMerge/>
            <w:tcBorders>
              <w:top w:val="nil"/>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64"/>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0,7-0,9</w:t>
            </w:r>
          </w:p>
        </w:tc>
        <w:tc>
          <w:tcPr>
            <w:tcW w:w="1418"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nil"/>
              <w:bottom w:val="sing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(в т.ч. виды бодяка и осота, латук татарский, молочай лозный) двудольные </w:t>
            </w:r>
            <w:r w:rsidR="00C222A6" w:rsidRPr="00807A99">
              <w:rPr>
                <w:rFonts w:ascii="Times New Roman" w:eastAsia="Calibri" w:hAnsi="Times New Roman" w:cs="Times New Roman"/>
                <w:sz w:val="16"/>
                <w:szCs w:val="16"/>
              </w:rPr>
              <w:t>сорные растения</w:t>
            </w:r>
          </w:p>
        </w:tc>
        <w:tc>
          <w:tcPr>
            <w:tcW w:w="2495" w:type="dxa"/>
            <w:tcBorders>
              <w:bottom w:val="single" w:sz="4" w:space="0" w:color="auto"/>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ранние фазы роста </w:t>
            </w:r>
            <w:r w:rsidR="00C222A6"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Расход рабочей жидкости – 200-300 л/га</w:t>
            </w:r>
          </w:p>
        </w:tc>
        <w:tc>
          <w:tcPr>
            <w:tcW w:w="680" w:type="dxa"/>
            <w:vMerge/>
            <w:tcBorders>
              <w:top w:val="nil"/>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90"/>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0,75-1,2</w:t>
            </w:r>
          </w:p>
        </w:tc>
        <w:tc>
          <w:tcPr>
            <w:tcW w:w="1418"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nil"/>
            </w:tcBorders>
            <w:shd w:val="clear" w:color="FFFFFF" w:fill="FFFFFF"/>
          </w:tcPr>
          <w:p w:rsidR="0079402E" w:rsidRPr="00807A99" w:rsidRDefault="0079402E" w:rsidP="00C222A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(в т.ч. виды бодяка и осота, латук татарский и др.) двудольные </w:t>
            </w:r>
            <w:r w:rsidR="00C222A6" w:rsidRPr="00807A99">
              <w:rPr>
                <w:rFonts w:ascii="Times New Roman" w:eastAsia="Calibri" w:hAnsi="Times New Roman" w:cs="Times New Roman"/>
                <w:sz w:val="16"/>
                <w:szCs w:val="16"/>
              </w:rPr>
              <w:t>сорные растения</w:t>
            </w:r>
          </w:p>
        </w:tc>
        <w:tc>
          <w:tcPr>
            <w:tcW w:w="2495"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культуры и ранние фазы роста сорняков. Расход рабочей жидкости – 200-300 л/га</w:t>
            </w:r>
          </w:p>
        </w:tc>
        <w:tc>
          <w:tcPr>
            <w:tcW w:w="680" w:type="dxa"/>
            <w:vMerge/>
            <w:tcBorders>
              <w:top w:val="nil"/>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Шанс 24,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(564 г/л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126-03-3534-1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17.03.2032</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495"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80"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5"/>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5"/>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(кроме кукурузы на масло)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Эндимион,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(564 г/л )</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D53ACA" w:rsidRPr="00807A99" w:rsidRDefault="00D53ACA"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1097746208207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2/3</w:t>
            </w:r>
          </w:p>
          <w:p w:rsidR="0079402E" w:rsidRPr="00807A99" w:rsidRDefault="00D53ACA"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050-03-4561-1</w:t>
            </w:r>
          </w:p>
          <w:p w:rsidR="0079402E" w:rsidRDefault="00D53ACA"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07.05</w:t>
            </w:r>
            <w:r w:rsidR="0079402E" w:rsidRPr="00807A99">
              <w:rPr>
                <w:rFonts w:ascii="Times New Roman" w:eastAsia="Calibri" w:hAnsi="Times New Roman" w:cs="Times New Roman"/>
                <w:sz w:val="16"/>
                <w:szCs w:val="16"/>
              </w:rPr>
              <w:t>.2024</w:t>
            </w:r>
          </w:p>
          <w:p w:rsidR="00D53ACA" w:rsidRPr="00807A99" w:rsidRDefault="00D53ACA"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06.05.2034</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0,6-0,8</w:t>
            </w:r>
          </w:p>
        </w:tc>
        <w:tc>
          <w:tcPr>
            <w:tcW w:w="1418"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(б</w:t>
            </w:r>
            <w:r w:rsidR="00D53ACA">
              <w:rPr>
                <w:rFonts w:ascii="Times New Roman" w:eastAsia="Calibri" w:hAnsi="Times New Roman" w:cs="Times New Roman"/>
                <w:sz w:val="16"/>
                <w:szCs w:val="16"/>
              </w:rPr>
              <w:t>одяк полевой) двудольные сорные растения</w:t>
            </w:r>
          </w:p>
        </w:tc>
        <w:tc>
          <w:tcPr>
            <w:tcW w:w="2495" w:type="dxa"/>
            <w:tcBorders>
              <w:top w:val="double" w:sz="4" w:space="0" w:color="auto"/>
            </w:tcBorders>
          </w:tcPr>
          <w:p w:rsidR="0079402E" w:rsidRPr="00807A99" w:rsidRDefault="0079402E" w:rsidP="00D53AC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w:t>
            </w:r>
            <w:r w:rsidR="00D53ACA">
              <w:rPr>
                <w:rFonts w:ascii="Times New Roman" w:eastAsia="Calibri" w:hAnsi="Times New Roman" w:cs="Times New Roman"/>
                <w:sz w:val="16"/>
                <w:szCs w:val="16"/>
              </w:rPr>
              <w:t xml:space="preserve">сорных растений. </w:t>
            </w:r>
            <w:r w:rsidRPr="00807A99">
              <w:rPr>
                <w:rFonts w:ascii="Times New Roman" w:eastAsia="Calibri" w:hAnsi="Times New Roman" w:cs="Times New Roman"/>
                <w:sz w:val="16"/>
                <w:szCs w:val="16"/>
              </w:rPr>
              <w:t>Расход рабочей жидкости – 200-300 л/га</w:t>
            </w:r>
          </w:p>
        </w:tc>
        <w:tc>
          <w:tcPr>
            <w:tcW w:w="680"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весной. Расход рабочей жидкости – 200-300 л/га</w:t>
            </w: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Эстет, КЭ (600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НУФАРМ ГмбХ &amp; Ко 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024-03-2488-1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09.02.2030</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0,5-0,9</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w:t>
            </w:r>
            <w:r w:rsidRPr="00807A99">
              <w:rPr>
                <w:rFonts w:ascii="Times New Roman" w:eastAsia="Calibri" w:hAnsi="Times New Roman" w:cs="Times New Roman"/>
                <w:i/>
                <w:spacing w:val="-2"/>
                <w:sz w:val="16"/>
                <w:szCs w:val="16"/>
              </w:rPr>
              <w:t>бодяк полевой</w:t>
            </w:r>
            <w:r w:rsidRPr="00807A99">
              <w:rPr>
                <w:rFonts w:ascii="Times New Roman" w:eastAsia="Calibri" w:hAnsi="Times New Roman" w:cs="Times New Roman"/>
                <w:spacing w:val="-2"/>
                <w:sz w:val="16"/>
                <w:szCs w:val="16"/>
              </w:rPr>
              <w:t>)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и ранние фазы роста сорных растений.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0,7-0,9</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весной.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tcBorders>
              <w:bottom w:val="doub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3-4 листьев культуры и ранние фазы роста сорных растений.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 xml:space="preserve">2,4-Д </w:t>
      </w:r>
      <w:r w:rsidR="00BD0188" w:rsidRPr="00807A99">
        <w:rPr>
          <w:rFonts w:ascii="Times New Roman" w:eastAsia="Calibri" w:hAnsi="Times New Roman" w:cs="Times New Roman"/>
          <w:b/>
          <w:bCs/>
          <w:i/>
          <w:iCs/>
          <w:sz w:val="16"/>
          <w:szCs w:val="16"/>
        </w:rPr>
        <w:t>кислота</w:t>
      </w:r>
      <w:r w:rsidRPr="00807A99">
        <w:rPr>
          <w:rFonts w:ascii="Times New Roman" w:eastAsia="Calibri" w:hAnsi="Times New Roman" w:cs="Times New Roman"/>
          <w:b/>
          <w:bCs/>
          <w:i/>
          <w:iCs/>
          <w:sz w:val="16"/>
          <w:szCs w:val="16"/>
        </w:rPr>
        <w:t>(сл</w:t>
      </w:r>
      <w:r w:rsidR="00BD0188" w:rsidRPr="00807A99">
        <w:rPr>
          <w:rFonts w:ascii="Times New Roman" w:eastAsia="Calibri" w:hAnsi="Times New Roman" w:cs="Times New Roman"/>
          <w:b/>
          <w:bCs/>
          <w:i/>
          <w:iCs/>
          <w:sz w:val="16"/>
          <w:szCs w:val="16"/>
        </w:rPr>
        <w:t xml:space="preserve">ожный 2-этилгексиловый эфир) + аминопиралид + </w:t>
      </w:r>
      <w:r w:rsidRPr="00807A99">
        <w:rPr>
          <w:rFonts w:ascii="Times New Roman" w:eastAsia="Calibri" w:hAnsi="Times New Roman" w:cs="Times New Roman"/>
          <w:b/>
          <w:bCs/>
          <w:i/>
          <w:iCs/>
          <w:sz w:val="16"/>
          <w:szCs w:val="16"/>
        </w:rPr>
        <w:t>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15"/>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Фортиссимо,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(200+10+5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018-03-4280-1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03.12.2033</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 – 0,7</w:t>
            </w:r>
          </w:p>
        </w:tc>
        <w:tc>
          <w:tcPr>
            <w:tcW w:w="1418"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МЦПА, и некоторые многолетние двудольные сорные растения</w:t>
            </w:r>
          </w:p>
        </w:tc>
        <w:tc>
          <w:tcPr>
            <w:tcW w:w="2495"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до фазы формирования второго междоузлия культуры (включительно). Озимые обрабатывают весной. При необходимости пересева в сезон применения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–200-300 л/га</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 – 0,7</w:t>
            </w:r>
          </w:p>
        </w:tc>
        <w:tc>
          <w:tcPr>
            <w:tcW w:w="1418"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МЦПА, и многолетние двудольные сорные растения, включая подмаренник цепкий, падалицу подсолнечника, виды осота, бодяка</w:t>
            </w:r>
          </w:p>
        </w:tc>
        <w:tc>
          <w:tcPr>
            <w:tcW w:w="2495"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2,4-Д (сложный 2-этилгексиловый эфир) + карфентразон-этил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AD7EF0" w:rsidRPr="00AD7EF0" w:rsidTr="00AD7EF0">
        <w:trPr>
          <w:cantSplit/>
        </w:trPr>
        <w:tc>
          <w:tcPr>
            <w:tcW w:w="1701" w:type="dxa"/>
            <w:vMerge w:val="restart"/>
            <w:tcBorders>
              <w:top w:val="double" w:sz="4" w:space="0" w:color="auto"/>
              <w:left w:val="double" w:sz="4" w:space="0" w:color="auto"/>
            </w:tcBorders>
            <w:shd w:val="clear" w:color="FFFFFF" w:fill="FFFFFF"/>
          </w:tcPr>
          <w:p w:rsidR="00AD7EF0" w:rsidRPr="00AD7EF0" w:rsidRDefault="00AD7EF0" w:rsidP="00AD7EF0">
            <w:pPr>
              <w:spacing w:after="0" w:line="240" w:lineRule="auto"/>
              <w:jc w:val="center"/>
              <w:rPr>
                <w:rFonts w:ascii="Times New Roman" w:eastAsia="Calibri" w:hAnsi="Times New Roman" w:cs="Times New Roman"/>
                <w:b/>
                <w:bCs/>
                <w:sz w:val="16"/>
                <w:szCs w:val="16"/>
              </w:rPr>
            </w:pPr>
            <w:r w:rsidRPr="00AD7EF0">
              <w:rPr>
                <w:rFonts w:ascii="Times New Roman" w:eastAsia="Calibri" w:hAnsi="Times New Roman" w:cs="Times New Roman"/>
                <w:b/>
                <w:bCs/>
                <w:sz w:val="16"/>
                <w:szCs w:val="16"/>
              </w:rPr>
              <w:t xml:space="preserve">Аврорекс, КЭ </w:t>
            </w:r>
          </w:p>
          <w:p w:rsidR="00AD7EF0" w:rsidRPr="00AD7EF0" w:rsidRDefault="00AD7EF0" w:rsidP="00AD7EF0">
            <w:pPr>
              <w:spacing w:after="0" w:line="240" w:lineRule="auto"/>
              <w:jc w:val="center"/>
              <w:rPr>
                <w:rFonts w:ascii="Times New Roman" w:eastAsia="Calibri" w:hAnsi="Times New Roman" w:cs="Times New Roman"/>
                <w:b/>
                <w:bCs/>
                <w:sz w:val="16"/>
                <w:szCs w:val="16"/>
              </w:rPr>
            </w:pPr>
            <w:r w:rsidRPr="00AD7EF0">
              <w:rPr>
                <w:rFonts w:ascii="Times New Roman" w:eastAsia="Calibri" w:hAnsi="Times New Roman" w:cs="Times New Roman"/>
                <w:b/>
                <w:bCs/>
                <w:sz w:val="16"/>
                <w:szCs w:val="16"/>
              </w:rPr>
              <w:t>(332 + 21 г/л)</w:t>
            </w:r>
          </w:p>
          <w:p w:rsidR="00AD7EF0" w:rsidRPr="00AD7EF0" w:rsidRDefault="00AD7EF0" w:rsidP="00AD7EF0">
            <w:pPr>
              <w:spacing w:after="0" w:line="240" w:lineRule="auto"/>
              <w:jc w:val="center"/>
              <w:rPr>
                <w:rFonts w:ascii="Times New Roman" w:eastAsia="Calibri" w:hAnsi="Times New Roman" w:cs="Times New Roman"/>
                <w:sz w:val="16"/>
                <w:szCs w:val="16"/>
              </w:rPr>
            </w:pPr>
            <w:r w:rsidRPr="00AD7EF0">
              <w:rPr>
                <w:rFonts w:ascii="Times New Roman" w:eastAsia="Calibri" w:hAnsi="Times New Roman" w:cs="Times New Roman"/>
                <w:sz w:val="16"/>
                <w:szCs w:val="16"/>
              </w:rPr>
              <w:t>АО «ФМРус»</w:t>
            </w:r>
          </w:p>
          <w:p w:rsidR="00AD7EF0" w:rsidRPr="00AD7EF0" w:rsidRDefault="00AD7EF0" w:rsidP="00AD7EF0">
            <w:pPr>
              <w:spacing w:after="0" w:line="240" w:lineRule="auto"/>
              <w:jc w:val="center"/>
              <w:rPr>
                <w:rFonts w:ascii="Times New Roman" w:eastAsia="Calibri" w:hAnsi="Times New Roman" w:cs="Times New Roman"/>
                <w:sz w:val="16"/>
                <w:szCs w:val="16"/>
              </w:rPr>
            </w:pPr>
            <w:r w:rsidRPr="00AD7EF0">
              <w:rPr>
                <w:rFonts w:ascii="Times New Roman" w:eastAsia="Calibri" w:hAnsi="Times New Roman" w:cs="Times New Roman"/>
                <w:sz w:val="16"/>
                <w:szCs w:val="16"/>
              </w:rPr>
              <w:t>ОГРН 1097746208207</w:t>
            </w:r>
          </w:p>
          <w:p w:rsidR="00AD7EF0" w:rsidRPr="00AD7EF0" w:rsidRDefault="00AD7EF0" w:rsidP="00AD7EF0">
            <w:pPr>
              <w:spacing w:after="0" w:line="240" w:lineRule="auto"/>
              <w:jc w:val="center"/>
              <w:rPr>
                <w:rFonts w:ascii="Times New Roman" w:eastAsia="Calibri" w:hAnsi="Times New Roman" w:cs="Times New Roman"/>
                <w:sz w:val="16"/>
                <w:szCs w:val="16"/>
              </w:rPr>
            </w:pPr>
            <w:r w:rsidRPr="00AD7EF0">
              <w:rPr>
                <w:rFonts w:ascii="Times New Roman" w:eastAsia="Calibri" w:hAnsi="Times New Roman" w:cs="Times New Roman"/>
                <w:sz w:val="16"/>
                <w:szCs w:val="16"/>
              </w:rPr>
              <w:t>2/3</w:t>
            </w:r>
          </w:p>
          <w:p w:rsidR="00AD7EF0" w:rsidRPr="00AD7EF0" w:rsidRDefault="00AD7EF0" w:rsidP="00AD7EF0">
            <w:pPr>
              <w:spacing w:after="0" w:line="240" w:lineRule="auto"/>
              <w:jc w:val="center"/>
              <w:rPr>
                <w:rFonts w:ascii="Times New Roman" w:eastAsia="Calibri" w:hAnsi="Times New Roman" w:cs="Times New Roman"/>
                <w:sz w:val="16"/>
                <w:szCs w:val="16"/>
              </w:rPr>
            </w:pPr>
            <w:r w:rsidRPr="00AD7EF0">
              <w:rPr>
                <w:rFonts w:ascii="Times New Roman" w:eastAsia="Calibri" w:hAnsi="Times New Roman" w:cs="Times New Roman"/>
                <w:sz w:val="16"/>
                <w:szCs w:val="16"/>
              </w:rPr>
              <w:t>050-03-4562-1</w:t>
            </w:r>
          </w:p>
          <w:p w:rsidR="00AD7EF0" w:rsidRPr="00AD7EF0" w:rsidRDefault="00AD7EF0" w:rsidP="00AD7EF0">
            <w:pPr>
              <w:spacing w:after="0" w:line="240" w:lineRule="auto"/>
              <w:jc w:val="center"/>
              <w:rPr>
                <w:rFonts w:ascii="Times New Roman" w:eastAsia="Calibri" w:hAnsi="Times New Roman" w:cs="Times New Roman"/>
                <w:sz w:val="16"/>
                <w:szCs w:val="16"/>
              </w:rPr>
            </w:pPr>
            <w:r w:rsidRPr="00AD7EF0">
              <w:rPr>
                <w:rFonts w:ascii="Times New Roman" w:eastAsia="Calibri" w:hAnsi="Times New Roman" w:cs="Times New Roman"/>
                <w:sz w:val="16"/>
                <w:szCs w:val="16"/>
              </w:rPr>
              <w:t>07.05.2024</w:t>
            </w:r>
          </w:p>
          <w:p w:rsidR="00AD7EF0" w:rsidRPr="00AD7EF0" w:rsidRDefault="00AD7EF0" w:rsidP="00AD7EF0">
            <w:pPr>
              <w:spacing w:after="0" w:line="240" w:lineRule="auto"/>
              <w:jc w:val="center"/>
              <w:rPr>
                <w:rFonts w:ascii="Times New Roman" w:eastAsia="Calibri" w:hAnsi="Times New Roman" w:cs="Times New Roman"/>
                <w:sz w:val="16"/>
                <w:szCs w:val="16"/>
              </w:rPr>
            </w:pPr>
            <w:r w:rsidRPr="00AD7EF0">
              <w:rPr>
                <w:rFonts w:ascii="Times New Roman" w:eastAsia="Calibri" w:hAnsi="Times New Roman" w:cs="Times New Roman"/>
                <w:sz w:val="16"/>
                <w:szCs w:val="16"/>
              </w:rPr>
              <w:t>06.05.2034</w:t>
            </w:r>
          </w:p>
        </w:tc>
        <w:tc>
          <w:tcPr>
            <w:tcW w:w="1134" w:type="dxa"/>
            <w:vMerge w:val="restart"/>
            <w:tcBorders>
              <w:top w:val="double" w:sz="4" w:space="0" w:color="auto"/>
            </w:tcBorders>
            <w:shd w:val="clear" w:color="FFFFFF" w:fill="FFFFFF"/>
          </w:tcPr>
          <w:p w:rsidR="00AD7EF0" w:rsidRPr="00AD7EF0" w:rsidRDefault="00AD7EF0" w:rsidP="00AD7EF0">
            <w:pPr>
              <w:spacing w:after="0" w:line="240" w:lineRule="auto"/>
              <w:rPr>
                <w:rFonts w:ascii="Times New Roman" w:eastAsia="Calibri" w:hAnsi="Times New Roman" w:cs="Times New Roman"/>
                <w:sz w:val="16"/>
                <w:szCs w:val="16"/>
              </w:rPr>
            </w:pPr>
            <w:r w:rsidRPr="00AD7EF0">
              <w:rPr>
                <w:rFonts w:ascii="Times New Roman" w:eastAsia="Calibri" w:hAnsi="Times New Roman" w:cs="Times New Roman"/>
                <w:sz w:val="16"/>
                <w:szCs w:val="16"/>
              </w:rPr>
              <w:t>0,5-0,6</w:t>
            </w:r>
          </w:p>
        </w:tc>
        <w:tc>
          <w:tcPr>
            <w:tcW w:w="1418" w:type="dxa"/>
            <w:tcBorders>
              <w:top w:val="double" w:sz="4" w:space="0" w:color="auto"/>
            </w:tcBorders>
            <w:shd w:val="clear" w:color="FFFFFF" w:fill="FFFFFF"/>
          </w:tcPr>
          <w:p w:rsidR="00AD7EF0" w:rsidRPr="00AD7EF0" w:rsidRDefault="00AD7EF0" w:rsidP="00AD7EF0">
            <w:pPr>
              <w:spacing w:after="0" w:line="240" w:lineRule="auto"/>
              <w:rPr>
                <w:rFonts w:ascii="Times New Roman" w:eastAsia="Calibri" w:hAnsi="Times New Roman" w:cs="Times New Roman"/>
                <w:sz w:val="16"/>
                <w:szCs w:val="16"/>
              </w:rPr>
            </w:pPr>
            <w:r w:rsidRPr="00AD7EF0">
              <w:rPr>
                <w:rFonts w:ascii="Times New Roman" w:eastAsia="Calibri" w:hAnsi="Times New Roman" w:cs="Times New Roman"/>
                <w:sz w:val="16"/>
                <w:szCs w:val="16"/>
              </w:rPr>
              <w:t>Пшеница озимая и яровая, ячмень яровой</w:t>
            </w:r>
          </w:p>
        </w:tc>
        <w:tc>
          <w:tcPr>
            <w:tcW w:w="1871" w:type="dxa"/>
            <w:tcBorders>
              <w:top w:val="double" w:sz="4" w:space="0" w:color="auto"/>
              <w:bottom w:val="single" w:sz="4" w:space="0" w:color="auto"/>
            </w:tcBorders>
            <w:shd w:val="clear" w:color="FFFFFF" w:fill="FFFFFF"/>
          </w:tcPr>
          <w:p w:rsidR="00AD7EF0" w:rsidRPr="00AD7EF0" w:rsidRDefault="00AD7EF0" w:rsidP="00AD7EF0">
            <w:pPr>
              <w:rPr>
                <w:rFonts w:ascii="Times New Roman" w:hAnsi="Times New Roman" w:cs="Times New Roman"/>
                <w:sz w:val="16"/>
                <w:szCs w:val="16"/>
              </w:rPr>
            </w:pPr>
            <w:r w:rsidRPr="00AD7EF0">
              <w:rPr>
                <w:rFonts w:ascii="Times New Roman" w:hAnsi="Times New Roman" w:cs="Times New Roman"/>
                <w:sz w:val="16"/>
                <w:szCs w:val="16"/>
              </w:rPr>
              <w:t>Однолетние, в том числе устойчивые к 2,4-Д и 2М-4Х, и некоторые многолетние двудольные сорные растения</w:t>
            </w:r>
          </w:p>
        </w:tc>
        <w:tc>
          <w:tcPr>
            <w:tcW w:w="2495" w:type="dxa"/>
            <w:tcBorders>
              <w:top w:val="double" w:sz="4" w:space="0" w:color="auto"/>
            </w:tcBorders>
            <w:shd w:val="clear" w:color="FFFFFF" w:fill="FFFFFF"/>
          </w:tcPr>
          <w:p w:rsidR="00AD7EF0" w:rsidRPr="00AD7EF0" w:rsidRDefault="00AD7EF0" w:rsidP="00AD7EF0">
            <w:pPr>
              <w:rPr>
                <w:rFonts w:ascii="Times New Roman" w:hAnsi="Times New Roman" w:cs="Times New Roman"/>
                <w:sz w:val="16"/>
                <w:szCs w:val="16"/>
              </w:rPr>
            </w:pPr>
            <w:r w:rsidRPr="00AD7EF0">
              <w:rPr>
                <w:rFonts w:ascii="Times New Roman" w:hAnsi="Times New Roman" w:cs="Times New Roman"/>
                <w:sz w:val="16"/>
                <w:szCs w:val="16"/>
              </w:rPr>
              <w:t>Опрыскивание посевов в фазе кущения культуры и ранние фазы роста сорных растений. Озимые обрабатываются весной. Расход рабочей жидкости – 200-300 л/га</w:t>
            </w:r>
          </w:p>
        </w:tc>
        <w:tc>
          <w:tcPr>
            <w:tcW w:w="680" w:type="dxa"/>
            <w:vMerge w:val="restart"/>
            <w:tcBorders>
              <w:top w:val="double" w:sz="4" w:space="0" w:color="auto"/>
            </w:tcBorders>
            <w:shd w:val="clear" w:color="FFFFFF" w:fill="FFFFFF"/>
          </w:tcPr>
          <w:p w:rsidR="00AD7EF0" w:rsidRPr="00AD7EF0" w:rsidRDefault="00AD7EF0" w:rsidP="00AD7EF0">
            <w:pPr>
              <w:spacing w:after="0" w:line="240" w:lineRule="auto"/>
              <w:rPr>
                <w:rFonts w:ascii="Times New Roman" w:eastAsia="Calibri" w:hAnsi="Times New Roman" w:cs="Times New Roman"/>
                <w:sz w:val="16"/>
                <w:szCs w:val="16"/>
              </w:rPr>
            </w:pPr>
            <w:r w:rsidRPr="00AD7EF0">
              <w:rPr>
                <w:rFonts w:ascii="Times New Roman" w:eastAsia="Calibri" w:hAnsi="Times New Roman" w:cs="Times New Roman"/>
                <w:sz w:val="16"/>
                <w:szCs w:val="16"/>
              </w:rPr>
              <w:t>60(1)</w:t>
            </w:r>
          </w:p>
        </w:tc>
        <w:tc>
          <w:tcPr>
            <w:tcW w:w="680" w:type="dxa"/>
            <w:vMerge w:val="restart"/>
            <w:tcBorders>
              <w:top w:val="double" w:sz="4" w:space="0" w:color="auto"/>
              <w:right w:val="double" w:sz="4" w:space="0" w:color="auto"/>
            </w:tcBorders>
            <w:shd w:val="clear" w:color="FFFFFF" w:fill="FFFFFF"/>
          </w:tcPr>
          <w:p w:rsidR="00AD7EF0" w:rsidRPr="00AD7EF0" w:rsidRDefault="00AD7EF0" w:rsidP="00AD7EF0">
            <w:pPr>
              <w:widowControl w:val="0"/>
              <w:suppressLineNumbers/>
              <w:spacing w:after="0" w:line="240" w:lineRule="auto"/>
              <w:rPr>
                <w:rFonts w:ascii="Times New Roman" w:eastAsia="Calibri" w:hAnsi="Times New Roman" w:cs="Times New Roman"/>
                <w:sz w:val="16"/>
                <w:szCs w:val="16"/>
              </w:rPr>
            </w:pPr>
            <w:r w:rsidRPr="00AD7EF0">
              <w:rPr>
                <w:rFonts w:ascii="Times New Roman" w:eastAsia="Calibri" w:hAnsi="Times New Roman" w:cs="Times New Roman"/>
                <w:sz w:val="16"/>
                <w:szCs w:val="16"/>
              </w:rPr>
              <w:t>-(3)</w:t>
            </w:r>
          </w:p>
        </w:tc>
      </w:tr>
      <w:tr w:rsidR="00AD7EF0" w:rsidRPr="00AD7EF0" w:rsidTr="00AD7EF0">
        <w:trPr>
          <w:cantSplit/>
        </w:trPr>
        <w:tc>
          <w:tcPr>
            <w:tcW w:w="1701" w:type="dxa"/>
            <w:vMerge/>
            <w:tcBorders>
              <w:left w:val="double" w:sz="4" w:space="0" w:color="auto"/>
              <w:bottom w:val="double" w:sz="4" w:space="0" w:color="auto"/>
            </w:tcBorders>
            <w:shd w:val="clear" w:color="FFFFFF" w:fill="FFFFFF"/>
          </w:tcPr>
          <w:p w:rsidR="00AD7EF0" w:rsidRPr="00AD7EF0" w:rsidRDefault="00AD7EF0" w:rsidP="00AD7EF0">
            <w:pPr>
              <w:widowControl w:val="0"/>
              <w:suppressAutoHyphens/>
              <w:spacing w:after="0" w:line="240" w:lineRule="auto"/>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AD7EF0" w:rsidRPr="00AD7EF0" w:rsidRDefault="00AD7EF0" w:rsidP="00AD7EF0">
            <w:pPr>
              <w:widowControl w:val="0"/>
              <w:suppressAutoHyphens/>
              <w:spacing w:after="0" w:line="240" w:lineRule="auto"/>
              <w:rPr>
                <w:rFonts w:ascii="Times New Roman" w:eastAsia="Calibri" w:hAnsi="Times New Roman" w:cs="Times New Roman"/>
                <w:sz w:val="16"/>
                <w:szCs w:val="16"/>
              </w:rPr>
            </w:pPr>
          </w:p>
        </w:tc>
        <w:tc>
          <w:tcPr>
            <w:tcW w:w="1418" w:type="dxa"/>
            <w:tcBorders>
              <w:bottom w:val="double" w:sz="4" w:space="0" w:color="auto"/>
            </w:tcBorders>
            <w:shd w:val="clear" w:color="FFFFFF" w:fill="FFFFFF"/>
          </w:tcPr>
          <w:p w:rsidR="00AD7EF0" w:rsidRPr="00AD7EF0" w:rsidRDefault="00AD7EF0" w:rsidP="00AD7EF0">
            <w:pPr>
              <w:spacing w:after="0" w:line="240" w:lineRule="auto"/>
              <w:rPr>
                <w:rFonts w:ascii="Times New Roman" w:eastAsia="Calibri" w:hAnsi="Times New Roman" w:cs="Times New Roman"/>
                <w:sz w:val="16"/>
                <w:szCs w:val="16"/>
              </w:rPr>
            </w:pPr>
            <w:r w:rsidRPr="00AD7EF0">
              <w:rPr>
                <w:rFonts w:ascii="Times New Roman" w:eastAsia="Calibri" w:hAnsi="Times New Roman" w:cs="Times New Roman"/>
                <w:sz w:val="16"/>
                <w:szCs w:val="16"/>
              </w:rPr>
              <w:t>Кукуруза</w:t>
            </w:r>
          </w:p>
        </w:tc>
        <w:tc>
          <w:tcPr>
            <w:tcW w:w="1871" w:type="dxa"/>
            <w:tcBorders>
              <w:top w:val="single" w:sz="4" w:space="0" w:color="auto"/>
              <w:bottom w:val="double" w:sz="4" w:space="0" w:color="auto"/>
            </w:tcBorders>
            <w:shd w:val="clear" w:color="FFFFFF" w:fill="FFFFFF"/>
          </w:tcPr>
          <w:p w:rsidR="00AD7EF0" w:rsidRPr="00AD7EF0" w:rsidRDefault="00AD7EF0" w:rsidP="00AD7EF0">
            <w:pPr>
              <w:rPr>
                <w:rFonts w:ascii="Times New Roman" w:hAnsi="Times New Roman" w:cs="Times New Roman"/>
                <w:sz w:val="16"/>
                <w:szCs w:val="16"/>
              </w:rPr>
            </w:pPr>
            <w:r w:rsidRPr="00AD7EF0">
              <w:rPr>
                <w:rFonts w:ascii="Times New Roman" w:hAnsi="Times New Roman" w:cs="Times New Roman"/>
                <w:sz w:val="16"/>
                <w:szCs w:val="16"/>
              </w:rPr>
              <w:t>Однолетние, в том числе устойчивые к 2,4-Д, и некоторые многолетние двудольные сорные растения</w:t>
            </w:r>
          </w:p>
        </w:tc>
        <w:tc>
          <w:tcPr>
            <w:tcW w:w="2495" w:type="dxa"/>
            <w:tcBorders>
              <w:bottom w:val="double" w:sz="4" w:space="0" w:color="auto"/>
            </w:tcBorders>
            <w:shd w:val="clear" w:color="FFFFFF" w:fill="FFFFFF"/>
          </w:tcPr>
          <w:p w:rsidR="00AD7EF0" w:rsidRPr="00AD7EF0" w:rsidRDefault="00AD7EF0" w:rsidP="00AD7EF0">
            <w:pPr>
              <w:rPr>
                <w:rFonts w:ascii="Times New Roman" w:hAnsi="Times New Roman" w:cs="Times New Roman"/>
                <w:sz w:val="16"/>
                <w:szCs w:val="16"/>
              </w:rPr>
            </w:pPr>
            <w:r w:rsidRPr="00AD7EF0">
              <w:rPr>
                <w:rFonts w:ascii="Times New Roman" w:hAnsi="Times New Roman" w:cs="Times New Roman"/>
                <w:sz w:val="16"/>
                <w:szCs w:val="16"/>
              </w:rPr>
              <w:t>Опрыскивание посевов в фазе 3-5 листьев культуры и ранние фазы роста сорных растений. Расход рабочей жидкости – 200-300 л/га</w:t>
            </w:r>
          </w:p>
        </w:tc>
        <w:tc>
          <w:tcPr>
            <w:tcW w:w="680" w:type="dxa"/>
            <w:vMerge/>
            <w:tcBorders>
              <w:bottom w:val="double" w:sz="4" w:space="0" w:color="auto"/>
            </w:tcBorders>
            <w:shd w:val="clear" w:color="FFFFFF" w:fill="FFFFFF"/>
          </w:tcPr>
          <w:p w:rsidR="00AD7EF0" w:rsidRPr="00AD7EF0" w:rsidRDefault="00AD7EF0" w:rsidP="00AD7EF0">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tcBorders>
              <w:bottom w:val="double" w:sz="4" w:space="0" w:color="auto"/>
              <w:right w:val="double" w:sz="4" w:space="0" w:color="auto"/>
            </w:tcBorders>
            <w:shd w:val="clear" w:color="FFFFFF" w:fill="FFFFFF"/>
          </w:tcPr>
          <w:p w:rsidR="00AD7EF0" w:rsidRPr="00AD7EF0" w:rsidRDefault="00AD7EF0" w:rsidP="00AD7EF0">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(сложный 2-этилгексиловый эфир) + никосульфурон+флорасулам</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1440"/>
        </w:trPr>
        <w:tc>
          <w:tcPr>
            <w:tcW w:w="1701" w:type="dxa"/>
            <w:tcBorders>
              <w:top w:val="single" w:sz="4" w:space="0" w:color="auto"/>
              <w:left w:val="single" w:sz="6" w:space="0" w:color="auto"/>
              <w:bottom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Модерн,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(412 + 80 г/л+</w:t>
            </w:r>
            <w:r w:rsidRPr="00807A99">
              <w:rPr>
                <w:rFonts w:ascii="Times New Roman" w:eastAsia="Calibri" w:hAnsi="Times New Roman" w:cs="Times New Roman"/>
                <w:b/>
                <w:sz w:val="16"/>
                <w:szCs w:val="16"/>
              </w:rPr>
              <w:br/>
              <w:t>8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192-03-1068-1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07.04.2026</w:t>
            </w:r>
          </w:p>
        </w:tc>
        <w:tc>
          <w:tcPr>
            <w:tcW w:w="1134"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top w:val="single" w:sz="4" w:space="0" w:color="auto"/>
              <w:left w:val="single" w:sz="6" w:space="0" w:color="auto"/>
              <w:bottom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том числе устойчивые к 2,4-Д, некоторые многолетние двудольные, однолетние и многолетние злаковые сорные растения</w:t>
            </w:r>
          </w:p>
        </w:tc>
        <w:tc>
          <w:tcPr>
            <w:tcW w:w="2551"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жидкости-200-300 л/га</w:t>
            </w:r>
          </w:p>
        </w:tc>
        <w:tc>
          <w:tcPr>
            <w:tcW w:w="709"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(сложный 2-этилгексиловый эфир) + пиклорам + флорасулам</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1433"/>
        </w:trPr>
        <w:tc>
          <w:tcPr>
            <w:tcW w:w="1701"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Балерина Форте, СЭ (300 + 37,5 + 10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021-03-2701-1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07.06.2030</w:t>
            </w:r>
          </w:p>
        </w:tc>
        <w:tc>
          <w:tcPr>
            <w:tcW w:w="1134"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0,5-0,75</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озимая </w:t>
            </w:r>
            <w:r w:rsidRPr="00807A99">
              <w:rPr>
                <w:rFonts w:ascii="Times New Roman" w:eastAsia="Calibri" w:hAnsi="Times New Roman" w:cs="Times New Roman"/>
                <w:spacing w:val="-2"/>
                <w:sz w:val="16"/>
                <w:szCs w:val="16"/>
              </w:rPr>
              <w:br/>
              <w:t xml:space="preserve">и яровая, ячмень яровой </w:t>
            </w:r>
            <w:r w:rsidRPr="00807A99">
              <w:rPr>
                <w:rFonts w:ascii="Times New Roman" w:eastAsia="Calibri" w:hAnsi="Times New Roman" w:cs="Times New Roman"/>
                <w:spacing w:val="-2"/>
                <w:sz w:val="16"/>
                <w:szCs w:val="16"/>
              </w:rPr>
              <w:br/>
              <w:t>и озимый, овес</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r w:rsidRPr="00807A99">
              <w:rPr>
                <w:rFonts w:ascii="Times New Roman" w:eastAsia="Calibri" w:hAnsi="Times New Roman" w:cs="Times New Roman"/>
                <w:spacing w:val="-2"/>
                <w:sz w:val="16"/>
                <w:szCs w:val="16"/>
              </w:rPr>
              <w:br/>
              <w:t>в т.ч. устойчивые к 2,4-Д и 2М-4Х, и некоторые многолетние двудольные сорняки</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период кущение – выход в трубку </w:t>
            </w:r>
            <w:r w:rsidRPr="00807A99">
              <w:rPr>
                <w:rFonts w:ascii="Times New Roman" w:eastAsia="Calibri" w:hAnsi="Times New Roman" w:cs="Times New Roman"/>
                <w:spacing w:val="-2"/>
                <w:sz w:val="16"/>
                <w:szCs w:val="16"/>
              </w:rPr>
              <w:br/>
              <w:t xml:space="preserve">(1-2 междоузлия) культуры. Озимые обрабатывают весной. Расход рабочей жидкости – </w:t>
            </w:r>
            <w:r w:rsidRPr="00807A99">
              <w:rPr>
                <w:rFonts w:ascii="Times New Roman" w:eastAsia="Calibri" w:hAnsi="Times New Roman" w:cs="Times New Roman"/>
                <w:spacing w:val="-2"/>
                <w:sz w:val="16"/>
                <w:szCs w:val="16"/>
              </w:rPr>
              <w:br/>
              <w:t xml:space="preserve">50-300 л/га (в зависимости </w:t>
            </w:r>
            <w:r w:rsidRPr="00807A99">
              <w:rPr>
                <w:rFonts w:ascii="Times New Roman" w:eastAsia="Calibri" w:hAnsi="Times New Roman" w:cs="Times New Roman"/>
                <w:spacing w:val="-2"/>
                <w:sz w:val="16"/>
                <w:szCs w:val="16"/>
              </w:rPr>
              <w:br/>
              <w:t>от типа распылителей)</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57(1)</w:t>
            </w:r>
          </w:p>
        </w:tc>
        <w:tc>
          <w:tcPr>
            <w:tcW w:w="56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04"/>
        </w:trPr>
        <w:tc>
          <w:tcPr>
            <w:tcW w:w="1701" w:type="dxa"/>
            <w:vMerge/>
            <w:tcBorders>
              <w:left w:val="single" w:sz="6" w:space="0" w:color="auto"/>
              <w:bottom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bottom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Кукуруза </w:t>
            </w:r>
            <w:r w:rsidRPr="00807A99">
              <w:rPr>
                <w:rFonts w:ascii="Times New Roman" w:eastAsia="Calibri" w:hAnsi="Times New Roman" w:cs="Times New Roman"/>
                <w:spacing w:val="-2"/>
                <w:sz w:val="16"/>
                <w:szCs w:val="16"/>
              </w:rPr>
              <w:br/>
              <w:t xml:space="preserve">(в том числе на силос </w:t>
            </w:r>
            <w:r w:rsidRPr="00807A99">
              <w:rPr>
                <w:rFonts w:ascii="Times New Roman" w:eastAsia="Calibri" w:hAnsi="Times New Roman" w:cs="Times New Roman"/>
                <w:spacing w:val="-2"/>
                <w:sz w:val="16"/>
                <w:szCs w:val="16"/>
              </w:rPr>
              <w:br/>
              <w:t>и на масло)</w:t>
            </w:r>
          </w:p>
        </w:tc>
        <w:tc>
          <w:tcPr>
            <w:tcW w:w="1843" w:type="dxa"/>
            <w:vMerge/>
            <w:tcBorders>
              <w:left w:val="single" w:sz="6" w:space="0" w:color="auto"/>
              <w:bottom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51" w:type="dxa"/>
            <w:tcBorders>
              <w:top w:val="sing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3-5 листьев культуры и ранние фазы роста сорняков. Расход рабочей жидкости – 50-300 л/га (в зависимости от типа распылителей)</w:t>
            </w:r>
          </w:p>
        </w:tc>
        <w:tc>
          <w:tcPr>
            <w:tcW w:w="709"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vMerge/>
            <w:tcBorders>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2,4-Д (сложный 2-этилгексиловый эфир) + 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91"/>
        </w:trPr>
        <w:tc>
          <w:tcPr>
            <w:tcW w:w="1701"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Ассолюта Прайм, МК (410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178-03-2429-1</w:t>
            </w:r>
            <w:r w:rsidRPr="00807A99">
              <w:rPr>
                <w:rFonts w:ascii="Times New Roman" w:eastAsia="Calibri" w:hAnsi="Times New Roman" w:cs="Times New Roman"/>
                <w:bCs/>
                <w:sz w:val="16"/>
                <w:szCs w:val="16"/>
              </w:rPr>
              <w:br/>
              <w:t>15.10.2029</w:t>
            </w:r>
          </w:p>
        </w:tc>
        <w:tc>
          <w:tcPr>
            <w:tcW w:w="1134" w:type="dxa"/>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0,3-0,5</w:t>
            </w:r>
          </w:p>
        </w:tc>
        <w:tc>
          <w:tcPr>
            <w:tcW w:w="1418"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Пшеница озимая и яровая, ячмень яровой и озимый, овес</w:t>
            </w:r>
          </w:p>
        </w:tc>
        <w:tc>
          <w:tcPr>
            <w:tcW w:w="1871"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в т.ч. устойчивые к 2,4-Д и 2М-4Х, и некоторые многолетние двудольные сорные растения</w:t>
            </w:r>
          </w:p>
        </w:tc>
        <w:tc>
          <w:tcPr>
            <w:tcW w:w="2495" w:type="dxa"/>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 фазу кущения культуры и ранние фазы роста сорных растений. Озимые обрабатываются весной.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55(1)</w:t>
            </w:r>
          </w:p>
        </w:tc>
        <w:tc>
          <w:tcPr>
            <w:tcW w:w="680"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1"/>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vMerge/>
            <w:tcBorders>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w:t>
            </w:r>
            <w:r w:rsidRPr="00807A99">
              <w:rPr>
                <w:rFonts w:ascii="Times New Roman" w:eastAsia="Calibri" w:hAnsi="Times New Roman" w:cs="Times New Roman"/>
                <w:i/>
                <w:spacing w:val="-2"/>
                <w:sz w:val="16"/>
                <w:szCs w:val="16"/>
              </w:rPr>
              <w:t>подмаренника цепкого;</w:t>
            </w:r>
            <w:r w:rsidRPr="00807A99">
              <w:rPr>
                <w:rFonts w:ascii="Times New Roman" w:eastAsia="Calibri" w:hAnsi="Times New Roman" w:cs="Times New Roman"/>
                <w:spacing w:val="-2"/>
                <w:sz w:val="16"/>
                <w:szCs w:val="16"/>
              </w:rPr>
              <w:t xml:space="preserve"> если погодные условия не позволили произвести обработку раньше этого срока. Озимые обрабатываются весной. Расход рабочей жидкости – 200-300 л/га</w:t>
            </w:r>
          </w:p>
        </w:tc>
        <w:tc>
          <w:tcPr>
            <w:tcW w:w="680" w:type="dxa"/>
            <w:vMerge/>
            <w:tcBorders>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1"/>
        </w:trPr>
        <w:tc>
          <w:tcPr>
            <w:tcW w:w="1701" w:type="dxa"/>
            <w:vMerge/>
            <w:tcBorders>
              <w:left w:val="single" w:sz="4" w:space="0" w:color="000000"/>
              <w:bottom w:val="doub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Кукуруза</w:t>
            </w:r>
          </w:p>
        </w:tc>
        <w:tc>
          <w:tcPr>
            <w:tcW w:w="1871"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в т.ч. устойчивые к 2,4-Д, и некоторые многолетние двудольные сорные растения</w:t>
            </w:r>
          </w:p>
        </w:tc>
        <w:tc>
          <w:tcPr>
            <w:tcW w:w="2495"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и ранние фазы роста сорных растений. Расход рабочей жидкости – 200-400 л/га</w:t>
            </w:r>
          </w:p>
        </w:tc>
        <w:tc>
          <w:tcPr>
            <w:tcW w:w="680"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1"/>
        </w:trPr>
        <w:tc>
          <w:tcPr>
            <w:tcW w:w="1701"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Балерина Супер, СЭ </w:t>
            </w:r>
            <w:r w:rsidRPr="00807A99">
              <w:rPr>
                <w:rFonts w:ascii="Times New Roman" w:eastAsia="Calibri" w:hAnsi="Times New Roman" w:cs="Times New Roman"/>
                <w:b/>
                <w:bCs/>
                <w:sz w:val="16"/>
                <w:szCs w:val="16"/>
              </w:rPr>
              <w:br/>
              <w:t>(410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021-03-2797-1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13.09.2030</w:t>
            </w:r>
          </w:p>
        </w:tc>
        <w:tc>
          <w:tcPr>
            <w:tcW w:w="1134" w:type="dxa"/>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Зерновые культуры (озимые </w:t>
            </w:r>
            <w:r w:rsidRPr="00807A99">
              <w:rPr>
                <w:rFonts w:ascii="Times New Roman" w:eastAsia="Calibri" w:hAnsi="Times New Roman" w:cs="Times New Roman"/>
                <w:sz w:val="16"/>
                <w:szCs w:val="16"/>
              </w:rPr>
              <w:br/>
              <w:t xml:space="preserve">и яровые пшеница, ячмень </w:t>
            </w:r>
            <w:r w:rsidRPr="00807A99">
              <w:rPr>
                <w:rFonts w:ascii="Times New Roman" w:eastAsia="Calibri" w:hAnsi="Times New Roman" w:cs="Times New Roman"/>
                <w:sz w:val="16"/>
                <w:szCs w:val="16"/>
              </w:rPr>
              <w:br/>
              <w:t>и тритикале; рожь, овес)</w:t>
            </w:r>
          </w:p>
        </w:tc>
        <w:tc>
          <w:tcPr>
            <w:tcW w:w="1871"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том числе устойчивые </w:t>
            </w:r>
            <w:r w:rsidRPr="00807A99">
              <w:rPr>
                <w:rFonts w:ascii="Times New Roman" w:eastAsia="Calibri" w:hAnsi="Times New Roman" w:cs="Times New Roman"/>
                <w:sz w:val="16"/>
                <w:szCs w:val="16"/>
              </w:rPr>
              <w:br/>
              <w:t xml:space="preserve">к 2,4-Д </w:t>
            </w:r>
            <w:r w:rsidRPr="00807A99">
              <w:rPr>
                <w:rFonts w:ascii="Times New Roman" w:eastAsia="Calibri" w:hAnsi="Times New Roman" w:cs="Times New Roman"/>
                <w:sz w:val="16"/>
                <w:szCs w:val="16"/>
              </w:rPr>
              <w:br/>
              <w:t xml:space="preserve">и 2М-4Х, </w:t>
            </w:r>
            <w:r w:rsidRPr="00807A99">
              <w:rPr>
                <w:rFonts w:ascii="Times New Roman" w:eastAsia="Calibri" w:hAnsi="Times New Roman" w:cs="Times New Roman"/>
                <w:sz w:val="16"/>
                <w:szCs w:val="16"/>
              </w:rPr>
              <w:br/>
              <w:t>и некоторые многолетние двудольные сорняки</w:t>
            </w:r>
          </w:p>
        </w:tc>
        <w:tc>
          <w:tcPr>
            <w:tcW w:w="2495" w:type="dxa"/>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50-300 л/га (в зависимости от типа распылителей)</w:t>
            </w:r>
          </w:p>
        </w:tc>
        <w:tc>
          <w:tcPr>
            <w:tcW w:w="680"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1"/>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у культуры. Озимые обрабатывают весной. Расход рабочей жидкости – 50-300 л/га </w:t>
            </w:r>
            <w:r w:rsidRPr="00807A99">
              <w:rPr>
                <w:rFonts w:ascii="Times New Roman" w:eastAsia="Calibri" w:hAnsi="Times New Roman" w:cs="Times New Roman"/>
                <w:sz w:val="16"/>
                <w:szCs w:val="16"/>
              </w:rPr>
              <w:br/>
              <w:t>(в зависимости от типа распылителей)</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1"/>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nil"/>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r w:rsidRPr="00807A99">
              <w:rPr>
                <w:rFonts w:ascii="Times New Roman" w:eastAsia="Calibri" w:hAnsi="Times New Roman" w:cs="Times New Roman"/>
                <w:sz w:val="16"/>
                <w:szCs w:val="16"/>
              </w:rPr>
              <w:br/>
              <w:t xml:space="preserve">в том числе на силос </w:t>
            </w:r>
            <w:r w:rsidRPr="00807A99">
              <w:rPr>
                <w:rFonts w:ascii="Times New Roman" w:eastAsia="Calibri" w:hAnsi="Times New Roman" w:cs="Times New Roman"/>
                <w:sz w:val="16"/>
                <w:szCs w:val="16"/>
              </w:rPr>
              <w:br/>
              <w:t>и масло</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50-300 л/га (в зависимости от типа распылителей)</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1"/>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Расход рабочей жидкости – 50-300 л/га (в зависимости от типа распылителей)</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1"/>
        </w:trPr>
        <w:tc>
          <w:tcPr>
            <w:tcW w:w="1701" w:type="dxa"/>
            <w:vMerge/>
            <w:tcBorders>
              <w:left w:val="single" w:sz="4" w:space="0" w:color="000000"/>
              <w:bottom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Сорго</w:t>
            </w:r>
          </w:p>
        </w:tc>
        <w:tc>
          <w:tcPr>
            <w:tcW w:w="1871" w:type="dxa"/>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3-6 листьев культуры и ранние фазы роста сорняков. Принимать во внимание сортовую чувствительность культуры. Расход рабочей жидкости – </w:t>
            </w:r>
            <w:r w:rsidRPr="00807A99">
              <w:rPr>
                <w:rFonts w:ascii="Times New Roman" w:eastAsia="Calibri" w:hAnsi="Times New Roman" w:cs="Times New Roman"/>
                <w:sz w:val="16"/>
                <w:szCs w:val="16"/>
              </w:rPr>
              <w:br/>
              <w:t>50-300 л/га (в зависимости от типа распылителей)</w:t>
            </w:r>
          </w:p>
        </w:tc>
        <w:tc>
          <w:tcPr>
            <w:tcW w:w="680" w:type="dxa"/>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0"/>
        </w:trPr>
        <w:tc>
          <w:tcPr>
            <w:tcW w:w="1701" w:type="dxa"/>
            <w:vMerge w:val="restart"/>
            <w:tcBorders>
              <w:top w:val="double" w:sz="4" w:space="0" w:color="auto"/>
              <w:bottom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Прима,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 М.Б.Х. (Австрия)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009-03-2154-1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11.03.2029</w:t>
            </w: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ячмень яровой</w:t>
            </w:r>
          </w:p>
        </w:tc>
        <w:tc>
          <w:tcPr>
            <w:tcW w:w="1871"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сорные растения</w:t>
            </w:r>
          </w:p>
        </w:tc>
        <w:tc>
          <w:tcPr>
            <w:tcW w:w="2495"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обрабатываются весной. Расход рабочей жидкости – 200-400 л/га</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2166"/>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обрабатываются весной. Расход рабочей жидкости – 200-400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84"/>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в т.ч. устойчивые к 2,4-Д, и некоторые многолетние двудольные сорные </w:t>
            </w:r>
            <w:r w:rsidRPr="00807A99">
              <w:rPr>
                <w:rFonts w:ascii="Times New Roman" w:eastAsia="Calibri" w:hAnsi="Times New Roman" w:cs="Times New Roman"/>
                <w:sz w:val="16"/>
                <w:szCs w:val="16"/>
              </w:rPr>
              <w:lastRenderedPageBreak/>
              <w:t>растения</w:t>
            </w:r>
          </w:p>
        </w:tc>
        <w:tc>
          <w:tcPr>
            <w:tcW w:w="2495" w:type="dxa"/>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Опрыскивание посевов в фазе 3-5 листьев культуры и ранние фазы роста сорняков. Расход рабочей жидкости – 200-400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1D372B">
        <w:trPr>
          <w:cantSplit/>
          <w:trHeight w:val="284"/>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200-400 л/га</w:t>
            </w: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354666" w:rsidRPr="00807A99" w:rsidTr="00354666">
        <w:trPr>
          <w:cantSplit/>
          <w:trHeight w:val="284"/>
        </w:trPr>
        <w:tc>
          <w:tcPr>
            <w:tcW w:w="1701" w:type="dxa"/>
            <w:vMerge w:val="restart"/>
            <w:shd w:val="clear" w:color="auto" w:fill="auto"/>
          </w:tcPr>
          <w:p w:rsidR="00354666" w:rsidRPr="0027645A" w:rsidRDefault="00354666" w:rsidP="00354666">
            <w:pPr>
              <w:widowControl w:val="0"/>
              <w:suppressLineNumbers/>
              <w:spacing w:after="0" w:line="240" w:lineRule="auto"/>
              <w:jc w:val="center"/>
              <w:rPr>
                <w:rFonts w:ascii="Times New Roman" w:eastAsia="Calibri" w:hAnsi="Times New Roman" w:cs="Times New Roman"/>
                <w:b/>
                <w:bCs/>
                <w:sz w:val="16"/>
                <w:szCs w:val="16"/>
              </w:rPr>
            </w:pPr>
            <w:r w:rsidRPr="0027645A">
              <w:rPr>
                <w:rFonts w:ascii="Times New Roman" w:eastAsia="Calibri" w:hAnsi="Times New Roman" w:cs="Times New Roman"/>
                <w:b/>
                <w:bCs/>
                <w:sz w:val="16"/>
                <w:szCs w:val="16"/>
              </w:rPr>
              <w:t>Прима КА, СЭ</w:t>
            </w:r>
          </w:p>
          <w:p w:rsidR="00354666" w:rsidRPr="0027645A" w:rsidRDefault="00354666" w:rsidP="00354666">
            <w:pPr>
              <w:widowControl w:val="0"/>
              <w:suppressLineNumbers/>
              <w:spacing w:after="0" w:line="240" w:lineRule="auto"/>
              <w:jc w:val="center"/>
              <w:rPr>
                <w:rFonts w:ascii="Times New Roman" w:eastAsia="Calibri" w:hAnsi="Times New Roman" w:cs="Times New Roman"/>
                <w:b/>
                <w:bCs/>
                <w:sz w:val="16"/>
                <w:szCs w:val="16"/>
              </w:rPr>
            </w:pPr>
            <w:r w:rsidRPr="0027645A">
              <w:rPr>
                <w:rFonts w:ascii="Times New Roman" w:eastAsia="Calibri" w:hAnsi="Times New Roman" w:cs="Times New Roman"/>
                <w:b/>
                <w:bCs/>
                <w:sz w:val="16"/>
                <w:szCs w:val="16"/>
              </w:rPr>
              <w:t>(300 + 6,25 г/л)</w:t>
            </w:r>
          </w:p>
          <w:p w:rsidR="00354666" w:rsidRDefault="00354666" w:rsidP="00354666">
            <w:pPr>
              <w:widowControl w:val="0"/>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ООО «КОРТЕВА АГРИСАЕНС РУС»</w:t>
            </w:r>
          </w:p>
          <w:p w:rsidR="009719E7" w:rsidRDefault="009719E7" w:rsidP="00354666">
            <w:pPr>
              <w:widowControl w:val="0"/>
              <w:suppressLineNumbers/>
              <w:spacing w:after="0" w:line="240" w:lineRule="auto"/>
              <w:jc w:val="center"/>
              <w:rPr>
                <w:rFonts w:ascii="Times New Roman" w:eastAsia="Calibri" w:hAnsi="Times New Roman" w:cs="Times New Roman"/>
                <w:bCs/>
                <w:sz w:val="16"/>
                <w:szCs w:val="16"/>
              </w:rPr>
            </w:pPr>
            <w:r w:rsidRPr="009719E7">
              <w:rPr>
                <w:rFonts w:ascii="Times New Roman" w:eastAsia="Calibri" w:hAnsi="Times New Roman" w:cs="Times New Roman"/>
                <w:bCs/>
                <w:sz w:val="16"/>
                <w:szCs w:val="16"/>
              </w:rPr>
              <w:t>ОГРН 1106195008787</w:t>
            </w:r>
          </w:p>
          <w:p w:rsidR="009719E7" w:rsidRDefault="009719E7" w:rsidP="00354666">
            <w:pPr>
              <w:widowControl w:val="0"/>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2/3</w:t>
            </w:r>
          </w:p>
          <w:p w:rsidR="009A62C8" w:rsidRDefault="009A62C8" w:rsidP="00354666">
            <w:pPr>
              <w:widowControl w:val="0"/>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866-03-4614-1</w:t>
            </w:r>
          </w:p>
          <w:p w:rsidR="009A62C8" w:rsidRDefault="009A62C8" w:rsidP="00354666">
            <w:pPr>
              <w:widowControl w:val="0"/>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14.06.2024</w:t>
            </w:r>
          </w:p>
          <w:p w:rsidR="009A62C8" w:rsidRPr="00807A99" w:rsidRDefault="009A62C8" w:rsidP="00354666">
            <w:pPr>
              <w:widowControl w:val="0"/>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13.06.2034</w:t>
            </w:r>
          </w:p>
        </w:tc>
        <w:tc>
          <w:tcPr>
            <w:tcW w:w="1134" w:type="dxa"/>
            <w:tcBorders>
              <w:top w:val="double" w:sz="4" w:space="0" w:color="auto"/>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0,4-0,6</w:t>
            </w:r>
          </w:p>
        </w:tc>
        <w:tc>
          <w:tcPr>
            <w:tcW w:w="1418" w:type="dxa"/>
            <w:vMerge w:val="restart"/>
            <w:tcBorders>
              <w:top w:val="double" w:sz="4" w:space="0" w:color="auto"/>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Пшеница яровая и озимая, рожь озимая, ячмень яровой</w:t>
            </w:r>
          </w:p>
        </w:tc>
        <w:tc>
          <w:tcPr>
            <w:tcW w:w="1871" w:type="dxa"/>
            <w:vMerge w:val="restart"/>
            <w:tcBorders>
              <w:top w:val="double" w:sz="4" w:space="0" w:color="auto"/>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Однолетние двудольные, в том числе устойчивые к 2,4Д и 2М-4Х, и некоторые многолетние двудольные сорные растения</w:t>
            </w:r>
          </w:p>
        </w:tc>
        <w:tc>
          <w:tcPr>
            <w:tcW w:w="2495" w:type="dxa"/>
            <w:tcBorders>
              <w:top w:val="double" w:sz="4" w:space="0" w:color="auto"/>
              <w:bottom w:val="nil"/>
            </w:tcBorders>
            <w:shd w:val="clear" w:color="FFFFFF" w:fill="FFFFFF"/>
          </w:tcPr>
          <w:p w:rsidR="00354666" w:rsidRPr="00807A99" w:rsidRDefault="00354666" w:rsidP="00E0245F">
            <w:pPr>
              <w:widowControl w:val="0"/>
              <w:suppressLineNumbers/>
              <w:spacing w:after="0" w:line="240" w:lineRule="auto"/>
              <w:jc w:val="both"/>
              <w:rPr>
                <w:rFonts w:ascii="Times New Roman" w:eastAsia="Calibri" w:hAnsi="Times New Roman" w:cs="Times New Roman"/>
                <w:sz w:val="16"/>
                <w:szCs w:val="16"/>
              </w:rPr>
            </w:pPr>
            <w:r w:rsidRPr="00354666">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Озимые обрабатывают весной. Расход рабочей жидкости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200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400 л/га</w:t>
            </w:r>
          </w:p>
        </w:tc>
        <w:tc>
          <w:tcPr>
            <w:tcW w:w="680" w:type="dxa"/>
            <w:vMerge w:val="restart"/>
            <w:tcBorders>
              <w:top w:val="double" w:sz="4" w:space="0" w:color="auto"/>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r>
      <w:tr w:rsidR="00354666" w:rsidRPr="00807A99" w:rsidTr="00354666">
        <w:trPr>
          <w:cantSplit/>
          <w:trHeight w:val="284"/>
        </w:trPr>
        <w:tc>
          <w:tcPr>
            <w:tcW w:w="1701" w:type="dxa"/>
            <w:vMerge/>
            <w:shd w:val="clear" w:color="auto" w:fill="auto"/>
          </w:tcPr>
          <w:p w:rsidR="00354666" w:rsidRPr="00807A99" w:rsidRDefault="00354666"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0,6</w:t>
            </w:r>
          </w:p>
        </w:tc>
        <w:tc>
          <w:tcPr>
            <w:tcW w:w="1418" w:type="dxa"/>
            <w:vMerge/>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nil"/>
            </w:tcBorders>
            <w:shd w:val="clear" w:color="FFFFFF" w:fill="FFFFFF"/>
          </w:tcPr>
          <w:p w:rsidR="00354666" w:rsidRPr="00807A99" w:rsidRDefault="00354666" w:rsidP="00F03C4B">
            <w:pPr>
              <w:widowControl w:val="0"/>
              <w:suppressLineNumbers/>
              <w:spacing w:after="0" w:line="240" w:lineRule="auto"/>
              <w:jc w:val="both"/>
              <w:rPr>
                <w:rFonts w:ascii="Times New Roman" w:eastAsia="Calibri" w:hAnsi="Times New Roman" w:cs="Times New Roman"/>
                <w:sz w:val="16"/>
                <w:szCs w:val="16"/>
              </w:rPr>
            </w:pPr>
            <w:r w:rsidRPr="00354666">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 Расход рабочей жидкости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200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400 л/га</w:t>
            </w:r>
          </w:p>
        </w:tc>
        <w:tc>
          <w:tcPr>
            <w:tcW w:w="680" w:type="dxa"/>
            <w:vMerge/>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r>
      <w:tr w:rsidR="00354666" w:rsidRPr="00807A99" w:rsidTr="00354666">
        <w:trPr>
          <w:cantSplit/>
          <w:trHeight w:val="284"/>
        </w:trPr>
        <w:tc>
          <w:tcPr>
            <w:tcW w:w="1701" w:type="dxa"/>
            <w:vMerge/>
            <w:shd w:val="clear" w:color="auto" w:fill="auto"/>
          </w:tcPr>
          <w:p w:rsidR="00354666" w:rsidRPr="00807A99" w:rsidRDefault="00354666"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0,4-0,6</w:t>
            </w:r>
          </w:p>
        </w:tc>
        <w:tc>
          <w:tcPr>
            <w:tcW w:w="1418" w:type="dxa"/>
            <w:vMerge w:val="restart"/>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Кукуруза</w:t>
            </w:r>
          </w:p>
        </w:tc>
        <w:tc>
          <w:tcPr>
            <w:tcW w:w="1871" w:type="dxa"/>
            <w:vMerge w:val="restart"/>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Однолетние, в том числе устойчивые к 2,4Д, и некоторые многолетние двудольные сорные растения</w:t>
            </w:r>
          </w:p>
        </w:tc>
        <w:tc>
          <w:tcPr>
            <w:tcW w:w="2495" w:type="dxa"/>
            <w:tcBorders>
              <w:bottom w:val="nil"/>
            </w:tcBorders>
            <w:shd w:val="clear" w:color="FFFFFF" w:fill="FFFFFF"/>
          </w:tcPr>
          <w:p w:rsidR="00354666" w:rsidRPr="00807A99" w:rsidRDefault="00354666" w:rsidP="00E0245F">
            <w:pPr>
              <w:widowControl w:val="0"/>
              <w:suppressLineNumbers/>
              <w:spacing w:after="0" w:line="240" w:lineRule="auto"/>
              <w:jc w:val="both"/>
              <w:rPr>
                <w:rFonts w:ascii="Times New Roman" w:eastAsia="Calibri" w:hAnsi="Times New Roman" w:cs="Times New Roman"/>
                <w:sz w:val="16"/>
                <w:szCs w:val="16"/>
              </w:rPr>
            </w:pPr>
            <w:r w:rsidRPr="00354666">
              <w:rPr>
                <w:rFonts w:ascii="Times New Roman" w:eastAsia="Calibri" w:hAnsi="Times New Roman" w:cs="Times New Roman"/>
                <w:sz w:val="16"/>
                <w:szCs w:val="16"/>
              </w:rPr>
              <w:t xml:space="preserve">Опрыскивание посевов кукурузы в фазе 3-5 листьев и ранние фазы роста сорных растений. Расход рабочей жидкости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200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400 л/га</w:t>
            </w:r>
          </w:p>
        </w:tc>
        <w:tc>
          <w:tcPr>
            <w:tcW w:w="680" w:type="dxa"/>
            <w:vMerge/>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r>
      <w:tr w:rsidR="00354666" w:rsidRPr="00807A99" w:rsidTr="008B03AF">
        <w:trPr>
          <w:cantSplit/>
          <w:trHeight w:val="284"/>
        </w:trPr>
        <w:tc>
          <w:tcPr>
            <w:tcW w:w="1701" w:type="dxa"/>
            <w:vMerge/>
            <w:tcBorders>
              <w:bottom w:val="double" w:sz="4" w:space="0" w:color="auto"/>
            </w:tcBorders>
            <w:shd w:val="clear" w:color="auto" w:fill="auto"/>
          </w:tcPr>
          <w:p w:rsidR="00354666" w:rsidRPr="00807A99" w:rsidRDefault="00354666"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r w:rsidRPr="00354666">
              <w:rPr>
                <w:rFonts w:ascii="Times New Roman" w:eastAsia="Calibri" w:hAnsi="Times New Roman" w:cs="Times New Roman"/>
                <w:sz w:val="16"/>
                <w:szCs w:val="16"/>
              </w:rPr>
              <w:t>0,5-0,6</w:t>
            </w:r>
          </w:p>
        </w:tc>
        <w:tc>
          <w:tcPr>
            <w:tcW w:w="1418" w:type="dxa"/>
            <w:vMerge/>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nil"/>
            </w:tcBorders>
            <w:shd w:val="clear" w:color="FFFFFF" w:fill="FFFFFF"/>
          </w:tcPr>
          <w:p w:rsidR="00354666" w:rsidRPr="00807A99" w:rsidRDefault="00354666" w:rsidP="00E0245F">
            <w:pPr>
              <w:widowControl w:val="0"/>
              <w:suppressLineNumbers/>
              <w:spacing w:after="0" w:line="240" w:lineRule="auto"/>
              <w:jc w:val="both"/>
              <w:rPr>
                <w:rFonts w:ascii="Times New Roman" w:eastAsia="Calibri" w:hAnsi="Times New Roman" w:cs="Times New Roman"/>
                <w:sz w:val="16"/>
                <w:szCs w:val="16"/>
              </w:rPr>
            </w:pPr>
            <w:r w:rsidRPr="00354666">
              <w:rPr>
                <w:rFonts w:ascii="Times New Roman" w:eastAsia="Calibri" w:hAnsi="Times New Roman" w:cs="Times New Roman"/>
                <w:sz w:val="16"/>
                <w:szCs w:val="16"/>
              </w:rPr>
              <w:t xml:space="preserve">Опрыскивание посевов кукурузы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200 </w:t>
            </w:r>
            <w:r w:rsidR="00E62E27">
              <w:rPr>
                <w:rFonts w:ascii="Times New Roman" w:eastAsia="Calibri" w:hAnsi="Times New Roman" w:cs="Times New Roman"/>
                <w:sz w:val="16"/>
                <w:szCs w:val="16"/>
              </w:rPr>
              <w:t>–</w:t>
            </w:r>
            <w:r w:rsidRPr="00354666">
              <w:rPr>
                <w:rFonts w:ascii="Times New Roman" w:eastAsia="Calibri" w:hAnsi="Times New Roman" w:cs="Times New Roman"/>
                <w:sz w:val="16"/>
                <w:szCs w:val="16"/>
              </w:rPr>
              <w:t xml:space="preserve"> 400 л/га</w:t>
            </w:r>
          </w:p>
        </w:tc>
        <w:tc>
          <w:tcPr>
            <w:tcW w:w="680" w:type="dxa"/>
            <w:vMerge/>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354666" w:rsidRPr="00807A99" w:rsidRDefault="00354666"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60"/>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Примадонна, СЭ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(200 г/л </w:t>
            </w:r>
            <w:r w:rsidRPr="00807A99">
              <w:rPr>
                <w:rFonts w:ascii="Times New Roman" w:eastAsia="Calibri" w:hAnsi="Times New Roman" w:cs="Times New Roman"/>
                <w:b/>
                <w:bCs/>
                <w:sz w:val="16"/>
                <w:szCs w:val="16"/>
              </w:rPr>
              <w:t>2,4-Д к-ты + 3,7 г/л</w:t>
            </w:r>
            <w:r w:rsidRPr="00807A99">
              <w:rPr>
                <w:rFonts w:ascii="Times New Roman" w:eastAsia="Calibri" w:hAnsi="Times New Roman" w:cs="Times New Roman"/>
                <w:b/>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018-03-777-1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018-03-777-1/141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(взамен ранее выданного свидетельства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от 2.10.2014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424)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01.10.2024</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 яровой</w:t>
            </w:r>
          </w:p>
        </w:tc>
        <w:tc>
          <w:tcPr>
            <w:tcW w:w="1871"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том числе устойчивые к 2,4-Д и 2М-4Х, и некоторые многолетние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Озимые обрабатываются весной. 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06"/>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0,9</w:t>
            </w:r>
          </w:p>
        </w:tc>
        <w:tc>
          <w:tcPr>
            <w:tcW w:w="1418" w:type="dxa"/>
            <w:vMerge/>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 жидкости – 200-300 л/га </w:t>
            </w:r>
          </w:p>
        </w:tc>
        <w:tc>
          <w:tcPr>
            <w:tcW w:w="680" w:type="dxa"/>
            <w:vMerge/>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06"/>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3-5 листьев культуры и ранние фазы роста сорных растений. Расход рабочей жидкости – 200-300 л/га</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06"/>
        </w:trPr>
        <w:tc>
          <w:tcPr>
            <w:tcW w:w="1701" w:type="dxa"/>
            <w:vMerge/>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0,75-0,9</w:t>
            </w:r>
          </w:p>
        </w:tc>
        <w:tc>
          <w:tcPr>
            <w:tcW w:w="1418"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5-7 листьев культуры в случае преобладания подмаренника цепкого; если погодные условия не позволили произвести обработку раньше срока. Расход рабочей жидкости – 200-300 л/га</w:t>
            </w:r>
          </w:p>
        </w:tc>
        <w:tc>
          <w:tcPr>
            <w:tcW w:w="680"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445CC7" w:rsidRPr="00807A99" w:rsidTr="0091695D">
        <w:trPr>
          <w:cantSplit/>
          <w:trHeight w:val="177"/>
        </w:trPr>
        <w:tc>
          <w:tcPr>
            <w:tcW w:w="1701" w:type="dxa"/>
            <w:vMerge w:val="restart"/>
            <w:shd w:val="clear" w:color="auto" w:fill="auto"/>
          </w:tcPr>
          <w:p w:rsidR="00445CC7" w:rsidRDefault="00445CC7" w:rsidP="00E0245F">
            <w:pPr>
              <w:spacing w:after="0" w:line="240" w:lineRule="auto"/>
              <w:jc w:val="center"/>
              <w:rPr>
                <w:rFonts w:ascii="Times New Roman" w:eastAsia="Calibri" w:hAnsi="Times New Roman" w:cs="Times New Roman"/>
                <w:b/>
                <w:sz w:val="16"/>
                <w:szCs w:val="16"/>
              </w:rPr>
            </w:pPr>
            <w:r w:rsidRPr="00445CC7">
              <w:rPr>
                <w:rFonts w:ascii="Times New Roman" w:eastAsia="Calibri" w:hAnsi="Times New Roman" w:cs="Times New Roman"/>
                <w:b/>
                <w:sz w:val="16"/>
                <w:szCs w:val="16"/>
              </w:rPr>
              <w:t>Примадонна, СЭ</w:t>
            </w:r>
          </w:p>
          <w:p w:rsidR="00445CC7" w:rsidRDefault="00445CC7" w:rsidP="00445CC7">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w:t>
            </w:r>
            <w:r w:rsidRPr="00445CC7">
              <w:rPr>
                <w:rFonts w:ascii="Times New Roman" w:eastAsia="Calibri" w:hAnsi="Times New Roman" w:cs="Times New Roman"/>
                <w:b/>
                <w:sz w:val="16"/>
                <w:szCs w:val="16"/>
              </w:rPr>
              <w:t>200 г/л 2,4-Д к</w:t>
            </w:r>
            <w:r>
              <w:rPr>
                <w:rFonts w:ascii="Times New Roman" w:eastAsia="Calibri" w:hAnsi="Times New Roman" w:cs="Times New Roman"/>
                <w:b/>
                <w:sz w:val="16"/>
                <w:szCs w:val="16"/>
              </w:rPr>
              <w:t>-</w:t>
            </w:r>
            <w:r w:rsidRPr="00445CC7">
              <w:rPr>
                <w:rFonts w:ascii="Times New Roman" w:eastAsia="Calibri" w:hAnsi="Times New Roman" w:cs="Times New Roman"/>
                <w:b/>
                <w:sz w:val="16"/>
                <w:szCs w:val="16"/>
              </w:rPr>
              <w:t>ты+ 3,7 г/л</w:t>
            </w:r>
            <w:r>
              <w:rPr>
                <w:rFonts w:ascii="Times New Roman" w:eastAsia="Calibri" w:hAnsi="Times New Roman" w:cs="Times New Roman"/>
                <w:b/>
                <w:sz w:val="16"/>
                <w:szCs w:val="16"/>
              </w:rPr>
              <w:t>)</w:t>
            </w:r>
          </w:p>
          <w:p w:rsidR="00445CC7" w:rsidRPr="00445CC7" w:rsidRDefault="00445CC7" w:rsidP="00445CC7">
            <w:pPr>
              <w:spacing w:after="0" w:line="240" w:lineRule="auto"/>
              <w:jc w:val="center"/>
              <w:rPr>
                <w:rFonts w:ascii="Times New Roman" w:eastAsia="Calibri" w:hAnsi="Times New Roman" w:cs="Times New Roman"/>
                <w:sz w:val="16"/>
                <w:szCs w:val="16"/>
              </w:rPr>
            </w:pPr>
            <w:r w:rsidRPr="00445CC7">
              <w:rPr>
                <w:rFonts w:ascii="Times New Roman" w:eastAsia="Calibri" w:hAnsi="Times New Roman" w:cs="Times New Roman"/>
                <w:sz w:val="16"/>
                <w:szCs w:val="16"/>
              </w:rPr>
              <w:t>АО «Щелково Агрохим»</w:t>
            </w:r>
          </w:p>
          <w:p w:rsidR="00445CC7" w:rsidRDefault="00445CC7" w:rsidP="00445CC7">
            <w:pPr>
              <w:spacing w:after="0" w:line="240" w:lineRule="auto"/>
              <w:jc w:val="center"/>
              <w:rPr>
                <w:rFonts w:ascii="Times New Roman" w:eastAsia="Calibri" w:hAnsi="Times New Roman" w:cs="Times New Roman"/>
                <w:sz w:val="16"/>
                <w:szCs w:val="16"/>
              </w:rPr>
            </w:pPr>
            <w:r w:rsidRPr="00445CC7">
              <w:rPr>
                <w:rFonts w:ascii="Times New Roman" w:eastAsia="Calibri" w:hAnsi="Times New Roman" w:cs="Times New Roman"/>
                <w:sz w:val="16"/>
                <w:szCs w:val="16"/>
              </w:rPr>
              <w:lastRenderedPageBreak/>
              <w:t>ОГРН 1025006519427</w:t>
            </w:r>
          </w:p>
          <w:p w:rsidR="00445CC7" w:rsidRDefault="00445CC7" w:rsidP="00445CC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w:t>
            </w:r>
          </w:p>
          <w:p w:rsidR="00445CC7" w:rsidRDefault="00445CC7" w:rsidP="00445CC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018-03-4660-</w:t>
            </w:r>
            <w:r w:rsidR="0091695D">
              <w:rPr>
                <w:rFonts w:ascii="Times New Roman" w:eastAsia="Calibri" w:hAnsi="Times New Roman" w:cs="Times New Roman"/>
                <w:sz w:val="16"/>
                <w:szCs w:val="16"/>
              </w:rPr>
              <w:t>0</w:t>
            </w:r>
          </w:p>
          <w:p w:rsidR="00445CC7" w:rsidRDefault="00445CC7" w:rsidP="00445CC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30.08.2024</w:t>
            </w:r>
          </w:p>
          <w:p w:rsidR="00445CC7" w:rsidRPr="00807A99" w:rsidRDefault="00445CC7" w:rsidP="0091695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sz w:val="16"/>
                <w:szCs w:val="16"/>
              </w:rPr>
              <w:t>29.08.20</w:t>
            </w:r>
            <w:r w:rsidR="0091695D">
              <w:rPr>
                <w:rFonts w:ascii="Times New Roman" w:eastAsia="Calibri" w:hAnsi="Times New Roman" w:cs="Times New Roman"/>
                <w:sz w:val="16"/>
                <w:szCs w:val="16"/>
              </w:rPr>
              <w:t>27</w:t>
            </w:r>
          </w:p>
        </w:tc>
        <w:tc>
          <w:tcPr>
            <w:tcW w:w="1134" w:type="dxa"/>
            <w:tcBorders>
              <w:top w:val="single" w:sz="4" w:space="0" w:color="auto"/>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lastRenderedPageBreak/>
              <w:t>0,6 – 0,9</w:t>
            </w:r>
          </w:p>
        </w:tc>
        <w:tc>
          <w:tcPr>
            <w:tcW w:w="1418" w:type="dxa"/>
            <w:vMerge w:val="restart"/>
            <w:shd w:val="clear" w:color="FFFFFF" w:fill="FFFFFF"/>
          </w:tcPr>
          <w:p w:rsidR="00445CC7" w:rsidRPr="00807A99" w:rsidRDefault="00445CC7" w:rsidP="00445CC7">
            <w:pPr>
              <w:spacing w:after="0" w:line="240" w:lineRule="auto"/>
              <w:jc w:val="center"/>
              <w:rPr>
                <w:rFonts w:ascii="Times New Roman" w:eastAsia="Calibri" w:hAnsi="Times New Roman" w:cs="Times New Roman"/>
                <w:sz w:val="16"/>
                <w:szCs w:val="16"/>
              </w:rPr>
            </w:pPr>
            <w:r w:rsidRPr="00445CC7">
              <w:rPr>
                <w:rFonts w:ascii="Times New Roman" w:eastAsia="Calibri" w:hAnsi="Times New Roman" w:cs="Times New Roman"/>
                <w:sz w:val="16"/>
                <w:szCs w:val="16"/>
              </w:rPr>
              <w:t>Пшеница яровая и озимая, ячмень яровой и озимый</w:t>
            </w:r>
          </w:p>
        </w:tc>
        <w:tc>
          <w:tcPr>
            <w:tcW w:w="1871" w:type="dxa"/>
            <w:vMerge w:val="restart"/>
            <w:shd w:val="clear" w:color="FFFFFF" w:fill="FFFFFF"/>
          </w:tcPr>
          <w:p w:rsidR="00445CC7" w:rsidRPr="00807A99" w:rsidRDefault="00445CC7" w:rsidP="00445CC7">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Однолетние двудольные, в том числе устойчивые к 2,4-Д и</w:t>
            </w:r>
            <w:r>
              <w:rPr>
                <w:rFonts w:ascii="Times New Roman" w:eastAsia="Calibri" w:hAnsi="Times New Roman" w:cs="Times New Roman"/>
                <w:sz w:val="16"/>
                <w:szCs w:val="16"/>
              </w:rPr>
              <w:t xml:space="preserve"> </w:t>
            </w:r>
            <w:r w:rsidRPr="00445CC7">
              <w:rPr>
                <w:rFonts w:ascii="Times New Roman" w:eastAsia="Calibri" w:hAnsi="Times New Roman" w:cs="Times New Roman"/>
                <w:sz w:val="16"/>
                <w:szCs w:val="16"/>
              </w:rPr>
              <w:t xml:space="preserve">МЦПА, и некоторые многолетние двудольные сорные </w:t>
            </w:r>
            <w:r w:rsidRPr="00445CC7">
              <w:rPr>
                <w:rFonts w:ascii="Times New Roman" w:eastAsia="Calibri" w:hAnsi="Times New Roman" w:cs="Times New Roman"/>
                <w:sz w:val="16"/>
                <w:szCs w:val="16"/>
              </w:rPr>
              <w:lastRenderedPageBreak/>
              <w:t>растения</w:t>
            </w:r>
          </w:p>
        </w:tc>
        <w:tc>
          <w:tcPr>
            <w:tcW w:w="2495" w:type="dxa"/>
            <w:tcBorders>
              <w:top w:val="single" w:sz="4" w:space="0" w:color="auto"/>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lastRenderedPageBreak/>
              <w:t>Опрыскивание посевов в фазе кущения культуры и ранние фазы роста сорных растений. Озимые обрабатывают весной. Расход рабочей жидкости – 200-300 л/га</w:t>
            </w:r>
          </w:p>
        </w:tc>
        <w:tc>
          <w:tcPr>
            <w:tcW w:w="680" w:type="dxa"/>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56 (1)</w:t>
            </w:r>
          </w:p>
        </w:tc>
        <w:tc>
          <w:tcPr>
            <w:tcW w:w="680" w:type="dxa"/>
            <w:vMerge w:val="restart"/>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445CC7" w:rsidRPr="00807A99" w:rsidTr="00445CC7">
        <w:trPr>
          <w:cantSplit/>
          <w:trHeight w:val="176"/>
        </w:trPr>
        <w:tc>
          <w:tcPr>
            <w:tcW w:w="1701" w:type="dxa"/>
            <w:vMerge/>
            <w:shd w:val="clear" w:color="auto" w:fill="auto"/>
          </w:tcPr>
          <w:p w:rsidR="00445CC7" w:rsidRPr="00807A99" w:rsidRDefault="00445CC7"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0,9</w:t>
            </w:r>
          </w:p>
        </w:tc>
        <w:tc>
          <w:tcPr>
            <w:tcW w:w="1418" w:type="dxa"/>
            <w:vMerge/>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c>
          <w:tcPr>
            <w:tcW w:w="1871" w:type="dxa"/>
            <w:vMerge/>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c>
          <w:tcPr>
            <w:tcW w:w="2495" w:type="dxa"/>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 жидкости – 200-300 л/га</w:t>
            </w:r>
          </w:p>
        </w:tc>
        <w:tc>
          <w:tcPr>
            <w:tcW w:w="680" w:type="dxa"/>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56 (1)</w:t>
            </w:r>
          </w:p>
        </w:tc>
        <w:tc>
          <w:tcPr>
            <w:tcW w:w="680" w:type="dxa"/>
            <w:vMerge/>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r>
      <w:tr w:rsidR="00445CC7" w:rsidRPr="00807A99" w:rsidTr="00445CC7">
        <w:trPr>
          <w:cantSplit/>
          <w:trHeight w:val="176"/>
        </w:trPr>
        <w:tc>
          <w:tcPr>
            <w:tcW w:w="1701" w:type="dxa"/>
            <w:vMerge/>
            <w:shd w:val="clear" w:color="auto" w:fill="auto"/>
          </w:tcPr>
          <w:p w:rsidR="00445CC7" w:rsidRPr="00807A99" w:rsidRDefault="00445CC7"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0,6 – 0,9</w:t>
            </w:r>
          </w:p>
        </w:tc>
        <w:tc>
          <w:tcPr>
            <w:tcW w:w="1418" w:type="dxa"/>
            <w:vMerge w:val="restart"/>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Кукуруза</w:t>
            </w:r>
          </w:p>
        </w:tc>
        <w:tc>
          <w:tcPr>
            <w:tcW w:w="1871" w:type="dxa"/>
            <w:vMerge/>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c>
          <w:tcPr>
            <w:tcW w:w="2495" w:type="dxa"/>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Опрыскивание посевов в фазе 3-5 листьев культуры и ранние фазы роста сорных растений. Расход рабочей жидкости – 200-300 л/га</w:t>
            </w:r>
          </w:p>
        </w:tc>
        <w:tc>
          <w:tcPr>
            <w:tcW w:w="680" w:type="dxa"/>
            <w:vMerge w:val="restart"/>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60 (1)</w:t>
            </w:r>
          </w:p>
        </w:tc>
        <w:tc>
          <w:tcPr>
            <w:tcW w:w="680" w:type="dxa"/>
            <w:vMerge/>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r>
      <w:tr w:rsidR="00445CC7" w:rsidRPr="00807A99" w:rsidTr="0091695D">
        <w:trPr>
          <w:cantSplit/>
          <w:trHeight w:val="176"/>
        </w:trPr>
        <w:tc>
          <w:tcPr>
            <w:tcW w:w="1701" w:type="dxa"/>
            <w:vMerge/>
            <w:tcBorders>
              <w:bottom w:val="double" w:sz="4" w:space="0" w:color="000000"/>
            </w:tcBorders>
            <w:shd w:val="clear" w:color="auto" w:fill="auto"/>
          </w:tcPr>
          <w:p w:rsidR="00445CC7" w:rsidRPr="00807A99" w:rsidRDefault="00445CC7"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0,75 – 0,9</w:t>
            </w:r>
          </w:p>
        </w:tc>
        <w:tc>
          <w:tcPr>
            <w:tcW w:w="1418" w:type="dxa"/>
            <w:vMerge/>
            <w:tcBorders>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c>
          <w:tcPr>
            <w:tcW w:w="1871" w:type="dxa"/>
            <w:vMerge/>
            <w:tcBorders>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c>
          <w:tcPr>
            <w:tcW w:w="2495" w:type="dxa"/>
            <w:tcBorders>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r w:rsidRPr="00445CC7">
              <w:rPr>
                <w:rFonts w:ascii="Times New Roman" w:eastAsia="Calibri" w:hAnsi="Times New Roman" w:cs="Times New Roman"/>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срока. Расход рабочей жидкости – 200-300 л/га</w:t>
            </w:r>
          </w:p>
        </w:tc>
        <w:tc>
          <w:tcPr>
            <w:tcW w:w="680" w:type="dxa"/>
            <w:vMerge/>
            <w:tcBorders>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FFFFFF" w:fill="FFFFFF"/>
          </w:tcPr>
          <w:p w:rsidR="00445CC7" w:rsidRPr="00807A99" w:rsidRDefault="00445CC7"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06"/>
        </w:trPr>
        <w:tc>
          <w:tcPr>
            <w:tcW w:w="1701" w:type="dxa"/>
            <w:vMerge w:val="restart"/>
            <w:tcBorders>
              <w:top w:val="double" w:sz="4" w:space="0" w:color="000000"/>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Пальмира, СЭ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+ 6,25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«СЭЙФТИ ФИЛД КОРПОРЭЙШН»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653-03-2903-1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01.12.2030</w:t>
            </w: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и ячмень озимые, ячмень яровой</w:t>
            </w:r>
          </w:p>
        </w:tc>
        <w:tc>
          <w:tcPr>
            <w:tcW w:w="1871" w:type="dxa"/>
            <w:vMerge w:val="restart"/>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 том числе устойчивые к 2,4-Д и 2М-4Х, </w:t>
            </w:r>
            <w:r w:rsidRPr="00807A99">
              <w:rPr>
                <w:rFonts w:ascii="Times New Roman" w:eastAsia="Calibri" w:hAnsi="Times New Roman" w:cs="Times New Roman"/>
                <w:spacing w:val="-2"/>
                <w:sz w:val="16"/>
                <w:szCs w:val="16"/>
              </w:rPr>
              <w:br/>
              <w:t>и некоторые многолетние двудольные сорняки</w:t>
            </w:r>
          </w:p>
        </w:tc>
        <w:tc>
          <w:tcPr>
            <w:tcW w:w="2495"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и ранние фазы роста сорняков. Озимые обрабатывают весной. Расход рабочей жидкости – 200-400 л/га</w:t>
            </w:r>
          </w:p>
        </w:tc>
        <w:tc>
          <w:tcPr>
            <w:tcW w:w="680" w:type="dxa"/>
            <w:vMerge w:val="restart"/>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06"/>
        </w:trPr>
        <w:tc>
          <w:tcPr>
            <w:tcW w:w="1701" w:type="dxa"/>
            <w:vMerge/>
            <w:tcBorders>
              <w:top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w:t>
            </w:r>
          </w:p>
        </w:tc>
        <w:tc>
          <w:tcPr>
            <w:tcW w:w="1418" w:type="dxa"/>
            <w:vMerge/>
            <w:tcBorders>
              <w:top w:val="single" w:sz="4" w:space="0" w:color="000000"/>
              <w:bottom w:val="nil"/>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 Расход рабочей жидкости – 200-400 л/га</w:t>
            </w:r>
          </w:p>
        </w:tc>
        <w:tc>
          <w:tcPr>
            <w:tcW w:w="680" w:type="dxa"/>
            <w:vMerge/>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06"/>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3-5 листьев культуры и ранние фазы роста сорняков. Расход рабочей жидкости – 200-400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06"/>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0,5-0,6</w:t>
            </w:r>
          </w:p>
        </w:tc>
        <w:tc>
          <w:tcPr>
            <w:tcW w:w="1418" w:type="dxa"/>
            <w:vMerge/>
            <w:tcBorders>
              <w:bottom w:val="nil"/>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фазу </w:t>
            </w:r>
            <w:r w:rsidRPr="00807A99">
              <w:rPr>
                <w:rFonts w:ascii="Times New Roman" w:eastAsia="Calibri" w:hAnsi="Times New Roman" w:cs="Times New Roman"/>
                <w:spacing w:val="-2"/>
                <w:sz w:val="16"/>
                <w:szCs w:val="16"/>
              </w:rPr>
              <w:br/>
              <w:t>5-7 листьев культуры в случае преобладания подмаренника цепкого, если погодные условия не позволили провести обработку раньше этого срока. Расход рабочей жидкости – 200-400 л/га</w:t>
            </w:r>
          </w:p>
        </w:tc>
        <w:tc>
          <w:tcPr>
            <w:tcW w:w="680" w:type="dxa"/>
            <w:vMerge/>
            <w:tcBorders>
              <w:bottom w:val="nil"/>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01"/>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Балерина, СЭ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(410 +7,4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1647D1" w:rsidRPr="00807A99" w:rsidRDefault="001647D1"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ОГРН:1025006038958</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1647D1"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021-03-4447-1</w:t>
            </w:r>
          </w:p>
          <w:p w:rsidR="001647D1" w:rsidRPr="00807A99" w:rsidRDefault="001647D1"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11.03.2024</w:t>
            </w:r>
          </w:p>
          <w:p w:rsidR="001647D1" w:rsidRPr="00807A99" w:rsidRDefault="001647D1"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10.03.2034</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и яровая, ячмень яровой </w:t>
            </w:r>
          </w:p>
        </w:tc>
        <w:tc>
          <w:tcPr>
            <w:tcW w:w="1871" w:type="dxa"/>
            <w:vMerge w:val="restart"/>
            <w:tcBorders>
              <w:top w:val="double" w:sz="4" w:space="0" w:color="auto"/>
            </w:tcBorders>
            <w:shd w:val="clear" w:color="FFFFFF" w:fill="FFFFFF"/>
          </w:tcPr>
          <w:p w:rsidR="0079402E" w:rsidRPr="00807A99" w:rsidRDefault="0079402E" w:rsidP="001647D1">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001647D1" w:rsidRPr="00807A99">
              <w:rPr>
                <w:rFonts w:ascii="Times New Roman" w:eastAsia="Calibri" w:hAnsi="Times New Roman" w:cs="Times New Roman"/>
                <w:sz w:val="16"/>
                <w:szCs w:val="16"/>
              </w:rPr>
              <w:t>двудольные</w:t>
            </w:r>
            <w:r w:rsidRPr="00807A99">
              <w:rPr>
                <w:rFonts w:ascii="Times New Roman" w:eastAsia="Calibri" w:hAnsi="Times New Roman" w:cs="Times New Roman"/>
                <w:sz w:val="16"/>
                <w:szCs w:val="16"/>
              </w:rPr>
              <w:t>, в т</w:t>
            </w:r>
            <w:r w:rsidR="001647D1" w:rsidRPr="00807A99">
              <w:rPr>
                <w:rFonts w:ascii="Times New Roman" w:eastAsia="Calibri" w:hAnsi="Times New Roman" w:cs="Times New Roman"/>
                <w:sz w:val="16"/>
                <w:szCs w:val="16"/>
              </w:rPr>
              <w:t xml:space="preserve">ом </w:t>
            </w:r>
            <w:r w:rsidRPr="00807A99">
              <w:rPr>
                <w:rFonts w:ascii="Times New Roman" w:eastAsia="Calibri" w:hAnsi="Times New Roman" w:cs="Times New Roman"/>
                <w:sz w:val="16"/>
                <w:szCs w:val="16"/>
              </w:rPr>
              <w:t>ч</w:t>
            </w:r>
            <w:r w:rsidR="001647D1" w:rsidRPr="00807A99">
              <w:rPr>
                <w:rFonts w:ascii="Times New Roman" w:eastAsia="Calibri" w:hAnsi="Times New Roman" w:cs="Times New Roman"/>
                <w:sz w:val="16"/>
                <w:szCs w:val="16"/>
              </w:rPr>
              <w:t>исле</w:t>
            </w:r>
            <w:r w:rsidRPr="00807A99">
              <w:rPr>
                <w:rFonts w:ascii="Times New Roman" w:eastAsia="Calibri" w:hAnsi="Times New Roman" w:cs="Times New Roman"/>
                <w:sz w:val="16"/>
                <w:szCs w:val="16"/>
              </w:rPr>
              <w:t xml:space="preserve"> устойчивые к 2,4-Д и 2М-4Х, и некоторые многолетние двудольные</w:t>
            </w:r>
            <w:r w:rsidR="001647D1" w:rsidRPr="00807A99">
              <w:rPr>
                <w:rFonts w:ascii="Times New Roman" w:eastAsia="Calibri" w:hAnsi="Times New Roman" w:cs="Times New Roman"/>
                <w:sz w:val="16"/>
                <w:szCs w:val="16"/>
              </w:rPr>
              <w:t xml:space="preserve"> сорные растения</w:t>
            </w:r>
            <w:r w:rsidRPr="00807A99">
              <w:rPr>
                <w:rFonts w:ascii="Times New Roman" w:eastAsia="Calibri" w:hAnsi="Times New Roman" w:cs="Times New Roman"/>
                <w:sz w:val="16"/>
                <w:szCs w:val="16"/>
              </w:rPr>
              <w:t xml:space="preserve"> </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обрабатываются весной. Расход рабочей жидкости – 50-300 л/га</w:t>
            </w:r>
          </w:p>
        </w:tc>
        <w:tc>
          <w:tcPr>
            <w:tcW w:w="680"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0"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1239"/>
        </w:trPr>
        <w:tc>
          <w:tcPr>
            <w:tcW w:w="1701"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1647D1">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w:t>
            </w:r>
            <w:r w:rsidR="001647D1"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xml:space="preserve">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жидкос-ти – 50-300 л/га</w:t>
            </w:r>
          </w:p>
        </w:tc>
        <w:tc>
          <w:tcPr>
            <w:tcW w:w="680" w:type="dxa"/>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02"/>
        </w:trPr>
        <w:tc>
          <w:tcPr>
            <w:tcW w:w="170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134"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(в том числе на силос и масло)</w:t>
            </w:r>
          </w:p>
        </w:tc>
        <w:tc>
          <w:tcPr>
            <w:tcW w:w="1871" w:type="dxa"/>
            <w:vMerge w:val="restart"/>
            <w:tcBorders>
              <w:top w:val="single" w:sz="4" w:space="0" w:color="auto"/>
            </w:tcBorders>
            <w:shd w:val="clear" w:color="FFFFFF" w:fill="FFFFFF"/>
          </w:tcPr>
          <w:p w:rsidR="0079402E" w:rsidRPr="00807A99" w:rsidRDefault="0079402E" w:rsidP="001647D1">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001647D1" w:rsidRPr="00807A99">
              <w:rPr>
                <w:rFonts w:ascii="Times New Roman" w:eastAsia="Calibri" w:hAnsi="Times New Roman" w:cs="Times New Roman"/>
                <w:sz w:val="16"/>
                <w:szCs w:val="16"/>
              </w:rPr>
              <w:t>двудольные</w:t>
            </w:r>
            <w:r w:rsidRPr="00807A99">
              <w:rPr>
                <w:rFonts w:ascii="Times New Roman" w:eastAsia="Calibri" w:hAnsi="Times New Roman" w:cs="Times New Roman"/>
                <w:sz w:val="16"/>
                <w:szCs w:val="16"/>
              </w:rPr>
              <w:t>, в т</w:t>
            </w:r>
            <w:r w:rsidR="001647D1" w:rsidRPr="00807A99">
              <w:rPr>
                <w:rFonts w:ascii="Times New Roman" w:eastAsia="Calibri" w:hAnsi="Times New Roman" w:cs="Times New Roman"/>
                <w:sz w:val="16"/>
                <w:szCs w:val="16"/>
              </w:rPr>
              <w:t xml:space="preserve">ом </w:t>
            </w:r>
            <w:r w:rsidRPr="00807A99">
              <w:rPr>
                <w:rFonts w:ascii="Times New Roman" w:eastAsia="Calibri" w:hAnsi="Times New Roman" w:cs="Times New Roman"/>
                <w:sz w:val="16"/>
                <w:szCs w:val="16"/>
              </w:rPr>
              <w:t>ч</w:t>
            </w:r>
            <w:r w:rsidR="001647D1" w:rsidRPr="00807A99">
              <w:rPr>
                <w:rFonts w:ascii="Times New Roman" w:eastAsia="Calibri" w:hAnsi="Times New Roman" w:cs="Times New Roman"/>
                <w:sz w:val="16"/>
                <w:szCs w:val="16"/>
              </w:rPr>
              <w:t>исле</w:t>
            </w:r>
            <w:r w:rsidRPr="00807A99">
              <w:rPr>
                <w:rFonts w:ascii="Times New Roman" w:eastAsia="Calibri" w:hAnsi="Times New Roman" w:cs="Times New Roman"/>
                <w:sz w:val="16"/>
                <w:szCs w:val="16"/>
              </w:rPr>
              <w:t xml:space="preserve"> устойчивые к 2,4-Д, и некоторые многолетние двудольные</w:t>
            </w:r>
            <w:r w:rsidR="001647D1" w:rsidRPr="00807A99">
              <w:rPr>
                <w:rFonts w:ascii="Times New Roman" w:eastAsia="Calibri" w:hAnsi="Times New Roman" w:cs="Times New Roman"/>
                <w:sz w:val="16"/>
                <w:szCs w:val="16"/>
              </w:rPr>
              <w:t xml:space="preserve"> сорные растения</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культуры и ранние фазы роста сорняков. Расход рабочей жидкости – 50-300 л/га</w:t>
            </w:r>
          </w:p>
        </w:tc>
        <w:tc>
          <w:tcPr>
            <w:tcW w:w="680"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06"/>
        </w:trPr>
        <w:tc>
          <w:tcPr>
            <w:tcW w:w="170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1647D1">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культуры и ранние фазы роста </w:t>
            </w:r>
            <w:r w:rsidR="001647D1"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Расход рабочей жидкости -50-300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38"/>
        </w:trPr>
        <w:tc>
          <w:tcPr>
            <w:tcW w:w="170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Сорго </w:t>
            </w:r>
          </w:p>
        </w:tc>
        <w:tc>
          <w:tcPr>
            <w:tcW w:w="1871"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9402E" w:rsidRPr="00807A99" w:rsidRDefault="0079402E" w:rsidP="001647D1">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культуры и ранние фазы роста сорн</w:t>
            </w:r>
            <w:r w:rsidR="001647D1" w:rsidRPr="00807A99">
              <w:rPr>
                <w:rFonts w:ascii="Times New Roman" w:eastAsia="Calibri" w:hAnsi="Times New Roman" w:cs="Times New Roman"/>
                <w:sz w:val="16"/>
                <w:szCs w:val="16"/>
              </w:rPr>
              <w:t>ых растений</w:t>
            </w:r>
            <w:r w:rsidRPr="00807A99">
              <w:rPr>
                <w:rFonts w:ascii="Times New Roman" w:eastAsia="Calibri" w:hAnsi="Times New Roman" w:cs="Times New Roman"/>
                <w:sz w:val="16"/>
                <w:szCs w:val="16"/>
              </w:rPr>
              <w:t>. Расход рабочей жидкости – 50-300 л/га</w:t>
            </w: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Овес </w:t>
            </w:r>
          </w:p>
        </w:tc>
        <w:tc>
          <w:tcPr>
            <w:tcW w:w="1871" w:type="dxa"/>
            <w:tcBorders>
              <w:top w:val="single" w:sz="4" w:space="0" w:color="auto"/>
              <w:bottom w:val="double" w:sz="4" w:space="0" w:color="auto"/>
            </w:tcBorders>
            <w:shd w:val="clear" w:color="FFFFFF" w:fill="FFFFFF"/>
          </w:tcPr>
          <w:p w:rsidR="0079402E" w:rsidRPr="00807A99" w:rsidRDefault="0079402E" w:rsidP="001647D1">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001647D1" w:rsidRPr="00807A99">
              <w:rPr>
                <w:rFonts w:ascii="Times New Roman" w:eastAsia="Calibri" w:hAnsi="Times New Roman" w:cs="Times New Roman"/>
                <w:sz w:val="16"/>
                <w:szCs w:val="16"/>
              </w:rPr>
              <w:t>двудольные</w:t>
            </w:r>
            <w:r w:rsidRPr="00807A99">
              <w:rPr>
                <w:rFonts w:ascii="Times New Roman" w:eastAsia="Calibri" w:hAnsi="Times New Roman" w:cs="Times New Roman"/>
                <w:sz w:val="16"/>
                <w:szCs w:val="16"/>
              </w:rPr>
              <w:t xml:space="preserve">, в том числе устойчивые к 2,4-Д и 2М-4Х (виды ромашки, горца), и некоторые многолетние двудольные (осот, бодяк) </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период кущения – выход в трубку (1-2 междоузлия) культуры. Расход рабочей жидкости – 50-300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0"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85818" w:rsidRPr="00807A99" w:rsidTr="00A26331">
        <w:trPr>
          <w:cantSplit/>
        </w:trPr>
        <w:tc>
          <w:tcPr>
            <w:tcW w:w="1701" w:type="dxa"/>
            <w:vMerge w:val="restart"/>
            <w:tcBorders>
              <w:top w:val="double" w:sz="4" w:space="0" w:color="auto"/>
            </w:tcBorders>
            <w:shd w:val="clear" w:color="auto" w:fill="auto"/>
          </w:tcPr>
          <w:p w:rsidR="00785818" w:rsidRPr="00807A99" w:rsidRDefault="00785818"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Примадонна Супер, ККР (200 + 5 г/л)</w:t>
            </w:r>
          </w:p>
          <w:p w:rsidR="00785818" w:rsidRDefault="00785818"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«Щелково Агрохим» </w:t>
            </w:r>
          </w:p>
          <w:p w:rsidR="00A26331" w:rsidRPr="00966196" w:rsidRDefault="00A26331" w:rsidP="00E0245F">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ОГРН 1025006519</w:t>
            </w:r>
            <w:r w:rsidR="00822A69">
              <w:rPr>
                <w:rFonts w:ascii="Times New Roman" w:eastAsia="Calibri" w:hAnsi="Times New Roman" w:cs="Times New Roman"/>
                <w:sz w:val="16"/>
                <w:szCs w:val="16"/>
              </w:rPr>
              <w:t>427</w:t>
            </w:r>
          </w:p>
          <w:p w:rsidR="00785818" w:rsidRPr="00807A99" w:rsidRDefault="00785818"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167FD0" w:rsidRDefault="00167FD0"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018-03-4610-1</w:t>
            </w:r>
          </w:p>
          <w:p w:rsidR="00167FD0" w:rsidRDefault="00167FD0"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13.06.2024</w:t>
            </w:r>
          </w:p>
          <w:p w:rsidR="00167FD0" w:rsidRPr="00807A99" w:rsidRDefault="00167FD0" w:rsidP="00167FD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12.06.2034</w:t>
            </w:r>
          </w:p>
        </w:tc>
        <w:tc>
          <w:tcPr>
            <w:tcW w:w="1134" w:type="dxa"/>
            <w:tcBorders>
              <w:top w:val="double" w:sz="4" w:space="0" w:color="auto"/>
              <w:bottom w:val="sing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0,4-0,75</w:t>
            </w:r>
          </w:p>
        </w:tc>
        <w:tc>
          <w:tcPr>
            <w:tcW w:w="1418" w:type="dxa"/>
            <w:vMerge w:val="restart"/>
            <w:tcBorders>
              <w:top w:val="double" w:sz="4" w:space="0" w:color="auto"/>
            </w:tcBorders>
            <w:shd w:val="clear" w:color="FFFFFF" w:fill="FFFFFF"/>
          </w:tcPr>
          <w:p w:rsidR="00785818" w:rsidRPr="00807A99" w:rsidRDefault="00785818" w:rsidP="00785818">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r>
              <w:rPr>
                <w:rFonts w:ascii="Times New Roman" w:eastAsia="Calibri" w:hAnsi="Times New Roman" w:cs="Times New Roman"/>
                <w:sz w:val="16"/>
                <w:szCs w:val="16"/>
              </w:rPr>
              <w:t xml:space="preserve"> яровая и</w:t>
            </w:r>
            <w:r w:rsidRPr="00807A99">
              <w:rPr>
                <w:rFonts w:ascii="Times New Roman" w:eastAsia="Calibri" w:hAnsi="Times New Roman" w:cs="Times New Roman"/>
                <w:sz w:val="16"/>
                <w:szCs w:val="16"/>
              </w:rPr>
              <w:t xml:space="preserve"> озимая, ячмень яровой и озимый, рожь</w:t>
            </w:r>
            <w:r>
              <w:rPr>
                <w:rFonts w:ascii="Times New Roman" w:eastAsia="Calibri" w:hAnsi="Times New Roman" w:cs="Times New Roman"/>
                <w:sz w:val="16"/>
                <w:szCs w:val="16"/>
              </w:rPr>
              <w:t xml:space="preserve"> озимая, тритикале озимая,</w:t>
            </w:r>
            <w:r w:rsidRPr="00807A99">
              <w:rPr>
                <w:rFonts w:ascii="Times New Roman" w:eastAsia="Calibri" w:hAnsi="Times New Roman" w:cs="Times New Roman"/>
                <w:sz w:val="16"/>
                <w:szCs w:val="16"/>
              </w:rPr>
              <w:t xml:space="preserve"> овес </w:t>
            </w:r>
          </w:p>
        </w:tc>
        <w:tc>
          <w:tcPr>
            <w:tcW w:w="1871" w:type="dxa"/>
            <w:vMerge w:val="restart"/>
            <w:tcBorders>
              <w:top w:val="double" w:sz="4" w:space="0" w:color="auto"/>
            </w:tcBorders>
            <w:shd w:val="clear" w:color="FFFFFF" w:fill="FFFFFF"/>
          </w:tcPr>
          <w:p w:rsidR="00785818" w:rsidRPr="00807A99" w:rsidRDefault="00785818" w:rsidP="00785818">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Pr>
                <w:rFonts w:ascii="Times New Roman" w:eastAsia="Calibri" w:hAnsi="Times New Roman" w:cs="Times New Roman"/>
                <w:sz w:val="16"/>
                <w:szCs w:val="16"/>
              </w:rPr>
              <w:t xml:space="preserve"> двудольные</w:t>
            </w:r>
            <w:r w:rsidRPr="00807A99">
              <w:rPr>
                <w:rFonts w:ascii="Times New Roman" w:eastAsia="Calibri" w:hAnsi="Times New Roman" w:cs="Times New Roman"/>
                <w:sz w:val="16"/>
                <w:szCs w:val="16"/>
              </w:rPr>
              <w:t xml:space="preserve">, в том числе устойчивые к 2,4-Д и </w:t>
            </w:r>
            <w:r>
              <w:rPr>
                <w:rFonts w:ascii="Times New Roman" w:eastAsia="Calibri" w:hAnsi="Times New Roman" w:cs="Times New Roman"/>
                <w:sz w:val="16"/>
                <w:szCs w:val="16"/>
              </w:rPr>
              <w:t>МЦПА</w:t>
            </w:r>
            <w:r w:rsidRPr="00807A99">
              <w:rPr>
                <w:rFonts w:ascii="Times New Roman" w:eastAsia="Calibri" w:hAnsi="Times New Roman" w:cs="Times New Roman"/>
                <w:sz w:val="16"/>
                <w:szCs w:val="16"/>
              </w:rPr>
              <w:t>, и некоторые многолетние двудольные сорн</w:t>
            </w:r>
            <w:r>
              <w:rPr>
                <w:rFonts w:ascii="Times New Roman" w:eastAsia="Calibri" w:hAnsi="Times New Roman" w:cs="Times New Roman"/>
                <w:sz w:val="16"/>
                <w:szCs w:val="16"/>
              </w:rPr>
              <w:t>ые растения</w:t>
            </w:r>
          </w:p>
        </w:tc>
        <w:tc>
          <w:tcPr>
            <w:tcW w:w="2495" w:type="dxa"/>
            <w:tcBorders>
              <w:top w:val="double" w:sz="4" w:space="0" w:color="auto"/>
              <w:bottom w:val="single" w:sz="4" w:space="0" w:color="auto"/>
            </w:tcBorders>
            <w:shd w:val="clear" w:color="FFFFFF" w:fill="FFFFFF"/>
          </w:tcPr>
          <w:p w:rsidR="00785818" w:rsidRPr="00807A99" w:rsidRDefault="00785818" w:rsidP="0096619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w:t>
            </w:r>
            <w:r>
              <w:rPr>
                <w:rFonts w:ascii="Times New Roman" w:eastAsia="Calibri" w:hAnsi="Times New Roman" w:cs="Times New Roman"/>
                <w:sz w:val="16"/>
                <w:szCs w:val="16"/>
              </w:rPr>
              <w:t>у</w:t>
            </w:r>
            <w:r w:rsidRPr="00807A99">
              <w:rPr>
                <w:rFonts w:ascii="Times New Roman" w:eastAsia="Calibri" w:hAnsi="Times New Roman" w:cs="Times New Roman"/>
                <w:sz w:val="16"/>
                <w:szCs w:val="16"/>
              </w:rPr>
              <w:t xml:space="preserve"> кущения культуры и ранние фазы роста сорн</w:t>
            </w:r>
            <w:r>
              <w:rPr>
                <w:rFonts w:ascii="Times New Roman" w:eastAsia="Calibri" w:hAnsi="Times New Roman" w:cs="Times New Roman"/>
                <w:sz w:val="16"/>
                <w:szCs w:val="16"/>
              </w:rPr>
              <w:t>ых растений</w:t>
            </w:r>
            <w:r w:rsidRPr="00807A99">
              <w:rPr>
                <w:rFonts w:ascii="Times New Roman" w:eastAsia="Calibri" w:hAnsi="Times New Roman" w:cs="Times New Roman"/>
                <w:sz w:val="16"/>
                <w:szCs w:val="16"/>
              </w:rPr>
              <w:t>.</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Озимые обрабатываются весной. Расход рабочей жидкости – 200-300 л/га</w:t>
            </w:r>
          </w:p>
        </w:tc>
        <w:tc>
          <w:tcPr>
            <w:tcW w:w="680" w:type="dxa"/>
            <w:vMerge w:val="restart"/>
            <w:tcBorders>
              <w:top w:val="doub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85818" w:rsidRPr="00807A99" w:rsidTr="00A26331">
        <w:trPr>
          <w:cantSplit/>
        </w:trPr>
        <w:tc>
          <w:tcPr>
            <w:tcW w:w="1701" w:type="dxa"/>
            <w:vMerge/>
            <w:shd w:val="clear" w:color="auto" w:fill="auto"/>
          </w:tcPr>
          <w:p w:rsidR="00785818" w:rsidRPr="00807A99" w:rsidRDefault="00785818" w:rsidP="00E0245F">
            <w:pPr>
              <w:spacing w:after="0" w:line="240" w:lineRule="auto"/>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vMerge/>
            <w:tcBorders>
              <w:bottom w:val="sing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85818" w:rsidRPr="00807A99" w:rsidRDefault="00785818" w:rsidP="00785818">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w:t>
            </w:r>
            <w:r>
              <w:rPr>
                <w:rFonts w:ascii="Times New Roman" w:eastAsia="Calibri" w:hAnsi="Times New Roman" w:cs="Times New Roman"/>
                <w:sz w:val="16"/>
                <w:szCs w:val="16"/>
              </w:rPr>
              <w:t>ых растений</w:t>
            </w:r>
            <w:r w:rsidRPr="00807A99">
              <w:rPr>
                <w:rFonts w:ascii="Times New Roman" w:eastAsia="Calibri" w:hAnsi="Times New Roman" w:cs="Times New Roman"/>
                <w:sz w:val="16"/>
                <w:szCs w:val="16"/>
              </w:rPr>
              <w:t xml:space="preserve">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 Расход рабочей жидкости – 200-300 л/га</w:t>
            </w:r>
            <w:r w:rsidR="002C299C">
              <w:rPr>
                <w:rFonts w:ascii="Times New Roman" w:eastAsia="Calibri" w:hAnsi="Times New Roman" w:cs="Times New Roman"/>
                <w:sz w:val="16"/>
                <w:szCs w:val="16"/>
              </w:rPr>
              <w:t xml:space="preserve"> </w:t>
            </w:r>
          </w:p>
        </w:tc>
        <w:tc>
          <w:tcPr>
            <w:tcW w:w="680" w:type="dxa"/>
            <w:vMerge/>
            <w:tcBorders>
              <w:bottom w:val="single" w:sz="4" w:space="0" w:color="auto"/>
            </w:tcBorders>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85818" w:rsidRPr="00807A99" w:rsidRDefault="00785818"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0,4-0,75</w:t>
            </w:r>
          </w:p>
        </w:tc>
        <w:tc>
          <w:tcPr>
            <w:tcW w:w="1418"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vMerge w:val="restart"/>
            <w:tcBorders>
              <w:top w:val="nil"/>
            </w:tcBorders>
            <w:shd w:val="clear" w:color="FFFFFF" w:fill="FFFFFF"/>
          </w:tcPr>
          <w:p w:rsidR="0079402E" w:rsidRPr="00807A99" w:rsidRDefault="0079402E" w:rsidP="00785818">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sidR="00785818">
              <w:rPr>
                <w:rFonts w:ascii="Times New Roman" w:eastAsia="Calibri" w:hAnsi="Times New Roman" w:cs="Times New Roman"/>
                <w:sz w:val="16"/>
                <w:szCs w:val="16"/>
              </w:rPr>
              <w:t xml:space="preserve"> двудольные</w:t>
            </w:r>
            <w:r w:rsidRPr="00807A99">
              <w:rPr>
                <w:rFonts w:ascii="Times New Roman" w:eastAsia="Calibri" w:hAnsi="Times New Roman" w:cs="Times New Roman"/>
                <w:sz w:val="16"/>
                <w:szCs w:val="16"/>
              </w:rPr>
              <w:t>, в том числе устойчивые к 2,4-Д, и некоторые многолетние двудольные сорн</w:t>
            </w:r>
            <w:r w:rsidR="00785818">
              <w:rPr>
                <w:rFonts w:ascii="Times New Roman" w:eastAsia="Calibri" w:hAnsi="Times New Roman" w:cs="Times New Roman"/>
                <w:sz w:val="16"/>
                <w:szCs w:val="16"/>
              </w:rPr>
              <w:t>ые растения</w:t>
            </w:r>
          </w:p>
        </w:tc>
        <w:tc>
          <w:tcPr>
            <w:tcW w:w="2495" w:type="dxa"/>
            <w:tcBorders>
              <w:bottom w:val="single" w:sz="4" w:space="0" w:color="auto"/>
            </w:tcBorders>
            <w:shd w:val="clear" w:color="FFFFFF" w:fill="FFFFFF"/>
          </w:tcPr>
          <w:p w:rsidR="0079402E" w:rsidRPr="00807A99" w:rsidRDefault="0079402E" w:rsidP="0096619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w:t>
            </w:r>
            <w:r w:rsidR="00785818">
              <w:rPr>
                <w:rFonts w:ascii="Times New Roman" w:eastAsia="Calibri" w:hAnsi="Times New Roman" w:cs="Times New Roman"/>
                <w:sz w:val="16"/>
                <w:szCs w:val="16"/>
              </w:rPr>
              <w:t>ых растений</w:t>
            </w:r>
            <w:r w:rsidRPr="00807A99">
              <w:rPr>
                <w:rFonts w:ascii="Times New Roman" w:eastAsia="Calibri" w:hAnsi="Times New Roman" w:cs="Times New Roman"/>
                <w:sz w:val="16"/>
                <w:szCs w:val="16"/>
              </w:rPr>
              <w:t>.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680" w:type="dxa"/>
            <w:vMerge w:val="restart"/>
            <w:tcBorders>
              <w:top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9402E" w:rsidRPr="00807A99" w:rsidRDefault="0079402E" w:rsidP="0096619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5-7 листьев культуры и ранние фазы роста сорн</w:t>
            </w:r>
            <w:r w:rsidR="00785818">
              <w:rPr>
                <w:rFonts w:ascii="Times New Roman" w:eastAsia="Calibri" w:hAnsi="Times New Roman" w:cs="Times New Roman"/>
                <w:sz w:val="16"/>
                <w:szCs w:val="16"/>
              </w:rPr>
              <w:t>ых растений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случае преобладания подмаренника цепкого; если погодные условия не позволили произвести обработку раньше этого срока. Расход рабочей жидкости – 200-300 л/га</w:t>
            </w:r>
            <w:r w:rsidR="002C299C">
              <w:rPr>
                <w:rFonts w:ascii="Times New Roman" w:eastAsia="Calibri" w:hAnsi="Times New Roman" w:cs="Times New Roman"/>
                <w:sz w:val="16"/>
                <w:szCs w:val="16"/>
              </w:rPr>
              <w:t xml:space="preserve"> </w:t>
            </w: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Пришанс</w:t>
            </w:r>
            <w:r w:rsidRPr="00807A99">
              <w:rPr>
                <w:rFonts w:ascii="Times New Roman" w:eastAsia="Calibri" w:hAnsi="Times New Roman" w:cs="Times New Roman"/>
                <w:b/>
                <w:bCs/>
                <w:sz w:val="16"/>
                <w:szCs w:val="16"/>
              </w:rPr>
              <w:t xml:space="preserve">, СЭ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126-03-677-1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07.06.2025</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и озимая, ячмень яровой, рожь озимая </w:t>
            </w:r>
          </w:p>
        </w:tc>
        <w:tc>
          <w:tcPr>
            <w:tcW w:w="1871"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т. Ч. Устойчивые к 2,4-Д и 2М-4Х, и некоторые многолетние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Озимые обрабатываются весной. 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tcBorders>
              <w:top w:val="nil"/>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nil"/>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 жидкости – 200-300 л/га</w:t>
            </w:r>
            <w:r w:rsidR="002C299C">
              <w:rPr>
                <w:rFonts w:ascii="Times New Roman" w:eastAsia="Calibri" w:hAnsi="Times New Roman" w:cs="Times New Roman"/>
                <w:sz w:val="16"/>
                <w:szCs w:val="16"/>
              </w:rPr>
              <w:t xml:space="preserve"> </w:t>
            </w:r>
          </w:p>
        </w:tc>
        <w:tc>
          <w:tcPr>
            <w:tcW w:w="680" w:type="dxa"/>
            <w:tcBorders>
              <w:top w:val="nil"/>
              <w:left w:val="single" w:sz="4" w:space="0" w:color="000000"/>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nil"/>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val="restart"/>
            <w:tcBorders>
              <w:top w:val="nil"/>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 Ч. Устойчивые к 2,4-Д, и некоторые многолетние двудольные сорняки</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r w:rsidR="002C299C">
              <w:rPr>
                <w:rFonts w:ascii="Times New Roman" w:eastAsia="Calibri" w:hAnsi="Times New Roman" w:cs="Times New Roman"/>
                <w:sz w:val="16"/>
                <w:szCs w:val="16"/>
              </w:rPr>
              <w:t xml:space="preserve"> </w:t>
            </w:r>
          </w:p>
        </w:tc>
        <w:tc>
          <w:tcPr>
            <w:tcW w:w="680" w:type="dxa"/>
            <w:vMerge w:val="restart"/>
            <w:tcBorders>
              <w:top w:val="nil"/>
              <w:lef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r w:rsidR="002C299C">
              <w:rPr>
                <w:rFonts w:ascii="Times New Roman" w:eastAsia="Calibri" w:hAnsi="Times New Roman" w:cs="Times New Roman"/>
                <w:sz w:val="16"/>
                <w:szCs w:val="16"/>
              </w:rPr>
              <w:t xml:space="preserve"> </w:t>
            </w:r>
          </w:p>
        </w:tc>
        <w:tc>
          <w:tcPr>
            <w:tcW w:w="680" w:type="dxa"/>
            <w:vMerge/>
            <w:tcBorders>
              <w:left w:val="single" w:sz="4" w:space="0" w:color="000000"/>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Астэрикс, СЭ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D072B4" w:rsidRPr="00807A99" w:rsidRDefault="00D072B4" w:rsidP="00E0245F">
            <w:pPr>
              <w:spacing w:after="0" w:line="240" w:lineRule="auto"/>
              <w:jc w:val="center"/>
              <w:rPr>
                <w:rFonts w:ascii="Times New Roman" w:eastAsia="Calibri" w:hAnsi="Times New Roman" w:cs="Times New Roman"/>
                <w:sz w:val="16"/>
                <w:szCs w:val="16"/>
              </w:rPr>
            </w:pPr>
            <w:r w:rsidRPr="00D072B4">
              <w:rPr>
                <w:rFonts w:ascii="Times New Roman" w:eastAsia="Calibri" w:hAnsi="Times New Roman" w:cs="Times New Roman"/>
                <w:sz w:val="16"/>
                <w:szCs w:val="16"/>
              </w:rPr>
              <w:t>ОГРН: 1097746208207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050-03-</w:t>
            </w:r>
            <w:r w:rsidR="00D072B4">
              <w:rPr>
                <w:rFonts w:ascii="Times New Roman" w:eastAsia="Calibri" w:hAnsi="Times New Roman" w:cs="Times New Roman"/>
                <w:sz w:val="16"/>
                <w:szCs w:val="16"/>
              </w:rPr>
              <w:t>4488-1</w:t>
            </w:r>
          </w:p>
          <w:p w:rsidR="0079402E" w:rsidRDefault="00D072B4" w:rsidP="00D072B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29.03.2024</w:t>
            </w:r>
          </w:p>
          <w:p w:rsidR="00D072B4" w:rsidRPr="00807A99" w:rsidRDefault="00D072B4" w:rsidP="00D072B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28.03.2034</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0,4-0,6</w:t>
            </w:r>
          </w:p>
        </w:tc>
        <w:tc>
          <w:tcPr>
            <w:tcW w:w="1418" w:type="dxa"/>
            <w:vMerge w:val="restart"/>
            <w:tcBorders>
              <w:top w:val="double" w:sz="4" w:space="0" w:color="auto"/>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t>Пшеница яровая и озимая, ячмень яровой</w:t>
            </w:r>
          </w:p>
        </w:tc>
        <w:tc>
          <w:tcPr>
            <w:tcW w:w="1871" w:type="dxa"/>
            <w:vMerge w:val="restart"/>
            <w:tcBorders>
              <w:top w:val="double" w:sz="4" w:space="0" w:color="auto"/>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t xml:space="preserve">Однолетние, в том числе устойчивые к 2,4-Д и 2М-4Х и некоторые многолетние двудольные сорные </w:t>
            </w:r>
            <w:r w:rsidRPr="00D072B4">
              <w:rPr>
                <w:rFonts w:ascii="Times New Roman" w:eastAsia="Calibri" w:hAnsi="Times New Roman" w:cs="Times New Roman"/>
                <w:sz w:val="16"/>
                <w:szCs w:val="16"/>
              </w:rPr>
              <w:lastRenderedPageBreak/>
              <w:t>растения</w:t>
            </w:r>
          </w:p>
        </w:tc>
        <w:tc>
          <w:tcPr>
            <w:tcW w:w="2495" w:type="dxa"/>
            <w:tcBorders>
              <w:top w:val="double" w:sz="4" w:space="0" w:color="auto"/>
              <w:bottom w:val="single" w:sz="4" w:space="0" w:color="auto"/>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lastRenderedPageBreak/>
              <w:t xml:space="preserve">Опрыскивание посевов в фазу кущения культуры и ранние фазы роста сорных растений. Озимые обрабатывают весной. Расход рабочей жидкости </w:t>
            </w:r>
            <w:r w:rsidR="00E62E27">
              <w:rPr>
                <w:rFonts w:ascii="Times New Roman" w:eastAsia="Calibri" w:hAnsi="Times New Roman" w:cs="Times New Roman"/>
                <w:sz w:val="16"/>
                <w:szCs w:val="16"/>
              </w:rPr>
              <w:t>–</w:t>
            </w:r>
            <w:r w:rsidRPr="00D072B4">
              <w:rPr>
                <w:rFonts w:ascii="Times New Roman" w:eastAsia="Calibri" w:hAnsi="Times New Roman" w:cs="Times New Roman"/>
                <w:sz w:val="16"/>
                <w:szCs w:val="16"/>
              </w:rPr>
              <w:t xml:space="preserve"> 200-300 л/га</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47(1)</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8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(с учётом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 Расход рабочей жидкости </w:t>
            </w:r>
            <w:r w:rsidR="00E62E27">
              <w:rPr>
                <w:rFonts w:ascii="Times New Roman" w:eastAsia="Calibri" w:hAnsi="Times New Roman" w:cs="Times New Roman"/>
                <w:sz w:val="16"/>
                <w:szCs w:val="16"/>
              </w:rPr>
              <w:t>–</w:t>
            </w:r>
            <w:r w:rsidRPr="00D072B4">
              <w:rPr>
                <w:rFonts w:ascii="Times New Roman" w:eastAsia="Calibri" w:hAnsi="Times New Roman" w:cs="Times New Roman"/>
                <w:sz w:val="16"/>
                <w:szCs w:val="16"/>
              </w:rPr>
              <w:t xml:space="preserve"> 200-300 л/га</w:t>
            </w: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8"/>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val="restart"/>
            <w:tcBorders>
              <w:top w:val="single" w:sz="4" w:space="0" w:color="auto"/>
              <w:left w:val="single" w:sz="4" w:space="0" w:color="000000"/>
              <w:right w:val="single" w:sz="4" w:space="0" w:color="000000"/>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t>Однолетние, в том числе устойчивые к 2,4-Д и некоторые многолетние двудольные сорные растения</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t xml:space="preserve">Опрыскивание посевов в фазе 3-5 листьев культуры и ранние фазы роста сорняков. Расход рабочей жидкости </w:t>
            </w:r>
            <w:r w:rsidR="00E62E27">
              <w:rPr>
                <w:rFonts w:ascii="Times New Roman" w:eastAsia="Calibri" w:hAnsi="Times New Roman" w:cs="Times New Roman"/>
                <w:sz w:val="16"/>
                <w:szCs w:val="16"/>
              </w:rPr>
              <w:t>–</w:t>
            </w:r>
            <w:r w:rsidRPr="00D072B4">
              <w:rPr>
                <w:rFonts w:ascii="Times New Roman" w:eastAsia="Calibri" w:hAnsi="Times New Roman" w:cs="Times New Roman"/>
                <w:sz w:val="16"/>
                <w:szCs w:val="16"/>
              </w:rPr>
              <w:t xml:space="preserve"> 200-300 л/га</w:t>
            </w:r>
          </w:p>
        </w:tc>
        <w:tc>
          <w:tcPr>
            <w:tcW w:w="680"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8"/>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D072B4" w:rsidP="00E0245F">
            <w:pPr>
              <w:spacing w:after="0" w:line="240" w:lineRule="auto"/>
              <w:rPr>
                <w:rFonts w:ascii="Times New Roman" w:eastAsia="Calibri" w:hAnsi="Times New Roman" w:cs="Times New Roman"/>
                <w:sz w:val="16"/>
                <w:szCs w:val="16"/>
              </w:rPr>
            </w:pPr>
            <w:r w:rsidRPr="00D072B4">
              <w:rPr>
                <w:rFonts w:ascii="Times New Roman" w:eastAsia="Calibri" w:hAnsi="Times New Roman" w:cs="Times New Roman"/>
                <w:sz w:val="16"/>
                <w:szCs w:val="16"/>
              </w:rPr>
              <w:t xml:space="preserve">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w:t>
            </w:r>
            <w:r w:rsidR="00E62E27">
              <w:rPr>
                <w:rFonts w:ascii="Times New Roman" w:eastAsia="Calibri" w:hAnsi="Times New Roman" w:cs="Times New Roman"/>
                <w:sz w:val="16"/>
                <w:szCs w:val="16"/>
              </w:rPr>
              <w:t>–</w:t>
            </w:r>
            <w:r w:rsidRPr="00D072B4">
              <w:rPr>
                <w:rFonts w:ascii="Times New Roman" w:eastAsia="Calibri" w:hAnsi="Times New Roman" w:cs="Times New Roman"/>
                <w:sz w:val="16"/>
                <w:szCs w:val="16"/>
              </w:rPr>
              <w:t xml:space="preserve"> 200-300 л/га</w:t>
            </w: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8"/>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Примавера,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197-03-1383-1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05.03.2027</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сорняки, в том числе устойчивые к 2,4-Д и 2М-4Х, 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200-300 л/га</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8"/>
        </w:trPr>
        <w:tc>
          <w:tcPr>
            <w:tcW w:w="1701"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 Расход рабочей жидкости – 200-300 л/га</w:t>
            </w:r>
            <w:r w:rsidR="002C299C">
              <w:rPr>
                <w:rFonts w:ascii="Times New Roman" w:eastAsia="Calibri" w:hAnsi="Times New Roman" w:cs="Times New Roman"/>
                <w:sz w:val="16"/>
                <w:szCs w:val="16"/>
              </w:rPr>
              <w:t xml:space="preserve"> </w:t>
            </w:r>
          </w:p>
        </w:tc>
        <w:tc>
          <w:tcPr>
            <w:tcW w:w="680"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8"/>
        </w:trPr>
        <w:tc>
          <w:tcPr>
            <w:tcW w:w="1701"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сорняки, в том числе устойчивые к 2,4-Д и некоторые многолетние двудольные сорняки</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200-300 л/га</w:t>
            </w:r>
            <w:r w:rsidR="002C299C">
              <w:rPr>
                <w:rFonts w:ascii="Times New Roman" w:eastAsia="Calibri" w:hAnsi="Times New Roman" w:cs="Times New Roman"/>
                <w:sz w:val="16"/>
                <w:szCs w:val="16"/>
              </w:rPr>
              <w:t xml:space="preserve"> </w:t>
            </w:r>
          </w:p>
        </w:tc>
        <w:tc>
          <w:tcPr>
            <w:tcW w:w="680"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8"/>
        </w:trPr>
        <w:tc>
          <w:tcPr>
            <w:tcW w:w="1701"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5-7 листьев культуры в случае преобладания подмаренника цепкого; если погодные условия не позволили произвети обработку раньше этого срока. Расход рабочей жидкости – </w:t>
            </w:r>
            <w:r w:rsidRPr="00807A99">
              <w:rPr>
                <w:rFonts w:ascii="Times New Roman" w:eastAsia="Calibri" w:hAnsi="Times New Roman" w:cs="Times New Roman"/>
                <w:sz w:val="16"/>
                <w:szCs w:val="16"/>
              </w:rPr>
              <w:br/>
              <w:t>200 – 300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tcBorders>
              <w:top w:val="double" w:sz="4" w:space="0" w:color="auto"/>
              <w:left w:val="single" w:sz="4" w:space="0" w:color="000000"/>
              <w:bottom w:val="nil"/>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Камаро,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156-03-1927-1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27.05.2028</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8"/>
        </w:trPr>
        <w:tc>
          <w:tcPr>
            <w:tcW w:w="1701" w:type="dxa"/>
            <w:vMerge w:val="restart"/>
            <w:tcBorders>
              <w:top w:val="nil"/>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выхода в трубку (1-2 междоузлия) культуры и ранние 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 xml:space="preserve"> (с учетом чувствительности сортов) в случае преобладания подмаренника цепкого, если погодные условия не позволили произвести обработку раньше срока. Озимые обрабатывают весной. Расход рабочей жидкости – 200-300 л/га</w:t>
            </w:r>
          </w:p>
        </w:tc>
        <w:tc>
          <w:tcPr>
            <w:tcW w:w="680"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vMerge w:val="restart"/>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w:t>
            </w:r>
          </w:p>
        </w:tc>
        <w:tc>
          <w:tcPr>
            <w:tcW w:w="1871" w:type="dxa"/>
            <w:vMerge w:val="restart"/>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в том числе устойчивые к 2,4-Д, и некоторые многолетние двудольные сорные </w:t>
            </w:r>
            <w:r w:rsidRPr="00807A99">
              <w:rPr>
                <w:rFonts w:ascii="Times New Roman" w:eastAsia="Times New Roman" w:hAnsi="Times New Roman" w:cs="Times New Roman"/>
                <w:sz w:val="16"/>
                <w:szCs w:val="16"/>
                <w:lang w:eastAsia="ru-RU"/>
              </w:rPr>
              <w:lastRenderedPageBreak/>
              <w:t>растения</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lastRenderedPageBreak/>
              <w:t>Опрыскивание посевов в фазе 3-5 листьев культуры и ранние фазы роста сорных растений. Расход рабочей жидкости – 200-300 л/га</w:t>
            </w:r>
          </w:p>
        </w:tc>
        <w:tc>
          <w:tcPr>
            <w:tcW w:w="680"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0,5-0,6</w:t>
            </w:r>
          </w:p>
        </w:tc>
        <w:tc>
          <w:tcPr>
            <w:tcW w:w="1418"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Ламбада,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085-03-3016-1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10.02.2031</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2М-4Х, 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и ранние фазы роста сорняков. Озимые обрабатывают весной.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6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w:t>
            </w: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w:t>
            </w:r>
          </w:p>
        </w:tc>
        <w:tc>
          <w:tcPr>
            <w:tcW w:w="1871"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2М-4Х, и некоторые многолетние двудольные сорняки</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сорняков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 Расход рабочей жидкости – 200-300 л/га</w:t>
            </w:r>
          </w:p>
        </w:tc>
        <w:tc>
          <w:tcPr>
            <w:tcW w:w="680"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и ранние фазы роста сорняков. Расход рабочей жидкости – 200-400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0,5-0,6</w:t>
            </w:r>
          </w:p>
        </w:tc>
        <w:tc>
          <w:tcPr>
            <w:tcW w:w="1418"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5-7 листьев культуры в случае преобладания подмаренника цепкого, если погодные условия не позволили произвести обработку раньше этого срока. Расход рабочей жидкости – 200-400 л/га</w:t>
            </w: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Флоробел, СЭ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+ 6,25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«Белин»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277-03-3962-1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22.01.2033</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w:t>
            </w:r>
          </w:p>
        </w:tc>
        <w:tc>
          <w:tcPr>
            <w:tcW w:w="187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2М-4Х 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и ранние фазы роста сорных растений. Озимые обрабатываются весной. Расход рабочей жидкости – 200-400 л/га</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6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w:t>
            </w:r>
          </w:p>
        </w:tc>
        <w:tc>
          <w:tcPr>
            <w:tcW w:w="1418"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сорных растений (с учетом чувствительности сортов) в случае преобладания подмаренника цепкого; если погодные условия не позволили произвести обработку раньше этого срока. Озимые обрабатывают весной.</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Расход рабочей жидкости – 200-400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и ранние фазы роста сорных растений. Расход рабочей жидкости – 200-400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68"/>
        </w:trPr>
        <w:tc>
          <w:tcPr>
            <w:tcW w:w="1701" w:type="dxa"/>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0,5-0,6</w:t>
            </w:r>
          </w:p>
        </w:tc>
        <w:tc>
          <w:tcPr>
            <w:tcW w:w="1418"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5-7 листьев культуры в случае преобладания подмаренника цепкого; если погодные условия не позволили провести обработку раньше этого срока. Расход рабочей жидкости – 200-400 л/га</w:t>
            </w: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2,4-Д + дикамба (диметиламинные соли)</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Диамакс, ВР</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(344 + 120 г/л)</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 xml:space="preserve">ООО </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Агро Эксперт Груп</w:t>
            </w:r>
            <w:r w:rsidRPr="00807A99">
              <w:rPr>
                <w:rFonts w:ascii="Times New Roman" w:eastAsia="Calibri" w:hAnsi="Times New Roman" w:cs="Times New Roman"/>
                <w:sz w:val="16"/>
                <w:szCs w:val="16"/>
              </w:rPr>
              <w:t>»</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178-03-2213-1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Times New Roman" w:hAnsi="Times New Roman" w:cs="Times New Roman"/>
                <w:sz w:val="16"/>
                <w:szCs w:val="16"/>
                <w:lang w:eastAsia="ru-RU"/>
              </w:rPr>
              <w:t>06.05.2029</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рожь</w:t>
            </w:r>
            <w:r w:rsidRPr="00807A99">
              <w:rPr>
                <w:rFonts w:ascii="Times New Roman" w:eastAsia="Times New Roman" w:hAnsi="Times New Roman" w:cs="Times New Roman"/>
                <w:sz w:val="16"/>
                <w:szCs w:val="16"/>
                <w:lang w:eastAsia="ru-RU"/>
              </w:rPr>
              <w:t xml:space="preserve"> озимая</w:t>
            </w:r>
          </w:p>
        </w:tc>
        <w:tc>
          <w:tcPr>
            <w:tcW w:w="187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Однолетние двудольные, в т.ч. устойчивые к 2,4-Д и 2М-4Х, и некоторые многолетние двудольные (включая виды осота, бодяка) сорные растения</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рано весной в фазе кущения культуры до выхода в трубку. Расход рабочей жидкости –200-300 л/га</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tabs>
                <w:tab w:val="left" w:pos="7620"/>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0,5-0,7</w:t>
            </w:r>
          </w:p>
        </w:tc>
        <w:tc>
          <w:tcPr>
            <w:tcW w:w="1418"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ячмень яровой, овес</w:t>
            </w:r>
          </w:p>
        </w:tc>
        <w:tc>
          <w:tcPr>
            <w:tcW w:w="1871" w:type="dxa"/>
            <w:vMerge/>
            <w:tcBorders>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до выхода в трубку. Расход рабочей жидкости – 200-300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0,4-0,8</w:t>
            </w:r>
          </w:p>
        </w:tc>
        <w:tc>
          <w:tcPr>
            <w:tcW w:w="1418"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tc>
        <w:tc>
          <w:tcPr>
            <w:tcW w:w="1871"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т.ч. устойчивые к 2,4-Д и триазинам, и некоторые многолетние двудольные (включая виды осота, бодяка) сорные растения</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кукурузы. Расход рабочей жидкости –200-300 л/га</w:t>
            </w: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Всполох,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(344 + 120 г/л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«ЛИСТЕРРА»,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010-03-3486-1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20.01.2032</w:t>
            </w:r>
          </w:p>
        </w:tc>
        <w:tc>
          <w:tcPr>
            <w:tcW w:w="1134" w:type="dxa"/>
            <w:tcBorders>
              <w:top w:val="doub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tcBorders>
              <w:top w:val="doub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tcBorders>
              <w:top w:val="doub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сорные растения</w:t>
            </w:r>
          </w:p>
        </w:tc>
        <w:tc>
          <w:tcPr>
            <w:tcW w:w="2495" w:type="dxa"/>
            <w:tcBorders>
              <w:top w:val="doub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в фазе кущения культуры до выхода в трубку. Расход рабочей жидкости – 200-300 л/га</w:t>
            </w:r>
          </w:p>
        </w:tc>
        <w:tc>
          <w:tcPr>
            <w:tcW w:w="680" w:type="dxa"/>
            <w:tcBorders>
              <w:top w:val="doub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Дикопур Топ, ВР (344 + 120 г/л)</w:t>
            </w:r>
            <w:r w:rsidRPr="00807A99">
              <w:rPr>
                <w:rFonts w:ascii="Times New Roman" w:eastAsia="Calibri" w:hAnsi="Times New Roman" w:cs="Times New Roman"/>
                <w:sz w:val="16"/>
                <w:szCs w:val="16"/>
              </w:rPr>
              <w:br/>
              <w:t>НУФАРМ ГмбХ &amp; Ко КГ</w:t>
            </w:r>
            <w:r w:rsidRPr="00807A99">
              <w:rPr>
                <w:rFonts w:ascii="Times New Roman" w:eastAsia="Calibri" w:hAnsi="Times New Roman" w:cs="Times New Roman"/>
                <w:sz w:val="16"/>
                <w:szCs w:val="16"/>
              </w:rPr>
              <w:br/>
              <w:t>2/3</w:t>
            </w:r>
            <w:r w:rsidRPr="00807A99">
              <w:rPr>
                <w:rFonts w:ascii="Times New Roman" w:eastAsia="Calibri" w:hAnsi="Times New Roman" w:cs="Times New Roman"/>
                <w:sz w:val="16"/>
                <w:szCs w:val="16"/>
              </w:rPr>
              <w:br/>
              <w:t>024-03-2584-1</w:t>
            </w:r>
            <w:r w:rsidRPr="00807A99">
              <w:rPr>
                <w:rFonts w:ascii="Times New Roman" w:eastAsia="Calibri" w:hAnsi="Times New Roman" w:cs="Times New Roman"/>
                <w:sz w:val="16"/>
                <w:szCs w:val="16"/>
              </w:rPr>
              <w:br/>
              <w:t>09.03.2030</w:t>
            </w:r>
          </w:p>
        </w:tc>
        <w:tc>
          <w:tcPr>
            <w:tcW w:w="1134" w:type="dxa"/>
            <w:tcBorders>
              <w:top w:val="double" w:sz="4" w:space="0" w:color="000000"/>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0,5-0,7</w:t>
            </w:r>
          </w:p>
        </w:tc>
        <w:tc>
          <w:tcPr>
            <w:tcW w:w="1418" w:type="dxa"/>
            <w:tcBorders>
              <w:top w:val="double" w:sz="4" w:space="0" w:color="000000"/>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 просо, овес</w:t>
            </w:r>
          </w:p>
        </w:tc>
        <w:tc>
          <w:tcPr>
            <w:tcW w:w="1871" w:type="dxa"/>
            <w:vMerge w:val="restart"/>
            <w:tcBorders>
              <w:top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включая устойчивые к 2,4-Д и МЦПА виды, и некоторые многолетние двудольные сорные растения</w:t>
            </w:r>
          </w:p>
        </w:tc>
        <w:tc>
          <w:tcPr>
            <w:tcW w:w="2495" w:type="dxa"/>
            <w:tcBorders>
              <w:top w:val="double" w:sz="4" w:space="0" w:color="000000"/>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до выхода в трубку. Расход рабочей жидкости – 200-300 л/га</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4(4)</w:t>
            </w:r>
          </w:p>
        </w:tc>
      </w:tr>
      <w:tr w:rsidR="0079402E" w:rsidRPr="00807A99" w:rsidTr="008B03AF">
        <w:trPr>
          <w:cantSplit/>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0,6-0,8</w:t>
            </w:r>
          </w:p>
        </w:tc>
        <w:tc>
          <w:tcPr>
            <w:tcW w:w="1418"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рожь</w:t>
            </w:r>
          </w:p>
        </w:tc>
        <w:tc>
          <w:tcPr>
            <w:tcW w:w="1871" w:type="dxa"/>
            <w:vMerge/>
            <w:tcBorders>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2495" w:type="dxa"/>
            <w:tcBorders>
              <w:top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в фазе кущения культуры до выхода в трубку. Расход рабочей </w:t>
            </w:r>
            <w:r w:rsidRPr="00807A99">
              <w:rPr>
                <w:rFonts w:ascii="Times New Roman" w:eastAsia="Calibri" w:hAnsi="Times New Roman" w:cs="Times New Roman"/>
                <w:spacing w:val="-2"/>
                <w:sz w:val="16"/>
                <w:szCs w:val="16"/>
              </w:rPr>
              <w:br/>
              <w:t>жидкости – 200-300 л/га</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000000"/>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w:t>
            </w:r>
          </w:p>
        </w:tc>
        <w:tc>
          <w:tcPr>
            <w:tcW w:w="1418"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включая устойчивые к 2,4-Д виды, и некоторые многолетние двудольные сорные растения</w:t>
            </w:r>
          </w:p>
        </w:tc>
        <w:tc>
          <w:tcPr>
            <w:tcW w:w="2495"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Расход рабочей жидкости – 200-300 л/га</w:t>
            </w:r>
          </w:p>
        </w:tc>
        <w:tc>
          <w:tcPr>
            <w:tcW w:w="680" w:type="dxa"/>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br w:type="page"/>
      </w: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2,4-Д + дикамба (2-этилгексиловые эфиры)</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Чисталан экстра,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(420 г/л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ГБУ РБ «НИТИГ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АН РБ»,</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«АХК-АГРО»</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068(116)-03-706-1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19.07.2025</w:t>
            </w: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0,67-0,9</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яровая и озимая, рожь, ячмень </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сорняки, в том числе устойчивые к 2,4-Д и 2М-4Х, и некоторые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сорняки</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до выхода в трубку. Озимые обрабатываются весной.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709"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0,67-0,8</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Овес</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100-200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0,67-0,9</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100-200 л/га</w:t>
            </w:r>
          </w:p>
        </w:tc>
        <w:tc>
          <w:tcPr>
            <w:tcW w:w="709"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Чисталан,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(376 г/л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54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ГБУ РБ «НИТИГ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АН РБ»,</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«АХК-АГРО»</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068(116)-03-726-1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28.07.2025</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0,75-1</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яровая и озимая, рожь, ячмень </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сорняки, в том числе устойчивые к 2,4-Д и 2М-4Х, и некоторые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сорняки</w:t>
            </w:r>
          </w:p>
        </w:tc>
        <w:tc>
          <w:tcPr>
            <w:tcW w:w="2551"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до выхода в трубку. Озимые обрабатываются весной.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0,75-0,9</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Овес, просо</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200-400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200-400 л/га</w:t>
            </w:r>
          </w:p>
        </w:tc>
        <w:tc>
          <w:tcPr>
            <w:tcW w:w="709" w:type="dxa"/>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Элант-Премиум,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(420 + 60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«Сибагрохим», ООО «Форвард»</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043(042)-03-2266-1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09.06.2029</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0,7-0,8</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двудольные сорняки, в том числе устойчивые к 2,4-Д и 2М-4Х, и некоторые многолетние</w:t>
            </w:r>
          </w:p>
        </w:tc>
        <w:tc>
          <w:tcPr>
            <w:tcW w:w="2551"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до выхода в трубку. Расход рабочей жидкости – 200-300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rPr>
              <w:t>60</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1</w:t>
            </w:r>
            <w:r w:rsidRPr="00807A99">
              <w:rPr>
                <w:rFonts w:ascii="Times New Roman" w:eastAsia="Calibri" w:hAnsi="Times New Roman" w:cs="Times New Roman"/>
                <w:sz w:val="16"/>
                <w:szCs w:val="16"/>
                <w:lang w:val="en-US"/>
              </w:rPr>
              <w:t>)</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0,7-0,9</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709" w:type="dxa"/>
            <w:vMerge/>
            <w:tcBorders>
              <w:left w:val="single" w:sz="6"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0,8-0,9</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(зерно,</w:t>
            </w:r>
          </w:p>
          <w:p w:rsidR="0079402E" w:rsidRPr="00807A99" w:rsidRDefault="0079402E" w:rsidP="00E0245F">
            <w:pPr>
              <w:tabs>
                <w:tab w:val="left" w:pos="12420"/>
              </w:tab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масло)</w:t>
            </w:r>
          </w:p>
        </w:tc>
        <w:tc>
          <w:tcPr>
            <w:tcW w:w="1843" w:type="dxa"/>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двудольные сорняки, в том числе устойчивые к 2,4-Д и 2М-4Х, и некоторые многолетние</w:t>
            </w: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Расход рабочей жидкости -200-300 л/га </w:t>
            </w:r>
          </w:p>
        </w:tc>
        <w:tc>
          <w:tcPr>
            <w:tcW w:w="709"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 xml:space="preserve">2,4-Д (2-этилгексиловый эфир)+ дикамба </w:t>
      </w:r>
      <w:r w:rsidRPr="00807A99">
        <w:rPr>
          <w:rFonts w:ascii="Times New Roman" w:eastAsia="Calibri" w:hAnsi="Times New Roman" w:cs="Times New Roman"/>
          <w:b/>
          <w:i/>
          <w:sz w:val="16"/>
          <w:szCs w:val="16"/>
        </w:rPr>
        <w:t>(диметилалкиламинная соль)</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Чисталан-супер, КЭ</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(500 г/л +100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ГБУ РБ «НИТИГ </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АН РБ»,</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«АХК-АГРО»</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068(116)-03-692-1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01.07.2025</w:t>
            </w:r>
          </w:p>
        </w:tc>
        <w:tc>
          <w:tcPr>
            <w:tcW w:w="1134" w:type="dxa"/>
            <w:vMerge w:val="restart"/>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0,45-0,65</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и яровая, ячмень, рожь </w:t>
            </w:r>
          </w:p>
        </w:tc>
        <w:tc>
          <w:tcPr>
            <w:tcW w:w="1871"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том числе устойчивые к 2,4-Д и </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2М-4Х, и некоторые многолетние двудольные сорняки</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Озимые обрабатываются весной.</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680" w:type="dxa"/>
            <w:tcBorders>
              <w:bottom w:val="sing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680"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2,4-Д, и некоторые многолетние двудольные сорняки</w:t>
            </w: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2-4 листьев однолетних и розетки листьев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(5-10 см) многолетних двудольных сорняков. Расход рабочей жидкости – 100-200 л/га</w:t>
            </w:r>
          </w:p>
        </w:tc>
        <w:tc>
          <w:tcPr>
            <w:tcW w:w="680" w:type="dxa"/>
            <w:tcBorders>
              <w:top w:val="sing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i/>
          <w:sz w:val="16"/>
          <w:szCs w:val="16"/>
          <w:lang w:eastAsia="ru-RU"/>
        </w:rPr>
        <w:t>2,</w:t>
      </w: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i/>
          <w:sz w:val="16"/>
          <w:szCs w:val="16"/>
          <w:lang w:eastAsia="ru-RU"/>
        </w:rPr>
        <w:t>2,4-Д кислота (диметиламинная соль) +</w:t>
      </w:r>
      <w:r w:rsidR="002C299C">
        <w:rPr>
          <w:rFonts w:ascii="Times New Roman" w:eastAsia="Times New Roman" w:hAnsi="Times New Roman" w:cs="Times New Roman"/>
          <w:b/>
          <w:i/>
          <w:sz w:val="16"/>
          <w:szCs w:val="16"/>
          <w:lang w:eastAsia="ru-RU"/>
        </w:rPr>
        <w:t xml:space="preserve"> </w:t>
      </w:r>
      <w:r w:rsidRPr="00807A99">
        <w:rPr>
          <w:rFonts w:ascii="Times New Roman" w:eastAsia="Times New Roman" w:hAnsi="Times New Roman" w:cs="Times New Roman"/>
          <w:b/>
          <w:i/>
          <w:sz w:val="16"/>
          <w:szCs w:val="16"/>
          <w:lang w:eastAsia="ru-RU"/>
        </w:rPr>
        <w:t>дикамба кислота (диметиламинная соль)</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Кадет, ВР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(344+120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085-03-3650-1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24.04.2032</w:t>
            </w: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рожь озимая</w:t>
            </w:r>
          </w:p>
        </w:tc>
        <w:tc>
          <w:tcPr>
            <w:tcW w:w="1871"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том числе устойчивые</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к 2,4-Д </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2М-4Х, и некоторые многолетние двудольные (включая виды осоты, бодяка) сорные растения</w:t>
            </w: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рано весной в фазе кущения культуры до выхода в трубку. Расход рабочей жидкости – 200-300 л/га</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0"/>
        </w:trPr>
        <w:tc>
          <w:tcPr>
            <w:tcW w:w="170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до выхода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трубку. Расход рабочей жидкости – 200-300 л/га</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46(1)</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1288"/>
        </w:trPr>
        <w:tc>
          <w:tcPr>
            <w:tcW w:w="170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 Д</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 триазинам, и некоторые многолетние двудольные (включая виды осота, бодяка) сорные растения</w:t>
            </w: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фазе 3-5 листьев кукурузы. Расход рабочей жидкости –200-300 л/га</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i/>
          <w:sz w:val="16"/>
          <w:szCs w:val="16"/>
          <w:lang w:eastAsia="ru-RU"/>
        </w:rPr>
        <w:lastRenderedPageBreak/>
        <w:t>2,4-Д кислота (2-этилгексиловый эфир)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bottom w:val="single" w:sz="4" w:space="0" w:color="auto"/>
            </w:tcBorders>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Элант, КЭ</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(564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«Сибагрохим», ООО «Форвард»</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043(042)-03-3069-1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22.03.2031</w:t>
            </w: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Зерновые колосовые яровые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 исключением овса)</w:t>
            </w:r>
          </w:p>
        </w:tc>
        <w:tc>
          <w:tcPr>
            <w:tcW w:w="1871"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 некоторые многолетние двудольные сорные растения</w:t>
            </w: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до выхода в трубку и ранние фазы роста сорных растений.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sing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Зерновые колосовые озимые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 исключение овса)</w:t>
            </w:r>
          </w:p>
        </w:tc>
        <w:tc>
          <w:tcPr>
            <w:tcW w:w="1871"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до выхода в трубку и ранние фазы роста сорных растений.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(кроме кукурузы на масло)</w:t>
            </w:r>
          </w:p>
        </w:tc>
        <w:tc>
          <w:tcPr>
            <w:tcW w:w="1871"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и ранние фазы роста сорных растений. Расход рабочей жидкости – 200-300 л/га</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i/>
          <w:sz w:val="16"/>
          <w:szCs w:val="16"/>
          <w:lang w:eastAsia="ru-RU"/>
        </w:rPr>
        <w:t>2,4-Д кислота + клопиралид (2-этилгексиловые эфиры)</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Клопэфир, КЭ</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(410 + 40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«Сибагрохим», ООО «Форвард»</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043(042)-03-3075-1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29.03.2031</w:t>
            </w: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Зерновые колосовые озимые и яровые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 исключением овса)</w:t>
            </w:r>
          </w:p>
        </w:tc>
        <w:tc>
          <w:tcPr>
            <w:tcW w:w="1871"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(бодяк полевой) двудольные сорные растения</w:t>
            </w: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обрабатываются весной. Расход рабочей жидкости – 200-300 л/га</w:t>
            </w:r>
          </w:p>
        </w:tc>
        <w:tc>
          <w:tcPr>
            <w:tcW w:w="680" w:type="dxa"/>
            <w:tcBorders>
              <w:bottom w:val="sing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680"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0,7-0,9</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3-4 листьев и ранние фазы роста сорных растений.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sing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i/>
          <w:sz w:val="16"/>
          <w:szCs w:val="16"/>
          <w:lang w:eastAsia="ru-RU"/>
        </w:rPr>
        <w:t>2,4-Д кислота (2-этилгексиловый эфир) + пиклорам + 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Аминка Трио, СЭ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+ 51 + 6,25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097-03-3362-1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09.11.2031</w:t>
            </w:r>
          </w:p>
        </w:tc>
        <w:tc>
          <w:tcPr>
            <w:tcW w:w="1134" w:type="dxa"/>
            <w:vMerge w:val="restart"/>
            <w:tcBorders>
              <w:top w:val="single" w:sz="4"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Borders>
              <w:top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яровая,</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озимый и яровой</w:t>
            </w:r>
          </w:p>
        </w:tc>
        <w:tc>
          <w:tcPr>
            <w:tcW w:w="1871"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 Ч. Устойчивые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2,4-Д и 2М-4Х,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двудольные сорные растения</w:t>
            </w: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Озимые обрабатывают весной. Расход рабочей жидкости – 100-300 л/га</w:t>
            </w:r>
          </w:p>
        </w:tc>
        <w:tc>
          <w:tcPr>
            <w:tcW w:w="680"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vMerge/>
            <w:shd w:val="clear" w:color="auto" w:fill="auto"/>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 Ч. Устойчивые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 2,4-Д, и некоторые многолетние двудольные сорные растения</w:t>
            </w:r>
          </w:p>
        </w:tc>
        <w:tc>
          <w:tcPr>
            <w:tcW w:w="2495" w:type="dxa"/>
            <w:tcBorders>
              <w:top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Расход рабочей жидкости – 100-300 л/га</w:t>
            </w:r>
          </w:p>
        </w:tc>
        <w:tc>
          <w:tcPr>
            <w:tcW w:w="680" w:type="dxa"/>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i/>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i/>
          <w:sz w:val="16"/>
          <w:szCs w:val="16"/>
          <w:lang w:eastAsia="ru-RU"/>
        </w:rPr>
      </w:pPr>
      <w:r w:rsidRPr="00807A99">
        <w:rPr>
          <w:rFonts w:ascii="Times New Roman" w:eastAsia="Times New Roman" w:hAnsi="Times New Roman" w:cs="Times New Roman"/>
          <w:b/>
          <w:i/>
          <w:sz w:val="16"/>
          <w:szCs w:val="16"/>
          <w:lang w:eastAsia="ru-RU"/>
        </w:rPr>
        <w:t>2,4-Д кислоты</w:t>
      </w:r>
    </w:p>
    <w:tbl>
      <w:tblPr>
        <w:tblStyle w:val="afb"/>
        <w:tblW w:w="0" w:type="auto"/>
        <w:tblLook w:val="04A0" w:firstRow="1" w:lastRow="0" w:firstColumn="1" w:lastColumn="0" w:noHBand="0" w:noVBand="1"/>
      </w:tblPr>
      <w:tblGrid>
        <w:gridCol w:w="1756"/>
        <w:gridCol w:w="1074"/>
        <w:gridCol w:w="1260"/>
        <w:gridCol w:w="1882"/>
        <w:gridCol w:w="2304"/>
        <w:gridCol w:w="696"/>
        <w:gridCol w:w="599"/>
      </w:tblGrid>
      <w:tr w:rsidR="0079402E" w:rsidRPr="00807A99" w:rsidTr="008B03AF">
        <w:tc>
          <w:tcPr>
            <w:tcW w:w="1838" w:type="dxa"/>
            <w:vMerge w:val="restart"/>
            <w:tcBorders>
              <w:top w:val="double" w:sz="4" w:space="0" w:color="auto"/>
            </w:tcBorders>
          </w:tcPr>
          <w:p w:rsidR="0079402E" w:rsidRPr="00807A99" w:rsidRDefault="0079402E" w:rsidP="00E0245F">
            <w:pPr>
              <w:suppressLineNumbers/>
              <w:jc w:val="center"/>
              <w:rPr>
                <w:b/>
                <w:bCs/>
                <w:iCs/>
                <w:sz w:val="16"/>
                <w:szCs w:val="16"/>
              </w:rPr>
            </w:pPr>
            <w:r w:rsidRPr="00807A99">
              <w:rPr>
                <w:b/>
                <w:bCs/>
                <w:iCs/>
                <w:sz w:val="16"/>
                <w:szCs w:val="16"/>
              </w:rPr>
              <w:t>Дедало Элит, МЭ</w:t>
            </w:r>
          </w:p>
          <w:p w:rsidR="0079402E" w:rsidRPr="00807A99" w:rsidRDefault="0079402E" w:rsidP="00E0245F">
            <w:pPr>
              <w:suppressLineNumbers/>
              <w:tabs>
                <w:tab w:val="left" w:pos="465"/>
                <w:tab w:val="center" w:pos="811"/>
              </w:tabs>
              <w:rPr>
                <w:b/>
                <w:bCs/>
                <w:i/>
                <w:iCs/>
                <w:sz w:val="16"/>
                <w:szCs w:val="16"/>
              </w:rPr>
            </w:pPr>
            <w:r w:rsidRPr="00807A99">
              <w:rPr>
                <w:b/>
                <w:bCs/>
                <w:iCs/>
                <w:sz w:val="16"/>
                <w:szCs w:val="16"/>
              </w:rPr>
              <w:tab/>
            </w:r>
            <w:r w:rsidRPr="00807A99">
              <w:rPr>
                <w:b/>
                <w:bCs/>
                <w:iCs/>
                <w:sz w:val="16"/>
                <w:szCs w:val="16"/>
              </w:rPr>
              <w:tab/>
              <w:t>(300 г/л</w:t>
            </w:r>
            <w:r w:rsidRPr="00807A99">
              <w:rPr>
                <w:b/>
                <w:bCs/>
                <w:i/>
                <w:iCs/>
                <w:sz w:val="16"/>
                <w:szCs w:val="16"/>
              </w:rPr>
              <w:t>)</w:t>
            </w:r>
          </w:p>
          <w:p w:rsidR="0079402E" w:rsidRPr="00807A99" w:rsidRDefault="0079402E" w:rsidP="00E0245F">
            <w:pPr>
              <w:suppressLineNumbers/>
              <w:jc w:val="center"/>
              <w:rPr>
                <w:bCs/>
                <w:iCs/>
                <w:sz w:val="16"/>
                <w:szCs w:val="16"/>
              </w:rPr>
            </w:pPr>
            <w:r w:rsidRPr="00807A99">
              <w:rPr>
                <w:bCs/>
                <w:iCs/>
                <w:sz w:val="16"/>
                <w:szCs w:val="16"/>
              </w:rPr>
              <w:t xml:space="preserve">РЕД СУРКОС С.А. </w:t>
            </w:r>
          </w:p>
          <w:p w:rsidR="0079402E" w:rsidRPr="00807A99" w:rsidRDefault="0079402E" w:rsidP="00E0245F">
            <w:pPr>
              <w:suppressLineNumbers/>
              <w:jc w:val="center"/>
              <w:rPr>
                <w:bCs/>
                <w:iCs/>
                <w:sz w:val="16"/>
                <w:szCs w:val="16"/>
              </w:rPr>
            </w:pPr>
            <w:r w:rsidRPr="00807A99">
              <w:rPr>
                <w:bCs/>
                <w:iCs/>
                <w:sz w:val="16"/>
                <w:szCs w:val="16"/>
              </w:rPr>
              <w:t>2/3</w:t>
            </w:r>
          </w:p>
          <w:p w:rsidR="0079402E" w:rsidRPr="00807A99" w:rsidRDefault="0079402E" w:rsidP="00E0245F">
            <w:pPr>
              <w:suppressLineNumbers/>
              <w:jc w:val="center"/>
              <w:rPr>
                <w:bCs/>
                <w:iCs/>
                <w:sz w:val="16"/>
                <w:szCs w:val="16"/>
              </w:rPr>
            </w:pPr>
            <w:r w:rsidRPr="00807A99">
              <w:rPr>
                <w:bCs/>
                <w:iCs/>
                <w:sz w:val="16"/>
                <w:szCs w:val="16"/>
              </w:rPr>
              <w:t>825-03-3832-1</w:t>
            </w:r>
          </w:p>
          <w:p w:rsidR="0079402E" w:rsidRPr="00807A99" w:rsidRDefault="0079402E" w:rsidP="00E0245F">
            <w:pPr>
              <w:suppressLineNumbers/>
              <w:jc w:val="center"/>
              <w:rPr>
                <w:bCs/>
                <w:iCs/>
                <w:sz w:val="16"/>
                <w:szCs w:val="16"/>
              </w:rPr>
            </w:pPr>
            <w:r w:rsidRPr="00807A99">
              <w:rPr>
                <w:bCs/>
                <w:iCs/>
                <w:sz w:val="16"/>
                <w:szCs w:val="16"/>
              </w:rPr>
              <w:t>20.10.2032</w:t>
            </w:r>
          </w:p>
          <w:p w:rsidR="0079402E" w:rsidRPr="00807A99" w:rsidRDefault="0079402E" w:rsidP="00E0245F">
            <w:pPr>
              <w:rPr>
                <w:b/>
                <w:i/>
                <w:sz w:val="16"/>
                <w:szCs w:val="16"/>
              </w:rPr>
            </w:pPr>
          </w:p>
        </w:tc>
        <w:tc>
          <w:tcPr>
            <w:tcW w:w="1134" w:type="dxa"/>
            <w:tcBorders>
              <w:top w:val="double" w:sz="4" w:space="0" w:color="auto"/>
            </w:tcBorders>
          </w:tcPr>
          <w:p w:rsidR="0079402E" w:rsidRPr="00807A99" w:rsidRDefault="0079402E" w:rsidP="00E0245F">
            <w:pPr>
              <w:suppressLineNumbers/>
              <w:rPr>
                <w:bCs/>
                <w:iCs/>
                <w:sz w:val="16"/>
                <w:szCs w:val="16"/>
              </w:rPr>
            </w:pPr>
            <w:r w:rsidRPr="00807A99">
              <w:rPr>
                <w:bCs/>
                <w:iCs/>
                <w:sz w:val="16"/>
                <w:szCs w:val="16"/>
              </w:rPr>
              <w:t>0,7-0,9</w:t>
            </w:r>
          </w:p>
        </w:tc>
        <w:tc>
          <w:tcPr>
            <w:tcW w:w="1300" w:type="dxa"/>
            <w:tcBorders>
              <w:top w:val="double" w:sz="4" w:space="0" w:color="auto"/>
            </w:tcBorders>
          </w:tcPr>
          <w:p w:rsidR="0079402E" w:rsidRPr="00807A99" w:rsidRDefault="0079402E" w:rsidP="00E0245F">
            <w:pPr>
              <w:suppressLineNumbers/>
              <w:rPr>
                <w:bCs/>
                <w:iCs/>
                <w:sz w:val="16"/>
                <w:szCs w:val="16"/>
              </w:rPr>
            </w:pPr>
            <w:r w:rsidRPr="00807A99">
              <w:rPr>
                <w:bCs/>
                <w:iCs/>
                <w:sz w:val="16"/>
                <w:szCs w:val="16"/>
              </w:rPr>
              <w:t>Пшеница яровая и озимая, ячмень яровой и озимый</w:t>
            </w:r>
          </w:p>
        </w:tc>
        <w:tc>
          <w:tcPr>
            <w:tcW w:w="1960" w:type="dxa"/>
            <w:tcBorders>
              <w:top w:val="double" w:sz="4" w:space="0" w:color="auto"/>
            </w:tcBorders>
          </w:tcPr>
          <w:p w:rsidR="0079402E" w:rsidRPr="00807A99" w:rsidRDefault="0079402E" w:rsidP="00E0245F">
            <w:pPr>
              <w:rPr>
                <w:sz w:val="16"/>
                <w:szCs w:val="16"/>
              </w:rPr>
            </w:pPr>
            <w:r w:rsidRPr="00807A99">
              <w:rPr>
                <w:bCs/>
                <w:iCs/>
                <w:sz w:val="16"/>
                <w:szCs w:val="16"/>
              </w:rPr>
              <w:t>Однолетние и некоторые многолетние (</w:t>
            </w:r>
            <w:r w:rsidRPr="00807A99">
              <w:rPr>
                <w:bCs/>
                <w:i/>
                <w:iCs/>
                <w:sz w:val="16"/>
                <w:szCs w:val="16"/>
              </w:rPr>
              <w:t>бодяк полевой</w:t>
            </w:r>
            <w:r w:rsidRPr="00807A99">
              <w:rPr>
                <w:bCs/>
                <w:iCs/>
                <w:sz w:val="16"/>
                <w:szCs w:val="16"/>
              </w:rPr>
              <w:t>) двудольные сорные растения</w:t>
            </w:r>
          </w:p>
        </w:tc>
        <w:tc>
          <w:tcPr>
            <w:tcW w:w="2410" w:type="dxa"/>
            <w:tcBorders>
              <w:top w:val="double" w:sz="4" w:space="0" w:color="auto"/>
            </w:tcBorders>
          </w:tcPr>
          <w:p w:rsidR="0079402E" w:rsidRPr="00807A99" w:rsidRDefault="0079402E" w:rsidP="00E0245F">
            <w:pPr>
              <w:rPr>
                <w:sz w:val="16"/>
                <w:szCs w:val="16"/>
              </w:rPr>
            </w:pPr>
            <w:r w:rsidRPr="00807A99">
              <w:rPr>
                <w:sz w:val="16"/>
                <w:szCs w:val="16"/>
              </w:rPr>
              <w:t>Опрыскивание посевов в фазе кущения культуры и ранние фазы роста сорных растений. Озимые культуры обрабатывать весной.Расход рабочей жидкости 200-300 л/га</w:t>
            </w:r>
          </w:p>
        </w:tc>
        <w:tc>
          <w:tcPr>
            <w:tcW w:w="709" w:type="dxa"/>
            <w:tcBorders>
              <w:top w:val="double" w:sz="4" w:space="0" w:color="auto"/>
            </w:tcBorders>
          </w:tcPr>
          <w:p w:rsidR="0079402E" w:rsidRPr="00807A99" w:rsidRDefault="0079402E" w:rsidP="00E0245F">
            <w:pPr>
              <w:rPr>
                <w:sz w:val="16"/>
                <w:szCs w:val="16"/>
              </w:rPr>
            </w:pPr>
            <w:r w:rsidRPr="00807A99">
              <w:rPr>
                <w:sz w:val="16"/>
                <w:szCs w:val="16"/>
              </w:rPr>
              <w:t>60(1)</w:t>
            </w:r>
          </w:p>
        </w:tc>
        <w:tc>
          <w:tcPr>
            <w:tcW w:w="618" w:type="dxa"/>
            <w:tcBorders>
              <w:top w:val="double" w:sz="4" w:space="0" w:color="auto"/>
            </w:tcBorders>
          </w:tcPr>
          <w:p w:rsidR="0079402E" w:rsidRPr="00807A99" w:rsidRDefault="0079402E" w:rsidP="00E0245F">
            <w:pPr>
              <w:rPr>
                <w:sz w:val="16"/>
                <w:szCs w:val="16"/>
              </w:rPr>
            </w:pPr>
            <w:r w:rsidRPr="00807A99">
              <w:rPr>
                <w:sz w:val="16"/>
                <w:szCs w:val="16"/>
              </w:rPr>
              <w:t>-(3)</w:t>
            </w:r>
          </w:p>
        </w:tc>
      </w:tr>
      <w:tr w:rsidR="0079402E" w:rsidRPr="00807A99" w:rsidTr="008B03AF">
        <w:trPr>
          <w:trHeight w:val="309"/>
        </w:trPr>
        <w:tc>
          <w:tcPr>
            <w:tcW w:w="1838" w:type="dxa"/>
            <w:vMerge/>
            <w:tcBorders>
              <w:bottom w:val="double" w:sz="4" w:space="0" w:color="auto"/>
            </w:tcBorders>
          </w:tcPr>
          <w:p w:rsidR="0079402E" w:rsidRPr="00807A99" w:rsidRDefault="0079402E" w:rsidP="00E0245F">
            <w:pPr>
              <w:rPr>
                <w:b/>
                <w:i/>
                <w:sz w:val="16"/>
                <w:szCs w:val="16"/>
              </w:rPr>
            </w:pPr>
          </w:p>
        </w:tc>
        <w:tc>
          <w:tcPr>
            <w:tcW w:w="1134" w:type="dxa"/>
            <w:tcBorders>
              <w:bottom w:val="double" w:sz="4" w:space="0" w:color="auto"/>
            </w:tcBorders>
          </w:tcPr>
          <w:p w:rsidR="0079402E" w:rsidRPr="00807A99" w:rsidRDefault="0079402E" w:rsidP="00E0245F">
            <w:pPr>
              <w:rPr>
                <w:sz w:val="16"/>
                <w:szCs w:val="16"/>
              </w:rPr>
            </w:pPr>
            <w:r w:rsidRPr="00807A99">
              <w:rPr>
                <w:sz w:val="16"/>
                <w:szCs w:val="16"/>
              </w:rPr>
              <w:t>1,1-1,3</w:t>
            </w:r>
          </w:p>
        </w:tc>
        <w:tc>
          <w:tcPr>
            <w:tcW w:w="1300" w:type="dxa"/>
            <w:tcBorders>
              <w:bottom w:val="double" w:sz="4" w:space="0" w:color="auto"/>
            </w:tcBorders>
          </w:tcPr>
          <w:p w:rsidR="0079402E" w:rsidRPr="00807A99" w:rsidRDefault="0079402E" w:rsidP="00E0245F">
            <w:pPr>
              <w:rPr>
                <w:sz w:val="16"/>
                <w:szCs w:val="16"/>
              </w:rPr>
            </w:pPr>
            <w:r w:rsidRPr="00807A99">
              <w:rPr>
                <w:sz w:val="16"/>
                <w:szCs w:val="16"/>
              </w:rPr>
              <w:t>Кукуруза (на зерно)</w:t>
            </w:r>
          </w:p>
        </w:tc>
        <w:tc>
          <w:tcPr>
            <w:tcW w:w="1960" w:type="dxa"/>
            <w:tcBorders>
              <w:bottom w:val="double" w:sz="4" w:space="0" w:color="auto"/>
            </w:tcBorders>
          </w:tcPr>
          <w:p w:rsidR="0079402E" w:rsidRPr="00807A99" w:rsidRDefault="0079402E" w:rsidP="00E0245F">
            <w:pPr>
              <w:rPr>
                <w:sz w:val="16"/>
                <w:szCs w:val="16"/>
              </w:rPr>
            </w:pPr>
            <w:r w:rsidRPr="00807A99">
              <w:rPr>
                <w:bCs/>
                <w:iCs/>
                <w:sz w:val="16"/>
                <w:szCs w:val="16"/>
              </w:rPr>
              <w:t>Однолетние и некоторые многолетние (</w:t>
            </w:r>
            <w:r w:rsidRPr="00807A99">
              <w:rPr>
                <w:bCs/>
                <w:i/>
                <w:iCs/>
                <w:sz w:val="16"/>
                <w:szCs w:val="16"/>
              </w:rPr>
              <w:t>бодяк полевой</w:t>
            </w:r>
            <w:r w:rsidRPr="00807A99">
              <w:rPr>
                <w:bCs/>
                <w:iCs/>
                <w:sz w:val="16"/>
                <w:szCs w:val="16"/>
              </w:rPr>
              <w:t>) двудольные сорные растения</w:t>
            </w:r>
          </w:p>
        </w:tc>
        <w:tc>
          <w:tcPr>
            <w:tcW w:w="2410" w:type="dxa"/>
            <w:tcBorders>
              <w:bottom w:val="double" w:sz="4" w:space="0" w:color="auto"/>
            </w:tcBorders>
          </w:tcPr>
          <w:p w:rsidR="0079402E" w:rsidRPr="00807A99" w:rsidRDefault="0079402E" w:rsidP="00E0245F">
            <w:pPr>
              <w:rPr>
                <w:sz w:val="16"/>
                <w:szCs w:val="16"/>
              </w:rPr>
            </w:pPr>
            <w:r w:rsidRPr="00807A99">
              <w:rPr>
                <w:sz w:val="16"/>
                <w:szCs w:val="16"/>
              </w:rPr>
              <w:t>Опрыскивание посевов в фазе 2–6 листьев культуры и ранние фазы роста сорных растений. Расход рабочей жидкости –</w:t>
            </w:r>
            <w:r w:rsidRPr="00807A99">
              <w:rPr>
                <w:sz w:val="16"/>
                <w:szCs w:val="16"/>
              </w:rPr>
              <w:br/>
              <w:t xml:space="preserve"> 200– 300</w:t>
            </w:r>
            <w:r w:rsidR="002C299C">
              <w:rPr>
                <w:sz w:val="16"/>
                <w:szCs w:val="16"/>
              </w:rPr>
              <w:t xml:space="preserve"> </w:t>
            </w:r>
            <w:r w:rsidRPr="00807A99">
              <w:rPr>
                <w:sz w:val="16"/>
                <w:szCs w:val="16"/>
              </w:rPr>
              <w:t>л/га</w:t>
            </w:r>
          </w:p>
        </w:tc>
        <w:tc>
          <w:tcPr>
            <w:tcW w:w="709" w:type="dxa"/>
            <w:tcBorders>
              <w:bottom w:val="double" w:sz="4" w:space="0" w:color="auto"/>
            </w:tcBorders>
          </w:tcPr>
          <w:p w:rsidR="0079402E" w:rsidRPr="00807A99" w:rsidRDefault="0079402E" w:rsidP="00E0245F">
            <w:pPr>
              <w:rPr>
                <w:sz w:val="16"/>
                <w:szCs w:val="16"/>
              </w:rPr>
            </w:pPr>
            <w:r w:rsidRPr="00807A99">
              <w:rPr>
                <w:sz w:val="16"/>
                <w:szCs w:val="16"/>
              </w:rPr>
              <w:t>60(1)</w:t>
            </w:r>
          </w:p>
        </w:tc>
        <w:tc>
          <w:tcPr>
            <w:tcW w:w="618" w:type="dxa"/>
            <w:tcBorders>
              <w:bottom w:val="double" w:sz="4" w:space="0" w:color="auto"/>
            </w:tcBorders>
          </w:tcPr>
          <w:p w:rsidR="0079402E" w:rsidRPr="00807A99" w:rsidRDefault="0079402E" w:rsidP="00E0245F">
            <w:pPr>
              <w:rPr>
                <w:sz w:val="16"/>
                <w:szCs w:val="16"/>
              </w:rPr>
            </w:pPr>
            <w:r w:rsidRPr="00807A99">
              <w:rPr>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2,4-Д кислота (сложный 2-этилгексиловый эфир)+флорасулам</w:t>
      </w:r>
    </w:p>
    <w:tbl>
      <w:tblPr>
        <w:tblW w:w="9979" w:type="dxa"/>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73"/>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Мидас, СЭ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(410 + 15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010-03-3469-1 12.01.2032</w:t>
            </w: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double" w:sz="4" w:space="0" w:color="auto"/>
              <w:bottom w:val="single" w:sz="4" w:space="0" w:color="000000"/>
            </w:tcBorders>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0,3-0,5</w:t>
            </w:r>
          </w:p>
        </w:tc>
        <w:tc>
          <w:tcPr>
            <w:tcW w:w="1418" w:type="dxa"/>
            <w:vMerge w:val="restart"/>
            <w:tcBorders>
              <w:top w:val="double" w:sz="4" w:space="0" w:color="auto"/>
            </w:tcBorders>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Пшеница озимая </w:t>
            </w: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и яровая, ячмень озимый и яровой</w:t>
            </w:r>
          </w:p>
        </w:tc>
        <w:tc>
          <w:tcPr>
            <w:tcW w:w="1871" w:type="dxa"/>
            <w:vMerge w:val="restart"/>
            <w:tcBorders>
              <w:top w:val="double" w:sz="4" w:space="0" w:color="auto"/>
            </w:tcBorders>
          </w:tcPr>
          <w:p w:rsidR="0079402E" w:rsidRPr="00807A99" w:rsidRDefault="0079402E" w:rsidP="00E0245F">
            <w:pPr>
              <w:widowControl w:val="0"/>
              <w:suppressAutoHyphen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Однолетние, </w:t>
            </w:r>
            <w:r w:rsidRPr="00807A99">
              <w:rPr>
                <w:rFonts w:ascii="Times New Roman" w:eastAsia="Times New Roman" w:hAnsi="Times New Roman" w:cs="Times New Roman"/>
                <w:sz w:val="16"/>
                <w:szCs w:val="16"/>
              </w:rPr>
              <w:br/>
              <w:t xml:space="preserve">в т.ч. устойчивые </w:t>
            </w:r>
            <w:r w:rsidRPr="00807A99">
              <w:rPr>
                <w:rFonts w:ascii="Times New Roman" w:eastAsia="Times New Roman" w:hAnsi="Times New Roman" w:cs="Times New Roman"/>
                <w:sz w:val="16"/>
                <w:szCs w:val="16"/>
              </w:rPr>
              <w:br/>
              <w:t xml:space="preserve">к 2,4-Д и 2М-4Х, </w:t>
            </w:r>
            <w:r w:rsidRPr="00807A99">
              <w:rPr>
                <w:rFonts w:ascii="Times New Roman" w:eastAsia="Times New Roman" w:hAnsi="Times New Roman" w:cs="Times New Roman"/>
                <w:sz w:val="16"/>
                <w:szCs w:val="16"/>
              </w:rPr>
              <w:br/>
              <w:t>и некоторые многолетние двудольные сорные растения</w:t>
            </w:r>
          </w:p>
        </w:tc>
        <w:tc>
          <w:tcPr>
            <w:tcW w:w="2495" w:type="dxa"/>
            <w:tcBorders>
              <w:top w:val="double" w:sz="4" w:space="0" w:color="auto"/>
              <w:bottom w:val="single" w:sz="4" w:space="0" w:color="000000"/>
            </w:tcBorders>
          </w:tcPr>
          <w:p w:rsidR="0079402E" w:rsidRPr="00807A99" w:rsidRDefault="0079402E" w:rsidP="00E0245F">
            <w:pPr>
              <w:widowControl w:val="0"/>
              <w:suppressAutoHyphen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Опрыскивание посевов в фазе кущения культуры и ранние фазы роста сорных растений. Озимые обрабатывают весной. Расход рабочей жидкости – 50-300 л/га </w:t>
            </w:r>
            <w:r w:rsidRPr="00807A99">
              <w:rPr>
                <w:rFonts w:ascii="Times New Roman" w:eastAsia="Times New Roman" w:hAnsi="Times New Roman" w:cs="Times New Roman"/>
                <w:sz w:val="16"/>
                <w:szCs w:val="16"/>
              </w:rPr>
              <w:br/>
              <w:t>(в зависимости от типа распылителей)</w:t>
            </w:r>
          </w:p>
        </w:tc>
        <w:tc>
          <w:tcPr>
            <w:tcW w:w="680" w:type="dxa"/>
            <w:vMerge w:val="restart"/>
            <w:tcBorders>
              <w:top w:val="double" w:sz="4" w:space="0" w:color="auto"/>
            </w:tcBorders>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58(1)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-(3)</w:t>
            </w:r>
          </w:p>
        </w:tc>
      </w:tr>
      <w:tr w:rsidR="0079402E" w:rsidRPr="00807A99" w:rsidTr="008B03AF">
        <w:trPr>
          <w:cantSplit/>
          <w:trHeight w:val="373"/>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0,5</w:t>
            </w:r>
          </w:p>
        </w:tc>
        <w:tc>
          <w:tcPr>
            <w:tcW w:w="1418" w:type="dxa"/>
            <w:vMerge/>
            <w:tcBorders>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p>
        </w:tc>
        <w:tc>
          <w:tcPr>
            <w:tcW w:w="1871" w:type="dxa"/>
            <w:vMerge/>
          </w:tcPr>
          <w:p w:rsidR="0079402E" w:rsidRPr="00807A99" w:rsidRDefault="0079402E" w:rsidP="00E0245F">
            <w:pPr>
              <w:spacing w:after="0" w:line="240" w:lineRule="auto"/>
              <w:rPr>
                <w:rFonts w:ascii="Times New Roman" w:eastAsia="Times New Roman"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widowControl w:val="0"/>
              <w:suppressAutoHyphen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Опрыскивание посевов в фазе выхода в трубку (1-2 междоузлия) культуры и ранние фазы роста сорных растений. Озимые обрабатывают весной. Расход рабочей жидкости – 50-300 л/га </w:t>
            </w:r>
            <w:r w:rsidRPr="00807A99">
              <w:rPr>
                <w:rFonts w:ascii="Times New Roman" w:eastAsia="Times New Roman" w:hAnsi="Times New Roman" w:cs="Times New Roman"/>
                <w:sz w:val="16"/>
                <w:szCs w:val="16"/>
              </w:rPr>
              <w:br/>
              <w:t>(в зависимости от типа распылителей)</w:t>
            </w:r>
          </w:p>
        </w:tc>
        <w:tc>
          <w:tcPr>
            <w:tcW w:w="680" w:type="dxa"/>
            <w:vMerge/>
            <w:tcBorders>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rPr>
            </w:pPr>
          </w:p>
        </w:tc>
      </w:tr>
      <w:tr w:rsidR="0079402E" w:rsidRPr="00807A99" w:rsidTr="008B03AF">
        <w:trPr>
          <w:cantSplit/>
          <w:trHeight w:val="373"/>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double" w:sz="4" w:space="0" w:color="auto"/>
            </w:tcBorders>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0,3-0,5</w:t>
            </w:r>
          </w:p>
        </w:tc>
        <w:tc>
          <w:tcPr>
            <w:tcW w:w="1418" w:type="dxa"/>
            <w:tcBorders>
              <w:top w:val="single" w:sz="4" w:space="0" w:color="000000"/>
              <w:bottom w:val="double" w:sz="4" w:space="0" w:color="auto"/>
            </w:tcBorders>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Кукуруза, </w:t>
            </w: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в том числе </w:t>
            </w:r>
          </w:p>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на силос и масло</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p>
        </w:tc>
        <w:tc>
          <w:tcPr>
            <w:tcW w:w="2495" w:type="dxa"/>
            <w:tcBorders>
              <w:top w:val="single" w:sz="4" w:space="0" w:color="000000"/>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 xml:space="preserve">Опрыскивание посевов в фазе </w:t>
            </w:r>
            <w:r w:rsidRPr="00807A99">
              <w:rPr>
                <w:rFonts w:ascii="Times New Roman" w:eastAsia="Times New Roman" w:hAnsi="Times New Roman" w:cs="Times New Roman"/>
                <w:sz w:val="16"/>
                <w:szCs w:val="16"/>
              </w:rPr>
              <w:br/>
              <w:t xml:space="preserve">3-5 листьев культуры и ранние фазы роста сорных растений. Расход рабочей жидкости – 50-300 л/га </w:t>
            </w:r>
            <w:r w:rsidRPr="00807A99">
              <w:rPr>
                <w:rFonts w:ascii="Times New Roman" w:eastAsia="Times New Roman" w:hAnsi="Times New Roman" w:cs="Times New Roman"/>
                <w:sz w:val="16"/>
                <w:szCs w:val="16"/>
              </w:rPr>
              <w:br/>
              <w:t>(в зависимости от типа распылителей)</w:t>
            </w:r>
          </w:p>
        </w:tc>
        <w:tc>
          <w:tcPr>
            <w:tcW w:w="680" w:type="dxa"/>
            <w:tcBorders>
              <w:top w:val="single" w:sz="4" w:space="0" w:color="000000"/>
              <w:bottom w:val="double" w:sz="4" w:space="0" w:color="auto"/>
            </w:tcBorders>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60(1)</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2,4-Д кислота (сложный 2-этилгексиловый эфир)+хлорсульфурона</w:t>
      </w:r>
    </w:p>
    <w:tbl>
      <w:tblPr>
        <w:tblW w:w="9979" w:type="dxa"/>
        <w:tblInd w:w="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990"/>
        <w:gridCol w:w="1559"/>
        <w:gridCol w:w="3235"/>
        <w:gridCol w:w="680"/>
        <w:gridCol w:w="680"/>
      </w:tblGrid>
      <w:tr w:rsidR="0079402E" w:rsidRPr="00807A99" w:rsidTr="008B03AF">
        <w:trPr>
          <w:cantSplit/>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Фемида, МД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(320 г/л + 4,2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018-03-3943-1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11.01.2033</w:t>
            </w:r>
          </w:p>
        </w:tc>
        <w:tc>
          <w:tcPr>
            <w:tcW w:w="1134" w:type="dxa"/>
            <w:tcBorders>
              <w:top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 – 0,8</w:t>
            </w:r>
          </w:p>
        </w:tc>
        <w:tc>
          <w:tcPr>
            <w:tcW w:w="990" w:type="dxa"/>
            <w:tcBorders>
              <w:top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Пшеница яровая, ячмень яровой, овес</w:t>
            </w:r>
          </w:p>
        </w:tc>
        <w:tc>
          <w:tcPr>
            <w:tcW w:w="1559" w:type="dxa"/>
            <w:vMerge w:val="restart"/>
            <w:tcBorders>
              <w:top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некоторые многолетние двудольные сорные растения</w:t>
            </w:r>
          </w:p>
        </w:tc>
        <w:tc>
          <w:tcPr>
            <w:tcW w:w="3235"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bottom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 – 0,9</w:t>
            </w:r>
          </w:p>
        </w:tc>
        <w:tc>
          <w:tcPr>
            <w:tcW w:w="990" w:type="dxa"/>
            <w:tcBorders>
              <w:bottom w:val="double" w:sz="4" w:space="0" w:color="auto"/>
            </w:tcBorders>
            <w:shd w:val="clear" w:color="FFFFFF" w:fill="FFFFFF"/>
          </w:tcPr>
          <w:p w:rsidR="0079402E" w:rsidRPr="00807A99" w:rsidRDefault="0079402E" w:rsidP="00E0245F">
            <w:pPr>
              <w:widowControl w:val="0"/>
              <w:suppressAutoHyphen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ячмень озимый, рожь озимая</w:t>
            </w:r>
          </w:p>
        </w:tc>
        <w:tc>
          <w:tcPr>
            <w:tcW w:w="1559" w:type="dxa"/>
            <w:vMerge/>
            <w:tcBorders>
              <w:bottom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3235"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или осенью в фазу кущения культуры и ранние фазы роста сорных растений. Расход рабочей жидкости ‒ 200-300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r w:rsidRPr="00807A99">
        <w:rPr>
          <w:rFonts w:ascii="Times New Roman" w:eastAsia="Calibri" w:hAnsi="Times New Roman" w:cs="Times New Roman"/>
          <w:b/>
          <w:i/>
          <w:sz w:val="16"/>
          <w:szCs w:val="16"/>
        </w:rPr>
        <w:t>Азимсульфурон</w:t>
      </w:r>
    </w:p>
    <w:tbl>
      <w:tblPr>
        <w:tblW w:w="9979" w:type="dxa"/>
        <w:tblInd w:w="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990"/>
        <w:gridCol w:w="1559"/>
        <w:gridCol w:w="3235"/>
        <w:gridCol w:w="680"/>
        <w:gridCol w:w="680"/>
      </w:tblGrid>
      <w:tr w:rsidR="0079402E" w:rsidRPr="00807A99" w:rsidTr="008B03AF">
        <w:trPr>
          <w:cantSplit/>
        </w:trPr>
        <w:tc>
          <w:tcPr>
            <w:tcW w:w="1701"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Сегмент</w:t>
            </w:r>
            <w:r w:rsidRPr="00807A99">
              <w:rPr>
                <w:rFonts w:ascii="Times New Roman" w:eastAsia="Calibri" w:hAnsi="Times New Roman" w:cs="Times New Roman"/>
                <w:b/>
                <w:sz w:val="16"/>
                <w:szCs w:val="16"/>
              </w:rPr>
              <w:t>,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«ЭфЭмСи»</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489-03-1902-1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02.05.2028</w:t>
            </w:r>
          </w:p>
        </w:tc>
        <w:tc>
          <w:tcPr>
            <w:tcW w:w="1134" w:type="dxa"/>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0,025-0,03</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0,025-0,03 (А)</w:t>
            </w:r>
          </w:p>
        </w:tc>
        <w:tc>
          <w:tcPr>
            <w:tcW w:w="990"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Рис</w:t>
            </w:r>
          </w:p>
        </w:tc>
        <w:tc>
          <w:tcPr>
            <w:tcW w:w="1559"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 xml:space="preserve">Однолетние злаковые (просовидные), осоковые (клубнекамыш) </w:t>
            </w:r>
            <w:r w:rsidRPr="00807A99">
              <w:rPr>
                <w:rFonts w:ascii="Times New Roman" w:eastAsia="Times New Roman" w:hAnsi="Times New Roman" w:cs="Times New Roman"/>
                <w:sz w:val="16"/>
                <w:szCs w:val="16"/>
                <w:lang w:eastAsia="ru-RU"/>
              </w:rPr>
              <w:br/>
              <w:t>и болотные широколистные (монохория, частуха, стрелолист) сорные растения</w:t>
            </w:r>
          </w:p>
        </w:tc>
        <w:tc>
          <w:tcPr>
            <w:tcW w:w="323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в фазе от 2-3 листьев до конца кущения культуры и ранние фазы роста сорняков (2-4 листа просянки и 4-6 листьев клубнекамыша). Препарат применять в сочетании с 200 мл/га Тренд-90, Ж (900 г/л этоксилат изодецилового спирта).После обработки незатопленных чеков их затопление проводят через 5-6 дней, а уровень воды поддерживают без изменения в течение 4-5 дней. При обработке затопленных чеков уровень воды не должен быть выше кончиков листьев культурных и сорных растений, и должен оставаться постоянным в течение 4-5 дней. Расход рабочей жидкости при наземной обработке – 200-300 л/га, при авиационной обработке – 50-100 л/га.</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Аклонифен</w:t>
      </w:r>
    </w:p>
    <w:tbl>
      <w:tblPr>
        <w:tblW w:w="0" w:type="auto"/>
        <w:tblInd w:w="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Бандур, КС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(600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019-03-3199-1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05.07.2031</w:t>
            </w: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3 – 4</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Подсолнечник, горох, сорго, лук, морковь, кориандр, картофель</w:t>
            </w:r>
          </w:p>
        </w:tc>
        <w:tc>
          <w:tcPr>
            <w:tcW w:w="1871"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Однолетние злаковые и двудольные сорные растения</w:t>
            </w:r>
          </w:p>
        </w:tc>
        <w:tc>
          <w:tcPr>
            <w:tcW w:w="2495"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Опрыскивание почвы до всходов культурных растений. Расход рабочей жидкости – 200-400 л/га</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60 (1)</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Амидосульфурон + йодосульфурон-метил-натрий + мефенпир-диэтил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64"/>
        </w:trPr>
        <w:tc>
          <w:tcPr>
            <w:tcW w:w="170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Секатор Турбо,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+ 25 + 250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019-03-2073-1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30.01.2029</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 – 0,1</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Лен-масличный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технические цели), лен долгунец</w:t>
            </w:r>
          </w:p>
        </w:tc>
        <w:tc>
          <w:tcPr>
            <w:tcW w:w="1871"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2М-4Х, и некоторые многолетние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«ёлочки» культуры и ранние фазы роста сорных растений.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случае пересева в год применения рекомендуется высевать зерновые, кукурузу, лен.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Не рекомендуется в год применения высевать озимый рапс, а также на следующий год подсолнечник, яровой рапс, свеклу, гречиху, бобовые и овощные культуры. </w:t>
            </w:r>
          </w:p>
          <w:p w:rsidR="0079402E" w:rsidRPr="00807A99" w:rsidRDefault="0079402E" w:rsidP="00E0245F">
            <w:pPr>
              <w:spacing w:after="0" w:line="240" w:lineRule="auto"/>
              <w:rPr>
                <w:rFonts w:ascii="Times New Roman" w:eastAsia="Calibri" w:hAnsi="Times New Roman" w:cs="Times New Roman"/>
                <w:sz w:val="16"/>
                <w:szCs w:val="16"/>
                <w:lang w:val="fr-FR"/>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64"/>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 – 0,1</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lang w:val="fr-FR"/>
              </w:rPr>
            </w:pPr>
            <w:r w:rsidRPr="00807A99">
              <w:rPr>
                <w:rFonts w:ascii="Times New Roman" w:eastAsia="Calibri" w:hAnsi="Times New Roman" w:cs="Times New Roman"/>
                <w:sz w:val="16"/>
                <w:szCs w:val="16"/>
              </w:rPr>
              <w:t>Кукуруза</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в т.ч. устойчивые к </w:t>
            </w:r>
            <w:r w:rsidRPr="00807A99">
              <w:rPr>
                <w:rFonts w:ascii="Times New Roman" w:eastAsia="Calibri" w:hAnsi="Times New Roman" w:cs="Times New Roman"/>
                <w:sz w:val="16"/>
                <w:szCs w:val="16"/>
              </w:rPr>
              <w:br/>
              <w:t>2,4-Д, и некоторые многолетние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 – 5 листьев культуры и ранние фазы роста сорняков. В случае пересева в год применения рекомендуется высевать зерновые, кукурузу, лен. Не рекомендуется в год применения высевать озимый рапс, а также на следующий год подсолнечник, яровой рапс, свеклу, гречиху, бобовые и овощные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64"/>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0,05-0,075 </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0,05-0,075 (А) </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 – 3 листьев – начала кущения культуры и ранние фазы роста сорняков (2-4 листа). В случае пересева в год применения рекомендуется высевать зерновые, кукурузу, лен. Не рекомендуется в год применения высевать рапс озимый, а также на следующий год подсолнечник, рапс яровой, свеклу, гречиху, бобовые и овощные культуры. Расход рабочей жидкости – </w:t>
            </w:r>
            <w:r w:rsidRPr="00807A99">
              <w:rPr>
                <w:rFonts w:ascii="Times New Roman" w:eastAsia="Calibri" w:hAnsi="Times New Roman" w:cs="Times New Roman"/>
                <w:sz w:val="16"/>
                <w:szCs w:val="16"/>
              </w:rPr>
              <w:br/>
              <w:t>200-300 л/га, при наземном опрыскивании, при авиационной обработке – 25-50 л/га</w:t>
            </w: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64"/>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0,05-0,1 (А)</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val="restart"/>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71" w:type="dxa"/>
            <w:vMerge w:val="restart"/>
            <w:tcBorders>
              <w:top w:val="single" w:sz="4" w:space="0" w:color="auto"/>
              <w:left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сорняков (2-4 листа). В случае пересева в год применения рекомендуется высевать зерновые, кукурузу, лен. Не рекомендуется в год применения высевать рапс озимый, а также на следующий год подсолнечник, рапс яровой, свеклу, гречиху, бобовые и овощные культуры. Расход рабочей жидкости – </w:t>
            </w:r>
            <w:r w:rsidRPr="00807A99">
              <w:rPr>
                <w:rFonts w:ascii="Times New Roman" w:eastAsia="Calibri" w:hAnsi="Times New Roman" w:cs="Times New Roman"/>
                <w:sz w:val="16"/>
                <w:szCs w:val="16"/>
              </w:rPr>
              <w:br/>
              <w:t>200-300 л/га при наземном опрыскивании, при авиационной обработке – 25-50 л/га</w:t>
            </w:r>
          </w:p>
        </w:tc>
        <w:tc>
          <w:tcPr>
            <w:tcW w:w="680" w:type="dxa"/>
            <w:vMerge w:val="restart"/>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64"/>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0,075-0,1 (А)</w:t>
            </w:r>
          </w:p>
        </w:tc>
        <w:tc>
          <w:tcPr>
            <w:tcW w:w="1418"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в случае большой необходимости, если погодные условия не позволили провести обработку раньше этого срока. В случае пересева в год применения рекомендуется высевать зерновые, кукурузу, лен. Не рекомендуется в год применения высевать рапс озимый, а также на следующий год подсолнечник, рапс яровой, свеклу, гречиху, бобовые и овощные культуры. Расход рабочей жидкости – 200-300 л/га при наземном опрыскивании, при авиационной обработке – </w:t>
            </w:r>
            <w:r w:rsidRPr="00807A99">
              <w:rPr>
                <w:rFonts w:ascii="Times New Roman" w:eastAsia="Calibri" w:hAnsi="Times New Roman" w:cs="Times New Roman"/>
                <w:sz w:val="16"/>
                <w:szCs w:val="16"/>
              </w:rPr>
              <w:br/>
              <w:t>25-50 л/га</w:t>
            </w: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64"/>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0,05-0,1 (А)</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87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кущения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ранние фазы роста сорняков. В случае пересева в год применения рекомендуется высевать зерновые, кукурузу, лен. Не рекомендуется в год применения высевать рапс озимый, а также на следующий год подсолнечник, рапс яровой, свеклу, гречиху, бобовые и овощные культуры. Расход рабочей жидкости – 200-300 л/га при наземном опрыскивании, при авиационной обработке – 25-50 л/га</w:t>
            </w:r>
          </w:p>
        </w:tc>
        <w:tc>
          <w:tcPr>
            <w:tcW w:w="680" w:type="dxa"/>
            <w:vMerge w:val="restart"/>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64"/>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0,075-0,1 (А)</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выхода в трубку (1-2 междоузлия)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и ранние фазы роста сорняков в случае необходимости, если погодные условия не позволили провести обработку раньше этого срока. В случае пересева в год применения рекомендуется высевать зерновые, кукурузу, лен. Не рекомендуется в год применения высевать рапс озимый, а также на следующий год подсолнечник, рапс яровой, свеклу, гречиху, бобовые и овощные культуры. Расход рабочей жидкости – </w:t>
            </w:r>
            <w:r w:rsidRPr="00807A99">
              <w:rPr>
                <w:rFonts w:ascii="Times New Roman" w:eastAsia="Calibri" w:hAnsi="Times New Roman" w:cs="Times New Roman"/>
                <w:sz w:val="16"/>
                <w:szCs w:val="16"/>
              </w:rPr>
              <w:br/>
              <w:t>200-300 л/га при наземном опрыскивании, при авиационной обработке – 25-50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64"/>
        </w:trPr>
        <w:tc>
          <w:tcPr>
            <w:tcW w:w="1701"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0,075-0,1 (А)</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871" w:type="dxa"/>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многолетние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кущения культуры и ранние фазы роста сорных растений. В случае пересева в год применения рекомендуется высевать зерновые, кукурузу, лен. Не рекомендуется в год применения высевать рапс озимый, а также на следующий год подсолнечник, рапс яровой, свеклу, гречиху, бобовые и овощные культуры. Расход рабочей жидкости – </w:t>
            </w:r>
            <w:r w:rsidRPr="00807A99">
              <w:rPr>
                <w:rFonts w:ascii="Times New Roman" w:eastAsia="Calibri" w:hAnsi="Times New Roman" w:cs="Times New Roman"/>
                <w:sz w:val="16"/>
                <w:szCs w:val="16"/>
              </w:rPr>
              <w:br/>
              <w:t>200-300 л/га при наземном опрыскивании, при авиационной обработке – 25-50 л/га</w:t>
            </w:r>
          </w:p>
        </w:tc>
        <w:tc>
          <w:tcPr>
            <w:tcW w:w="680" w:type="dxa"/>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Аминопиралид + 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197"/>
        <w:gridCol w:w="1276"/>
        <w:gridCol w:w="3402"/>
        <w:gridCol w:w="589"/>
        <w:gridCol w:w="680"/>
      </w:tblGrid>
      <w:tr w:rsidR="0079402E" w:rsidRPr="00807A99" w:rsidTr="008B03AF">
        <w:trPr>
          <w:cantSplit/>
        </w:trPr>
        <w:tc>
          <w:tcPr>
            <w:tcW w:w="1701" w:type="dxa"/>
            <w:tcBorders>
              <w:top w:val="double" w:sz="4" w:space="0" w:color="000000"/>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Ланцелот 450,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+ 150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 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009-03-2795-1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13.09.2030</w:t>
            </w:r>
          </w:p>
        </w:tc>
        <w:tc>
          <w:tcPr>
            <w:tcW w:w="1134" w:type="dxa"/>
            <w:tcBorders>
              <w:top w:val="doub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0,03-0,033</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0,03-0,033 (А)</w:t>
            </w:r>
          </w:p>
        </w:tc>
        <w:tc>
          <w:tcPr>
            <w:tcW w:w="1197" w:type="dxa"/>
            <w:tcBorders>
              <w:top w:val="doub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276" w:type="dxa"/>
            <w:tcBorders>
              <w:top w:val="doub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и многолетние двудольные сорные растения, включая </w:t>
            </w:r>
            <w:r w:rsidRPr="00807A99">
              <w:rPr>
                <w:rFonts w:ascii="Times New Roman" w:eastAsia="Calibri" w:hAnsi="Times New Roman" w:cs="Times New Roman"/>
                <w:i/>
                <w:spacing w:val="-2"/>
                <w:sz w:val="16"/>
                <w:szCs w:val="16"/>
              </w:rPr>
              <w:t>подмаренник цепкий</w:t>
            </w:r>
            <w:r w:rsidRPr="00807A99">
              <w:rPr>
                <w:rFonts w:ascii="Times New Roman" w:eastAsia="Calibri" w:hAnsi="Times New Roman" w:cs="Times New Roman"/>
                <w:spacing w:val="-2"/>
                <w:sz w:val="16"/>
                <w:szCs w:val="16"/>
              </w:rPr>
              <w:t xml:space="preserve">, виды </w:t>
            </w:r>
            <w:r w:rsidRPr="00807A99">
              <w:rPr>
                <w:rFonts w:ascii="Times New Roman" w:eastAsia="Calibri" w:hAnsi="Times New Roman" w:cs="Times New Roman"/>
                <w:i/>
                <w:spacing w:val="-2"/>
                <w:sz w:val="16"/>
                <w:szCs w:val="16"/>
              </w:rPr>
              <w:t>осота</w:t>
            </w:r>
            <w:r w:rsidRPr="00807A99">
              <w:rPr>
                <w:rFonts w:ascii="Times New Roman" w:eastAsia="Calibri" w:hAnsi="Times New Roman" w:cs="Times New Roman"/>
                <w:spacing w:val="-2"/>
                <w:sz w:val="16"/>
                <w:szCs w:val="16"/>
              </w:rPr>
              <w:t xml:space="preserve">, </w:t>
            </w:r>
            <w:r w:rsidRPr="00807A99">
              <w:rPr>
                <w:rFonts w:ascii="Times New Roman" w:eastAsia="Calibri" w:hAnsi="Times New Roman" w:cs="Times New Roman"/>
                <w:i/>
                <w:spacing w:val="-2"/>
                <w:sz w:val="16"/>
                <w:szCs w:val="16"/>
              </w:rPr>
              <w:t>бодяка</w:t>
            </w:r>
            <w:r w:rsidRPr="00807A99">
              <w:rPr>
                <w:rFonts w:ascii="Times New Roman" w:eastAsia="Calibri" w:hAnsi="Times New Roman" w:cs="Times New Roman"/>
                <w:spacing w:val="-2"/>
                <w:sz w:val="16"/>
                <w:szCs w:val="16"/>
              </w:rPr>
              <w:t xml:space="preserve"> и </w:t>
            </w:r>
            <w:r w:rsidRPr="00807A99">
              <w:rPr>
                <w:rFonts w:ascii="Times New Roman" w:eastAsia="Calibri" w:hAnsi="Times New Roman" w:cs="Times New Roman"/>
                <w:i/>
                <w:spacing w:val="-2"/>
                <w:sz w:val="16"/>
                <w:szCs w:val="16"/>
              </w:rPr>
              <w:t>горчак ползучий</w:t>
            </w:r>
          </w:p>
        </w:tc>
        <w:tc>
          <w:tcPr>
            <w:tcW w:w="3402" w:type="dxa"/>
            <w:tcBorders>
              <w:top w:val="double" w:sz="4" w:space="0" w:color="000000"/>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от фазы кущения до фазы формирования второго междоузлия культуры (включительно). При необходимости пересева в сезон применения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при наземном опрыскивании – 200-300 л/га, при авиационной обработке – 25-50 л/га</w:t>
            </w:r>
          </w:p>
        </w:tc>
        <w:tc>
          <w:tcPr>
            <w:tcW w:w="589" w:type="dxa"/>
            <w:tcBorders>
              <w:top w:val="doub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47(1)</w:t>
            </w:r>
          </w:p>
        </w:tc>
        <w:tc>
          <w:tcPr>
            <w:tcW w:w="680" w:type="dxa"/>
            <w:tcBorders>
              <w:top w:val="double" w:sz="4" w:space="0" w:color="000000"/>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Ацифлуорфен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Танто, ККР(320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018-03-2281-1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17.06.2029</w:t>
            </w: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noProof/>
                <w:snapToGrid w:val="0"/>
                <w:sz w:val="16"/>
                <w:szCs w:val="16"/>
              </w:rPr>
              <w:t>0,75–1,0</w:t>
            </w:r>
          </w:p>
        </w:tc>
        <w:tc>
          <w:tcPr>
            <w:tcW w:w="1418" w:type="dxa"/>
            <w:tcBorders>
              <w:bottom w:val="doub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bottom w:val="doub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noProof/>
                <w:snapToGrid w:val="0"/>
                <w:sz w:val="16"/>
                <w:szCs w:val="16"/>
              </w:rPr>
              <w:t>Однолетние двудольные сорные растения</w:t>
            </w:r>
          </w:p>
        </w:tc>
        <w:tc>
          <w:tcPr>
            <w:tcW w:w="2495" w:type="dxa"/>
            <w:tcBorders>
              <w:bottom w:val="doub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Опрыскивание посевов в фазе</w:t>
            </w:r>
            <w:r w:rsidR="002C299C">
              <w:rPr>
                <w:rFonts w:ascii="Times New Roman" w:eastAsia="Calibri" w:hAnsi="Times New Roman" w:cs="Times New Roman"/>
                <w:noProof/>
                <w:snapToGrid w:val="0"/>
                <w:sz w:val="16"/>
                <w:szCs w:val="16"/>
              </w:rPr>
              <w:t xml:space="preserve"> </w:t>
            </w:r>
            <w:r w:rsidRPr="00807A99">
              <w:rPr>
                <w:rFonts w:ascii="Times New Roman" w:eastAsia="Calibri" w:hAnsi="Times New Roman" w:cs="Times New Roman"/>
                <w:noProof/>
                <w:snapToGrid w:val="0"/>
                <w:sz w:val="16"/>
                <w:szCs w:val="16"/>
              </w:rPr>
              <w:t xml:space="preserve">1-4 настоящих листьев культуры в ранние фазы роста сорных растений (2-6 листьев). </w:t>
            </w:r>
            <w:r w:rsidRPr="00807A99">
              <w:rPr>
                <w:rFonts w:ascii="Times New Roman" w:eastAsia="Calibri" w:hAnsi="Times New Roman" w:cs="Times New Roman"/>
                <w:sz w:val="16"/>
                <w:szCs w:val="16"/>
              </w:rPr>
              <w:t>Расход рабочей жидкости – 200-300 л/га</w:t>
            </w:r>
          </w:p>
        </w:tc>
        <w:tc>
          <w:tcPr>
            <w:tcW w:w="680" w:type="dxa"/>
            <w:tcBorders>
              <w:bottom w:val="doub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60(1)</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b/>
                <w:noProof/>
                <w:snapToGrid w:val="0"/>
                <w:sz w:val="16"/>
                <w:szCs w:val="16"/>
              </w:rPr>
              <w:t xml:space="preserve">Ацифект, ВК </w:t>
            </w:r>
            <w:r w:rsidRPr="00807A99">
              <w:rPr>
                <w:rFonts w:ascii="Times New Roman" w:eastAsia="Calibri" w:hAnsi="Times New Roman" w:cs="Times New Roman"/>
                <w:b/>
                <w:noProof/>
                <w:snapToGrid w:val="0"/>
                <w:sz w:val="16"/>
                <w:szCs w:val="16"/>
              </w:rPr>
              <w:br/>
              <w:t>(250 г/л)</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ООО «АГРОХИМ</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ИНВЕСТ»</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2/3</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050(360)-03-2966-1</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29.12.2030</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1-1,8</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Соя</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Однолетние двудольные сорняки</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 xml:space="preserve">Опрыскивание посевов, начиная с фазы первого настоящего листа культуры в ранние фазы роста сорняков (2-5 листьев). Расход рабочей жидкости – </w:t>
            </w:r>
            <w:r w:rsidRPr="00807A99">
              <w:rPr>
                <w:rFonts w:ascii="Times New Roman" w:eastAsia="Calibri" w:hAnsi="Times New Roman" w:cs="Times New Roman"/>
                <w:noProof/>
                <w:snapToGrid w:val="0"/>
                <w:sz w:val="16"/>
                <w:szCs w:val="16"/>
              </w:rPr>
              <w:br/>
              <w:t>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lang w:val="en-US"/>
              </w:rPr>
            </w:pPr>
            <w:r w:rsidRPr="00807A99">
              <w:rPr>
                <w:rFonts w:ascii="Times New Roman" w:eastAsia="Calibri" w:hAnsi="Times New Roman" w:cs="Times New Roman"/>
                <w:noProof/>
                <w:snapToGrid w:val="0"/>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Ацифлуорфен+кломазон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noProof/>
                <w:snapToGrid w:val="0"/>
                <w:sz w:val="16"/>
                <w:szCs w:val="16"/>
              </w:rPr>
            </w:pPr>
            <w:r w:rsidRPr="00807A99">
              <w:rPr>
                <w:rFonts w:ascii="Times New Roman" w:eastAsia="Calibri" w:hAnsi="Times New Roman" w:cs="Times New Roman"/>
                <w:b/>
                <w:bCs/>
                <w:noProof/>
                <w:snapToGrid w:val="0"/>
                <w:sz w:val="16"/>
                <w:szCs w:val="16"/>
              </w:rPr>
              <w:t xml:space="preserve">Воленс, МЭ </w:t>
            </w:r>
          </w:p>
          <w:p w:rsidR="0079402E" w:rsidRPr="00807A99" w:rsidRDefault="0079402E" w:rsidP="00E0245F">
            <w:pPr>
              <w:spacing w:after="0" w:line="240" w:lineRule="auto"/>
              <w:jc w:val="center"/>
              <w:rPr>
                <w:rFonts w:ascii="Times New Roman" w:eastAsia="Calibri" w:hAnsi="Times New Roman" w:cs="Times New Roman"/>
                <w:b/>
                <w:bCs/>
                <w:noProof/>
                <w:snapToGrid w:val="0"/>
                <w:sz w:val="16"/>
                <w:szCs w:val="16"/>
              </w:rPr>
            </w:pPr>
            <w:r w:rsidRPr="00807A99">
              <w:rPr>
                <w:rFonts w:ascii="Times New Roman" w:eastAsia="Calibri" w:hAnsi="Times New Roman" w:cs="Times New Roman"/>
                <w:b/>
                <w:bCs/>
                <w:noProof/>
                <w:snapToGrid w:val="0"/>
                <w:sz w:val="16"/>
                <w:szCs w:val="16"/>
              </w:rPr>
              <w:t>(200 + 42г/л)</w:t>
            </w:r>
          </w:p>
          <w:p w:rsidR="0079402E" w:rsidRPr="00807A99" w:rsidRDefault="0079402E" w:rsidP="00E0245F">
            <w:pPr>
              <w:spacing w:after="0" w:line="240" w:lineRule="auto"/>
              <w:jc w:val="center"/>
              <w:rPr>
                <w:rFonts w:ascii="Times New Roman" w:eastAsia="Calibri" w:hAnsi="Times New Roman" w:cs="Times New Roman"/>
                <w:bCs/>
                <w:noProof/>
                <w:snapToGrid w:val="0"/>
                <w:sz w:val="16"/>
                <w:szCs w:val="16"/>
              </w:rPr>
            </w:pPr>
            <w:r w:rsidRPr="00807A99">
              <w:rPr>
                <w:rFonts w:ascii="Times New Roman" w:eastAsia="Calibri" w:hAnsi="Times New Roman" w:cs="Times New Roman"/>
                <w:bCs/>
                <w:noProof/>
                <w:snapToGrid w:val="0"/>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3/3</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085-03-3319-1</w:t>
            </w:r>
          </w:p>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26.09.2031</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lang w:bidi="ru-RU"/>
              </w:rPr>
              <w:t>1,2-1,8</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lang w:bidi="ru-RU"/>
              </w:rPr>
              <w:t>Соя</w:t>
            </w:r>
          </w:p>
        </w:tc>
        <w:tc>
          <w:tcPr>
            <w:tcW w:w="1871"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lang w:bidi="ru-RU"/>
              </w:rPr>
              <w:t>Однолетние двудольные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Опрыскивание посевов от фазы появления примордиальных листьев до 3-4 настоящих листьев культуры и ранние фазы роста (2-6 листьев) сорных растений. Расход рабочей жидкости – 250-300 л/га</w:t>
            </w:r>
          </w:p>
        </w:tc>
        <w:tc>
          <w:tcPr>
            <w:tcW w:w="680"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60 (1)</w:t>
            </w:r>
          </w:p>
        </w:tc>
        <w:tc>
          <w:tcPr>
            <w:tcW w:w="680"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Бенсульфурон-метил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pacing w:val="-4"/>
                <w:sz w:val="16"/>
                <w:szCs w:val="16"/>
              </w:rPr>
              <w:t>Оризан,</w:t>
            </w:r>
            <w:r w:rsidRPr="00807A99">
              <w:rPr>
                <w:rFonts w:ascii="Times New Roman" w:eastAsia="Calibri" w:hAnsi="Times New Roman" w:cs="Times New Roman"/>
                <w:b/>
                <w:sz w:val="16"/>
                <w:szCs w:val="16"/>
              </w:rPr>
              <w:t xml:space="preserve"> МСК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«Биокефарм Рус», ООО «Концерн Химпром»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254(551)-03-2234-1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21.05.2029</w:t>
            </w:r>
          </w:p>
        </w:tc>
        <w:tc>
          <w:tcPr>
            <w:tcW w:w="1134"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1,0-1,2 (А)</w:t>
            </w:r>
          </w:p>
        </w:tc>
        <w:tc>
          <w:tcPr>
            <w:tcW w:w="1418"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Рис</w:t>
            </w:r>
          </w:p>
        </w:tc>
        <w:tc>
          <w:tcPr>
            <w:tcW w:w="1871" w:type="dxa"/>
            <w:tcBorders>
              <w:bottom w:val="doub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b/>
                <w:sz w:val="16"/>
                <w:szCs w:val="16"/>
              </w:rPr>
            </w:pPr>
            <w:r w:rsidRPr="00807A99">
              <w:rPr>
                <w:rFonts w:ascii="Times New Roman" w:eastAsia="Calibri" w:hAnsi="Times New Roman" w:cs="Times New Roman"/>
                <w:color w:val="000000"/>
                <w:sz w:val="16"/>
                <w:szCs w:val="16"/>
              </w:rPr>
              <w:t>Однолетние злаковые (просовидные): ежовник куриный, ежовник рисо</w:t>
            </w:r>
            <w:r w:rsidRPr="00807A99">
              <w:rPr>
                <w:rFonts w:ascii="Times New Roman" w:eastAsia="Calibri" w:hAnsi="Times New Roman" w:cs="Times New Roman"/>
                <w:color w:val="000000"/>
                <w:sz w:val="16"/>
                <w:szCs w:val="16"/>
              </w:rPr>
              <w:softHyphen/>
              <w:t xml:space="preserve">видный и осоковые: клубнекамыш компактный, клубнекамыш приморский и болотные широколистные: монохория, пастуха, стрелолист </w:t>
            </w:r>
          </w:p>
        </w:tc>
        <w:tc>
          <w:tcPr>
            <w:tcW w:w="2495" w:type="dxa"/>
            <w:tcBorders>
              <w:bottom w:val="doub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b/>
                <w:sz w:val="16"/>
                <w:szCs w:val="16"/>
              </w:rPr>
            </w:pPr>
            <w:r w:rsidRPr="00807A99">
              <w:rPr>
                <w:rFonts w:ascii="Times New Roman" w:eastAsia="Calibri" w:hAnsi="Times New Roman" w:cs="Times New Roman"/>
                <w:color w:val="000000"/>
                <w:sz w:val="16"/>
                <w:szCs w:val="16"/>
              </w:rPr>
              <w:t>Опрыскивание посевов в фазе от 2-4 листьев до конца кущения риса; в ранние фазы развития сорняков: 2-4 листьев у однолетних злаковых и 5-7 листьев у осоковых с добавлением 1 л/га Органо-минерального удобрения Сиамино Про. Расход рабочей жидкости – 50- 100 л/га</w:t>
            </w:r>
          </w:p>
        </w:tc>
        <w:tc>
          <w:tcPr>
            <w:tcW w:w="680" w:type="dxa"/>
            <w:tcBorders>
              <w:bottom w:val="doub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АгроБазон,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«АГРОХИМ-ХХI»</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197-03-3347-1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24.10.2031</w:t>
            </w:r>
          </w:p>
        </w:tc>
        <w:tc>
          <w:tcPr>
            <w:tcW w:w="1134" w:type="dxa"/>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Горох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на зерно</w:t>
            </w:r>
          </w:p>
        </w:tc>
        <w:tc>
          <w:tcPr>
            <w:tcW w:w="1871" w:type="dxa"/>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Однолетние двудольные сорные растения, </w:t>
            </w:r>
          </w:p>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в т.ч. устойчивые </w:t>
            </w:r>
          </w:p>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к МЦПА</w:t>
            </w:r>
          </w:p>
        </w:tc>
        <w:tc>
          <w:tcPr>
            <w:tcW w:w="2495" w:type="dxa"/>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и ранние фазы роста сорных растений. Принимать во внимание сортовую чувствительность. Расход рабочей жидкости – 200-300 л/га</w:t>
            </w:r>
          </w:p>
        </w:tc>
        <w:tc>
          <w:tcPr>
            <w:tcW w:w="680"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w:t>
            </w:r>
          </w:p>
        </w:tc>
        <w:tc>
          <w:tcPr>
            <w:tcW w:w="1418" w:type="dxa"/>
            <w:tcBorders>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Однолетние двудольные сорные растения, </w:t>
            </w:r>
          </w:p>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в т.ч. дурнишник обыкновенный</w:t>
            </w:r>
          </w:p>
        </w:tc>
        <w:tc>
          <w:tcPr>
            <w:tcW w:w="2495" w:type="dxa"/>
            <w:tcBorders>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начиная с фазы первого настоящего листа культуры </w:t>
            </w:r>
            <w:r w:rsidRPr="00807A99">
              <w:rPr>
                <w:rFonts w:ascii="Times New Roman" w:eastAsia="Calibri" w:hAnsi="Times New Roman" w:cs="Times New Roman"/>
                <w:spacing w:val="-2"/>
                <w:sz w:val="16"/>
                <w:szCs w:val="16"/>
              </w:rPr>
              <w:br/>
              <w:t xml:space="preserve">в ранние фазы роста сорных растений (2-6 листьев). </w:t>
            </w:r>
            <w:r w:rsidRPr="00807A99">
              <w:rPr>
                <w:rFonts w:ascii="Times New Roman" w:eastAsia="Calibri" w:hAnsi="Times New Roman" w:cs="Times New Roman"/>
                <w:spacing w:val="-2"/>
                <w:sz w:val="16"/>
                <w:szCs w:val="16"/>
              </w:rPr>
              <w:br/>
              <w:t>Расход рабочей жидкости – 200-300 л/га</w:t>
            </w:r>
          </w:p>
        </w:tc>
        <w:tc>
          <w:tcPr>
            <w:tcW w:w="680" w:type="dxa"/>
            <w:vMerge/>
            <w:tcBorders>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Однолетние двудольные сорные растения, </w:t>
            </w:r>
          </w:p>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в т.ч. устойчивые </w:t>
            </w:r>
          </w:p>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к МЦПА</w:t>
            </w:r>
          </w:p>
        </w:tc>
        <w:tc>
          <w:tcPr>
            <w:tcW w:w="2495" w:type="dxa"/>
            <w:tcBorders>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«ёлочки» культуры в ранние фазы роста сорных растений (3-5 листьев). Расход рабочей жидкости – 200-300 л/га</w:t>
            </w:r>
          </w:p>
        </w:tc>
        <w:tc>
          <w:tcPr>
            <w:tcW w:w="680" w:type="dxa"/>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(1)</w:t>
            </w: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pacing w:val="-4"/>
                <w:sz w:val="16"/>
                <w:szCs w:val="16"/>
              </w:rPr>
              <w:t>Альфа –Бентазон,</w:t>
            </w:r>
            <w:r w:rsidRPr="00807A99">
              <w:rPr>
                <w:rFonts w:ascii="Times New Roman" w:eastAsia="Calibri" w:hAnsi="Times New Roman" w:cs="Times New Roman"/>
                <w:b/>
                <w:sz w:val="16"/>
                <w:szCs w:val="16"/>
              </w:rPr>
              <w:t xml:space="preserve">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062-03-358-1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25.05.2024</w:t>
            </w:r>
          </w:p>
        </w:tc>
        <w:tc>
          <w:tcPr>
            <w:tcW w:w="1134" w:type="dxa"/>
            <w:tcBorders>
              <w:top w:val="double" w:sz="4" w:space="0" w:color="000000"/>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double" w:sz="4" w:space="0" w:color="000000"/>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double" w:sz="4" w:space="0" w:color="000000"/>
              <w:bottom w:val="doub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дурнишник обыкновенный</w:t>
            </w:r>
          </w:p>
        </w:tc>
        <w:tc>
          <w:tcPr>
            <w:tcW w:w="2495" w:type="dxa"/>
            <w:tcBorders>
              <w:top w:val="double" w:sz="4" w:space="0" w:color="000000"/>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начиная с фазы первого настоящего листа культуры в ранние фазы роста сорняков (2-6 листьев).</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tcBorders>
              <w:top w:val="double" w:sz="4" w:space="0" w:color="000000"/>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60(1)</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 xml:space="preserve">Бентобел, ВР(480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ООО «Белин» </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277-03-2091-1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spacing w:val="-4"/>
                <w:sz w:val="16"/>
                <w:szCs w:val="16"/>
              </w:rPr>
              <w:t>31.01.2029</w:t>
            </w:r>
          </w:p>
        </w:tc>
        <w:tc>
          <w:tcPr>
            <w:tcW w:w="1134"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яровая и озимая, рожь, ячмень, овес</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2,4-Д и МЦПА</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весной с начала кущения зерновых культур в ранние фазы роста сорняков (2-4 листа). Расход рабочей жидкости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60 (1)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vMerge/>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клевера</w:t>
            </w:r>
          </w:p>
        </w:tc>
        <w:tc>
          <w:tcPr>
            <w:tcW w:w="1871"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первого тройчатого листа у клевера (в фазе кущения зерновых культур). Расход рабочей жидкости- 200-300 л/га</w:t>
            </w:r>
          </w:p>
        </w:tc>
        <w:tc>
          <w:tcPr>
            <w:tcW w:w="680"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FF0000"/>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яровые с подсевом люцерны</w:t>
            </w:r>
          </w:p>
        </w:tc>
        <w:tc>
          <w:tcPr>
            <w:tcW w:w="1871" w:type="dxa"/>
            <w:vMerge/>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 развития 1-2 настоящих листьев люцерны (в фазе кущения зерновых культур). Расход рабочей жидкости- 200-300 л/га</w:t>
            </w:r>
          </w:p>
        </w:tc>
        <w:tc>
          <w:tcPr>
            <w:tcW w:w="680"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FF0000"/>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МЦПА</w:t>
            </w:r>
          </w:p>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FF0000"/>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дурнишник обыкновенный</w:t>
            </w:r>
          </w:p>
        </w:tc>
        <w:tc>
          <w:tcPr>
            <w:tcW w:w="2495"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первого настоящего листа культуры в ранние фазы роста сорняков (2-6 листьев).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FF0000"/>
                <w:sz w:val="16"/>
                <w:szCs w:val="16"/>
              </w:rPr>
            </w:pPr>
          </w:p>
        </w:tc>
      </w:tr>
      <w:tr w:rsidR="0079402E" w:rsidRPr="00807A99" w:rsidTr="008B03AF">
        <w:trPr>
          <w:cantSplit/>
          <w:trHeight w:val="951"/>
        </w:trPr>
        <w:tc>
          <w:tcPr>
            <w:tcW w:w="1701"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bottom w:val="double" w:sz="4" w:space="0" w:color="000000"/>
            </w:tcBorders>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single" w:sz="4" w:space="0" w:color="auto"/>
              <w:bottom w:val="double" w:sz="4" w:space="0" w:color="000000"/>
            </w:tcBorders>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Borders>
              <w:bottom w:val="double" w:sz="4" w:space="0" w:color="000000"/>
            </w:tcBorders>
            <w:shd w:val="clear" w:color="FFFFFF" w:fill="FFFFFF"/>
          </w:tcPr>
          <w:p w:rsidR="0079402E" w:rsidRPr="00807A99" w:rsidRDefault="0079402E" w:rsidP="00E0245F">
            <w:pPr>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МЦПА</w:t>
            </w:r>
          </w:p>
        </w:tc>
        <w:tc>
          <w:tcPr>
            <w:tcW w:w="2495" w:type="dxa"/>
            <w:tcBorders>
              <w:top w:val="single" w:sz="4" w:space="0" w:color="auto"/>
              <w:bottom w:val="double" w:sz="4" w:space="0" w:color="000000"/>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в ранние фазы роста сорняков (3-5 листьев).</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single" w:sz="4" w:space="0" w:color="auto"/>
              <w:bottom w:val="doub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FF0000"/>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 xml:space="preserve">Бентазолин, ВР </w:t>
            </w:r>
            <w:r w:rsidRPr="00807A99">
              <w:rPr>
                <w:rFonts w:ascii="Times New Roman" w:eastAsia="Calibri" w:hAnsi="Times New Roman" w:cs="Times New Roman"/>
                <w:b/>
                <w:spacing w:val="-4"/>
                <w:sz w:val="16"/>
                <w:szCs w:val="16"/>
              </w:rPr>
              <w:b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ОБЩЕСТВО С ОГРАНИЧЕННОЙ ОТВЕТСТВЕННОСТЬЮ «АГРОХИМСТРОЙ»</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647-03-2892-1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22.11.2030</w:t>
            </w:r>
          </w:p>
        </w:tc>
        <w:tc>
          <w:tcPr>
            <w:tcW w:w="1134" w:type="dxa"/>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8"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дурнишник обыкновенный, сорняки</w:t>
            </w:r>
          </w:p>
        </w:tc>
        <w:tc>
          <w:tcPr>
            <w:tcW w:w="2495"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Бентилон,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«АгроМир»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070-03-3877-1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15.11.2032</w:t>
            </w:r>
          </w:p>
        </w:tc>
        <w:tc>
          <w:tcPr>
            <w:tcW w:w="1134" w:type="dxa"/>
            <w:tcBorders>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2-4</w:t>
            </w:r>
          </w:p>
        </w:tc>
        <w:tc>
          <w:tcPr>
            <w:tcW w:w="1418"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рожь озимая, ячмень яровой, овес яровой</w:t>
            </w:r>
          </w:p>
        </w:tc>
        <w:tc>
          <w:tcPr>
            <w:tcW w:w="187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том числе устойчивые к 2,4-Д и МЦПА</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2-4</w:t>
            </w:r>
          </w:p>
        </w:tc>
        <w:tc>
          <w:tcPr>
            <w:tcW w:w="1418"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ячмень, овес яровые с подсевом клевера</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после развития первого тройчатого листа у клевера (в фазе кущения зерновых). Расход рабочей жидкости – 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ячмень, овес яровые с подсевом люцерны</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после развития 1-2 настоящих листьев люцерны (в фазе кущения зерновых). Расход рабочей жидкости- 200-300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(кроме овощного)</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2,0 -3,0</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Нут</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2-3 листа культуры и ранние фазы роста сорняков. Расход рабочей жидкости- 200-300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5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первого настоящего листа культуры в ранние фазы роста сорняков (2-6 листьев). Расход рабочей жидкости – 200-300 л/га.</w:t>
            </w:r>
          </w:p>
        </w:tc>
        <w:tc>
          <w:tcPr>
            <w:tcW w:w="680"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51"/>
        </w:trPr>
        <w:tc>
          <w:tcPr>
            <w:tcW w:w="1701"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елочки культуры в ранние фазы роста сорняков (3-5 листьев). Расход рабочей жидкости – 200-300 л/га.</w:t>
            </w:r>
          </w:p>
        </w:tc>
        <w:tc>
          <w:tcPr>
            <w:tcW w:w="680"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Бентограм,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«АМУРАГРОХИМ»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036-03-2734-1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05.07.2030</w:t>
            </w:r>
          </w:p>
        </w:tc>
        <w:tc>
          <w:tcPr>
            <w:tcW w:w="1134" w:type="dxa"/>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8"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 в том числе дурнишник обыкновенный</w:t>
            </w:r>
          </w:p>
        </w:tc>
        <w:tc>
          <w:tcPr>
            <w:tcW w:w="2495"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начиная с фазы 1-го настоящего листа культуры в ранние фазы роста сорных растений (2-6 листьев). Расход рабочей жидкости – </w:t>
            </w:r>
            <w:r w:rsidRPr="00807A99">
              <w:rPr>
                <w:rFonts w:ascii="Times New Roman" w:eastAsia="Calibri" w:hAnsi="Times New Roman" w:cs="Times New Roman"/>
                <w:spacing w:val="-2"/>
                <w:sz w:val="16"/>
                <w:szCs w:val="16"/>
              </w:rPr>
              <w:br/>
              <w:t>200-300 л/га</w:t>
            </w:r>
          </w:p>
        </w:tc>
        <w:tc>
          <w:tcPr>
            <w:tcW w:w="680" w:type="dxa"/>
            <w:tcBorders>
              <w:top w:val="single" w:sz="4" w:space="0" w:color="auto"/>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Бунт, ВР (480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«ФРАНДЕСА», ООО «Франдеса»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590(297)-03-2498-1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10.12.2029</w:t>
            </w:r>
          </w:p>
        </w:tc>
        <w:tc>
          <w:tcPr>
            <w:tcW w:w="1134" w:type="dxa"/>
            <w:tcBorders>
              <w:top w:val="double" w:sz="4" w:space="0" w:color="000000"/>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top w:val="double" w:sz="4" w:space="0" w:color="000000"/>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на зерно</w:t>
            </w:r>
          </w:p>
        </w:tc>
        <w:tc>
          <w:tcPr>
            <w:tcW w:w="1871" w:type="dxa"/>
            <w:tcBorders>
              <w:top w:val="double" w:sz="4" w:space="0" w:color="000000"/>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том числе устойчивые к МЦПА</w:t>
            </w:r>
          </w:p>
        </w:tc>
        <w:tc>
          <w:tcPr>
            <w:tcW w:w="2495" w:type="dxa"/>
            <w:tcBorders>
              <w:top w:val="double" w:sz="4" w:space="0" w:color="000000"/>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и ранние фазы роста сорняков. Расход рабочей жидкости – 200-300 л/га</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1"/>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том числе устойчивые к МЦПА</w:t>
            </w:r>
          </w:p>
        </w:tc>
        <w:tc>
          <w:tcPr>
            <w:tcW w:w="2495"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Гарнизон,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«ИНТЕР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lastRenderedPageBreak/>
              <w:t>082-03-2408-1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19.09.2029</w:t>
            </w:r>
          </w:p>
        </w:tc>
        <w:tc>
          <w:tcPr>
            <w:tcW w:w="1134" w:type="dxa"/>
            <w:tcBorders>
              <w:top w:val="doub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lastRenderedPageBreak/>
              <w:t>2-4</w:t>
            </w:r>
          </w:p>
        </w:tc>
        <w:tc>
          <w:tcPr>
            <w:tcW w:w="1418" w:type="dxa"/>
            <w:tcBorders>
              <w:top w:val="doub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яровая и озимая, рожь, ячмень, овес</w:t>
            </w:r>
          </w:p>
        </w:tc>
        <w:tc>
          <w:tcPr>
            <w:tcW w:w="1871" w:type="dxa"/>
            <w:vMerge w:val="restart"/>
            <w:tcBorders>
              <w:top w:val="double" w:sz="4" w:space="0" w:color="auto"/>
            </w:tcBorders>
            <w:shd w:val="clear" w:color="auto"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2,4-Д и МЦПА</w:t>
            </w:r>
          </w:p>
        </w:tc>
        <w:tc>
          <w:tcPr>
            <w:tcW w:w="2495" w:type="dxa"/>
            <w:tcBorders>
              <w:top w:val="doub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doub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bCs/>
                <w:sz w:val="16"/>
                <w:szCs w:val="16"/>
                <w:lang w:eastAsia="ru-RU"/>
              </w:rPr>
              <w:t>60(1)</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951"/>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клевера</w:t>
            </w:r>
          </w:p>
        </w:tc>
        <w:tc>
          <w:tcPr>
            <w:tcW w:w="1871" w:type="dxa"/>
            <w:vMerge/>
            <w:shd w:val="clear" w:color="auto"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Опрыскивание посевов после развития первого тройчатого листа у клевера (в фазе кущения зерновых). </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Cs/>
                <w:sz w:val="16"/>
                <w:szCs w:val="16"/>
                <w:lang w:eastAsia="ru-RU"/>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w:t>
            </w:r>
          </w:p>
        </w:tc>
        <w:tc>
          <w:tcPr>
            <w:tcW w:w="1418"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люцерны</w:t>
            </w:r>
          </w:p>
        </w:tc>
        <w:tc>
          <w:tcPr>
            <w:tcW w:w="1871" w:type="dxa"/>
            <w:vMerge/>
            <w:tcBorders>
              <w:bottom w:val="single" w:sz="4" w:space="0" w:color="auto"/>
            </w:tcBorders>
            <w:shd w:val="clear" w:color="auto"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1-2 настоящих листьев люцерны (в фазе кущения зерновых). Расход рабочей жидкости – 200-300 л/га</w:t>
            </w:r>
          </w:p>
        </w:tc>
        <w:tc>
          <w:tcPr>
            <w:tcW w:w="680" w:type="dxa"/>
            <w:vMerge/>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Cs/>
                <w:sz w:val="16"/>
                <w:szCs w:val="16"/>
                <w:lang w:eastAsia="ru-RU"/>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tc>
        <w:tc>
          <w:tcPr>
            <w:tcW w:w="1418"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на зерно</w:t>
            </w:r>
          </w:p>
        </w:tc>
        <w:tc>
          <w:tcPr>
            <w:tcW w:w="1871" w:type="dxa"/>
            <w:vMerge w:val="restart"/>
            <w:tcBorders>
              <w:top w:val="single" w:sz="4" w:space="0" w:color="auto"/>
            </w:tcBorders>
            <w:shd w:val="clear" w:color="auto" w:fill="FFFFFF"/>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 200-300 л/га</w:t>
            </w:r>
          </w:p>
        </w:tc>
        <w:tc>
          <w:tcPr>
            <w:tcW w:w="680" w:type="dxa"/>
            <w:vMerge/>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Cs/>
                <w:sz w:val="16"/>
                <w:szCs w:val="16"/>
                <w:lang w:eastAsia="ru-RU"/>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vMerge w:val="restart"/>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Нут</w:t>
            </w:r>
          </w:p>
        </w:tc>
        <w:tc>
          <w:tcPr>
            <w:tcW w:w="1871" w:type="dxa"/>
            <w:vMerge/>
            <w:tcBorders>
              <w:bottom w:val="single" w:sz="4" w:space="0" w:color="auto"/>
            </w:tcBorders>
            <w:shd w:val="clear" w:color="auto" w:fill="FFFFFF"/>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2-3 листа культуры и ранние фазы роста сорняков. Расход рабочей жидкости – 200-300 л/га</w:t>
            </w:r>
          </w:p>
        </w:tc>
        <w:tc>
          <w:tcPr>
            <w:tcW w:w="680" w:type="dxa"/>
            <w:vMerge/>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Cs/>
                <w:sz w:val="16"/>
                <w:szCs w:val="16"/>
                <w:lang w:eastAsia="ru-RU"/>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vMerge/>
            <w:tcBorders>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1418"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single" w:sz="4" w:space="0" w:color="auto"/>
              <w:bottom w:val="single" w:sz="4" w:space="0" w:color="auto"/>
            </w:tcBorders>
            <w:shd w:val="clear" w:color="auto" w:fill="FFFFFF"/>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дурнишник обыкновенный</w:t>
            </w:r>
          </w:p>
        </w:tc>
        <w:tc>
          <w:tcPr>
            <w:tcW w:w="2495"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начиная с фазы первого настоящего листа культуры в ранние фазы роста сорняков (2-6 листьев). Расход рабочей жидкости – 200-300 л/га</w:t>
            </w:r>
          </w:p>
        </w:tc>
        <w:tc>
          <w:tcPr>
            <w:tcW w:w="680" w:type="dxa"/>
            <w:vMerge/>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Cs/>
                <w:sz w:val="16"/>
                <w:szCs w:val="16"/>
                <w:lang w:eastAsia="ru-RU"/>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3-4</w:t>
            </w:r>
          </w:p>
        </w:tc>
        <w:tc>
          <w:tcPr>
            <w:tcW w:w="1418"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Лен-долгунец</w:t>
            </w:r>
          </w:p>
        </w:tc>
        <w:tc>
          <w:tcPr>
            <w:tcW w:w="1871" w:type="dxa"/>
            <w:tcBorders>
              <w:top w:val="single" w:sz="4" w:space="0" w:color="auto"/>
            </w:tcBorders>
            <w:shd w:val="clear" w:color="auto" w:fill="FFFFFF"/>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Опрыскивание посевов в фазе елочки культуры в ранние фазы роста сорняков (3-5 листьев). 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bCs/>
                <w:sz w:val="16"/>
                <w:szCs w:val="16"/>
                <w:lang w:eastAsia="ru-RU"/>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51"/>
        </w:trPr>
        <w:tc>
          <w:tcPr>
            <w:tcW w:w="170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Бентасил,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АО «ФМРус», </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050(360)-03-1060-1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06.04.2026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vMerge w:val="restart"/>
            <w:tcBorders>
              <w:top w:val="doub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doub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яровая и озимая, рожь, ячмень, овес</w:t>
            </w:r>
          </w:p>
        </w:tc>
        <w:tc>
          <w:tcPr>
            <w:tcW w:w="1871" w:type="dxa"/>
            <w:vMerge w:val="restart"/>
            <w:tcBorders>
              <w:top w:val="double" w:sz="4" w:space="0" w:color="auto"/>
            </w:tcBorders>
            <w:shd w:val="clear" w:color="auto"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т.ч. устойчивые к 2,4-Д и МЦПА</w:t>
            </w:r>
          </w:p>
        </w:tc>
        <w:tc>
          <w:tcPr>
            <w:tcW w:w="2495" w:type="dxa"/>
            <w:tcBorders>
              <w:top w:val="double" w:sz="4" w:space="0" w:color="auto"/>
              <w:bottom w:val="sing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весной с начала кущения зерновых культур в ранние фазы роста сорняков (2-4 листа). Расход рабочей жидкости 200-300 л/га</w:t>
            </w:r>
          </w:p>
        </w:tc>
        <w:tc>
          <w:tcPr>
            <w:tcW w:w="680" w:type="dxa"/>
            <w:vMerge w:val="restart"/>
            <w:tcBorders>
              <w:top w:val="double" w:sz="4" w:space="0" w:color="auto"/>
            </w:tcBorders>
            <w:shd w:val="clear" w:color="auto"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60(1)</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31"/>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vMerge/>
            <w:tcBorders>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овес, яровые с подсевом клевера</w:t>
            </w:r>
          </w:p>
        </w:tc>
        <w:tc>
          <w:tcPr>
            <w:tcW w:w="1871" w:type="dxa"/>
            <w:vMerge/>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1-го тройчатого листа у клевера (в фазе кущения зерновых). Расход рабочей жидкости 200-300 л/га</w:t>
            </w:r>
          </w:p>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8"/>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Пшеница, ячмень, овес яровые с подсевом люцерны </w:t>
            </w:r>
          </w:p>
        </w:tc>
        <w:tc>
          <w:tcPr>
            <w:tcW w:w="1871" w:type="dxa"/>
            <w:vMerge/>
            <w:tcBorders>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1-2 настоящих листьев люцерны (в фазе кущения зерновых). Расход рабочей жидкости 200-300 л/га</w:t>
            </w:r>
          </w:p>
        </w:tc>
        <w:tc>
          <w:tcPr>
            <w:tcW w:w="680" w:type="dxa"/>
            <w:vMerge/>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84"/>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на зерно</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Однолетние двудольные сорняки, в том числе устойчивые к МЦПА </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-200-300 л/га</w:t>
            </w:r>
          </w:p>
        </w:tc>
        <w:tc>
          <w:tcPr>
            <w:tcW w:w="680" w:type="dxa"/>
            <w:vMerge/>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60"/>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Соя </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т.ч. дурнишник обыкновенный</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начиная с фазы 1-го настоящего листа культуры в ранние фазы роста сорянков (2-6 листьев). Расход рабочей жидкости -200-300 л/га</w:t>
            </w:r>
          </w:p>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91"/>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3-4</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Лен-долгунец</w:t>
            </w:r>
          </w:p>
        </w:tc>
        <w:tc>
          <w:tcPr>
            <w:tcW w:w="1871"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сорные растения, в т.ч устойчивые к МЦПА</w:t>
            </w: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«елочки» культуры в ранние фазы роста сорняков 93-5 листьев). Расход рабочей жидкости -</w:t>
            </w:r>
            <w:r w:rsidR="002C299C">
              <w:rPr>
                <w:rFonts w:ascii="Times New Roman" w:eastAsia="Calibri" w:hAnsi="Times New Roman" w:cs="Times New Roman"/>
                <w:sz w:val="16"/>
                <w:szCs w:val="16"/>
                <w:lang w:eastAsia="ru-RU"/>
              </w:rPr>
              <w:t xml:space="preserve"> </w:t>
            </w:r>
            <w:r w:rsidRPr="00807A99">
              <w:rPr>
                <w:rFonts w:ascii="Times New Roman" w:eastAsia="Calibri" w:hAnsi="Times New Roman" w:cs="Times New Roman"/>
                <w:sz w:val="16"/>
                <w:szCs w:val="16"/>
                <w:lang w:eastAsia="ru-RU"/>
              </w:rPr>
              <w:t>200-300 л/га</w:t>
            </w:r>
          </w:p>
        </w:tc>
        <w:tc>
          <w:tcPr>
            <w:tcW w:w="680" w:type="dxa"/>
            <w:tcBorders>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Pr>
        <w:tc>
          <w:tcPr>
            <w:tcW w:w="170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Базагран, </w:t>
            </w:r>
            <w:r w:rsidRPr="00807A99">
              <w:rPr>
                <w:rFonts w:ascii="Times New Roman" w:eastAsia="Calibri" w:hAnsi="Times New Roman" w:cs="Times New Roman"/>
                <w:b/>
                <w:bCs/>
                <w:sz w:val="16"/>
                <w:szCs w:val="16"/>
                <w:lang w:val="en-US"/>
              </w:rPr>
              <w:t>B</w:t>
            </w:r>
            <w:r w:rsidRPr="00807A99">
              <w:rPr>
                <w:rFonts w:ascii="Times New Roman" w:eastAsia="Calibri" w:hAnsi="Times New Roman" w:cs="Times New Roman"/>
                <w:b/>
                <w:bCs/>
                <w:sz w:val="16"/>
                <w:szCs w:val="16"/>
              </w:rPr>
              <w:t>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014-03-2416-1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06.10.2029</w:t>
            </w:r>
          </w:p>
        </w:tc>
        <w:tc>
          <w:tcPr>
            <w:tcW w:w="1134"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(кроме овощного)</w:t>
            </w:r>
          </w:p>
        </w:tc>
        <w:tc>
          <w:tcPr>
            <w:tcW w:w="1871"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устойчивые к МЦПА, сорняки</w:t>
            </w:r>
          </w:p>
        </w:tc>
        <w:tc>
          <w:tcPr>
            <w:tcW w:w="2495"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 200-300 л/га</w:t>
            </w:r>
          </w:p>
        </w:tc>
        <w:tc>
          <w:tcPr>
            <w:tcW w:w="680"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w:t>
            </w:r>
          </w:p>
        </w:tc>
      </w:tr>
      <w:tr w:rsidR="0079402E" w:rsidRPr="00807A99" w:rsidTr="0079402E">
        <w:trPr>
          <w:cantSplit/>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8" w:type="dxa"/>
            <w:tcBorders>
              <w:top w:val="sing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дурнишник обыкновенный, сорняки</w:t>
            </w:r>
          </w:p>
        </w:tc>
        <w:tc>
          <w:tcPr>
            <w:tcW w:w="2495" w:type="dxa"/>
            <w:tcBorders>
              <w:top w:val="single" w:sz="4" w:space="0" w:color="auto"/>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1-го настоящего листа культуры в ранние фазы роста сорняков (2-6 листьев).Расход рабочей жидкости – 200-300 л/га</w:t>
            </w:r>
          </w:p>
        </w:tc>
        <w:tc>
          <w:tcPr>
            <w:tcW w:w="680"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color w:val="FF0000"/>
                <w:spacing w:val="-2"/>
                <w:sz w:val="16"/>
                <w:szCs w:val="16"/>
              </w:rPr>
            </w:pP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Pr>
        <w:tc>
          <w:tcPr>
            <w:tcW w:w="1701" w:type="dxa"/>
            <w:vMerge w:val="restart"/>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lastRenderedPageBreak/>
              <w:t xml:space="preserve">Бонус, ВР </w:t>
            </w:r>
            <w:r w:rsidRPr="00807A99">
              <w:rPr>
                <w:rFonts w:ascii="Times New Roman" w:eastAsia="Calibri" w:hAnsi="Times New Roman" w:cs="Times New Roman"/>
                <w:b/>
                <w:sz w:val="16"/>
                <w:szCs w:val="16"/>
              </w:rPr>
              <w:br/>
              <w:t>(480 г/л)</w:t>
            </w:r>
            <w:r w:rsidRPr="00807A99">
              <w:rPr>
                <w:rFonts w:ascii="Times New Roman" w:eastAsia="Calibri" w:hAnsi="Times New Roman" w:cs="Times New Roman"/>
                <w:b/>
                <w:sz w:val="16"/>
                <w:szCs w:val="16"/>
              </w:rPr>
              <w:br/>
            </w:r>
            <w:r w:rsidRPr="00807A99">
              <w:rPr>
                <w:rFonts w:ascii="Times New Roman" w:eastAsia="Calibri" w:hAnsi="Times New Roman" w:cs="Times New Roman"/>
                <w:sz w:val="16"/>
                <w:szCs w:val="16"/>
              </w:rPr>
              <w:t>ООО «КЛЕВЕР ГРУПП»</w:t>
            </w:r>
            <w:r w:rsidRPr="00807A99">
              <w:rPr>
                <w:rFonts w:ascii="Times New Roman" w:eastAsia="Calibri" w:hAnsi="Times New Roman" w:cs="Times New Roman"/>
                <w:sz w:val="16"/>
                <w:szCs w:val="16"/>
              </w:rPr>
              <w:br/>
              <w:t>3/3</w:t>
            </w:r>
            <w:r w:rsidRPr="00807A99">
              <w:rPr>
                <w:rFonts w:ascii="Times New Roman" w:eastAsia="Calibri" w:hAnsi="Times New Roman" w:cs="Times New Roman"/>
                <w:sz w:val="16"/>
                <w:szCs w:val="16"/>
              </w:rPr>
              <w:br/>
              <w:t>570-03-2392-1</w:t>
            </w:r>
            <w:r w:rsidRPr="00807A99">
              <w:rPr>
                <w:rFonts w:ascii="Times New Roman" w:eastAsia="Calibri" w:hAnsi="Times New Roman" w:cs="Times New Roman"/>
                <w:sz w:val="16"/>
                <w:szCs w:val="16"/>
              </w:rPr>
              <w:br/>
              <w:t>11.09.2029</w:t>
            </w:r>
          </w:p>
        </w:tc>
        <w:tc>
          <w:tcPr>
            <w:tcW w:w="1134" w:type="dxa"/>
            <w:tcBorders>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1,5-3,0</w:t>
            </w:r>
          </w:p>
        </w:tc>
        <w:tc>
          <w:tcPr>
            <w:tcW w:w="1418" w:type="dxa"/>
            <w:tcBorders>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Однолетние двудольные сорные растения, в том числе </w:t>
            </w:r>
            <w:r w:rsidRPr="00807A99">
              <w:rPr>
                <w:rFonts w:ascii="Times New Roman" w:eastAsia="Calibri" w:hAnsi="Times New Roman" w:cs="Times New Roman"/>
                <w:i/>
                <w:spacing w:val="-2"/>
                <w:sz w:val="16"/>
                <w:szCs w:val="16"/>
              </w:rPr>
              <w:t>дурнишник обыкновенный</w:t>
            </w:r>
          </w:p>
        </w:tc>
        <w:tc>
          <w:tcPr>
            <w:tcW w:w="2495" w:type="dxa"/>
            <w:tcBorders>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начиная с фазы первого настоящего листа культуры в ранние фазы роста сорных растений (2-6 листьев).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МЦПА, сорные растения</w:t>
            </w:r>
          </w:p>
        </w:tc>
        <w:tc>
          <w:tcPr>
            <w:tcW w:w="2495"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в ранние фазы роста сорных растений. Принимать во внимание сортовую чувствительность. Расход рабочей жидкости – 200-300 л/га</w:t>
            </w: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sz w:val="16"/>
                <w:szCs w:val="16"/>
              </w:rPr>
              <w:t>Корсар, ВРК(480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021-03-2586-1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11.03.2030</w:t>
            </w:r>
          </w:p>
        </w:tc>
        <w:tc>
          <w:tcPr>
            <w:tcW w:w="1134"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2,0-4,0</w:t>
            </w:r>
          </w:p>
        </w:tc>
        <w:tc>
          <w:tcPr>
            <w:tcW w:w="1418"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рожь, ячмень, овес</w:t>
            </w:r>
          </w:p>
        </w:tc>
        <w:tc>
          <w:tcPr>
            <w:tcW w:w="1871" w:type="dxa"/>
            <w:vMerge w:val="restart"/>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noProof/>
                <w:sz w:val="16"/>
                <w:szCs w:val="16"/>
              </w:rPr>
              <w:t xml:space="preserve">Однолетние двудольные сорняки, в т.ч. устойчивые к </w:t>
            </w:r>
            <w:r w:rsidRPr="00807A99">
              <w:rPr>
                <w:rFonts w:ascii="Times New Roman" w:eastAsia="Calibri" w:hAnsi="Times New Roman" w:cs="Times New Roman"/>
                <w:noProof/>
                <w:sz w:val="16"/>
                <w:szCs w:val="16"/>
              </w:rPr>
              <w:br/>
              <w:t>2,4-Д и МЦПА</w:t>
            </w:r>
          </w:p>
        </w:tc>
        <w:tc>
          <w:tcPr>
            <w:tcW w:w="2495"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овес яровые с подсевом клевера</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 развития 1-го тройчатого листа у клевера (в фазе кущения зерновых).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ячмень, овес яровые с подсевом люцерны</w:t>
            </w:r>
          </w:p>
        </w:tc>
        <w:tc>
          <w:tcPr>
            <w:tcW w:w="1871"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после развития 1-2 настоящих листьев люцерны (в фазе кущения зерновых). Расход рабочей жидкости – 200-300 л/га</w:t>
            </w:r>
          </w:p>
        </w:tc>
        <w:tc>
          <w:tcPr>
            <w:tcW w:w="680"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2,0-4,0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Рис</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Осоковые, в т.ч. клубнекамыш компактный и приморский, и однолетние двудольные сорняки (частуха, монохория, стрелолист, сусак)</w:t>
            </w: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начиная с 2-х листьев культуры, в ранние фазы роста сорняков (2-5 листьев). Для достаточной смачиваемости сорняков перед опрыскиванием уровень воды в чеках понижается до 0-2 см, через 2 дня после опрыскивания чеки опять заполняют водой до 10-12 см.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(кроме сахарных сортов)</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Однолетние двудольные сорняки, в т.ч. устойчивые к МЦПА</w:t>
            </w: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и ранние фазы роста сорняков. Принимать во внимание сортовую чувствитель</w:t>
            </w:r>
            <w:r w:rsidRPr="00807A99">
              <w:rPr>
                <w:rFonts w:ascii="Times New Roman" w:eastAsia="Calibri" w:hAnsi="Times New Roman" w:cs="Times New Roman"/>
                <w:spacing w:val="-2"/>
                <w:sz w:val="16"/>
                <w:szCs w:val="16"/>
              </w:rPr>
              <w:softHyphen/>
              <w:t>ность.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Однолетние двудольные сорняки, в т.ч. дурнишник обыкновенный</w:t>
            </w: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2,0-4,0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Однолетние двудольные сорняки, в т.ч. устойчивые к МЦПА</w:t>
            </w: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«елочки» культуры в ранние фазы роста сорняков (3-5 листьев).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Клевер полевой 2-го года вегетации</w:t>
            </w:r>
          </w:p>
        </w:tc>
        <w:tc>
          <w:tcPr>
            <w:tcW w:w="1871"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Однолетние двудольные сорняки</w:t>
            </w:r>
          </w:p>
        </w:tc>
        <w:tc>
          <w:tcPr>
            <w:tcW w:w="2495" w:type="dxa"/>
            <w:vMerge w:val="restart"/>
            <w:tcBorders>
              <w:top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период весеннего отрастания до начала стеблевания культуры при высоте растений 10-15 см.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Клевер полевой, ползучий и гибридный (семенные посевы)</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Люцерна 1-го года вегетации</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семенных посевов в фазе 1-2 настоящих листьев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Люцерна (старо-возрастные семенные посевы)</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стеблевания культуры при высоте растений 10-15 см.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Райграс однолетний</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кущения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2,0-2,5</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Копеечник альпийский 1-го года вегетации</w:t>
            </w:r>
          </w:p>
        </w:tc>
        <w:tc>
          <w:tcPr>
            <w:tcW w:w="187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noProof/>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плантаций в фазе 2-4 настоящих листьев культуры.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Маклея сердцевидная (начиная со вто</w:t>
            </w:r>
            <w:r w:rsidRPr="00807A99">
              <w:rPr>
                <w:rFonts w:ascii="Times New Roman" w:eastAsia="Calibri" w:hAnsi="Times New Roman" w:cs="Times New Roman"/>
                <w:spacing w:val="-2"/>
                <w:sz w:val="16"/>
                <w:szCs w:val="16"/>
              </w:rPr>
              <w:softHyphen/>
              <w:t>рого года вегетации)</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плантаций в период начала отрастания культуры.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2,5-3,0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Копеечник альпийский (переходящие плантации)</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Мята перечная</w:t>
            </w: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плантаций в фазе 4-6 настоящих листьев культуры.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Гранбаз,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«ИПРОХИМ»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100-03-328-1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14.04.2024</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2-4 </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871"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т.ч. устойчивые к 2,4-Д и МЦПА </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МЦПА</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5-6 листьев культуры и ранние фазы роста сорняков. Расход рабочей жидкости –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 Ч. Дурнишник обыкновенный</w:t>
            </w:r>
          </w:p>
        </w:tc>
        <w:tc>
          <w:tcPr>
            <w:tcW w:w="2495" w:type="dxa"/>
            <w:tcBorders>
              <w:top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Изобен, ВР (480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002-03-2720-1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29.06.2030</w:t>
            </w: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сорные растения, </w:t>
            </w:r>
            <w:r w:rsidRPr="00807A99">
              <w:rPr>
                <w:rFonts w:ascii="Times New Roman" w:eastAsia="Calibri" w:hAnsi="Times New Roman" w:cs="Times New Roman"/>
                <w:sz w:val="16"/>
                <w:szCs w:val="16"/>
              </w:rPr>
              <w:br/>
              <w:t xml:space="preserve">в том числе </w:t>
            </w:r>
            <w:r w:rsidRPr="00807A99">
              <w:rPr>
                <w:rFonts w:ascii="Times New Roman" w:eastAsia="Calibri" w:hAnsi="Times New Roman" w:cs="Times New Roman"/>
                <w:i/>
                <w:sz w:val="16"/>
                <w:szCs w:val="16"/>
              </w:rPr>
              <w:t>дурнишник обыкновенный</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начиная с фазы 1-го настоящего листа культуры в ранние фазы роста сорных растений (2-6 листьев). 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left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Горох </w:t>
            </w:r>
            <w:r w:rsidRPr="00807A99">
              <w:rPr>
                <w:rFonts w:ascii="Times New Roman" w:eastAsia="Calibri" w:hAnsi="Times New Roman" w:cs="Times New Roman"/>
                <w:sz w:val="16"/>
                <w:szCs w:val="16"/>
              </w:rPr>
              <w:br/>
              <w:t>на зерно(кромеовощного)</w:t>
            </w:r>
          </w:p>
        </w:tc>
        <w:tc>
          <w:tcPr>
            <w:tcW w:w="187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том числе устойчивые </w:t>
            </w:r>
            <w:r w:rsidRPr="00807A99">
              <w:rPr>
                <w:rFonts w:ascii="Times New Roman" w:eastAsia="Calibri" w:hAnsi="Times New Roman" w:cs="Times New Roman"/>
                <w:sz w:val="16"/>
                <w:szCs w:val="16"/>
              </w:rPr>
              <w:br/>
              <w:t>к МЦПА, сорные растения</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5-6 листьев культуры и ранние фазы роста сорных растений. Принимать во внимание сортовую чувствительность. Расход рабочей жидкости –200-300 л/га</w:t>
            </w: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том числе устойчивые </w:t>
            </w:r>
            <w:r w:rsidRPr="00807A99">
              <w:rPr>
                <w:rFonts w:ascii="Times New Roman" w:eastAsia="Calibri" w:hAnsi="Times New Roman" w:cs="Times New Roman"/>
                <w:sz w:val="16"/>
                <w:szCs w:val="16"/>
              </w:rPr>
              <w:br/>
              <w:t>к МЦПА, сорные растения</w:t>
            </w:r>
          </w:p>
        </w:tc>
        <w:tc>
          <w:tcPr>
            <w:tcW w:w="2495" w:type="dxa"/>
            <w:tcBorders>
              <w:top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и ранние фазы роста (3-5 листьев) сорных растений. Расход рабочей жидкости – 200-300 л/га</w:t>
            </w:r>
          </w:p>
        </w:tc>
        <w:tc>
          <w:tcPr>
            <w:tcW w:w="680"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Наношанс, ВР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126-03-2504-1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11.12.2029</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(кроме овощного)</w:t>
            </w:r>
          </w:p>
        </w:tc>
        <w:tc>
          <w:tcPr>
            <w:tcW w:w="1871"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устойчивые к МЦПА кислоте, сорняки</w:t>
            </w:r>
          </w:p>
        </w:tc>
        <w:tc>
          <w:tcPr>
            <w:tcW w:w="2495"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 200-300 л/га</w:t>
            </w:r>
          </w:p>
        </w:tc>
        <w:tc>
          <w:tcPr>
            <w:tcW w:w="680" w:type="dxa"/>
            <w:vMerge w:val="restart"/>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val="restart"/>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дурнишник обыкновенный, сорняки</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устойчивые к МЦПА кислоте, сорняки</w:t>
            </w:r>
          </w:p>
        </w:tc>
        <w:tc>
          <w:tcPr>
            <w:tcW w:w="2495" w:type="dxa"/>
            <w:tcBorders>
              <w:top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«елочки» культуры в ранние фазы роста сорняков (3-5 листьев).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Ранголи-Базорон,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«РАНГОЛИ»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134-03-1423-1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27.03.2027</w:t>
            </w:r>
          </w:p>
        </w:tc>
        <w:tc>
          <w:tcPr>
            <w:tcW w:w="1134"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дурнишник обыкновенный</w:t>
            </w:r>
          </w:p>
        </w:tc>
        <w:tc>
          <w:tcPr>
            <w:tcW w:w="2495" w:type="dxa"/>
            <w:tcBorders>
              <w:top w:val="doub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МЦПА</w:t>
            </w:r>
          </w:p>
        </w:tc>
        <w:tc>
          <w:tcPr>
            <w:tcW w:w="2495" w:type="dxa"/>
            <w:tcBorders>
              <w:top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5-6 листьев культуры и ранние фазы роста сорняков. Принимать во внимание сортовую чувствительность.</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Сикурс, ВР (480 г/л) </w:t>
            </w:r>
          </w:p>
          <w:p w:rsidR="00157307"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«Форвард»; </w:t>
            </w:r>
          </w:p>
          <w:p w:rsidR="00157307" w:rsidRDefault="00157307"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ОГРН:1105476055277</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w:t>
            </w:r>
            <w:r w:rsidR="00905936">
              <w:rPr>
                <w:rFonts w:ascii="Times New Roman" w:eastAsia="Calibri" w:hAnsi="Times New Roman" w:cs="Times New Roman"/>
                <w:sz w:val="16"/>
                <w:szCs w:val="16"/>
              </w:rPr>
              <w:t>СЗР МАСТЕР</w:t>
            </w:r>
            <w:r w:rsidRPr="00807A99">
              <w:rPr>
                <w:rFonts w:ascii="Times New Roman" w:eastAsia="Calibri" w:hAnsi="Times New Roman" w:cs="Times New Roman"/>
                <w:sz w:val="16"/>
                <w:szCs w:val="16"/>
              </w:rPr>
              <w:t>»</w:t>
            </w:r>
          </w:p>
          <w:p w:rsidR="00157307" w:rsidRPr="00D2221B" w:rsidRDefault="00157307"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ОГРН:1216100024678</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042(099)-03-4130-1 (взамен ранее выданного свидетельства от 27.04.2017 №1485)</w:t>
            </w:r>
          </w:p>
          <w:p w:rsidR="00157307" w:rsidRPr="00807A99" w:rsidRDefault="00157307"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21.06.2023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26.04.2027</w:t>
            </w:r>
          </w:p>
        </w:tc>
        <w:tc>
          <w:tcPr>
            <w:tcW w:w="1134"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2-4 </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рожь, овес</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т.ч. устойчивые к 2,4-Д и МЦПА </w:t>
            </w:r>
          </w:p>
        </w:tc>
        <w:tc>
          <w:tcPr>
            <w:tcW w:w="2495" w:type="dxa"/>
            <w:tcBorders>
              <w:top w:val="doub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клевера</w:t>
            </w:r>
          </w:p>
        </w:tc>
        <w:tc>
          <w:tcPr>
            <w:tcW w:w="1871" w:type="dxa"/>
            <w:vMerge w:val="restart"/>
            <w:tcBorders>
              <w:top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w:t>
            </w:r>
            <w:r w:rsidRPr="00807A99">
              <w:rPr>
                <w:rFonts w:ascii="Times New Roman" w:eastAsia="Calibri" w:hAnsi="Times New Roman" w:cs="Times New Roman"/>
                <w:sz w:val="16"/>
                <w:szCs w:val="16"/>
                <w:vertAlign w:val="superscript"/>
                <w:lang w:eastAsia="ru-RU"/>
              </w:rPr>
              <w:t>го</w:t>
            </w:r>
            <w:r w:rsidRPr="00807A99">
              <w:rPr>
                <w:rFonts w:ascii="Times New Roman" w:eastAsia="Calibri" w:hAnsi="Times New Roman" w:cs="Times New Roman"/>
                <w:sz w:val="16"/>
                <w:szCs w:val="16"/>
                <w:lang w:eastAsia="ru-RU"/>
              </w:rPr>
              <w:t xml:space="preserve"> тройчатого листа у клевера (в фазе кущения зерновых). </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люцерны</w:t>
            </w:r>
          </w:p>
        </w:tc>
        <w:tc>
          <w:tcPr>
            <w:tcW w:w="1871" w:type="dxa"/>
            <w:vMerge/>
            <w:tcBorders>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1-2 настоящих листьев люцерны (в фазе кущения зерновых).</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на зерно</w:t>
            </w:r>
          </w:p>
        </w:tc>
        <w:tc>
          <w:tcPr>
            <w:tcW w:w="1871" w:type="dxa"/>
            <w:vMerge w:val="restart"/>
            <w:tcBorders>
              <w:top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Опрыскивание посевов в фазе 5-6 листьев культуры и ранние фазы роста сорняков. Принимать во внимание сортовую чувствительность. </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val="restart"/>
            <w:tcBorders>
              <w:top w:val="sing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Нут</w:t>
            </w:r>
          </w:p>
        </w:tc>
        <w:tc>
          <w:tcPr>
            <w:tcW w:w="1871" w:type="dxa"/>
            <w:vMerge/>
            <w:tcBorders>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2-3 листа культуры и ранние фазы роста сорняков.</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дурнишник обыкновенный</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начиная с фазы 1</w:t>
            </w:r>
            <w:r w:rsidRPr="00807A99">
              <w:rPr>
                <w:rFonts w:ascii="Times New Roman" w:eastAsia="Calibri" w:hAnsi="Times New Roman" w:cs="Times New Roman"/>
                <w:sz w:val="16"/>
                <w:szCs w:val="16"/>
                <w:vertAlign w:val="superscript"/>
                <w:lang w:eastAsia="ru-RU"/>
              </w:rPr>
              <w:t>го</w:t>
            </w:r>
            <w:r w:rsidRPr="00807A99">
              <w:rPr>
                <w:rFonts w:ascii="Times New Roman" w:eastAsia="Calibri" w:hAnsi="Times New Roman" w:cs="Times New Roman"/>
                <w:sz w:val="16"/>
                <w:szCs w:val="16"/>
                <w:lang w:eastAsia="ru-RU"/>
              </w:rPr>
              <w:t xml:space="preserve"> настоящего листа культуры в ранние фазы роста сорняков (2-6 листьев).</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3-4</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Лен-долгунец</w:t>
            </w:r>
          </w:p>
        </w:tc>
        <w:tc>
          <w:tcPr>
            <w:tcW w:w="1871"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елочки культуры в ранние фазы роста сорняков (3-5 листьев).</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Расход рабочей жидкости - </w:t>
            </w:r>
            <w:r w:rsidRPr="00807A99">
              <w:rPr>
                <w:rFonts w:ascii="Times New Roman" w:eastAsia="Calibri" w:hAnsi="Times New Roman" w:cs="Times New Roman"/>
                <w:sz w:val="16"/>
                <w:szCs w:val="16"/>
                <w:lang w:eastAsia="ru-RU"/>
              </w:rPr>
              <w:br/>
              <w:t>200-300 л/га</w:t>
            </w: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Барон, ВР (480 г/л)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«СФ-РЕГИСТРЭЙШН»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446-03-1529-1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25.07.2027</w:t>
            </w:r>
          </w:p>
        </w:tc>
        <w:tc>
          <w:tcPr>
            <w:tcW w:w="1134"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2-4 </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рожь, овес</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том числе устойчивые к 2,4-Д и МЦПА </w:t>
            </w:r>
          </w:p>
        </w:tc>
        <w:tc>
          <w:tcPr>
            <w:tcW w:w="2495" w:type="dxa"/>
            <w:tcBorders>
              <w:top w:val="doub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клевера</w:t>
            </w:r>
          </w:p>
        </w:tc>
        <w:tc>
          <w:tcPr>
            <w:tcW w:w="1871"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МЦПА</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w:t>
            </w:r>
            <w:r w:rsidRPr="00807A99">
              <w:rPr>
                <w:rFonts w:ascii="Times New Roman" w:eastAsia="Calibri" w:hAnsi="Times New Roman" w:cs="Times New Roman"/>
                <w:sz w:val="16"/>
                <w:szCs w:val="16"/>
                <w:vertAlign w:val="superscript"/>
                <w:lang w:eastAsia="ru-RU"/>
              </w:rPr>
              <w:t>го</w:t>
            </w:r>
            <w:r w:rsidRPr="00807A99">
              <w:rPr>
                <w:rFonts w:ascii="Times New Roman" w:eastAsia="Calibri" w:hAnsi="Times New Roman" w:cs="Times New Roman"/>
                <w:sz w:val="16"/>
                <w:szCs w:val="16"/>
                <w:lang w:eastAsia="ru-RU"/>
              </w:rPr>
              <w:t xml:space="preserve"> тройчатого листа у клевера (в фазе кущения зерновых). 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люцерны</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после развития 1-2 настоящих листьев люцерны (в фазе кущения зерновых). 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на зерно</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Нут</w:t>
            </w:r>
          </w:p>
        </w:tc>
        <w:tc>
          <w:tcPr>
            <w:tcW w:w="1871"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2-3 листа культуры и ранние фазы роста сорняков. 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Однолетние двудольные сорняки, в том числе </w:t>
            </w:r>
            <w:r w:rsidRPr="00807A99">
              <w:rPr>
                <w:rFonts w:ascii="Times New Roman" w:eastAsia="Calibri" w:hAnsi="Times New Roman" w:cs="Times New Roman"/>
                <w:i/>
                <w:sz w:val="16"/>
                <w:szCs w:val="16"/>
                <w:lang w:eastAsia="ru-RU"/>
              </w:rPr>
              <w:t>дурнишник обыкновенный</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начиная с фазы 1-го настоящего листа культуры в ранние фазы роста сорняков (2-6 листьев). 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3-4</w:t>
            </w:r>
          </w:p>
        </w:tc>
        <w:tc>
          <w:tcPr>
            <w:tcW w:w="1418"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Лен-долгунец</w:t>
            </w:r>
          </w:p>
        </w:tc>
        <w:tc>
          <w:tcPr>
            <w:tcW w:w="1871" w:type="dxa"/>
            <w:tcBorders>
              <w:top w:val="single" w:sz="4" w:space="0" w:color="auto"/>
              <w:bottom w:val="sing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«елочки» культуры в ранние фазы роста сорняков (3-5 листьев).</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34"/>
        </w:trPr>
        <w:tc>
          <w:tcPr>
            <w:tcW w:w="1701" w:type="dxa"/>
            <w:vMerge w:val="restart"/>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Бенито, ККР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(300 г/л)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018-03-3051-1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17.03.2031</w:t>
            </w:r>
          </w:p>
        </w:tc>
        <w:tc>
          <w:tcPr>
            <w:tcW w:w="1134"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 (А)</w:t>
            </w:r>
          </w:p>
        </w:tc>
        <w:tc>
          <w:tcPr>
            <w:tcW w:w="1418" w:type="dxa"/>
            <w:tcBorders>
              <w:top w:val="double" w:sz="4" w:space="0" w:color="auto"/>
              <w:bottom w:val="sing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Соя </w:t>
            </w:r>
          </w:p>
        </w:tc>
        <w:tc>
          <w:tcPr>
            <w:tcW w:w="1871" w:type="dxa"/>
            <w:tcBorders>
              <w:top w:val="double" w:sz="4" w:space="0" w:color="auto"/>
              <w:bottom w:val="single" w:sz="4" w:space="0" w:color="000000"/>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сорные растения, в том числе дурнишник обыкновенный</w:t>
            </w:r>
          </w:p>
        </w:tc>
        <w:tc>
          <w:tcPr>
            <w:tcW w:w="2495" w:type="dxa"/>
            <w:tcBorders>
              <w:top w:val="double" w:sz="4" w:space="0" w:color="auto"/>
              <w:bottom w:val="single" w:sz="4" w:space="0" w:color="000000"/>
              <w:right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начинаяс фазы 1</w:t>
            </w:r>
            <w:r w:rsidRPr="00807A99">
              <w:rPr>
                <w:rFonts w:ascii="Times New Roman" w:eastAsia="Calibri" w:hAnsi="Times New Roman" w:cs="Times New Roman"/>
                <w:sz w:val="16"/>
                <w:szCs w:val="16"/>
                <w:vertAlign w:val="superscript"/>
                <w:lang w:eastAsia="ru-RU"/>
              </w:rPr>
              <w:t xml:space="preserve">го </w:t>
            </w:r>
            <w:r w:rsidRPr="00807A99">
              <w:rPr>
                <w:rFonts w:ascii="Times New Roman" w:eastAsia="Calibri" w:hAnsi="Times New Roman" w:cs="Times New Roman"/>
                <w:sz w:val="16"/>
                <w:szCs w:val="16"/>
                <w:lang w:eastAsia="ru-RU"/>
              </w:rPr>
              <w:t xml:space="preserve">настоящего листа культуры в ранние фазы роста сорных растений (2-6 листьев). Расход рабочей жидкости – </w:t>
            </w:r>
            <w:r w:rsidRPr="00807A99">
              <w:rPr>
                <w:rFonts w:ascii="Times New Roman" w:eastAsia="Calibri" w:hAnsi="Times New Roman" w:cs="Times New Roman"/>
                <w:sz w:val="16"/>
                <w:szCs w:val="16"/>
                <w:lang w:eastAsia="ru-RU"/>
              </w:rPr>
              <w:br/>
              <w:t>200-300 л/га, при авиационном – 25-50 л/га</w:t>
            </w:r>
          </w:p>
        </w:tc>
        <w:tc>
          <w:tcPr>
            <w:tcW w:w="680" w:type="dxa"/>
            <w:vMerge w:val="restart"/>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4"/>
        </w:trPr>
        <w:tc>
          <w:tcPr>
            <w:tcW w:w="1701"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1,5-3(А)</w:t>
            </w:r>
          </w:p>
        </w:tc>
        <w:tc>
          <w:tcPr>
            <w:tcW w:w="1418" w:type="dxa"/>
            <w:tcBorders>
              <w:bottom w:val="doub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(кроме овощного)</w:t>
            </w:r>
          </w:p>
        </w:tc>
        <w:tc>
          <w:tcPr>
            <w:tcW w:w="1871" w:type="dxa"/>
            <w:tcBorders>
              <w:bottom w:val="double" w:sz="4" w:space="0" w:color="auto"/>
            </w:tcBorders>
            <w:shd w:val="clear" w:color="FFFFFF" w:fill="FFFFFF"/>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в том числе устойчивые к МЦПА, сорные растения</w:t>
            </w:r>
          </w:p>
        </w:tc>
        <w:tc>
          <w:tcPr>
            <w:tcW w:w="2495" w:type="dxa"/>
            <w:tcBorders>
              <w:bottom w:val="double" w:sz="4" w:space="0" w:color="auto"/>
              <w:right w:val="single" w:sz="4" w:space="0" w:color="auto"/>
            </w:tcBorders>
            <w:shd w:val="clear" w:color="FFFFFF" w:fill="FFFFFF"/>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w:t>
            </w:r>
          </w:p>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5-6 листьев культуры в ранние фазы роста сорных растений. Принимать во внимание сортовую чувствительность. Расход рабочей жидкости – 200-300 л/га, при авиационном – 25-50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34"/>
        </w:trPr>
        <w:tc>
          <w:tcPr>
            <w:tcW w:w="1701"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Бизон, ВК (480 г/л)</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 xml:space="preserve">ООО </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«Агро Эксперт Груп»</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178-03-2208-1</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178-03-2208-1/377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25.04.2029</w:t>
            </w:r>
          </w:p>
        </w:tc>
        <w:tc>
          <w:tcPr>
            <w:tcW w:w="1134" w:type="dxa"/>
            <w:tcBorders>
              <w:top w:val="double" w:sz="4" w:space="0" w:color="auto"/>
              <w:left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doub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doub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 в том числе дурнишник обыкновенный</w:t>
            </w:r>
          </w:p>
        </w:tc>
        <w:tc>
          <w:tcPr>
            <w:tcW w:w="2495" w:type="dxa"/>
            <w:tcBorders>
              <w:top w:val="double" w:sz="4" w:space="0" w:color="auto"/>
              <w:bottom w:val="sing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начиная с фазы 1</w:t>
            </w:r>
            <w:r w:rsidRPr="00807A99">
              <w:rPr>
                <w:rFonts w:ascii="Times New Roman" w:eastAsia="Times New Roman" w:hAnsi="Times New Roman" w:cs="Times New Roman"/>
                <w:sz w:val="16"/>
                <w:szCs w:val="16"/>
                <w:vertAlign w:val="superscript"/>
                <w:lang w:eastAsia="ru-RU"/>
              </w:rPr>
              <w:t xml:space="preserve">го </w:t>
            </w:r>
            <w:r w:rsidRPr="00807A99">
              <w:rPr>
                <w:rFonts w:ascii="Times New Roman" w:eastAsia="Times New Roman" w:hAnsi="Times New Roman" w:cs="Times New Roman"/>
                <w:sz w:val="16"/>
                <w:szCs w:val="16"/>
                <w:lang w:eastAsia="ru-RU"/>
              </w:rPr>
              <w:t>настоящего листа культуры в ранние фазы роста сорных растений (2-6 листьев). Расход рабочей жидкости –</w:t>
            </w:r>
            <w:r w:rsidRPr="00807A99">
              <w:rPr>
                <w:rFonts w:ascii="Times New Roman" w:eastAsia="Times New Roman" w:hAnsi="Times New Roman" w:cs="Times New Roman"/>
                <w:sz w:val="16"/>
                <w:szCs w:val="16"/>
                <w:lang w:eastAsia="ru-RU"/>
              </w:rPr>
              <w:br/>
              <w:t>200-300 л/га</w:t>
            </w:r>
          </w:p>
        </w:tc>
        <w:tc>
          <w:tcPr>
            <w:tcW w:w="68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134"/>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tc>
        <w:tc>
          <w:tcPr>
            <w:tcW w:w="1418"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w:t>
            </w:r>
          </w:p>
        </w:tc>
        <w:tc>
          <w:tcPr>
            <w:tcW w:w="1871"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в том числе устойчивые </w:t>
            </w:r>
          </w:p>
          <w:p w:rsidR="0079402E" w:rsidRPr="00807A99" w:rsidRDefault="0079402E" w:rsidP="00E0245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 МЦПА, сорные растения</w:t>
            </w:r>
          </w:p>
        </w:tc>
        <w:tc>
          <w:tcPr>
            <w:tcW w:w="2495" w:type="dxa"/>
            <w:tcBorders>
              <w:top w:val="single" w:sz="4" w:space="0" w:color="auto"/>
              <w:bottom w:val="doub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5-6 листьев культуры в ранние фазы роста сорных растений. Принимать во внимание сортовую чувствительность.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36"/>
        </w:trPr>
        <w:tc>
          <w:tcPr>
            <w:tcW w:w="1701"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
                <w:bCs/>
                <w:sz w:val="16"/>
                <w:szCs w:val="16"/>
                <w:lang w:eastAsia="ru-RU"/>
              </w:rPr>
              <w:t xml:space="preserve">Тигрис, ВР (480 г/л) </w:t>
            </w:r>
            <w:r w:rsidRPr="00807A99">
              <w:rPr>
                <w:rFonts w:ascii="Times New Roman" w:eastAsia="Times New Roman" w:hAnsi="Times New Roman" w:cs="Times New Roman"/>
                <w:bCs/>
                <w:sz w:val="16"/>
                <w:szCs w:val="16"/>
                <w:lang w:eastAsia="ru-RU"/>
              </w:rPr>
              <w:t>ООО «Л\ИСТЕРРА»</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010-03-3625-1</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Cs/>
                <w:sz w:val="16"/>
                <w:szCs w:val="16"/>
                <w:lang w:eastAsia="ru-RU"/>
              </w:rPr>
              <w:t>12.04.2032</w:t>
            </w:r>
          </w:p>
        </w:tc>
        <w:tc>
          <w:tcPr>
            <w:tcW w:w="1134" w:type="dxa"/>
            <w:tcBorders>
              <w:top w:val="double" w:sz="4" w:space="0" w:color="auto"/>
              <w:left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doub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яровая и озимая, ячмень яровой и озимый, рожь озимая</w:t>
            </w:r>
          </w:p>
        </w:tc>
        <w:tc>
          <w:tcPr>
            <w:tcW w:w="1871" w:type="dxa"/>
            <w:tcBorders>
              <w:top w:val="doub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устойчивые к 2,4 –Д и МЦПА</w:t>
            </w:r>
          </w:p>
        </w:tc>
        <w:tc>
          <w:tcPr>
            <w:tcW w:w="2495" w:type="dxa"/>
            <w:tcBorders>
              <w:top w:val="double" w:sz="4" w:space="0" w:color="auto"/>
              <w:bottom w:val="sing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весной с начала кущения зерновых культур в ранние фазы роста сорняков (2-4 листа).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64"/>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2-4</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клевера</w:t>
            </w:r>
          </w:p>
        </w:tc>
        <w:tc>
          <w:tcPr>
            <w:tcW w:w="1871" w:type="dxa"/>
            <w:vMerge w:val="restart"/>
            <w:tcBorders>
              <w:top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после развития 1-го тройчатого листа у клевера (в фазе кущения зерновых). Расход рабочей жидкости –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66"/>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Пшеница, ячмень яровые с подсевом люцерны</w:t>
            </w:r>
          </w:p>
        </w:tc>
        <w:tc>
          <w:tcPr>
            <w:tcW w:w="1871" w:type="dxa"/>
            <w:vMerge/>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после развития 1-2 настоящих листьев люцерны (в фазе кущения зерновых). Расход рабочей жидкости –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34"/>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на зерно</w:t>
            </w:r>
          </w:p>
        </w:tc>
        <w:tc>
          <w:tcPr>
            <w:tcW w:w="1871" w:type="dxa"/>
            <w:vMerge/>
            <w:tcBorders>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495" w:type="dxa"/>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–200-300 л/га</w:t>
            </w: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00"/>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1,5-3</w:t>
            </w:r>
          </w:p>
        </w:tc>
        <w:tc>
          <w:tcPr>
            <w:tcW w:w="1418"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дурнишник обыкновенный</w:t>
            </w:r>
          </w:p>
        </w:tc>
        <w:tc>
          <w:tcPr>
            <w:tcW w:w="2495" w:type="dxa"/>
            <w:tcBorders>
              <w:top w:val="single" w:sz="4" w:space="0" w:color="auto"/>
              <w:bottom w:val="doub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начиная с фазы 1–го настоящего листа культуры в ранние фазы роста сорняков (2-6 листьев).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00"/>
        </w:trPr>
        <w:tc>
          <w:tcPr>
            <w:tcW w:w="1701" w:type="dxa"/>
            <w:vMerge w:val="restart"/>
            <w:tcBorders>
              <w:left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Табезон, ВР</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480 г/л</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ООО «ЯРИЛО»</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3/3 </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085-03-4227-1</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22.10.2033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2,0-3,0</w:t>
            </w:r>
          </w:p>
        </w:tc>
        <w:tc>
          <w:tcPr>
            <w:tcW w:w="1418"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Горох на зерно</w:t>
            </w:r>
          </w:p>
        </w:tc>
        <w:tc>
          <w:tcPr>
            <w:tcW w:w="1871"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устойчивые к МЦПА</w:t>
            </w:r>
          </w:p>
        </w:tc>
        <w:tc>
          <w:tcPr>
            <w:tcW w:w="2495" w:type="dxa"/>
            <w:tcBorders>
              <w:top w:val="single" w:sz="4" w:space="0" w:color="auto"/>
              <w:bottom w:val="doub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5-6 листьев культуры и ранние фазы роста сорняков. Принимать во внимание сортовую чувствительность. Расход рабочей жидкости -</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200-300 л/га</w:t>
            </w:r>
          </w:p>
        </w:tc>
        <w:tc>
          <w:tcPr>
            <w:tcW w:w="680" w:type="dxa"/>
            <w:vMerge w:val="restart"/>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00"/>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 – 3,0</w:t>
            </w:r>
          </w:p>
        </w:tc>
        <w:tc>
          <w:tcPr>
            <w:tcW w:w="1418"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дурнишник обыкновенный</w:t>
            </w:r>
          </w:p>
        </w:tc>
        <w:tc>
          <w:tcPr>
            <w:tcW w:w="2495" w:type="dxa"/>
            <w:tcBorders>
              <w:top w:val="single" w:sz="4" w:space="0" w:color="auto"/>
              <w:bottom w:val="double" w:sz="4" w:space="0" w:color="auto"/>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начиная с фазы первого настоящего листа культуры в ранние фазы роста сорняков (2-6 листьев). Расход рабочей жидкости – 200 – 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00"/>
        </w:trPr>
        <w:tc>
          <w:tcPr>
            <w:tcW w:w="1701" w:type="dxa"/>
            <w:tcBorders>
              <w:top w:val="double" w:sz="4" w:space="0" w:color="auto"/>
              <w:left w:val="single" w:sz="4" w:space="0" w:color="auto"/>
              <w:bottom w:val="single" w:sz="4" w:space="0" w:color="000000"/>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Бентекс, ВР (480 г/л)</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ООО «ЭЛЛИПСАГРО»</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278-03-4117-1 (взамен ранее выданного свидетельства от 18.04.2022 №3642)</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17.04.2032</w:t>
            </w:r>
          </w:p>
        </w:tc>
        <w:tc>
          <w:tcPr>
            <w:tcW w:w="1134" w:type="dxa"/>
            <w:tcBorders>
              <w:top w:val="double" w:sz="4" w:space="0" w:color="auto"/>
              <w:left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 – 3,0</w:t>
            </w:r>
          </w:p>
        </w:tc>
        <w:tc>
          <w:tcPr>
            <w:tcW w:w="1418" w:type="dxa"/>
            <w:tcBorders>
              <w:top w:val="double" w:sz="4" w:space="0" w:color="auto"/>
              <w:bottom w:val="single" w:sz="4" w:space="0" w:color="000000"/>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Соя</w:t>
            </w:r>
          </w:p>
        </w:tc>
        <w:tc>
          <w:tcPr>
            <w:tcW w:w="1871" w:type="dxa"/>
            <w:tcBorders>
              <w:top w:val="double" w:sz="4" w:space="0" w:color="auto"/>
              <w:bottom w:val="single" w:sz="4" w:space="0" w:color="000000"/>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сорные растения</w:t>
            </w:r>
          </w:p>
        </w:tc>
        <w:tc>
          <w:tcPr>
            <w:tcW w:w="2495" w:type="dxa"/>
            <w:tcBorders>
              <w:top w:val="double" w:sz="4" w:space="0" w:color="auto"/>
              <w:bottom w:val="single" w:sz="4" w:space="0" w:color="000000"/>
              <w:right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ранние фазы роста (1-3 листа) двудольных сорных растений и 1-3 тройчатых листьев сои. Расход рабочей жидкости – 200-300 л/га</w:t>
            </w:r>
          </w:p>
        </w:tc>
        <w:tc>
          <w:tcPr>
            <w:tcW w:w="680" w:type="dxa"/>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 + ацифлуорфен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87"/>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Блиц, ВРК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(320+160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010-03-3572-1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27.03.2032</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настоящих листьев культуры в ранние фазы роста сорных растений (2-6 листьев).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83"/>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1-1,7</w:t>
            </w:r>
          </w:p>
        </w:tc>
        <w:tc>
          <w:tcPr>
            <w:tcW w:w="141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настоящих листьев культуры в ранние фазы роста сорных растений (2-6 листьев). Для зоны Дальнего Востока. Расход рабочей жидкости – 200-300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283"/>
        </w:trPr>
        <w:tc>
          <w:tcPr>
            <w:tcW w:w="1701" w:type="dxa"/>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Рэйнзон Плюс, ВРК (320+160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«Шандонг Вейфанг Рейнбоу Кемикал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699-03-3866-1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09.11.2032</w:t>
            </w: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 – 2,0</w:t>
            </w:r>
          </w:p>
        </w:tc>
        <w:tc>
          <w:tcPr>
            <w:tcW w:w="1418"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настоящих листьев культуры в ранние фазы роста сорных растений (2-6 листьев). Расход рабочей жидкости 200 – 300 л/га</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4"/>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Галакси Топ,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(320 г/л бентазона</w:t>
            </w:r>
            <w:r w:rsidRPr="00807A99">
              <w:rPr>
                <w:rFonts w:ascii="Times New Roman" w:eastAsia="Calibri" w:hAnsi="Times New Roman" w:cs="Times New Roman"/>
                <w:b/>
                <w:bCs/>
                <w:sz w:val="16"/>
                <w:szCs w:val="16"/>
              </w:rPr>
              <w:br/>
              <w:t>к-ты + 160 г/л аци-</w:t>
            </w:r>
            <w:r w:rsidRPr="00807A99">
              <w:rPr>
                <w:rFonts w:ascii="Times New Roman" w:eastAsia="Calibri" w:hAnsi="Times New Roman" w:cs="Times New Roman"/>
                <w:b/>
                <w:bCs/>
                <w:sz w:val="16"/>
                <w:szCs w:val="16"/>
              </w:rPr>
              <w:br/>
              <w:t>флуорфена)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014(148)-03-3663-1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27.04.2032</w:t>
            </w: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настоящих листьев культуры в ранние фазы роста сорняков (2-6 листьев). Расход рабочей жидкости – 200-300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493"/>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1-1,7</w:t>
            </w:r>
          </w:p>
        </w:tc>
        <w:tc>
          <w:tcPr>
            <w:tcW w:w="141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настоящих листьев культуры в ранние фазы роста сорняков (2-6 листьев). Для зоны Дальнего Востока. Расход рабочей жидкости – 200-300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30"/>
        </w:trPr>
        <w:tc>
          <w:tcPr>
            <w:tcW w:w="1701" w:type="dxa"/>
            <w:vMerge w:val="restart"/>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Дибазон, ВРК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(320+160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126-03-3580-1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31.03.2032</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w:t>
            </w:r>
          </w:p>
        </w:tc>
        <w:tc>
          <w:tcPr>
            <w:tcW w:w="1418" w:type="dxa"/>
            <w:vMerge w:val="restart"/>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1-4 настоящих листьев культур </w:t>
            </w:r>
            <w:r w:rsidRPr="00807A99">
              <w:rPr>
                <w:rFonts w:ascii="Times New Roman" w:eastAsia="Calibri" w:hAnsi="Times New Roman" w:cs="Times New Roman"/>
                <w:sz w:val="16"/>
                <w:szCs w:val="16"/>
              </w:rPr>
              <w:br/>
              <w:t xml:space="preserve">в ранние фазы роста сорняков </w:t>
            </w:r>
            <w:r w:rsidRPr="00807A99">
              <w:rPr>
                <w:rFonts w:ascii="Times New Roman" w:eastAsia="Calibri" w:hAnsi="Times New Roman" w:cs="Times New Roman"/>
                <w:sz w:val="16"/>
                <w:szCs w:val="16"/>
              </w:rPr>
              <w:br/>
              <w:t>(2-6 листьев).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30"/>
        </w:trPr>
        <w:tc>
          <w:tcPr>
            <w:tcW w:w="1701" w:type="dxa"/>
            <w:vMerge/>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1-1,7</w:t>
            </w:r>
          </w:p>
        </w:tc>
        <w:tc>
          <w:tcPr>
            <w:tcW w:w="1418" w:type="dxa"/>
            <w:vMerge/>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1-4 настоящих листьев культур </w:t>
            </w:r>
            <w:r w:rsidRPr="00807A99">
              <w:rPr>
                <w:rFonts w:ascii="Times New Roman" w:eastAsia="Calibri" w:hAnsi="Times New Roman" w:cs="Times New Roman"/>
                <w:sz w:val="16"/>
                <w:szCs w:val="16"/>
              </w:rPr>
              <w:br/>
              <w:t xml:space="preserve">в ранние фазы роста сорняков </w:t>
            </w:r>
            <w:r w:rsidRPr="00807A99">
              <w:rPr>
                <w:rFonts w:ascii="Times New Roman" w:eastAsia="Calibri" w:hAnsi="Times New Roman" w:cs="Times New Roman"/>
                <w:sz w:val="16"/>
                <w:szCs w:val="16"/>
              </w:rPr>
              <w:br/>
              <w:t>(2-6 листьев). Для зоны Дальнего Востока.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1459"/>
        </w:trPr>
        <w:tc>
          <w:tcPr>
            <w:tcW w:w="1701"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Зазофен,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«ВОЯЖ АГРОКЕМИКАЛ»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677-03-3093-1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06.04.2031</w:t>
            </w:r>
          </w:p>
        </w:tc>
        <w:tc>
          <w:tcPr>
            <w:tcW w:w="1134"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1-1,5</w:t>
            </w:r>
          </w:p>
        </w:tc>
        <w:tc>
          <w:tcPr>
            <w:tcW w:w="1418"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некоторые однолетние злаковые сорные растения</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w:t>
            </w:r>
            <w:r w:rsidRPr="00807A99">
              <w:rPr>
                <w:rFonts w:ascii="Times New Roman" w:eastAsia="Calibri" w:hAnsi="Times New Roman" w:cs="Times New Roman"/>
                <w:spacing w:val="-2"/>
                <w:sz w:val="16"/>
                <w:szCs w:val="16"/>
              </w:rPr>
              <w:br/>
              <w:t>в фазе 1-4 настоящих листьев культуры и ранние фазы роста сорных растений. Расход рабочей жидкости – 200-300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 + имазамокс</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645"/>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Бастер,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(460 + 25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082-03-4333-1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21.12.2033</w:t>
            </w: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1,4-2,2</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w:t>
            </w:r>
          </w:p>
        </w:tc>
        <w:tc>
          <w:tcPr>
            <w:tcW w:w="1871"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и двудольные сорняки</w:t>
            </w:r>
          </w:p>
        </w:tc>
        <w:tc>
          <w:tcPr>
            <w:tcW w:w="2495"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ранние фазы роста сорняков (1-3 настоящих листьев) и 1-3 настоящих листьев у культуры. 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сахарную свеклу. Расход рабочей жидкости – 100-300 л/га</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45"/>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1,2-1,5</w:t>
            </w:r>
          </w:p>
        </w:tc>
        <w:tc>
          <w:tcPr>
            <w:tcW w:w="1418"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Горох (при выращивании на зерно)</w:t>
            </w:r>
          </w:p>
        </w:tc>
        <w:tc>
          <w:tcPr>
            <w:tcW w:w="187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2495"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Корсар Супер,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(400 + 25 г/л)</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021-03-2051-1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11.11.2028</w:t>
            </w:r>
          </w:p>
        </w:tc>
        <w:tc>
          <w:tcPr>
            <w:tcW w:w="1134"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1,2-1,6</w:t>
            </w:r>
          </w:p>
        </w:tc>
        <w:tc>
          <w:tcPr>
            <w:tcW w:w="1418"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 горох (кроме овощного горошка)</w:t>
            </w:r>
          </w:p>
        </w:tc>
        <w:tc>
          <w:tcPr>
            <w:tcW w:w="1871"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и двудольные сорняки</w:t>
            </w:r>
          </w:p>
        </w:tc>
        <w:tc>
          <w:tcPr>
            <w:tcW w:w="2495"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ранние фазы роста сорняков (1-3 настоящих листьев) и 1-3 настоящих листьев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у культуры. 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сахарную свеклу. Расход рабочей жидкости – 50 -300 л/га (в зависимости от типа распылителей).</w:t>
            </w:r>
          </w:p>
        </w:tc>
        <w:tc>
          <w:tcPr>
            <w:tcW w:w="680"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Корум,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+ 22,4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Агрокемикал Продактс Б.В.</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224-03-1120-1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224-03-1120-1/265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19.05.2026</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и однолетние злаковые сорняки</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сорняков (1-3 листа) и 1-3 тройчатых листа сои в смеси с ПАВ ДАШ, при соотношении компонентов 2:1 (0,75-1 л/га).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 Соблюдать ограничения по севообороту. Безопасный интервал между применением гербицида и высевом овощных, крестоцветных культур, картофеля и сахарной свеклы составляет 16 месяцев.</w:t>
            </w:r>
          </w:p>
        </w:tc>
        <w:tc>
          <w:tcPr>
            <w:tcW w:w="680"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keepNext/>
              <w:keepLines/>
              <w:tabs>
                <w:tab w:val="left" w:pos="851"/>
              </w:tab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1,2-1,4</w:t>
            </w: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keepNext/>
              <w:keepLines/>
              <w:tabs>
                <w:tab w:val="left" w:pos="851"/>
              </w:tab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Горох</w:t>
            </w:r>
          </w:p>
        </w:tc>
        <w:tc>
          <w:tcPr>
            <w:tcW w:w="1871"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keepNext/>
              <w:keepLines/>
              <w:tabs>
                <w:tab w:val="left" w:pos="851"/>
              </w:tab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некоторые многолетние двудольные и однолетние злаковые сорные растения</w:t>
            </w: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keepNext/>
              <w:keepLine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ранние фазы роста сорняков </w:t>
            </w:r>
            <w:r w:rsidRPr="00807A99">
              <w:rPr>
                <w:rFonts w:ascii="Times New Roman" w:eastAsia="Times New Roman" w:hAnsi="Times New Roman" w:cs="Times New Roman"/>
                <w:sz w:val="16"/>
                <w:szCs w:val="16"/>
                <w:lang w:eastAsia="ru-RU"/>
              </w:rPr>
              <w:br/>
              <w:t>(1-3 листьев) и 1-3 листьев гороха в смеси с ПАВ ДАШ, при соотношении компонентов 2:1 (0,6-0,7 л/га).Соблюдать ограничения по севообороту. Безопасный интервал между применением препарата и высевом овощных, крестоцветных культур, картофеля и сахарной свёклы составляет – 16 месяцев.</w:t>
            </w:r>
          </w:p>
          <w:p w:rsidR="0079402E" w:rsidRPr="00807A99" w:rsidRDefault="0079402E" w:rsidP="00E0245F">
            <w:pPr>
              <w:keepNext/>
              <w:keepLine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200-300 л/га</w:t>
            </w:r>
          </w:p>
        </w:tc>
        <w:tc>
          <w:tcPr>
            <w:tcW w:w="680"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keepNext/>
              <w:keepLines/>
              <w:tabs>
                <w:tab w:val="left" w:pos="851"/>
              </w:tab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53(1)</w:t>
            </w:r>
          </w:p>
        </w:tc>
        <w:tc>
          <w:tcPr>
            <w:tcW w:w="680"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 + кломазон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34"/>
        </w:trPr>
        <w:tc>
          <w:tcPr>
            <w:tcW w:w="1701" w:type="dxa"/>
            <w:tcBorders>
              <w:top w:val="single" w:sz="4" w:space="0" w:color="auto"/>
              <w:left w:val="single" w:sz="4" w:space="0" w:color="auto"/>
              <w:bottom w:val="sing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Эвентус, МЭ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+ 50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156-03-3346-1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24.10.2031</w:t>
            </w:r>
          </w:p>
        </w:tc>
        <w:tc>
          <w:tcPr>
            <w:tcW w:w="1134" w:type="dxa"/>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1,5-2,5</w:t>
            </w:r>
          </w:p>
        </w:tc>
        <w:tc>
          <w:tcPr>
            <w:tcW w:w="1418" w:type="dxa"/>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сорные растения,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 т.ч. дурнишник обыкновенный </w:t>
            </w:r>
          </w:p>
        </w:tc>
        <w:tc>
          <w:tcPr>
            <w:tcW w:w="2495" w:type="dxa"/>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первого настоящего листа культуры и ранние фазы роста (2-6 листьев) сорных растений. Расход рабочей жидкости – 200-300 л/га</w:t>
            </w:r>
          </w:p>
        </w:tc>
        <w:tc>
          <w:tcPr>
            <w:tcW w:w="680" w:type="dxa"/>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tcBorders>
              <w:top w:val="single" w:sz="4" w:space="0" w:color="auto"/>
              <w:left w:val="single" w:sz="4" w:space="0" w:color="auto"/>
              <w:bottom w:val="single" w:sz="4" w:space="0" w:color="000000"/>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 + тифенсульфурон-метил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34"/>
        </w:trPr>
        <w:tc>
          <w:tcPr>
            <w:tcW w:w="1701" w:type="dxa"/>
            <w:tcBorders>
              <w:top w:val="double" w:sz="4" w:space="0" w:color="auto"/>
              <w:left w:val="single" w:sz="4" w:space="0" w:color="auto"/>
              <w:bottom w:val="single" w:sz="4" w:space="0" w:color="000000"/>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Бизон Эдванс, КЭ (350 + 2 г/л)</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178-03-2860-1</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28.10.2030</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1,5-2,5</w:t>
            </w:r>
          </w:p>
        </w:tc>
        <w:tc>
          <w:tcPr>
            <w:tcW w:w="1418"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сорняки</w:t>
            </w:r>
          </w:p>
        </w:tc>
        <w:tc>
          <w:tcPr>
            <w:tcW w:w="2495" w:type="dxa"/>
            <w:tcBorders>
              <w:top w:val="double" w:sz="4" w:space="0" w:color="auto"/>
              <w:bottom w:val="single" w:sz="4" w:space="0" w:color="000000"/>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(1-3 листа) двудольных сорняков и 1-3 тройчатых листьев сои. Расход рабочей жидкости – 200-300 л/га</w:t>
            </w:r>
          </w:p>
        </w:tc>
        <w:tc>
          <w:tcPr>
            <w:tcW w:w="680" w:type="dxa"/>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left w:val="single" w:sz="4" w:space="0" w:color="auto"/>
              <w:bottom w:val="sing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 +хизалофоп-П-этил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28"/>
        </w:trPr>
        <w:tc>
          <w:tcPr>
            <w:tcW w:w="170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Гейзер, ККР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(300+45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 xml:space="preserve">АО </w:t>
            </w:r>
            <w:r w:rsidRPr="00807A99">
              <w:rPr>
                <w:rFonts w:ascii="Times New Roman" w:eastAsia="Calibri" w:hAnsi="Times New Roman" w:cs="Times New Roman"/>
                <w:spacing w:val="-4"/>
                <w:sz w:val="16"/>
                <w:szCs w:val="16"/>
              </w:rPr>
              <w:t>«Щелково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018-03-1474-1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018-03-1474-1/238</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4"/>
                <w:sz w:val="16"/>
                <w:szCs w:val="16"/>
              </w:rPr>
              <w:t>19.04.2027</w:t>
            </w: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дурнушник обыкновенный, однолетние и многолетние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начиная с фазы 1-го настоящего листа культуры в ранние фазы роста (2-6 листьев) сорных растений.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28"/>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2-2,5</w:t>
            </w:r>
          </w:p>
        </w:tc>
        <w:tc>
          <w:tcPr>
            <w:tcW w:w="1418"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 овощной)</w:t>
            </w:r>
          </w:p>
        </w:tc>
        <w:tc>
          <w:tcPr>
            <w:tcW w:w="187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дурнушник обыкновенный, однолетние и многолетние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фазу</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5-6 настоящих листьев культуры и в ранние фазы роста (2-6 листьев) сорных растений. Принимать во внимание сортовую чувствительность.</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21(1)</w:t>
            </w:r>
          </w:p>
        </w:tc>
        <w:tc>
          <w:tcPr>
            <w:tcW w:w="680"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Бентазон + фомесафен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28"/>
        </w:trPr>
        <w:tc>
          <w:tcPr>
            <w:tcW w:w="1701" w:type="dxa"/>
            <w:tcBorders>
              <w:top w:val="sing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Когорта, ВГР(330 + 150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021-03-2837-1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12.10.2030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1,0-2,0</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сорняков и 1-4 настоящих листьев у культуры. Расход рабочей жидкости – 100-300 л/га (в зависимости от типа распылителей)</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Биспирибак кислота</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0"/>
        </w:trPr>
        <w:tc>
          <w:tcPr>
            <w:tcW w:w="1701" w:type="dxa"/>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Нарис, СК(400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002-03-315-1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03.04.2024</w:t>
            </w: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0,075-0,09 (А)</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Рис </w:t>
            </w:r>
          </w:p>
        </w:tc>
        <w:tc>
          <w:tcPr>
            <w:tcW w:w="1871" w:type="dxa"/>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злаковые, осоковые, а также некоторые широколистные (монохория, частуха, стрелолист и др.) сорняки</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в фазе 2-4 листьев однолетних злаков и 5-6 листьев клубнекамыша в баковой смеси с ПАВ ЭТД-90, Ж (200 мл/га). Расход рабочей жидкости</w:t>
            </w:r>
            <w:r w:rsidR="002C299C">
              <w:rPr>
                <w:rFonts w:ascii="Times New Roman" w:eastAsia="Calibri" w:hAnsi="Times New Roman" w:cs="Times New Roman"/>
                <w:color w:val="000000"/>
                <w:sz w:val="16"/>
                <w:szCs w:val="16"/>
              </w:rPr>
              <w:t xml:space="preserve"> </w:t>
            </w:r>
            <w:r w:rsidRPr="00807A99">
              <w:rPr>
                <w:rFonts w:ascii="Times New Roman" w:eastAsia="Calibri" w:hAnsi="Times New Roman" w:cs="Times New Roman"/>
                <w:color w:val="000000"/>
                <w:sz w:val="16"/>
                <w:szCs w:val="16"/>
              </w:rPr>
              <w:t>–100 л/га</w:t>
            </w:r>
          </w:p>
        </w:tc>
        <w:tc>
          <w:tcPr>
            <w:tcW w:w="680" w:type="dxa"/>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Биспирибак натрия</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Номини, СК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Кумиаи Кемикал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Индастри Ко., Лтд.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133-03-843-1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29.10.2025</w:t>
            </w: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0,075-0,09</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Рис</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осоковые, в т.ч. клубнекамыш, некоторые широколистные (монохория, частуха, стрелолист ) сорняки</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однолетних злаковых сорняков и 5-6 листьев у клубнекамыша в баковой смеси с 0,075-0,09 л/га А-100. Расход рабочей жидкости – 300-400 л/га, при авиационной обработке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0,075-0,09 (А)</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sz w:val="16"/>
          <w:szCs w:val="16"/>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Галоксифоп-П-метил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 xml:space="preserve"> Зеллек-супер, КЭ(104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Дау АгроСаенсес Вертрибсгезельшафт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М.Б.Х.</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009-03-2243-1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23.05.2029</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0,5</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Свекла сахарная и кормовая, подсолнечник, соя.</w:t>
            </w:r>
          </w:p>
        </w:tc>
        <w:tc>
          <w:tcPr>
            <w:tcW w:w="1871"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Однолетние злаковые сорные растения (виды щетинника, просо куриное, просо сорно-полевое)</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Опрыскивание сорных растений в период их активного роста ( в фазе от 2-6 листьев до кущения)</w:t>
            </w:r>
            <w:r w:rsidRPr="00807A99">
              <w:rPr>
                <w:rFonts w:ascii="Times New Roman" w:eastAsia="SimSun" w:hAnsi="Times New Roman" w:cs="Times New Roman"/>
                <w:sz w:val="16"/>
                <w:szCs w:val="16"/>
                <w:lang w:eastAsia="zh-CN"/>
              </w:rPr>
              <w:t>. Расход рабочей жидкости – 200-300 л/га</w:t>
            </w:r>
          </w:p>
        </w:tc>
        <w:tc>
          <w:tcPr>
            <w:tcW w:w="680" w:type="dxa"/>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60(1)</w:t>
            </w:r>
          </w:p>
        </w:tc>
        <w:tc>
          <w:tcPr>
            <w:tcW w:w="680" w:type="dxa"/>
            <w:vMerge w:val="restart"/>
            <w:tcBorders>
              <w:top w:val="double" w:sz="4" w:space="0" w:color="auto"/>
              <w:lef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1,0</w:t>
            </w:r>
          </w:p>
        </w:tc>
        <w:tc>
          <w:tcPr>
            <w:tcW w:w="1418"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Свекла сахарная и кормовая</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Многолетние злаковые сорные растения (пырей ползучий)</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Опрыскивание посевов при высоте сорняков 10-15 см.</w:t>
            </w:r>
            <w:r w:rsidRPr="00807A99">
              <w:rPr>
                <w:rFonts w:ascii="Times New Roman" w:eastAsia="SimSun" w:hAnsi="Times New Roman" w:cs="Times New Roman"/>
                <w:sz w:val="16"/>
                <w:szCs w:val="16"/>
                <w:lang w:eastAsia="zh-CN"/>
              </w:rPr>
              <w:t xml:space="preserve"> Расход рабочей жидкости – 200-300 л/га</w:t>
            </w:r>
          </w:p>
        </w:tc>
        <w:tc>
          <w:tcPr>
            <w:tcW w:w="680" w:type="dxa"/>
            <w:vMerge/>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p>
        </w:tc>
        <w:tc>
          <w:tcPr>
            <w:tcW w:w="680"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0,5</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eastAsia="zh-CN"/>
              </w:rPr>
              <w:t>Лен – долгунец</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Однолетние злаковые сорные растения (виды щетинника, просо куриное, просо сорно-полевое)</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Опрыскивание сорных растений в период их активного роста ( в фазе от 2-6 листьев до кущения)</w:t>
            </w:r>
            <w:r w:rsidRPr="00807A99">
              <w:rPr>
                <w:rFonts w:ascii="Times New Roman" w:eastAsia="SimSun" w:hAnsi="Times New Roman" w:cs="Times New Roman"/>
                <w:sz w:val="16"/>
                <w:szCs w:val="16"/>
                <w:lang w:eastAsia="zh-CN"/>
              </w:rPr>
              <w:t>. Расход рабочей жидкости – 200-300 л/га</w:t>
            </w:r>
          </w:p>
        </w:tc>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-(1)</w:t>
            </w:r>
          </w:p>
        </w:tc>
        <w:tc>
          <w:tcPr>
            <w:tcW w:w="680"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Многолетние злаковые сорные растения (пырей ползучий)</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Опрыскивание посевов при высоте льна не менее 12 см (12-18 см) в период</w:t>
            </w:r>
            <w:r w:rsidR="002C299C">
              <w:rPr>
                <w:rFonts w:ascii="Times New Roman" w:eastAsia="SimSun" w:hAnsi="Times New Roman" w:cs="Times New Roman"/>
                <w:sz w:val="16"/>
                <w:szCs w:val="16"/>
                <w:lang w:val="uk-UA" w:eastAsia="zh-CN"/>
              </w:rPr>
              <w:t xml:space="preserve"> </w:t>
            </w:r>
            <w:r w:rsidRPr="00807A99">
              <w:rPr>
                <w:rFonts w:ascii="Times New Roman" w:eastAsia="SimSun" w:hAnsi="Times New Roman" w:cs="Times New Roman"/>
                <w:sz w:val="16"/>
                <w:szCs w:val="16"/>
                <w:lang w:val="uk-UA" w:eastAsia="zh-CN"/>
              </w:rPr>
              <w:t>активного роста сорных растений.</w:t>
            </w:r>
            <w:r w:rsidRPr="00807A99">
              <w:rPr>
                <w:rFonts w:ascii="Times New Roman" w:eastAsia="SimSun" w:hAnsi="Times New Roman" w:cs="Times New Roman"/>
                <w:sz w:val="16"/>
                <w:szCs w:val="16"/>
                <w:lang w:eastAsia="zh-CN"/>
              </w:rPr>
              <w:t xml:space="preserve"> Расход рабочей жидкости – 200-300 л/га</w:t>
            </w:r>
          </w:p>
        </w:tc>
        <w:tc>
          <w:tcPr>
            <w:tcW w:w="680" w:type="dxa"/>
            <w:vMerge/>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p>
        </w:tc>
        <w:tc>
          <w:tcPr>
            <w:tcW w:w="680"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0,5</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Рапс яровой и озимый</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Однолетние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Опрыскивание в фазе 2-3 листьев сорных растений, независимо от фазы развития культуры.</w:t>
            </w:r>
            <w:r w:rsidRPr="00807A99">
              <w:rPr>
                <w:rFonts w:ascii="Times New Roman" w:eastAsia="SimSun" w:hAnsi="Times New Roman" w:cs="Times New Roman"/>
                <w:sz w:val="16"/>
                <w:szCs w:val="16"/>
                <w:lang w:eastAsia="zh-CN"/>
              </w:rPr>
              <w:t xml:space="preserve"> Расход рабочей жидкости – 200-300 л/га</w:t>
            </w:r>
          </w:p>
        </w:tc>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60(1)</w:t>
            </w:r>
          </w:p>
        </w:tc>
        <w:tc>
          <w:tcPr>
            <w:tcW w:w="680"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Пырей ползучий</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Опрыскивание при высоте 10-15 см пырея ползучего, независимо от фазы развития культуры.</w:t>
            </w:r>
            <w:r w:rsidRPr="00807A99">
              <w:rPr>
                <w:rFonts w:ascii="Times New Roman" w:eastAsia="SimSun" w:hAnsi="Times New Roman" w:cs="Times New Roman"/>
                <w:sz w:val="16"/>
                <w:szCs w:val="16"/>
                <w:lang w:eastAsia="zh-CN"/>
              </w:rPr>
              <w:t xml:space="preserve"> Расход рабочей жидкости – 200-300 л/га</w:t>
            </w:r>
          </w:p>
        </w:tc>
        <w:tc>
          <w:tcPr>
            <w:tcW w:w="680" w:type="dxa"/>
            <w:vMerge/>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p>
        </w:tc>
        <w:tc>
          <w:tcPr>
            <w:tcW w:w="680"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0,5-0,75</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Посевы и посадки сосны и ели в питомниках</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Однолетние злаковые сорные растения</w:t>
            </w:r>
          </w:p>
        </w:tc>
        <w:tc>
          <w:tcPr>
            <w:tcW w:w="2495"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Опрыскивание посевов и посадок в период активного роста сорняков.</w:t>
            </w:r>
            <w:r w:rsidRPr="00807A99">
              <w:rPr>
                <w:rFonts w:ascii="Times New Roman" w:eastAsia="SimSun" w:hAnsi="Times New Roman" w:cs="Times New Roman"/>
                <w:sz w:val="16"/>
                <w:szCs w:val="16"/>
                <w:lang w:eastAsia="zh-CN"/>
              </w:rPr>
              <w:t xml:space="preserve"> Расход рабочей жидкости – 200-300 л/га</w:t>
            </w:r>
          </w:p>
        </w:tc>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jc w:val="center"/>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-(1-2)</w:t>
            </w:r>
          </w:p>
        </w:tc>
        <w:tc>
          <w:tcPr>
            <w:tcW w:w="680"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en-US" w:eastAsia="zh-CN"/>
              </w:rPr>
              <w:t>1</w:t>
            </w:r>
            <w:r w:rsidRPr="00807A99">
              <w:rPr>
                <w:rFonts w:ascii="Times New Roman" w:eastAsia="SimSun" w:hAnsi="Times New Roman" w:cs="Times New Roman"/>
                <w:sz w:val="16"/>
                <w:szCs w:val="16"/>
                <w:lang w:eastAsia="zh-CN"/>
              </w:rPr>
              <w:t>,0</w:t>
            </w:r>
          </w:p>
        </w:tc>
        <w:tc>
          <w:tcPr>
            <w:tcW w:w="1418" w:type="dxa"/>
            <w:vMerge/>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1871"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val="uk-UA" w:eastAsia="zh-CN"/>
              </w:rPr>
              <w:t>Многолетние злаковые сорные растения</w:t>
            </w:r>
          </w:p>
        </w:tc>
        <w:tc>
          <w:tcPr>
            <w:tcW w:w="2495" w:type="dxa"/>
            <w:vMerge/>
            <w:tcBorders>
              <w:top w:val="single" w:sz="4" w:space="0" w:color="auto"/>
              <w:left w:val="single" w:sz="4" w:space="0" w:color="auto"/>
              <w:bottom w:val="double" w:sz="4" w:space="0" w:color="auto"/>
              <w:right w:val="single" w:sz="4" w:space="0" w:color="auto"/>
            </w:tcBorders>
            <w:shd w:val="clear" w:color="FFFFFF" w:fill="FFFFFF"/>
            <w:vAlign w:val="center"/>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680" w:type="dxa"/>
            <w:vMerge/>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680" w:type="dxa"/>
            <w:vMerge/>
            <w:tcBorders>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12"/>
        </w:trPr>
        <w:tc>
          <w:tcPr>
            <w:tcW w:w="1701" w:type="dxa"/>
            <w:vMerge w:val="restart"/>
            <w:tcBorders>
              <w:top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Злак Супер,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«КЛЕВЕР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570-03-3308-1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21.09.2031</w:t>
            </w: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val="en-US" w:eastAsia="zh-CN"/>
              </w:rPr>
            </w:pPr>
            <w:r w:rsidRPr="00807A99">
              <w:rPr>
                <w:rFonts w:ascii="Times New Roman" w:eastAsia="SimSun" w:hAnsi="Times New Roman" w:cs="Times New Roman"/>
                <w:sz w:val="16"/>
                <w:szCs w:val="16"/>
                <w:lang w:eastAsia="zh-CN"/>
              </w:rPr>
              <w:t>0,5</w:t>
            </w:r>
          </w:p>
        </w:tc>
        <w:tc>
          <w:tcPr>
            <w:tcW w:w="1418"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Подсолнечник, соя</w:t>
            </w:r>
          </w:p>
        </w:tc>
        <w:tc>
          <w:tcPr>
            <w:tcW w:w="1871"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eastAsia="zh-CN"/>
              </w:rPr>
              <w:t>Однолетние злаковые сорные растения (виды щетинника, куриное просо, просо сорное)</w:t>
            </w:r>
          </w:p>
        </w:tc>
        <w:tc>
          <w:tcPr>
            <w:tcW w:w="2495" w:type="dxa"/>
            <w:tcBorders>
              <w:top w:val="double" w:sz="4" w:space="0" w:color="auto"/>
              <w:left w:val="single" w:sz="4" w:space="0" w:color="auto"/>
              <w:bottom w:val="single" w:sz="4" w:space="0" w:color="auto"/>
              <w:right w:val="single" w:sz="4" w:space="0" w:color="auto"/>
            </w:tcBorders>
            <w:shd w:val="clear" w:color="auto" w:fill="auto"/>
            <w:vAlign w:val="center"/>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 xml:space="preserve">Опрыскивание сорных растений </w:t>
            </w:r>
            <w:r w:rsidRPr="00807A99">
              <w:rPr>
                <w:rFonts w:ascii="Times New Roman" w:eastAsia="SimSun" w:hAnsi="Times New Roman" w:cs="Times New Roman"/>
                <w:sz w:val="16"/>
                <w:szCs w:val="16"/>
                <w:lang w:eastAsia="zh-CN"/>
              </w:rPr>
              <w:br/>
              <w:t xml:space="preserve">в период их активного роста </w:t>
            </w:r>
            <w:r w:rsidRPr="00807A99">
              <w:rPr>
                <w:rFonts w:ascii="Times New Roman" w:eastAsia="SimSun" w:hAnsi="Times New Roman" w:cs="Times New Roman"/>
                <w:sz w:val="16"/>
                <w:szCs w:val="16"/>
                <w:lang w:eastAsia="zh-CN"/>
              </w:rPr>
              <w:br/>
              <w:t xml:space="preserve">(в фазе от 2-6 листьев </w:t>
            </w:r>
            <w:r w:rsidRPr="00807A99">
              <w:rPr>
                <w:rFonts w:ascii="Times New Roman" w:eastAsia="SimSun" w:hAnsi="Times New Roman" w:cs="Times New Roman"/>
                <w:sz w:val="16"/>
                <w:szCs w:val="16"/>
                <w:lang w:eastAsia="zh-CN"/>
              </w:rPr>
              <w:br/>
              <w:t>до кущения).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60 (1)</w:t>
            </w:r>
          </w:p>
        </w:tc>
        <w:tc>
          <w:tcPr>
            <w:tcW w:w="680" w:type="dxa"/>
            <w:vMerge w:val="restart"/>
            <w:tcBorders>
              <w:top w:val="double" w:sz="4" w:space="0" w:color="auto"/>
              <w:lef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val="en-US" w:eastAsia="zh-CN"/>
              </w:rPr>
            </w:pPr>
            <w:r w:rsidRPr="00807A99">
              <w:rPr>
                <w:rFonts w:ascii="Times New Roman" w:eastAsia="SimSun" w:hAnsi="Times New Roman" w:cs="Times New Roman"/>
                <w:sz w:val="16"/>
                <w:szCs w:val="16"/>
                <w:lang w:eastAsia="zh-CN"/>
              </w:rPr>
              <w:t>1,0</w:t>
            </w:r>
          </w:p>
        </w:tc>
        <w:tc>
          <w:tcPr>
            <w:tcW w:w="1418"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1871"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eastAsia="zh-CN"/>
              </w:rPr>
              <w:t>Многолетние злаковые (пырей ползучий) сорные растения</w:t>
            </w:r>
          </w:p>
        </w:tc>
        <w:tc>
          <w:tcPr>
            <w:tcW w:w="2495" w:type="dxa"/>
            <w:tcBorders>
              <w:top w:val="single" w:sz="4" w:space="0" w:color="auto"/>
              <w:left w:val="single" w:sz="4" w:space="0" w:color="auto"/>
              <w:bottom w:val="double" w:sz="4" w:space="0" w:color="auto"/>
              <w:right w:val="single" w:sz="4" w:space="0" w:color="auto"/>
            </w:tcBorders>
            <w:shd w:val="clear" w:color="auto" w:fill="auto"/>
            <w:vAlign w:val="center"/>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r w:rsidRPr="00807A99">
              <w:rPr>
                <w:rFonts w:ascii="Times New Roman" w:eastAsia="SimSun" w:hAnsi="Times New Roman" w:cs="Times New Roman"/>
                <w:sz w:val="16"/>
                <w:szCs w:val="16"/>
                <w:lang w:eastAsia="zh-CN"/>
              </w:rPr>
              <w:t xml:space="preserve">Опрыскивание посевов при высоте пырея ползучего 10-15 см. Расход рабочей жидкости – </w:t>
            </w:r>
            <w:r w:rsidRPr="00807A99">
              <w:rPr>
                <w:rFonts w:ascii="Times New Roman" w:eastAsia="SimSun" w:hAnsi="Times New Roman" w:cs="Times New Roman"/>
                <w:sz w:val="16"/>
                <w:szCs w:val="16"/>
                <w:lang w:eastAsia="zh-CN"/>
              </w:rPr>
              <w:br/>
              <w:t>200-300 л/га</w:t>
            </w:r>
          </w:p>
        </w:tc>
        <w:tc>
          <w:tcPr>
            <w:tcW w:w="68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SimSun" w:hAnsi="Times New Roman" w:cs="Times New Roman"/>
                <w:sz w:val="16"/>
                <w:szCs w:val="16"/>
                <w:lang w:eastAsia="zh-CN"/>
              </w:rPr>
            </w:pPr>
          </w:p>
        </w:tc>
        <w:tc>
          <w:tcPr>
            <w:tcW w:w="680" w:type="dxa"/>
            <w:vMerge/>
            <w:tcBorders>
              <w:left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Интерн, КЭ(104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Рейнбоу Агросайенсиз Кфт.</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871-03-4075-1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25.04.2033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0,5л/га</w:t>
            </w:r>
          </w:p>
        </w:tc>
        <w:tc>
          <w:tcPr>
            <w:tcW w:w="1418"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Свёкла сахарная </w:t>
            </w:r>
            <w:r w:rsidRPr="00807A99">
              <w:rPr>
                <w:rFonts w:ascii="Times New Roman" w:eastAsia="Calibri" w:hAnsi="Times New Roman" w:cs="Times New Roman"/>
                <w:spacing w:val="-2"/>
                <w:sz w:val="16"/>
                <w:szCs w:val="16"/>
              </w:rPr>
              <w:br/>
              <w:t>и кормовая, подсолнечник,</w:t>
            </w:r>
          </w:p>
          <w:p w:rsidR="0079402E" w:rsidRPr="00807A99" w:rsidRDefault="0079402E" w:rsidP="00E0245F">
            <w:pPr>
              <w:overflowPunct w:val="0"/>
              <w:autoSpaceDE w:val="0"/>
              <w:autoSpaceDN w:val="0"/>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 рапс яровой</w:t>
            </w:r>
          </w:p>
        </w:tc>
        <w:tc>
          <w:tcPr>
            <w:tcW w:w="1871"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 (виды щетинника, куриное просо, просо сорное)</w:t>
            </w:r>
          </w:p>
        </w:tc>
        <w:tc>
          <w:tcPr>
            <w:tcW w:w="2495"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сорных растений в период их активного роста (в фазе от 2-6 листьев до кущения). Расход рабочей жидкости –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200-300 л/га</w:t>
            </w:r>
          </w:p>
        </w:tc>
        <w:tc>
          <w:tcPr>
            <w:tcW w:w="68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pacing w:val="-2"/>
                <w:sz w:val="16"/>
                <w:szCs w:val="16"/>
              </w:rPr>
            </w:pPr>
          </w:p>
        </w:tc>
      </w:tr>
      <w:tr w:rsidR="0079402E" w:rsidRPr="00807A99" w:rsidTr="008B03AF">
        <w:trPr>
          <w:cantSplit/>
          <w:trHeight w:val="749"/>
        </w:trPr>
        <w:tc>
          <w:tcPr>
            <w:tcW w:w="1701" w:type="dxa"/>
            <w:vMerge/>
            <w:tcBorders>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doub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 л/га</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w:t>
            </w:r>
            <w:r w:rsidRPr="00807A99">
              <w:rPr>
                <w:rFonts w:ascii="Times New Roman" w:eastAsia="Calibri" w:hAnsi="Times New Roman" w:cs="Times New Roman"/>
                <w:sz w:val="16"/>
                <w:szCs w:val="16"/>
              </w:rPr>
              <w:br/>
              <w:t>и кормовая, рапс яровой</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Многолетние злаковые (пырей ползучий) сорные растения</w:t>
            </w:r>
          </w:p>
        </w:tc>
        <w:tc>
          <w:tcPr>
            <w:tcW w:w="2495" w:type="dxa"/>
            <w:tcBorders>
              <w:top w:val="doub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Расход рабочей жидкости – 200-300 л/га</w:t>
            </w:r>
          </w:p>
        </w:tc>
        <w:tc>
          <w:tcPr>
            <w:tcW w:w="680"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p>
        </w:tc>
        <w:tc>
          <w:tcPr>
            <w:tcW w:w="680" w:type="dxa"/>
            <w:vMerge/>
            <w:tcBorders>
              <w:left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49"/>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Гаугай, КЭ </w:t>
            </w:r>
            <w:r w:rsidRPr="00807A99">
              <w:rPr>
                <w:rFonts w:ascii="Times New Roman" w:eastAsia="Calibri" w:hAnsi="Times New Roman" w:cs="Times New Roman"/>
                <w:b/>
                <w:sz w:val="16"/>
                <w:szCs w:val="16"/>
              </w:rPr>
              <w:br/>
              <w:t>(108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«ВОЯЖ АГРОКЕМИКАЛ»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677-03-3062-1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17.03.2031</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0,5</w:t>
            </w:r>
          </w:p>
        </w:tc>
        <w:tc>
          <w:tcPr>
            <w:tcW w:w="1418"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Соя</w:t>
            </w:r>
          </w:p>
        </w:tc>
        <w:tc>
          <w:tcPr>
            <w:tcW w:w="187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Однолетние злаковые сорные растения (виды щетинника, просо куриное, просо сорное)</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 xml:space="preserve">Опрыскивание сорняков </w:t>
            </w:r>
            <w:r w:rsidRPr="00807A99">
              <w:rPr>
                <w:rFonts w:ascii="Times New Roman" w:eastAsia="SimSun" w:hAnsi="Times New Roman" w:cs="Times New Roman"/>
                <w:sz w:val="16"/>
                <w:szCs w:val="16"/>
                <w:lang w:val="uk-UA" w:eastAsia="zh-CN"/>
              </w:rPr>
              <w:br/>
              <w:t xml:space="preserve">в период их активного роста </w:t>
            </w:r>
            <w:r w:rsidRPr="00807A99">
              <w:rPr>
                <w:rFonts w:ascii="Times New Roman" w:eastAsia="SimSun" w:hAnsi="Times New Roman" w:cs="Times New Roman"/>
                <w:sz w:val="16"/>
                <w:szCs w:val="16"/>
                <w:lang w:val="uk-UA" w:eastAsia="zh-CN"/>
              </w:rPr>
              <w:br/>
              <w:t xml:space="preserve">(в фазе от 2-6 листьев </w:t>
            </w:r>
            <w:r w:rsidRPr="00807A99">
              <w:rPr>
                <w:rFonts w:ascii="Times New Roman" w:eastAsia="SimSun" w:hAnsi="Times New Roman" w:cs="Times New Roman"/>
                <w:sz w:val="16"/>
                <w:szCs w:val="16"/>
                <w:lang w:val="uk-UA" w:eastAsia="zh-CN"/>
              </w:rPr>
              <w:br/>
              <w:t>до кущения).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49"/>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1</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Многолетние злаковые сорные растения (пырей ползучий)</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 xml:space="preserve">Опрыскивание посевов </w:t>
            </w:r>
            <w:r w:rsidRPr="00807A99">
              <w:rPr>
                <w:rFonts w:ascii="Times New Roman" w:eastAsia="SimSun" w:hAnsi="Times New Roman" w:cs="Times New Roman"/>
                <w:sz w:val="16"/>
                <w:szCs w:val="16"/>
                <w:lang w:val="uk-UA" w:eastAsia="zh-CN"/>
              </w:rPr>
              <w:br/>
              <w:t>при высоте пырея ползучего 10-15 см. Расход рабочей жидкости – 200-300 л/га</w:t>
            </w:r>
          </w:p>
        </w:tc>
        <w:tc>
          <w:tcPr>
            <w:tcW w:w="680"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SimSun" w:hAnsi="Times New Roman" w:cs="Times New Roman"/>
                <w:sz w:val="16"/>
                <w:szCs w:val="16"/>
                <w:lang w:val="uk-UA" w:eastAsia="zh-CN"/>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9"/>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Галактион,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(104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192-03-3009-1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08.02.2031</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0,5</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Свекла сахарная и кормовая, подсолнечник, соя, рапс яровой</w:t>
            </w:r>
          </w:p>
        </w:tc>
        <w:tc>
          <w:tcPr>
            <w:tcW w:w="187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Однолетние злаковые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w:t>
            </w:r>
            <w:r w:rsidRPr="00807A99">
              <w:rPr>
                <w:rFonts w:ascii="Times New Roman" w:eastAsia="SimSun" w:hAnsi="Times New Roman" w:cs="Times New Roman"/>
                <w:sz w:val="16"/>
                <w:szCs w:val="16"/>
                <w:lang w:val="uk-UA" w:eastAsia="zh-CN"/>
              </w:rPr>
              <w:t>прыскивание сорняков в период их активного роста (в фазе от 2-6 листьев до кущения). Расход рабочей жидкости – 200-</w:t>
            </w:r>
            <w:r w:rsidRPr="00807A99">
              <w:rPr>
                <w:rFonts w:ascii="Times New Roman" w:eastAsia="Calibri" w:hAnsi="Times New Roman" w:cs="Times New Roman"/>
                <w:sz w:val="16"/>
                <w:szCs w:val="16"/>
              </w:rPr>
              <w:t>300 л/га (независимо от фазы развития культуры)</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49"/>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1,0</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Свекла сахарная и кормовая, подсолнечник, соя, рапс яровой</w:t>
            </w: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Многолетние злаковые сорняки (пырей ползучий)</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r w:rsidRPr="00807A99">
              <w:rPr>
                <w:rFonts w:ascii="Times New Roman" w:eastAsia="SimSun" w:hAnsi="Times New Roman" w:cs="Times New Roman"/>
                <w:sz w:val="16"/>
                <w:szCs w:val="16"/>
                <w:lang w:val="uk-UA" w:eastAsia="zh-CN"/>
              </w:rPr>
              <w:t>Опрыскивание посевов при высоте сорняков 10-15 см. Расход рабочей жидкости – 200-300 л/га (независимо от фазы развития культуры)</w:t>
            </w:r>
          </w:p>
        </w:tc>
        <w:tc>
          <w:tcPr>
            <w:tcW w:w="680" w:type="dxa"/>
            <w:tcBorders>
              <w:bottom w:val="double" w:sz="4" w:space="0" w:color="auto"/>
            </w:tcBorders>
            <w:shd w:val="clear" w:color="FFFFFF" w:fill="FFFFFF"/>
          </w:tcPr>
          <w:p w:rsidR="0079402E" w:rsidRPr="00807A99" w:rsidRDefault="0079402E" w:rsidP="00E0245F">
            <w:pPr>
              <w:spacing w:after="0" w:line="240" w:lineRule="auto"/>
              <w:jc w:val="both"/>
              <w:rPr>
                <w:rFonts w:ascii="Times New Roman" w:eastAsia="SimSun" w:hAnsi="Times New Roman" w:cs="Times New Roman"/>
                <w:sz w:val="16"/>
                <w:szCs w:val="16"/>
                <w:lang w:val="uk-UA" w:eastAsia="zh-CN"/>
              </w:rPr>
            </w:pP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9"/>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Галлон,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050(360)-03-1064-1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0,5 </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кормоввая, подсолнечник, соя, рапс яровой</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сорняки (виды щеттинника, просо куриное, просо сорное) </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2"/>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подсолнечник, рапс яровой, соя</w:t>
            </w:r>
            <w:r w:rsidR="002C299C">
              <w:rPr>
                <w:rFonts w:ascii="Times New Roman" w:eastAsia="Calibri" w:hAnsi="Times New Roman" w:cs="Times New Roman"/>
                <w:sz w:val="16"/>
                <w:szCs w:val="16"/>
              </w:rPr>
              <w:t xml:space="preserve"> </w:t>
            </w:r>
          </w:p>
        </w:tc>
        <w:tc>
          <w:tcPr>
            <w:tcW w:w="1871"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Расход рабочей жидкости – 200-300 л/га</w:t>
            </w:r>
          </w:p>
        </w:tc>
        <w:tc>
          <w:tcPr>
            <w:tcW w:w="680"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12"/>
        </w:trPr>
        <w:tc>
          <w:tcPr>
            <w:tcW w:w="1701" w:type="dxa"/>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Галокситин,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«АгроХимСтрой»</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647-03-2852-1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02.11.2030</w:t>
            </w:r>
          </w:p>
        </w:tc>
        <w:tc>
          <w:tcPr>
            <w:tcW w:w="1134" w:type="dxa"/>
            <w:tcBorders>
              <w:top w:val="doub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doub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сорное)</w:t>
            </w:r>
          </w:p>
        </w:tc>
        <w:tc>
          <w:tcPr>
            <w:tcW w:w="2495" w:type="dxa"/>
            <w:tcBorders>
              <w:top w:val="doub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tcBorders>
              <w:top w:val="doub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8"/>
        </w:trPr>
        <w:tc>
          <w:tcPr>
            <w:tcW w:w="1701" w:type="dxa"/>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Галоп М,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«АгроТехИнвест»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402-03-3800-1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19.09.2032</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 (виды щетинника, просо куриное и сорное)</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сорных растений в период их активного роста (в фазе от 2-6 листьев до кущения). Расход рабочей жидкости – 200-300 л/га</w:t>
            </w:r>
          </w:p>
        </w:tc>
        <w:tc>
          <w:tcPr>
            <w:tcW w:w="680"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8"/>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Злакосупер, КЭ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(104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097-03-2876-1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09.11.2030</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Свекла сахарная </w:t>
            </w:r>
            <w:r w:rsidRPr="00807A99">
              <w:rPr>
                <w:rFonts w:ascii="Times New Roman" w:eastAsia="Calibri" w:hAnsi="Times New Roman" w:cs="Times New Roman"/>
                <w:spacing w:val="-2"/>
                <w:sz w:val="16"/>
                <w:szCs w:val="16"/>
              </w:rPr>
              <w:br/>
              <w:t>и кормовая, подсолнечник, соя, рапс яровой и озимый</w:t>
            </w:r>
          </w:p>
        </w:tc>
        <w:tc>
          <w:tcPr>
            <w:tcW w:w="1871"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 (виды щетинника, просо куриное, просо сорное)</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8"/>
        </w:trPr>
        <w:tc>
          <w:tcPr>
            <w:tcW w:w="1701" w:type="dxa"/>
            <w:vMerge/>
            <w:tcBorders>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и кормовая, рапс яровой и озимый, подсолнечник</w:t>
            </w:r>
          </w:p>
        </w:tc>
        <w:tc>
          <w:tcPr>
            <w:tcW w:w="1871"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(пырей ползучий)</w:t>
            </w:r>
          </w:p>
        </w:tc>
        <w:tc>
          <w:tcPr>
            <w:tcW w:w="2495"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Расход рабочей жидкости – 200-300 л/га</w:t>
            </w:r>
          </w:p>
        </w:tc>
        <w:tc>
          <w:tcPr>
            <w:tcW w:w="680"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57F17">
        <w:trPr>
          <w:cantSplit/>
          <w:trHeight w:val="58"/>
        </w:trPr>
        <w:tc>
          <w:tcPr>
            <w:tcW w:w="1701" w:type="dxa"/>
            <w:tcBorders>
              <w:top w:val="double" w:sz="4" w:space="0" w:color="auto"/>
              <w:bottom w:val="nil"/>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Орион</w:t>
            </w:r>
            <w:r w:rsidRPr="00807A99">
              <w:rPr>
                <w:rFonts w:ascii="Times New Roman" w:eastAsia="Calibri" w:hAnsi="Times New Roman" w:cs="Times New Roman"/>
                <w:b/>
                <w:bCs/>
                <w:sz w:val="16"/>
                <w:szCs w:val="16"/>
              </w:rPr>
              <w:t>,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 к-ты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1025005325070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c>
          <w:tcPr>
            <w:tcW w:w="1134" w:type="dxa"/>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double" w:sz="4" w:space="0" w:color="auto"/>
              <w:bottom w:val="single" w:sz="4" w:space="0" w:color="auto"/>
            </w:tcBorders>
            <w:shd w:val="clear" w:color="auto" w:fill="FFFFFF"/>
          </w:tcPr>
          <w:p w:rsidR="0079402E" w:rsidRPr="00807A99" w:rsidRDefault="0079402E" w:rsidP="00757F17">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r w:rsidR="00757F17" w:rsidRPr="00807A99">
              <w:rPr>
                <w:rFonts w:ascii="Times New Roman" w:eastAsia="Calibri" w:hAnsi="Times New Roman" w:cs="Times New Roman"/>
                <w:sz w:val="16"/>
                <w:szCs w:val="16"/>
              </w:rPr>
              <w:t xml:space="preserve"> и</w:t>
            </w:r>
            <w:r w:rsidRPr="00807A99">
              <w:rPr>
                <w:rFonts w:ascii="Times New Roman" w:eastAsia="Calibri" w:hAnsi="Times New Roman" w:cs="Times New Roman"/>
                <w:sz w:val="16"/>
                <w:szCs w:val="16"/>
              </w:rPr>
              <w:t xml:space="preserve"> кормовая, подсолнечник</w:t>
            </w:r>
            <w:r w:rsidR="00757F17" w:rsidRPr="00807A99">
              <w:rPr>
                <w:rFonts w:ascii="Times New Roman" w:eastAsia="Calibri" w:hAnsi="Times New Roman" w:cs="Times New Roman"/>
                <w:sz w:val="16"/>
                <w:szCs w:val="16"/>
              </w:rPr>
              <w:t>, соя</w:t>
            </w:r>
            <w:r w:rsidRPr="00807A99">
              <w:rPr>
                <w:rFonts w:ascii="Times New Roman" w:eastAsia="Calibri" w:hAnsi="Times New Roman" w:cs="Times New Roman"/>
                <w:sz w:val="16"/>
                <w:szCs w:val="16"/>
              </w:rPr>
              <w:t>, рапс яровой</w:t>
            </w:r>
          </w:p>
        </w:tc>
        <w:tc>
          <w:tcPr>
            <w:tcW w:w="1871" w:type="dxa"/>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495" w:type="dxa"/>
            <w:tcBorders>
              <w:top w:val="double" w:sz="4" w:space="0" w:color="auto"/>
              <w:bottom w:val="single" w:sz="4" w:space="0" w:color="auto"/>
            </w:tcBorders>
            <w:shd w:val="clear" w:color="auto" w:fill="FFFFFF"/>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сорняков в пе</w:t>
            </w:r>
            <w:r w:rsidR="00757F17" w:rsidRPr="00807A99">
              <w:rPr>
                <w:rFonts w:ascii="Times New Roman" w:eastAsia="Times New Roman" w:hAnsi="Times New Roman" w:cs="Times New Roman"/>
                <w:sz w:val="16"/>
                <w:szCs w:val="16"/>
                <w:lang w:eastAsia="ru-RU"/>
              </w:rPr>
              <w:t>риод их активного роста (в фазе</w:t>
            </w:r>
            <w:r w:rsidRPr="00807A99">
              <w:rPr>
                <w:rFonts w:ascii="Times New Roman" w:eastAsia="Times New Roman" w:hAnsi="Times New Roman" w:cs="Times New Roman"/>
                <w:sz w:val="16"/>
                <w:szCs w:val="16"/>
                <w:lang w:eastAsia="ru-RU"/>
              </w:rPr>
              <w:t xml:space="preserve"> от 2-6 листьев до кущения). Расход рабочей жидкости – 200-300 л/га</w:t>
            </w:r>
          </w:p>
        </w:tc>
        <w:tc>
          <w:tcPr>
            <w:tcW w:w="680" w:type="dxa"/>
            <w:tcBorders>
              <w:top w:val="double" w:sz="4" w:space="0" w:color="auto"/>
              <w:bottom w:val="nil"/>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nil"/>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57F17">
        <w:trPr>
          <w:cantSplit/>
          <w:trHeight w:val="58"/>
        </w:trPr>
        <w:tc>
          <w:tcPr>
            <w:tcW w:w="1701" w:type="dxa"/>
            <w:tcBorders>
              <w:top w:val="nil"/>
              <w:left w:val="single" w:sz="4" w:space="0" w:color="000000"/>
              <w:bottom w:val="single" w:sz="4" w:space="0" w:color="auto"/>
              <w:right w:val="sing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046-03-4357-0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11.01.2024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10.01.2027</w:t>
            </w: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r w:rsidR="00757F17" w:rsidRPr="00807A99">
              <w:rPr>
                <w:rFonts w:ascii="Times New Roman" w:eastAsia="Calibri"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9402E" w:rsidRPr="00807A99" w:rsidRDefault="00757F17" w:rsidP="00E0245F">
            <w:pPr>
              <w:spacing w:after="0" w:line="240" w:lineRule="auto"/>
              <w:rPr>
                <w:rFonts w:ascii="Times New Roman" w:eastAsia="Calibri" w:hAnsi="Times New Roman" w:cs="Times New Roman"/>
                <w:b/>
                <w:sz w:val="16"/>
                <w:szCs w:val="16"/>
              </w:rPr>
            </w:pPr>
            <w:r w:rsidRPr="00807A99">
              <w:rPr>
                <w:rFonts w:ascii="Times New Roman" w:eastAsia="Calibri" w:hAnsi="Times New Roman" w:cs="Times New Roman"/>
                <w:sz w:val="16"/>
                <w:szCs w:val="16"/>
              </w:rPr>
              <w:t>Свекла сахарная и кормовая, подсолнечник, соя, рапс яровой</w:t>
            </w:r>
          </w:p>
        </w:tc>
        <w:tc>
          <w:tcPr>
            <w:tcW w:w="1871" w:type="dxa"/>
            <w:tcBorders>
              <w:top w:val="single" w:sz="4" w:space="0" w:color="auto"/>
              <w:left w:val="single" w:sz="4" w:space="0" w:color="auto"/>
              <w:bottom w:val="single" w:sz="4" w:space="0" w:color="auto"/>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left w:val="single" w:sz="4" w:space="0" w:color="000000"/>
              <w:bottom w:val="single" w:sz="4" w:space="0" w:color="auto"/>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Расход рабочей жидкости – 200-300 л/га</w:t>
            </w:r>
          </w:p>
        </w:tc>
        <w:tc>
          <w:tcPr>
            <w:tcW w:w="680" w:type="dxa"/>
            <w:tcBorders>
              <w:top w:val="nil"/>
              <w:left w:val="single" w:sz="4" w:space="0" w:color="000000"/>
              <w:bottom w:val="single" w:sz="4" w:space="0" w:color="auto"/>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single" w:sz="4" w:space="0" w:color="auto"/>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cantSplit/>
          <w:trHeight w:val="58"/>
        </w:trPr>
        <w:tc>
          <w:tcPr>
            <w:tcW w:w="1701" w:type="dxa"/>
            <w:tcBorders>
              <w:top w:val="double" w:sz="4" w:space="0" w:color="auto"/>
              <w:bottom w:val="nil"/>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Arial Unicode MS" w:hAnsi="Times New Roman" w:cs="Times New Roman"/>
                <w:b/>
                <w:bCs/>
                <w:sz w:val="16"/>
                <w:szCs w:val="16"/>
              </w:rPr>
              <w:t>ГалактАлт</w:t>
            </w:r>
            <w:r w:rsidRPr="00807A99">
              <w:rPr>
                <w:rFonts w:ascii="Times New Roman" w:eastAsia="Calibri" w:hAnsi="Times New Roman" w:cs="Times New Roman"/>
                <w:b/>
                <w:bCs/>
                <w:sz w:val="16"/>
                <w:szCs w:val="16"/>
              </w:rPr>
              <w:t>,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«Агровит»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c>
          <w:tcPr>
            <w:tcW w:w="1134" w:type="dxa"/>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 подсолнечник, рапс яровой, соя</w:t>
            </w:r>
          </w:p>
        </w:tc>
        <w:tc>
          <w:tcPr>
            <w:tcW w:w="1871" w:type="dxa"/>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полевое)</w:t>
            </w:r>
          </w:p>
        </w:tc>
        <w:tc>
          <w:tcPr>
            <w:tcW w:w="2495" w:type="dxa"/>
            <w:tcBorders>
              <w:top w:val="double" w:sz="4" w:space="0" w:color="auto"/>
              <w:bottom w:val="single" w:sz="4" w:space="0" w:color="auto"/>
            </w:tcBorders>
            <w:shd w:val="clear" w:color="auto" w:fill="FFFFFF"/>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сорняков в период их активного роста (в фазе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от 2-6 листьев до кущения). Расход рабочей жидкости – 200-300 л/га</w:t>
            </w:r>
          </w:p>
        </w:tc>
        <w:tc>
          <w:tcPr>
            <w:tcW w:w="680" w:type="dxa"/>
            <w:tcBorders>
              <w:top w:val="double" w:sz="4" w:space="0" w:color="auto"/>
              <w:bottom w:val="nil"/>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nil"/>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8"/>
        </w:trPr>
        <w:tc>
          <w:tcPr>
            <w:tcW w:w="1701" w:type="dxa"/>
            <w:tcBorders>
              <w:top w:val="nil"/>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235-03-216-1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30.12.2023</w:t>
            </w:r>
          </w:p>
        </w:tc>
        <w:tc>
          <w:tcPr>
            <w:tcW w:w="1134"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Свекла сахарная и кормовая, рапс яровой, подсолнечник</w:t>
            </w:r>
          </w:p>
        </w:tc>
        <w:tc>
          <w:tcPr>
            <w:tcW w:w="1871"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Расход рабочей жидкости – 200-300 л/га</w:t>
            </w:r>
          </w:p>
        </w:tc>
        <w:tc>
          <w:tcPr>
            <w:tcW w:w="680" w:type="dxa"/>
            <w:tcBorders>
              <w:top w:val="nil"/>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Ранголи Галситил,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«РАНГОЛИ»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134-03-1342-1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24.01.2027</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подсолнечник, соя, рапс яровой</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просо куриное, просо сорное)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tcBorders>
              <w:top w:val="doub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8"/>
        </w:trPr>
        <w:tc>
          <w:tcPr>
            <w:tcW w:w="170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подсолнечник, рапс яровой</w:t>
            </w:r>
          </w:p>
        </w:tc>
        <w:tc>
          <w:tcPr>
            <w:tcW w:w="1871"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(пырей ползучий) сорняки</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пырея ползучего 10-15 см. </w:t>
            </w:r>
            <w:r w:rsidRPr="00807A99">
              <w:rPr>
                <w:rFonts w:ascii="Times New Roman" w:eastAsia="Calibri" w:hAnsi="Times New Roman" w:cs="Times New Roman"/>
                <w:sz w:val="16"/>
                <w:szCs w:val="16"/>
              </w:rPr>
              <w:br/>
              <w:t>Расход рабочей жидкости – 200-300 л/га</w:t>
            </w:r>
          </w:p>
        </w:tc>
        <w:tc>
          <w:tcPr>
            <w:tcW w:w="680" w:type="dxa"/>
            <w:tcBorders>
              <w:top w:val="nil"/>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Галмет</w:t>
            </w:r>
            <w:r w:rsidRPr="00807A99">
              <w:rPr>
                <w:rFonts w:ascii="Times New Roman" w:eastAsia="Calibri" w:hAnsi="Times New Roman" w:cs="Times New Roman"/>
                <w:b/>
                <w:bCs/>
                <w:sz w:val="16"/>
                <w:szCs w:val="16"/>
              </w:rPr>
              <w:t>,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00EF75BD" w:rsidRPr="00807A99">
              <w:rPr>
                <w:rFonts w:ascii="Times New Roman" w:eastAsia="Calibri" w:hAnsi="Times New Roman" w:cs="Times New Roman"/>
                <w:sz w:val="16"/>
                <w:szCs w:val="16"/>
              </w:rPr>
              <w:t>«ХИМСНАБ»</w:t>
            </w:r>
          </w:p>
          <w:p w:rsidR="004C2CD9" w:rsidRPr="00905936" w:rsidRDefault="004C2CD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1072312011617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EF75BD" w:rsidRPr="00807A99" w:rsidRDefault="00EF75BD" w:rsidP="00EF75BD">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913-03-4472-1</w:t>
            </w:r>
            <w:r w:rsidR="004C2CD9" w:rsidRPr="00807A99">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замен ранее выданного СГР от 31.05.2017 №1511)</w:t>
            </w:r>
          </w:p>
          <w:p w:rsidR="0079402E" w:rsidRPr="00807A99" w:rsidRDefault="00EF75BD" w:rsidP="00EF75BD">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20.03.2024</w:t>
            </w:r>
            <w:r w:rsidRPr="00807A99">
              <w:rPr>
                <w:rFonts w:ascii="Times New Roman" w:eastAsia="Calibri" w:hAnsi="Times New Roman" w:cs="Times New Roman"/>
                <w:sz w:val="16"/>
                <w:szCs w:val="16"/>
              </w:rPr>
              <w:br/>
            </w:r>
            <w:r w:rsidR="0079402E" w:rsidRPr="00807A99">
              <w:rPr>
                <w:rFonts w:ascii="Times New Roman" w:eastAsia="Calibri" w:hAnsi="Times New Roman" w:cs="Times New Roman"/>
                <w:sz w:val="16"/>
                <w:szCs w:val="16"/>
              </w:rPr>
              <w:t>30.05.2027</w:t>
            </w:r>
          </w:p>
        </w:tc>
        <w:tc>
          <w:tcPr>
            <w:tcW w:w="1134"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подсолнечник,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рапс </w:t>
            </w:r>
          </w:p>
        </w:tc>
        <w:tc>
          <w:tcPr>
            <w:tcW w:w="187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495"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сорняков в период их активного роста (в фазе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от 2-6 листьев до кущения).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84"/>
        </w:trPr>
        <w:tc>
          <w:tcPr>
            <w:tcW w:w="170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184"/>
        </w:trPr>
        <w:tc>
          <w:tcPr>
            <w:tcW w:w="170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 гумай, свинорой)</w:t>
            </w:r>
          </w:p>
        </w:tc>
        <w:tc>
          <w:tcPr>
            <w:tcW w:w="2495"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при высоте пырея ползучего 10-15 см. Расход рабочей жидкости – 200-300 л/га</w:t>
            </w:r>
          </w:p>
        </w:tc>
        <w:tc>
          <w:tcPr>
            <w:tcW w:w="680" w:type="dxa"/>
            <w:vMerge/>
            <w:tcBorders>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подсолнечник, рапс</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при высоте льна 12-18 см в период активного роста сорняков. Расход рабочей жидкости – 200-300 л/га</w:t>
            </w:r>
          </w:p>
        </w:tc>
        <w:tc>
          <w:tcPr>
            <w:tcW w:w="680"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Ореол</w:t>
            </w:r>
            <w:r w:rsidRPr="00807A99">
              <w:rPr>
                <w:rFonts w:ascii="Times New Roman" w:eastAsia="Calibri" w:hAnsi="Times New Roman" w:cs="Times New Roman"/>
                <w:b/>
                <w:bCs/>
                <w:sz w:val="16"/>
                <w:szCs w:val="16"/>
              </w:rPr>
              <w:t>,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278-03-4102-1 (взамен ранее выданных свидетельства от 07.04.2017 №1443 и дополнении к свидетельству от 20.11.2019 №279)</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04.11.2029</w:t>
            </w:r>
          </w:p>
        </w:tc>
        <w:tc>
          <w:tcPr>
            <w:tcW w:w="1134" w:type="dxa"/>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куриное просо, просо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сорнополевое)</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сорных растений в период их активного роста (в фазе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от 2-6 листьев до кущения). Расход рабочей жидкости – 200-300 л/га</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8"/>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(пырей ползучий)</w:t>
            </w:r>
          </w:p>
        </w:tc>
        <w:tc>
          <w:tcPr>
            <w:tcW w:w="2495" w:type="dxa"/>
            <w:tcBorders>
              <w:top w:val="single" w:sz="4" w:space="0" w:color="auto"/>
              <w:left w:val="sing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при высоте пырея ползучего 10-15 см. Расход рабочей жидкости – </w:t>
            </w:r>
            <w:r w:rsidRPr="00807A99">
              <w:rPr>
                <w:rFonts w:ascii="Times New Roman" w:eastAsia="Times New Roman" w:hAnsi="Times New Roman" w:cs="Times New Roman"/>
                <w:sz w:val="16"/>
                <w:szCs w:val="16"/>
                <w:lang w:eastAsia="ru-RU"/>
              </w:rPr>
              <w:br/>
              <w:t>200-300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0,5</w:t>
            </w:r>
          </w:p>
        </w:tc>
        <w:tc>
          <w:tcPr>
            <w:tcW w:w="1418" w:type="dxa"/>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Рапс яровой</w:t>
            </w:r>
          </w:p>
        </w:tc>
        <w:tc>
          <w:tcPr>
            <w:tcW w:w="1871" w:type="dxa"/>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Однолетние злаковые сорные растения (виды </w:t>
            </w:r>
            <w:r w:rsidRPr="00807A99">
              <w:rPr>
                <w:rFonts w:ascii="Times New Roman" w:eastAsia="Calibri" w:hAnsi="Times New Roman" w:cs="Times New Roman"/>
                <w:i/>
                <w:spacing w:val="-2"/>
                <w:sz w:val="16"/>
                <w:szCs w:val="16"/>
              </w:rPr>
              <w:t>щетинника, куриное просо, просо сорнополевое</w:t>
            </w:r>
            <w:r w:rsidRPr="00807A99">
              <w:rPr>
                <w:rFonts w:ascii="Times New Roman" w:eastAsia="Calibri" w:hAnsi="Times New Roman" w:cs="Times New Roman"/>
                <w:spacing w:val="-2"/>
                <w:sz w:val="16"/>
                <w:szCs w:val="16"/>
              </w:rPr>
              <w:t>)</w:t>
            </w:r>
          </w:p>
        </w:tc>
        <w:tc>
          <w:tcPr>
            <w:tcW w:w="2495" w:type="dxa"/>
            <w:tcBorders>
              <w:top w:val="single" w:sz="4" w:space="0" w:color="auto"/>
              <w:left w:val="sing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pacing w:val="-2"/>
                <w:sz w:val="16"/>
                <w:szCs w:val="16"/>
                <w:lang w:eastAsia="ru-RU"/>
              </w:rPr>
              <w:t>Опрыскивание сорных растений в период их активного роста (в фазе от 2-6 листьев до кущения). Расход рабочей жидкости – 200-300 л/га</w:t>
            </w: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Канон</w:t>
            </w:r>
            <w:r w:rsidRPr="00807A99">
              <w:rPr>
                <w:rFonts w:ascii="Times New Roman" w:eastAsia="Calibri" w:hAnsi="Times New Roman" w:cs="Times New Roman"/>
                <w:b/>
                <w:bCs/>
                <w:sz w:val="16"/>
                <w:szCs w:val="16"/>
              </w:rPr>
              <w:t>,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082-03-1515-1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13.06.2027</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подсолнечник, соя, рапс яровой</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сорное)</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сорняков в период их активного роста (в фазе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от 2-6 листьев до кущения). Расход рабочей жидкости – 200-300 л/га</w:t>
            </w:r>
          </w:p>
        </w:tc>
        <w:tc>
          <w:tcPr>
            <w:tcW w:w="680" w:type="dxa"/>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8"/>
        </w:trPr>
        <w:tc>
          <w:tcPr>
            <w:tcW w:w="1701"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подсолнечник, рапс яровой</w:t>
            </w:r>
          </w:p>
        </w:tc>
        <w:tc>
          <w:tcPr>
            <w:tcW w:w="1871" w:type="dxa"/>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при высоте пырея ползучего 10-15 см. Расход рабочей жидкости – 200-300 л/га</w:t>
            </w:r>
          </w:p>
        </w:tc>
        <w:tc>
          <w:tcPr>
            <w:tcW w:w="680"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8"/>
        </w:trPr>
        <w:tc>
          <w:tcPr>
            <w:tcW w:w="1701" w:type="dxa"/>
            <w:vMerge w:val="restart"/>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Сокол, КЭ </w:t>
            </w:r>
            <w:r w:rsidRPr="00807A99">
              <w:rPr>
                <w:rFonts w:ascii="Times New Roman" w:eastAsia="Calibri" w:hAnsi="Times New Roman" w:cs="Times New Roman"/>
                <w:b/>
                <w:sz w:val="16"/>
                <w:szCs w:val="16"/>
              </w:rPr>
              <w:b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085-03-2657-1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21.04.2030</w:t>
            </w:r>
          </w:p>
        </w:tc>
        <w:tc>
          <w:tcPr>
            <w:tcW w:w="1134" w:type="dxa"/>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0,5</w:t>
            </w:r>
          </w:p>
        </w:tc>
        <w:tc>
          <w:tcPr>
            <w:tcW w:w="1418"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Свекла сахарная и кормовая, подсолнечник, соя, рапс яровой</w:t>
            </w:r>
          </w:p>
        </w:tc>
        <w:tc>
          <w:tcPr>
            <w:tcW w:w="1871" w:type="dxa"/>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Однолетние злаковые сорняки (виды </w:t>
            </w:r>
            <w:r w:rsidRPr="00807A99">
              <w:rPr>
                <w:rFonts w:ascii="Times New Roman" w:eastAsia="Times New Roman" w:hAnsi="Times New Roman" w:cs="Times New Roman"/>
                <w:i/>
                <w:sz w:val="16"/>
                <w:szCs w:val="16"/>
              </w:rPr>
              <w:t>щетинника, просо куриное, просо сорное</w:t>
            </w:r>
            <w:r w:rsidRPr="00807A99">
              <w:rPr>
                <w:rFonts w:ascii="Times New Roman" w:eastAsia="Times New Roman" w:hAnsi="Times New Roman" w:cs="Times New Roman"/>
                <w:sz w:val="16"/>
                <w:szCs w:val="16"/>
              </w:rPr>
              <w:t>)</w:t>
            </w:r>
          </w:p>
        </w:tc>
        <w:tc>
          <w:tcPr>
            <w:tcW w:w="2495" w:type="dxa"/>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vMerge w:val="restart"/>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60(1)</w:t>
            </w:r>
          </w:p>
        </w:tc>
        <w:tc>
          <w:tcPr>
            <w:tcW w:w="680" w:type="dxa"/>
            <w:vMerge w:val="restart"/>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6737A0">
        <w:trPr>
          <w:cantSplit/>
          <w:trHeight w:val="880"/>
        </w:trPr>
        <w:tc>
          <w:tcPr>
            <w:tcW w:w="1701" w:type="dxa"/>
            <w:vMerge/>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1,0</w:t>
            </w:r>
          </w:p>
        </w:tc>
        <w:tc>
          <w:tcPr>
            <w:tcW w:w="1418"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b/>
                <w:sz w:val="16"/>
                <w:szCs w:val="16"/>
              </w:rPr>
            </w:pPr>
          </w:p>
        </w:tc>
        <w:tc>
          <w:tcPr>
            <w:tcW w:w="1871"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b/>
                <w:sz w:val="16"/>
                <w:szCs w:val="16"/>
              </w:rPr>
            </w:pPr>
            <w:r w:rsidRPr="00807A99">
              <w:rPr>
                <w:rFonts w:ascii="Times New Roman" w:eastAsia="Times New Roman" w:hAnsi="Times New Roman" w:cs="Times New Roman"/>
                <w:sz w:val="16"/>
                <w:szCs w:val="16"/>
              </w:rPr>
              <w:t>Многолетние злаковые (</w:t>
            </w:r>
            <w:r w:rsidRPr="00807A99">
              <w:rPr>
                <w:rFonts w:ascii="Times New Roman" w:eastAsia="Times New Roman" w:hAnsi="Times New Roman" w:cs="Times New Roman"/>
                <w:i/>
                <w:sz w:val="16"/>
                <w:szCs w:val="16"/>
              </w:rPr>
              <w:t>пырей ползучий)</w:t>
            </w:r>
          </w:p>
        </w:tc>
        <w:tc>
          <w:tcPr>
            <w:tcW w:w="2495" w:type="dxa"/>
            <w:tcBorders>
              <w:top w:val="single" w:sz="4" w:space="0" w:color="000000"/>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b/>
                <w:sz w:val="16"/>
                <w:szCs w:val="16"/>
              </w:rPr>
            </w:pPr>
            <w:r w:rsidRPr="00807A99">
              <w:rPr>
                <w:rFonts w:ascii="Times New Roman" w:eastAsia="Calibri" w:hAnsi="Times New Roman" w:cs="Times New Roman"/>
                <w:sz w:val="16"/>
                <w:szCs w:val="16"/>
              </w:rPr>
              <w:t xml:space="preserve">Опрыскивание посевов при высоте пырея ползучего 10-15 см. Расход рабочей жидкости - </w:t>
            </w:r>
            <w:r w:rsidRPr="00807A99">
              <w:rPr>
                <w:rFonts w:ascii="Times New Roman" w:eastAsia="Calibri" w:hAnsi="Times New Roman" w:cs="Times New Roman"/>
                <w:sz w:val="16"/>
                <w:szCs w:val="16"/>
              </w:rPr>
              <w:br/>
              <w:t>200-300 л/га</w:t>
            </w:r>
          </w:p>
        </w:tc>
        <w:tc>
          <w:tcPr>
            <w:tcW w:w="680" w:type="dxa"/>
            <w:vMerge/>
            <w:tcBorders>
              <w:top w:val="double" w:sz="4" w:space="0" w:color="000000"/>
              <w:left w:val="single" w:sz="4" w:space="0" w:color="000000"/>
              <w:bottom w:val="double" w:sz="4" w:space="0" w:color="000000"/>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6737A0" w:rsidRPr="00807A99" w:rsidTr="00A2256E">
        <w:trPr>
          <w:cantSplit/>
          <w:trHeight w:val="58"/>
        </w:trPr>
        <w:tc>
          <w:tcPr>
            <w:tcW w:w="1701" w:type="dxa"/>
            <w:vMerge w:val="restart"/>
            <w:tcBorders>
              <w:top w:val="double" w:sz="4" w:space="0" w:color="000000"/>
              <w:left w:val="single" w:sz="4" w:space="0" w:color="000000"/>
              <w:right w:val="single" w:sz="4" w:space="0" w:color="000000"/>
            </w:tcBorders>
            <w:shd w:val="clear" w:color="auto" w:fill="auto"/>
          </w:tcPr>
          <w:p w:rsidR="006737A0" w:rsidRPr="006737A0" w:rsidRDefault="006737A0" w:rsidP="00E0245F">
            <w:pPr>
              <w:widowControl w:val="0"/>
              <w:suppressLineNumbers/>
              <w:spacing w:after="0" w:line="240" w:lineRule="auto"/>
              <w:jc w:val="center"/>
              <w:rPr>
                <w:rFonts w:ascii="Times New Roman" w:eastAsia="Calibri" w:hAnsi="Times New Roman" w:cs="Times New Roman"/>
                <w:b/>
                <w:sz w:val="16"/>
                <w:szCs w:val="16"/>
              </w:rPr>
            </w:pPr>
            <w:r w:rsidRPr="006737A0">
              <w:rPr>
                <w:rFonts w:ascii="Times New Roman" w:eastAsia="Calibri" w:hAnsi="Times New Roman" w:cs="Times New Roman"/>
                <w:b/>
                <w:sz w:val="16"/>
                <w:szCs w:val="16"/>
              </w:rPr>
              <w:t>Спика, КЭ</w:t>
            </w:r>
          </w:p>
          <w:p w:rsidR="006737A0" w:rsidRPr="006737A0" w:rsidRDefault="006737A0" w:rsidP="00E0245F">
            <w:pPr>
              <w:widowControl w:val="0"/>
              <w:suppressLineNumbers/>
              <w:spacing w:after="0" w:line="240" w:lineRule="auto"/>
              <w:jc w:val="center"/>
              <w:rPr>
                <w:rFonts w:ascii="Times New Roman" w:eastAsia="Calibri" w:hAnsi="Times New Roman" w:cs="Times New Roman"/>
                <w:b/>
                <w:sz w:val="16"/>
                <w:szCs w:val="16"/>
              </w:rPr>
            </w:pPr>
            <w:r w:rsidRPr="006737A0">
              <w:rPr>
                <w:rFonts w:ascii="Times New Roman" w:eastAsia="Calibri" w:hAnsi="Times New Roman" w:cs="Times New Roman"/>
                <w:b/>
                <w:sz w:val="16"/>
                <w:szCs w:val="16"/>
              </w:rPr>
              <w:t>(108 г/л)</w:t>
            </w:r>
          </w:p>
          <w:p w:rsidR="006737A0" w:rsidRDefault="006737A0" w:rsidP="00E0245F">
            <w:pPr>
              <w:widowControl w:val="0"/>
              <w:suppressLineNumbers/>
              <w:spacing w:after="0" w:line="240" w:lineRule="auto"/>
              <w:jc w:val="center"/>
              <w:rPr>
                <w:rFonts w:ascii="Times New Roman" w:eastAsia="Calibri" w:hAnsi="Times New Roman" w:cs="Times New Roman"/>
                <w:sz w:val="16"/>
                <w:szCs w:val="16"/>
              </w:rPr>
            </w:pPr>
            <w:r w:rsidRPr="006737A0">
              <w:rPr>
                <w:rFonts w:ascii="Times New Roman" w:eastAsia="Calibri" w:hAnsi="Times New Roman" w:cs="Times New Roman"/>
                <w:sz w:val="16"/>
                <w:szCs w:val="16"/>
              </w:rPr>
              <w:t>ООО «НПК ХИМИЯ»</w:t>
            </w:r>
          </w:p>
          <w:p w:rsidR="006737A0" w:rsidRDefault="006737A0"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ОГРН </w:t>
            </w:r>
            <w:r w:rsidRPr="006737A0">
              <w:rPr>
                <w:rFonts w:ascii="Times New Roman" w:eastAsia="Calibri" w:hAnsi="Times New Roman" w:cs="Times New Roman"/>
                <w:sz w:val="16"/>
                <w:szCs w:val="16"/>
              </w:rPr>
              <w:t>1197746012199</w:t>
            </w:r>
          </w:p>
          <w:p w:rsidR="006737A0" w:rsidRDefault="006737A0"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w:t>
            </w:r>
          </w:p>
          <w:p w:rsidR="006737A0" w:rsidRDefault="006737A0" w:rsidP="00E0245F">
            <w:pPr>
              <w:widowControl w:val="0"/>
              <w:suppressLineNumbers/>
              <w:spacing w:after="0" w:line="240" w:lineRule="auto"/>
              <w:jc w:val="center"/>
              <w:rPr>
                <w:rFonts w:ascii="Times New Roman" w:eastAsia="Calibri" w:hAnsi="Times New Roman" w:cs="Times New Roman"/>
                <w:sz w:val="16"/>
                <w:szCs w:val="16"/>
              </w:rPr>
            </w:pPr>
            <w:r w:rsidRPr="006737A0">
              <w:rPr>
                <w:rFonts w:ascii="Times New Roman" w:eastAsia="Calibri" w:hAnsi="Times New Roman" w:cs="Times New Roman"/>
                <w:sz w:val="16"/>
                <w:szCs w:val="16"/>
              </w:rPr>
              <w:t>682-03-4638-0</w:t>
            </w:r>
          </w:p>
          <w:p w:rsidR="006737A0" w:rsidRDefault="006737A0" w:rsidP="00E0245F">
            <w:pPr>
              <w:widowControl w:val="0"/>
              <w:suppressLineNumbers/>
              <w:spacing w:after="0" w:line="240" w:lineRule="auto"/>
              <w:jc w:val="center"/>
              <w:rPr>
                <w:rFonts w:ascii="Times New Roman" w:eastAsia="Calibri" w:hAnsi="Times New Roman" w:cs="Times New Roman"/>
                <w:sz w:val="16"/>
                <w:szCs w:val="16"/>
              </w:rPr>
            </w:pPr>
            <w:r w:rsidRPr="006737A0">
              <w:rPr>
                <w:rFonts w:ascii="Times New Roman" w:eastAsia="Calibri" w:hAnsi="Times New Roman" w:cs="Times New Roman"/>
                <w:sz w:val="16"/>
                <w:szCs w:val="16"/>
              </w:rPr>
              <w:t>22.07.2024</w:t>
            </w:r>
          </w:p>
          <w:p w:rsidR="006737A0" w:rsidRPr="00807A99" w:rsidRDefault="006737A0" w:rsidP="00E0245F">
            <w:pPr>
              <w:widowControl w:val="0"/>
              <w:suppressLineNumbers/>
              <w:spacing w:after="0" w:line="240" w:lineRule="auto"/>
              <w:jc w:val="center"/>
              <w:rPr>
                <w:rFonts w:ascii="Times New Roman" w:eastAsia="Calibri" w:hAnsi="Times New Roman" w:cs="Times New Roman"/>
                <w:sz w:val="16"/>
                <w:szCs w:val="16"/>
              </w:rPr>
            </w:pPr>
            <w:r w:rsidRPr="006737A0">
              <w:rPr>
                <w:rFonts w:ascii="Times New Roman" w:eastAsia="Calibri" w:hAnsi="Times New Roman" w:cs="Times New Roman"/>
                <w:sz w:val="16"/>
                <w:szCs w:val="16"/>
              </w:rPr>
              <w:t>21.07.2027</w:t>
            </w:r>
          </w:p>
        </w:tc>
        <w:tc>
          <w:tcPr>
            <w:tcW w:w="1134" w:type="dxa"/>
            <w:tcBorders>
              <w:top w:val="single" w:sz="4" w:space="0" w:color="000000"/>
              <w:left w:val="single" w:sz="4" w:space="0" w:color="000000"/>
              <w:bottom w:val="single" w:sz="4" w:space="0" w:color="auto"/>
              <w:right w:val="single" w:sz="4" w:space="0" w:color="000000"/>
            </w:tcBorders>
            <w:shd w:val="clear" w:color="FFFFFF" w:fill="FFFFFF"/>
          </w:tcPr>
          <w:p w:rsidR="006737A0" w:rsidRPr="00807A99" w:rsidRDefault="006737A0" w:rsidP="00E0245F">
            <w:pPr>
              <w:suppressLineNumbers/>
              <w:spacing w:after="0" w:line="240" w:lineRule="auto"/>
              <w:rPr>
                <w:rFonts w:ascii="Times New Roman" w:eastAsia="Times New Roman" w:hAnsi="Times New Roman" w:cs="Times New Roman"/>
                <w:sz w:val="16"/>
                <w:szCs w:val="16"/>
              </w:rPr>
            </w:pPr>
            <w:r w:rsidRPr="006737A0">
              <w:rPr>
                <w:rFonts w:ascii="Times New Roman" w:eastAsia="Times New Roman" w:hAnsi="Times New Roman" w:cs="Times New Roman"/>
                <w:sz w:val="16"/>
                <w:szCs w:val="16"/>
              </w:rPr>
              <w:t>0,5</w:t>
            </w:r>
          </w:p>
        </w:tc>
        <w:tc>
          <w:tcPr>
            <w:tcW w:w="1418" w:type="dxa"/>
            <w:vMerge w:val="restart"/>
            <w:tcBorders>
              <w:left w:val="single" w:sz="4" w:space="0" w:color="000000"/>
              <w:right w:val="single" w:sz="4" w:space="0" w:color="000000"/>
            </w:tcBorders>
            <w:shd w:val="clear" w:color="FFFFFF" w:fill="FFFFFF"/>
          </w:tcPr>
          <w:p w:rsidR="006737A0" w:rsidRPr="006737A0" w:rsidRDefault="006737A0" w:rsidP="00E0245F">
            <w:pPr>
              <w:suppressLineNumbers/>
              <w:spacing w:after="0" w:line="240" w:lineRule="auto"/>
              <w:rPr>
                <w:rFonts w:ascii="Times New Roman" w:eastAsia="Times New Roman" w:hAnsi="Times New Roman" w:cs="Times New Roman"/>
                <w:sz w:val="16"/>
                <w:szCs w:val="16"/>
              </w:rPr>
            </w:pPr>
            <w:r w:rsidRPr="006737A0">
              <w:rPr>
                <w:rFonts w:ascii="Times New Roman" w:eastAsia="Times New Roman" w:hAnsi="Times New Roman" w:cs="Times New Roman"/>
                <w:sz w:val="16"/>
                <w:szCs w:val="16"/>
              </w:rPr>
              <w:t>Рапс озимый и яровой, соя, подсолнечник</w:t>
            </w:r>
          </w:p>
        </w:tc>
        <w:tc>
          <w:tcPr>
            <w:tcW w:w="1871" w:type="dxa"/>
            <w:tcBorders>
              <w:top w:val="single" w:sz="4" w:space="0" w:color="000000"/>
              <w:left w:val="single" w:sz="4" w:space="0" w:color="000000"/>
              <w:bottom w:val="single" w:sz="4" w:space="0" w:color="auto"/>
              <w:right w:val="single" w:sz="4" w:space="0" w:color="000000"/>
            </w:tcBorders>
            <w:shd w:val="clear" w:color="FFFFFF" w:fill="FFFFFF"/>
          </w:tcPr>
          <w:p w:rsidR="006737A0" w:rsidRPr="00807A99" w:rsidRDefault="006737A0" w:rsidP="00E0245F">
            <w:pPr>
              <w:suppressLineNumbers/>
              <w:spacing w:after="0" w:line="240" w:lineRule="auto"/>
              <w:rPr>
                <w:rFonts w:ascii="Times New Roman" w:eastAsia="Times New Roman" w:hAnsi="Times New Roman" w:cs="Times New Roman"/>
                <w:sz w:val="16"/>
                <w:szCs w:val="16"/>
              </w:rPr>
            </w:pPr>
            <w:r w:rsidRPr="006737A0">
              <w:rPr>
                <w:rFonts w:ascii="Times New Roman" w:eastAsia="Times New Roman" w:hAnsi="Times New Roman" w:cs="Times New Roman"/>
                <w:sz w:val="16"/>
                <w:szCs w:val="16"/>
              </w:rPr>
              <w:t>Однолетние злаковые сорные растения (виды щетинника, просо куриное, просо сорное)</w:t>
            </w:r>
          </w:p>
        </w:tc>
        <w:tc>
          <w:tcPr>
            <w:tcW w:w="2495" w:type="dxa"/>
            <w:tcBorders>
              <w:top w:val="single" w:sz="4" w:space="0" w:color="000000"/>
              <w:left w:val="single" w:sz="4" w:space="0" w:color="000000"/>
              <w:bottom w:val="single" w:sz="4" w:space="0" w:color="auto"/>
              <w:right w:val="single" w:sz="4" w:space="0" w:color="000000"/>
            </w:tcBorders>
            <w:shd w:val="clear" w:color="FFFFFF" w:fill="FFFFFF"/>
          </w:tcPr>
          <w:p w:rsidR="006737A0" w:rsidRPr="00807A99" w:rsidRDefault="006737A0" w:rsidP="00E0245F">
            <w:pPr>
              <w:spacing w:after="0" w:line="240" w:lineRule="auto"/>
              <w:jc w:val="both"/>
              <w:rPr>
                <w:rFonts w:ascii="Times New Roman" w:eastAsia="Calibri" w:hAnsi="Times New Roman" w:cs="Times New Roman"/>
                <w:sz w:val="16"/>
                <w:szCs w:val="16"/>
              </w:rPr>
            </w:pPr>
            <w:r w:rsidRPr="006737A0">
              <w:rPr>
                <w:rFonts w:ascii="Times New Roman" w:eastAsia="Calibri" w:hAnsi="Times New Roman" w:cs="Times New Roman"/>
                <w:sz w:val="16"/>
                <w:szCs w:val="16"/>
              </w:rPr>
              <w:t>Опрыскивание сорных растений в период их активного роста независимо от фазы развития культуры. Расход рабочей жидкости – 200-300 л/га</w:t>
            </w:r>
          </w:p>
        </w:tc>
        <w:tc>
          <w:tcPr>
            <w:tcW w:w="680" w:type="dxa"/>
            <w:tcBorders>
              <w:top w:val="double" w:sz="4" w:space="0" w:color="000000"/>
              <w:left w:val="single" w:sz="4" w:space="0" w:color="000000"/>
              <w:bottom w:val="single" w:sz="4" w:space="0" w:color="auto"/>
              <w:right w:val="single" w:sz="4" w:space="0" w:color="000000"/>
            </w:tcBorders>
            <w:shd w:val="clear" w:color="FFFFFF" w:fill="FFFFFF"/>
          </w:tcPr>
          <w:p w:rsidR="006737A0" w:rsidRPr="00807A99" w:rsidRDefault="006737A0" w:rsidP="00E0245F">
            <w:pPr>
              <w:spacing w:after="0" w:line="240" w:lineRule="auto"/>
              <w:rPr>
                <w:rFonts w:ascii="Times New Roman" w:eastAsia="Calibri" w:hAnsi="Times New Roman" w:cs="Times New Roman"/>
                <w:sz w:val="16"/>
                <w:szCs w:val="16"/>
              </w:rPr>
            </w:pPr>
            <w:r w:rsidRPr="006737A0">
              <w:rPr>
                <w:rFonts w:ascii="Times New Roman" w:eastAsia="Calibri" w:hAnsi="Times New Roman" w:cs="Times New Roman"/>
                <w:sz w:val="16"/>
                <w:szCs w:val="16"/>
              </w:rPr>
              <w:t>60(1)</w:t>
            </w:r>
          </w:p>
        </w:tc>
        <w:tc>
          <w:tcPr>
            <w:tcW w:w="680" w:type="dxa"/>
            <w:tcBorders>
              <w:top w:val="double" w:sz="4" w:space="0" w:color="000000"/>
              <w:left w:val="single" w:sz="4" w:space="0" w:color="000000"/>
              <w:bottom w:val="single" w:sz="4" w:space="0" w:color="auto"/>
              <w:right w:val="single" w:sz="4" w:space="0" w:color="000000"/>
            </w:tcBorders>
            <w:shd w:val="clear" w:color="auto" w:fill="auto"/>
          </w:tcPr>
          <w:p w:rsidR="006737A0" w:rsidRPr="00807A99" w:rsidRDefault="006737A0"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6737A0" w:rsidRPr="00807A99" w:rsidTr="00A2256E">
        <w:trPr>
          <w:cantSplit/>
          <w:trHeight w:val="58"/>
        </w:trPr>
        <w:tc>
          <w:tcPr>
            <w:tcW w:w="1701" w:type="dxa"/>
            <w:vMerge/>
            <w:tcBorders>
              <w:left w:val="single" w:sz="4" w:space="0" w:color="000000"/>
              <w:bottom w:val="double" w:sz="4" w:space="0" w:color="000000"/>
              <w:right w:val="single" w:sz="4" w:space="0" w:color="000000"/>
            </w:tcBorders>
            <w:shd w:val="clear" w:color="auto" w:fill="auto"/>
          </w:tcPr>
          <w:p w:rsidR="006737A0" w:rsidRPr="00807A99" w:rsidRDefault="006737A0"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double" w:sz="4" w:space="0" w:color="000000"/>
              <w:right w:val="single" w:sz="4" w:space="0" w:color="000000"/>
            </w:tcBorders>
            <w:shd w:val="clear" w:color="FFFFFF" w:fill="FFFFFF"/>
          </w:tcPr>
          <w:p w:rsidR="006737A0" w:rsidRPr="00807A99" w:rsidRDefault="006737A0" w:rsidP="00E0245F">
            <w:pPr>
              <w:suppressLineNumbers/>
              <w:spacing w:after="0" w:line="240" w:lineRule="auto"/>
              <w:rPr>
                <w:rFonts w:ascii="Times New Roman" w:eastAsia="Times New Roman" w:hAnsi="Times New Roman" w:cs="Times New Roman"/>
                <w:sz w:val="16"/>
                <w:szCs w:val="16"/>
              </w:rPr>
            </w:pPr>
            <w:r w:rsidRPr="006737A0">
              <w:rPr>
                <w:rFonts w:ascii="Times New Roman" w:eastAsia="Times New Roman" w:hAnsi="Times New Roman" w:cs="Times New Roman"/>
                <w:sz w:val="16"/>
                <w:szCs w:val="16"/>
              </w:rPr>
              <w:t>1,0</w:t>
            </w:r>
          </w:p>
        </w:tc>
        <w:tc>
          <w:tcPr>
            <w:tcW w:w="1418" w:type="dxa"/>
            <w:vMerge/>
            <w:tcBorders>
              <w:left w:val="single" w:sz="4" w:space="0" w:color="000000"/>
              <w:bottom w:val="double" w:sz="4" w:space="0" w:color="000000"/>
              <w:right w:val="single" w:sz="4" w:space="0" w:color="000000"/>
            </w:tcBorders>
            <w:shd w:val="clear" w:color="FFFFFF" w:fill="FFFFFF"/>
          </w:tcPr>
          <w:p w:rsidR="006737A0" w:rsidRPr="00807A99" w:rsidRDefault="006737A0" w:rsidP="00E0245F">
            <w:pPr>
              <w:suppressLineNumbers/>
              <w:spacing w:after="0" w:line="240" w:lineRule="auto"/>
              <w:rPr>
                <w:rFonts w:ascii="Times New Roman" w:eastAsia="Times New Roman" w:hAnsi="Times New Roman" w:cs="Times New Roman"/>
                <w:b/>
                <w:sz w:val="16"/>
                <w:szCs w:val="16"/>
              </w:rPr>
            </w:pPr>
          </w:p>
        </w:tc>
        <w:tc>
          <w:tcPr>
            <w:tcW w:w="1871" w:type="dxa"/>
            <w:tcBorders>
              <w:top w:val="single" w:sz="4" w:space="0" w:color="auto"/>
              <w:left w:val="single" w:sz="4" w:space="0" w:color="000000"/>
              <w:bottom w:val="double" w:sz="4" w:space="0" w:color="000000"/>
              <w:right w:val="single" w:sz="4" w:space="0" w:color="000000"/>
            </w:tcBorders>
            <w:shd w:val="clear" w:color="FFFFFF" w:fill="FFFFFF"/>
          </w:tcPr>
          <w:p w:rsidR="006737A0" w:rsidRPr="00807A99" w:rsidRDefault="006737A0" w:rsidP="00E0245F">
            <w:pPr>
              <w:suppressLineNumbers/>
              <w:spacing w:after="0" w:line="240" w:lineRule="auto"/>
              <w:rPr>
                <w:rFonts w:ascii="Times New Roman" w:eastAsia="Times New Roman" w:hAnsi="Times New Roman" w:cs="Times New Roman"/>
                <w:sz w:val="16"/>
                <w:szCs w:val="16"/>
              </w:rPr>
            </w:pPr>
            <w:r w:rsidRPr="006737A0">
              <w:rPr>
                <w:rFonts w:ascii="Times New Roman" w:eastAsia="Times New Roman" w:hAnsi="Times New Roman" w:cs="Times New Roman"/>
                <w:sz w:val="16"/>
                <w:szCs w:val="16"/>
              </w:rPr>
              <w:t>Многолетние злаковые сорные растения (пырей ползучий)</w:t>
            </w:r>
          </w:p>
        </w:tc>
        <w:tc>
          <w:tcPr>
            <w:tcW w:w="2495" w:type="dxa"/>
            <w:tcBorders>
              <w:top w:val="single" w:sz="4" w:space="0" w:color="auto"/>
              <w:left w:val="single" w:sz="4" w:space="0" w:color="000000"/>
              <w:bottom w:val="double" w:sz="4" w:space="0" w:color="000000"/>
              <w:right w:val="single" w:sz="4" w:space="0" w:color="000000"/>
            </w:tcBorders>
            <w:shd w:val="clear" w:color="FFFFFF" w:fill="FFFFFF"/>
          </w:tcPr>
          <w:p w:rsidR="006737A0" w:rsidRPr="00807A99" w:rsidRDefault="006737A0" w:rsidP="00E0245F">
            <w:pPr>
              <w:spacing w:after="0" w:line="240" w:lineRule="auto"/>
              <w:jc w:val="both"/>
              <w:rPr>
                <w:rFonts w:ascii="Times New Roman" w:eastAsia="Calibri" w:hAnsi="Times New Roman" w:cs="Times New Roman"/>
                <w:sz w:val="16"/>
                <w:szCs w:val="16"/>
              </w:rPr>
            </w:pPr>
            <w:r w:rsidRPr="006737A0">
              <w:rPr>
                <w:rFonts w:ascii="Times New Roman" w:eastAsia="Calibri" w:hAnsi="Times New Roman" w:cs="Times New Roman"/>
                <w:sz w:val="16"/>
                <w:szCs w:val="16"/>
              </w:rPr>
              <w:t>Опрыскивание посевов при высоте пырея ползучего 10-15 см. Расход рабочей жидкости – 200-300 л/га</w:t>
            </w:r>
          </w:p>
        </w:tc>
        <w:tc>
          <w:tcPr>
            <w:tcW w:w="680" w:type="dxa"/>
            <w:tcBorders>
              <w:top w:val="single" w:sz="4" w:space="0" w:color="auto"/>
              <w:left w:val="single" w:sz="4" w:space="0" w:color="000000"/>
              <w:bottom w:val="double" w:sz="4" w:space="0" w:color="000000"/>
              <w:right w:val="single" w:sz="4" w:space="0" w:color="000000"/>
            </w:tcBorders>
            <w:shd w:val="clear" w:color="FFFFFF" w:fill="FFFFFF"/>
          </w:tcPr>
          <w:p w:rsidR="006737A0" w:rsidRPr="00807A99" w:rsidRDefault="006737A0" w:rsidP="00E0245F">
            <w:pPr>
              <w:spacing w:after="0" w:line="240" w:lineRule="auto"/>
              <w:rPr>
                <w:rFonts w:ascii="Times New Roman" w:eastAsia="Calibri" w:hAnsi="Times New Roman" w:cs="Times New Roman"/>
                <w:sz w:val="16"/>
                <w:szCs w:val="16"/>
              </w:rPr>
            </w:pPr>
            <w:r w:rsidRPr="006737A0">
              <w:rPr>
                <w:rFonts w:ascii="Times New Roman" w:eastAsia="Calibri" w:hAnsi="Times New Roman" w:cs="Times New Roman"/>
                <w:sz w:val="16"/>
                <w:szCs w:val="16"/>
              </w:rPr>
              <w:t>60(1)</w:t>
            </w:r>
          </w:p>
        </w:tc>
        <w:tc>
          <w:tcPr>
            <w:tcW w:w="680" w:type="dxa"/>
            <w:tcBorders>
              <w:top w:val="single" w:sz="4" w:space="0" w:color="auto"/>
              <w:left w:val="single" w:sz="4" w:space="0" w:color="000000"/>
              <w:bottom w:val="double" w:sz="4" w:space="0" w:color="000000"/>
              <w:right w:val="single" w:sz="4" w:space="0" w:color="000000"/>
            </w:tcBorders>
            <w:shd w:val="clear" w:color="auto" w:fill="auto"/>
          </w:tcPr>
          <w:p w:rsidR="006737A0" w:rsidRPr="00807A99" w:rsidRDefault="006737A0"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79402E" w:rsidRPr="00807A99" w:rsidTr="008B03AF">
        <w:trPr>
          <w:cantSplit/>
          <w:trHeight w:val="685"/>
        </w:trPr>
        <w:tc>
          <w:tcPr>
            <w:tcW w:w="1701"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ФлангАгро,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 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010(197)-03-2994-1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25.01.2031</w:t>
            </w:r>
          </w:p>
        </w:tc>
        <w:tc>
          <w:tcPr>
            <w:tcW w:w="1134"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0,5</w:t>
            </w:r>
          </w:p>
        </w:tc>
        <w:tc>
          <w:tcPr>
            <w:tcW w:w="1418" w:type="dxa"/>
            <w:tcBorders>
              <w:top w:val="double" w:sz="4" w:space="0" w:color="000000"/>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Свекла сахарная, подсолнечник, соя, рапс яровой</w:t>
            </w:r>
          </w:p>
        </w:tc>
        <w:tc>
          <w:tcPr>
            <w:tcW w:w="1871"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Однолетние злаковые (просо куриное, виды щетинника)</w:t>
            </w:r>
          </w:p>
        </w:tc>
        <w:tc>
          <w:tcPr>
            <w:tcW w:w="2495" w:type="dxa"/>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tcBorders>
              <w:top w:val="double" w:sz="4" w:space="0" w:color="000000"/>
              <w:left w:val="single" w:sz="4" w:space="0" w:color="000000"/>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67"/>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p>
        </w:tc>
        <w:tc>
          <w:tcPr>
            <w:tcW w:w="1418" w:type="dxa"/>
            <w:tcBorders>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Свекла кормовая</w:t>
            </w:r>
          </w:p>
        </w:tc>
        <w:tc>
          <w:tcPr>
            <w:tcW w:w="1871" w:type="dxa"/>
            <w:vMerge/>
            <w:tcBorders>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p>
        </w:tc>
        <w:tc>
          <w:tcPr>
            <w:tcW w:w="2495" w:type="dxa"/>
            <w:vMerge/>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tcBorders>
              <w:left w:val="single" w:sz="4" w:space="0" w:color="000000"/>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0"/>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val="restart"/>
            <w:tcBorders>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1,0</w:t>
            </w:r>
          </w:p>
        </w:tc>
        <w:tc>
          <w:tcPr>
            <w:tcW w:w="1418" w:type="dxa"/>
            <w:tcBorders>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Свекла сахарная, подсолнечник, рапс яровой</w:t>
            </w:r>
          </w:p>
        </w:tc>
        <w:tc>
          <w:tcPr>
            <w:tcW w:w="1871" w:type="dxa"/>
            <w:vMerge w:val="restart"/>
            <w:tcBorders>
              <w:left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Многолетние злаковые сорняки (пырей ползучий)</w:t>
            </w:r>
          </w:p>
        </w:tc>
        <w:tc>
          <w:tcPr>
            <w:tcW w:w="2495" w:type="dxa"/>
            <w:vMerge w:val="restart"/>
            <w:tcBorders>
              <w:left w:val="single" w:sz="4" w:space="0" w:color="000000"/>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Расход рабочей жидкости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tcBorders>
              <w:left w:val="single" w:sz="4" w:space="0" w:color="000000"/>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67"/>
        </w:trPr>
        <w:tc>
          <w:tcPr>
            <w:tcW w:w="1701" w:type="dxa"/>
            <w:vMerge/>
            <w:tcBorders>
              <w:left w:val="single" w:sz="4" w:space="0" w:color="000000"/>
              <w:bottom w:val="doub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p>
        </w:tc>
        <w:tc>
          <w:tcPr>
            <w:tcW w:w="1418" w:type="dxa"/>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Свекла кормовая</w:t>
            </w:r>
          </w:p>
        </w:tc>
        <w:tc>
          <w:tcPr>
            <w:tcW w:w="1871"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p>
        </w:tc>
        <w:tc>
          <w:tcPr>
            <w:tcW w:w="2495" w:type="dxa"/>
            <w:vMerge/>
            <w:tcBorders>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tcBorders>
              <w:left w:val="single" w:sz="4" w:space="0" w:color="000000"/>
              <w:bottom w:val="double" w:sz="4" w:space="0" w:color="000000"/>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67"/>
        </w:trPr>
        <w:tc>
          <w:tcPr>
            <w:tcW w:w="1701" w:type="dxa"/>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Соната Супер, КЭ (104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«АМУРАГРОХИМ»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036-03-3380-1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17.11.2031</w:t>
            </w:r>
          </w:p>
        </w:tc>
        <w:tc>
          <w:tcPr>
            <w:tcW w:w="1134" w:type="dxa"/>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0,5</w:t>
            </w:r>
          </w:p>
        </w:tc>
        <w:tc>
          <w:tcPr>
            <w:tcW w:w="1418" w:type="dxa"/>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Соя</w:t>
            </w:r>
          </w:p>
        </w:tc>
        <w:tc>
          <w:tcPr>
            <w:tcW w:w="1871" w:type="dxa"/>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Однолетние злаковые сорные растения (виды щетинника, просо куриное, просо сорно-полевое)</w:t>
            </w:r>
          </w:p>
        </w:tc>
        <w:tc>
          <w:tcPr>
            <w:tcW w:w="2495" w:type="dxa"/>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 период их активного роста (в фазе от 2-6 листьев до кущения). Расход рабочей жидкости – 200-300 л/га</w:t>
            </w:r>
          </w:p>
        </w:tc>
        <w:tc>
          <w:tcPr>
            <w:tcW w:w="680" w:type="dxa"/>
            <w:tcBorders>
              <w:top w:val="double" w:sz="4" w:space="0" w:color="000000"/>
              <w:left w:val="single" w:sz="4" w:space="0" w:color="000000"/>
              <w:bottom w:val="double" w:sz="4" w:space="0" w:color="000000"/>
              <w:right w:val="single" w:sz="4" w:space="0" w:color="000000"/>
            </w:tcBorders>
            <w:shd w:val="clear" w:color="auto" w:fill="auto"/>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double" w:sz="4" w:space="0" w:color="000000"/>
              <w:left w:val="single" w:sz="4" w:space="0" w:color="000000"/>
              <w:bottom w:val="doub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24C59" w:rsidRPr="00807A99" w:rsidTr="00A24C59">
        <w:trPr>
          <w:cantSplit/>
          <w:trHeight w:val="367"/>
        </w:trPr>
        <w:tc>
          <w:tcPr>
            <w:tcW w:w="1701" w:type="dxa"/>
            <w:vMerge w:val="restart"/>
            <w:tcBorders>
              <w:top w:val="double" w:sz="4" w:space="0" w:color="000000"/>
              <w:left w:val="single" w:sz="4" w:space="0" w:color="000000"/>
              <w:right w:val="single" w:sz="4" w:space="0" w:color="000000"/>
            </w:tcBorders>
            <w:shd w:val="clear" w:color="auto" w:fill="auto"/>
          </w:tcPr>
          <w:p w:rsidR="00A24C59" w:rsidRPr="00807A99" w:rsidRDefault="00A24C59"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Галошанс, КЭ</w:t>
            </w:r>
          </w:p>
          <w:p w:rsidR="00A24C59" w:rsidRPr="00807A99" w:rsidRDefault="00A24C59"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(104 г/л)</w:t>
            </w:r>
          </w:p>
          <w:p w:rsidR="00A24C59" w:rsidRPr="00807A99" w:rsidRDefault="00A24C5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A24C59" w:rsidRPr="00807A99" w:rsidRDefault="00A24C5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A24C59" w:rsidRDefault="00A24C5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126-03-4038-1</w:t>
            </w:r>
          </w:p>
          <w:p w:rsidR="00A24C59" w:rsidRDefault="00A24C59" w:rsidP="00E0245F">
            <w:pPr>
              <w:widowControl w:val="0"/>
              <w:suppressLineNumbers/>
              <w:spacing w:after="0" w:line="240" w:lineRule="auto"/>
              <w:jc w:val="center"/>
              <w:rPr>
                <w:rFonts w:ascii="Times New Roman" w:eastAsia="Calibri" w:hAnsi="Times New Roman" w:cs="Times New Roman"/>
                <w:sz w:val="16"/>
                <w:szCs w:val="16"/>
              </w:rPr>
            </w:pPr>
            <w:r w:rsidRPr="00A24C59">
              <w:rPr>
                <w:rFonts w:ascii="Times New Roman" w:eastAsia="Calibri" w:hAnsi="Times New Roman" w:cs="Times New Roman"/>
                <w:sz w:val="16"/>
                <w:szCs w:val="16"/>
              </w:rPr>
              <w:t>126-03-4038-1</w:t>
            </w:r>
            <w:r>
              <w:rPr>
                <w:rFonts w:ascii="Times New Roman" w:eastAsia="Calibri" w:hAnsi="Times New Roman" w:cs="Times New Roman"/>
                <w:sz w:val="16"/>
                <w:szCs w:val="16"/>
              </w:rPr>
              <w:t>/482</w:t>
            </w:r>
          </w:p>
          <w:p w:rsidR="00A24C59" w:rsidRDefault="00A24C59"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21.032023</w:t>
            </w:r>
          </w:p>
          <w:p w:rsidR="00A24C59" w:rsidRPr="00807A99" w:rsidRDefault="00A24C59"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17.07.2024</w:t>
            </w:r>
          </w:p>
          <w:p w:rsidR="00A24C59" w:rsidRPr="00807A99" w:rsidRDefault="00A24C5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20.03.2033</w:t>
            </w:r>
          </w:p>
        </w:tc>
        <w:tc>
          <w:tcPr>
            <w:tcW w:w="1134" w:type="dxa"/>
            <w:tcBorders>
              <w:top w:val="double" w:sz="4" w:space="0" w:color="000000"/>
              <w:left w:val="single" w:sz="4" w:space="0" w:color="000000"/>
              <w:bottom w:val="sing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0,5</w:t>
            </w:r>
          </w:p>
        </w:tc>
        <w:tc>
          <w:tcPr>
            <w:tcW w:w="1418" w:type="dxa"/>
            <w:vMerge w:val="restart"/>
            <w:tcBorders>
              <w:top w:val="double" w:sz="4" w:space="0" w:color="000000"/>
              <w:left w:val="single" w:sz="4" w:space="0" w:color="000000"/>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Свекла сахарная, кормовая, подсолнечник, рапс</w:t>
            </w:r>
          </w:p>
        </w:tc>
        <w:tc>
          <w:tcPr>
            <w:tcW w:w="1871" w:type="dxa"/>
            <w:tcBorders>
              <w:top w:val="double" w:sz="4" w:space="0" w:color="000000"/>
              <w:left w:val="single" w:sz="4" w:space="0" w:color="000000"/>
              <w:bottom w:val="sing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Однолетние злаковые сорные растения (виды щетинника, просо куриное, просо сонополевое)</w:t>
            </w:r>
          </w:p>
        </w:tc>
        <w:tc>
          <w:tcPr>
            <w:tcW w:w="2495" w:type="dxa"/>
            <w:tcBorders>
              <w:top w:val="double" w:sz="4" w:space="0" w:color="000000"/>
              <w:left w:val="single" w:sz="4" w:space="0" w:color="000000"/>
              <w:bottom w:val="single" w:sz="4" w:space="0" w:color="auto"/>
              <w:right w:val="single" w:sz="4" w:space="0" w:color="000000"/>
            </w:tcBorders>
            <w:shd w:val="clear" w:color="auto" w:fill="auto"/>
          </w:tcPr>
          <w:p w:rsidR="00A24C59" w:rsidRPr="00807A99" w:rsidRDefault="00A24C59"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до кущения). Расход рабочей жидкости – 200-300 л/га</w:t>
            </w:r>
          </w:p>
        </w:tc>
        <w:tc>
          <w:tcPr>
            <w:tcW w:w="680" w:type="dxa"/>
            <w:vMerge w:val="restart"/>
            <w:tcBorders>
              <w:top w:val="double" w:sz="4" w:space="0" w:color="000000"/>
              <w:left w:val="single" w:sz="4" w:space="0" w:color="000000"/>
              <w:right w:val="single" w:sz="4" w:space="0" w:color="000000"/>
            </w:tcBorders>
            <w:shd w:val="clear" w:color="auto" w:fill="auto"/>
          </w:tcPr>
          <w:p w:rsidR="00A24C59" w:rsidRPr="00807A99" w:rsidRDefault="00A24C5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000000"/>
              <w:left w:val="single" w:sz="4" w:space="0" w:color="000000"/>
              <w:right w:val="single" w:sz="4" w:space="0" w:color="000000"/>
            </w:tcBorders>
            <w:shd w:val="clear" w:color="auto" w:fill="auto"/>
          </w:tcPr>
          <w:p w:rsidR="00A24C59" w:rsidRPr="00807A99" w:rsidRDefault="00A24C59"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24C59" w:rsidRPr="00807A99" w:rsidTr="00A24C59">
        <w:trPr>
          <w:cantSplit/>
          <w:trHeight w:val="367"/>
        </w:trPr>
        <w:tc>
          <w:tcPr>
            <w:tcW w:w="1701" w:type="dxa"/>
            <w:vMerge/>
            <w:tcBorders>
              <w:left w:val="single" w:sz="4" w:space="0" w:color="000000"/>
              <w:right w:val="single" w:sz="4" w:space="0" w:color="000000"/>
            </w:tcBorders>
            <w:shd w:val="clear" w:color="auto" w:fill="auto"/>
          </w:tcPr>
          <w:p w:rsidR="00A24C59" w:rsidRPr="00807A99" w:rsidRDefault="00A24C59"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1,0</w:t>
            </w:r>
          </w:p>
        </w:tc>
        <w:tc>
          <w:tcPr>
            <w:tcW w:w="1418" w:type="dxa"/>
            <w:vMerge/>
            <w:tcBorders>
              <w:left w:val="single" w:sz="4" w:space="0" w:color="000000"/>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p>
        </w:tc>
        <w:tc>
          <w:tcPr>
            <w:tcW w:w="1871" w:type="dxa"/>
            <w:tcBorders>
              <w:top w:val="single" w:sz="4" w:space="0" w:color="auto"/>
              <w:left w:val="single" w:sz="4" w:space="0" w:color="000000"/>
              <w:bottom w:val="sing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Многолетние злаковые сорные растения (пырей ползучий)</w:t>
            </w:r>
          </w:p>
        </w:tc>
        <w:tc>
          <w:tcPr>
            <w:tcW w:w="2495" w:type="dxa"/>
            <w:tcBorders>
              <w:top w:val="single" w:sz="4" w:space="0" w:color="auto"/>
              <w:left w:val="single" w:sz="4" w:space="0" w:color="000000"/>
              <w:bottom w:val="single" w:sz="4" w:space="0" w:color="auto"/>
              <w:right w:val="single" w:sz="4" w:space="0" w:color="000000"/>
            </w:tcBorders>
            <w:shd w:val="clear" w:color="auto" w:fill="auto"/>
          </w:tcPr>
          <w:p w:rsidR="00A24C59" w:rsidRPr="00807A99" w:rsidRDefault="00A24C59"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Расход рабочей жидкости – 200-300 л/га</w:t>
            </w:r>
          </w:p>
        </w:tc>
        <w:tc>
          <w:tcPr>
            <w:tcW w:w="680" w:type="dxa"/>
            <w:vMerge/>
            <w:tcBorders>
              <w:left w:val="single" w:sz="4" w:space="0" w:color="000000"/>
              <w:right w:val="single" w:sz="4" w:space="0" w:color="000000"/>
            </w:tcBorders>
            <w:shd w:val="clear" w:color="auto" w:fill="auto"/>
            <w:vAlign w:val="center"/>
          </w:tcPr>
          <w:p w:rsidR="00A24C59" w:rsidRPr="00807A99" w:rsidRDefault="00A24C59"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auto" w:fill="auto"/>
          </w:tcPr>
          <w:p w:rsidR="00A24C59" w:rsidRPr="00807A99" w:rsidRDefault="00A24C59" w:rsidP="00E0245F">
            <w:pPr>
              <w:spacing w:after="0" w:line="240" w:lineRule="auto"/>
              <w:rPr>
                <w:rFonts w:ascii="Times New Roman" w:eastAsia="Calibri" w:hAnsi="Times New Roman" w:cs="Times New Roman"/>
                <w:sz w:val="16"/>
                <w:szCs w:val="16"/>
              </w:rPr>
            </w:pPr>
          </w:p>
        </w:tc>
      </w:tr>
      <w:tr w:rsidR="00A24C59" w:rsidRPr="00807A99" w:rsidTr="00A24C59">
        <w:trPr>
          <w:cantSplit/>
          <w:trHeight w:val="367"/>
        </w:trPr>
        <w:tc>
          <w:tcPr>
            <w:tcW w:w="1701" w:type="dxa"/>
            <w:vMerge/>
            <w:tcBorders>
              <w:left w:val="single" w:sz="4" w:space="0" w:color="000000"/>
              <w:right w:val="single" w:sz="4" w:space="0" w:color="000000"/>
            </w:tcBorders>
            <w:shd w:val="clear" w:color="auto" w:fill="auto"/>
          </w:tcPr>
          <w:p w:rsidR="00A24C59" w:rsidRPr="00807A99" w:rsidRDefault="00A24C59"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A24C59">
              <w:rPr>
                <w:rFonts w:ascii="Times New Roman" w:eastAsia="Times New Roman" w:hAnsi="Times New Roman" w:cs="Times New Roman"/>
                <w:sz w:val="16"/>
                <w:szCs w:val="16"/>
              </w:rPr>
              <w:t>0,5</w:t>
            </w:r>
          </w:p>
        </w:tc>
        <w:tc>
          <w:tcPr>
            <w:tcW w:w="1418" w:type="dxa"/>
            <w:tcBorders>
              <w:left w:val="single" w:sz="4" w:space="0" w:color="000000"/>
              <w:right w:val="single" w:sz="4" w:space="0" w:color="000000"/>
            </w:tcBorders>
            <w:shd w:val="clear" w:color="auto" w:fill="auto"/>
          </w:tcPr>
          <w:p w:rsidR="00A24C59" w:rsidRPr="00807A99" w:rsidRDefault="00A24C59" w:rsidP="00A24C59">
            <w:pPr>
              <w:suppressLineNumbers/>
              <w:spacing w:after="0" w:line="240" w:lineRule="auto"/>
              <w:rPr>
                <w:rFonts w:ascii="Times New Roman" w:eastAsia="Times New Roman" w:hAnsi="Times New Roman" w:cs="Times New Roman"/>
                <w:sz w:val="16"/>
                <w:szCs w:val="16"/>
              </w:rPr>
            </w:pPr>
            <w:r w:rsidRPr="00A24C59">
              <w:rPr>
                <w:rFonts w:ascii="Times New Roman" w:eastAsia="Times New Roman" w:hAnsi="Times New Roman" w:cs="Times New Roman"/>
                <w:sz w:val="16"/>
                <w:szCs w:val="16"/>
              </w:rPr>
              <w:t>Соя</w:t>
            </w:r>
          </w:p>
        </w:tc>
        <w:tc>
          <w:tcPr>
            <w:tcW w:w="1871" w:type="dxa"/>
            <w:tcBorders>
              <w:top w:val="single" w:sz="4" w:space="0" w:color="auto"/>
              <w:left w:val="single" w:sz="4" w:space="0" w:color="000000"/>
              <w:bottom w:val="sing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A24C59">
              <w:rPr>
                <w:rFonts w:ascii="Times New Roman" w:eastAsia="Times New Roman" w:hAnsi="Times New Roman" w:cs="Times New Roman"/>
                <w:sz w:val="16"/>
                <w:szCs w:val="16"/>
              </w:rPr>
              <w:t>Однолетние злаковые сорные растения</w:t>
            </w:r>
          </w:p>
        </w:tc>
        <w:tc>
          <w:tcPr>
            <w:tcW w:w="2495" w:type="dxa"/>
            <w:tcBorders>
              <w:top w:val="single" w:sz="4" w:space="0" w:color="auto"/>
              <w:left w:val="single" w:sz="4" w:space="0" w:color="000000"/>
              <w:bottom w:val="single" w:sz="4" w:space="0" w:color="auto"/>
              <w:right w:val="single" w:sz="4" w:space="0" w:color="000000"/>
            </w:tcBorders>
            <w:shd w:val="clear" w:color="auto" w:fill="auto"/>
          </w:tcPr>
          <w:p w:rsidR="00A24C59" w:rsidRPr="00807A99" w:rsidRDefault="00A24C59" w:rsidP="00E0245F">
            <w:pPr>
              <w:spacing w:after="0" w:line="240" w:lineRule="auto"/>
              <w:jc w:val="both"/>
              <w:rPr>
                <w:rFonts w:ascii="Times New Roman" w:eastAsia="Calibri" w:hAnsi="Times New Roman" w:cs="Times New Roman"/>
                <w:sz w:val="16"/>
                <w:szCs w:val="16"/>
              </w:rPr>
            </w:pPr>
            <w:r w:rsidRPr="00A24C59">
              <w:rPr>
                <w:rFonts w:ascii="Times New Roman" w:eastAsia="Calibri" w:hAnsi="Times New Roman" w:cs="Times New Roman"/>
                <w:sz w:val="16"/>
                <w:szCs w:val="16"/>
              </w:rPr>
              <w:t>Опрыскивание сорных растений в период их активного роста (в фазе от 2-6 листьев до кущения) независимо от фазы развития культуры. Расход рабочей жидкости – 200-300 л/га</w:t>
            </w:r>
          </w:p>
        </w:tc>
        <w:tc>
          <w:tcPr>
            <w:tcW w:w="680" w:type="dxa"/>
            <w:vMerge w:val="restart"/>
            <w:tcBorders>
              <w:left w:val="single" w:sz="4" w:space="0" w:color="000000"/>
              <w:right w:val="single" w:sz="4" w:space="0" w:color="000000"/>
            </w:tcBorders>
            <w:shd w:val="clear" w:color="auto" w:fill="auto"/>
            <w:vAlign w:val="center"/>
          </w:tcPr>
          <w:p w:rsidR="00A24C59" w:rsidRPr="00807A99" w:rsidRDefault="00A24C59" w:rsidP="00E0245F">
            <w:pPr>
              <w:spacing w:after="0" w:line="240" w:lineRule="auto"/>
              <w:rPr>
                <w:rFonts w:ascii="Times New Roman" w:eastAsia="Calibri" w:hAnsi="Times New Roman" w:cs="Times New Roman"/>
                <w:sz w:val="16"/>
                <w:szCs w:val="16"/>
              </w:rPr>
            </w:pPr>
            <w:r w:rsidRPr="00A24C59">
              <w:rPr>
                <w:rFonts w:ascii="Times New Roman" w:eastAsia="Calibri" w:hAnsi="Times New Roman" w:cs="Times New Roman"/>
                <w:sz w:val="16"/>
                <w:szCs w:val="16"/>
              </w:rPr>
              <w:t>60(1)</w:t>
            </w:r>
          </w:p>
        </w:tc>
        <w:tc>
          <w:tcPr>
            <w:tcW w:w="680" w:type="dxa"/>
            <w:vMerge/>
            <w:tcBorders>
              <w:left w:val="single" w:sz="4" w:space="0" w:color="000000"/>
              <w:right w:val="single" w:sz="4" w:space="0" w:color="000000"/>
            </w:tcBorders>
            <w:shd w:val="clear" w:color="auto" w:fill="auto"/>
          </w:tcPr>
          <w:p w:rsidR="00A24C59" w:rsidRPr="00807A99" w:rsidRDefault="00A24C59" w:rsidP="00E0245F">
            <w:pPr>
              <w:spacing w:after="0" w:line="240" w:lineRule="auto"/>
              <w:rPr>
                <w:rFonts w:ascii="Times New Roman" w:eastAsia="Calibri" w:hAnsi="Times New Roman" w:cs="Times New Roman"/>
                <w:sz w:val="16"/>
                <w:szCs w:val="16"/>
              </w:rPr>
            </w:pPr>
          </w:p>
        </w:tc>
      </w:tr>
      <w:tr w:rsidR="00A24C59" w:rsidRPr="00807A99" w:rsidTr="0087720C">
        <w:trPr>
          <w:cantSplit/>
          <w:trHeight w:val="367"/>
        </w:trPr>
        <w:tc>
          <w:tcPr>
            <w:tcW w:w="1701" w:type="dxa"/>
            <w:vMerge/>
            <w:tcBorders>
              <w:left w:val="single" w:sz="4" w:space="0" w:color="000000"/>
              <w:bottom w:val="double" w:sz="4" w:space="0" w:color="auto"/>
              <w:right w:val="single" w:sz="4" w:space="0" w:color="000000"/>
            </w:tcBorders>
            <w:shd w:val="clear" w:color="auto" w:fill="auto"/>
          </w:tcPr>
          <w:p w:rsidR="00A24C59" w:rsidRPr="00807A99" w:rsidRDefault="00A24C59"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doub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A24C59">
              <w:rPr>
                <w:rFonts w:ascii="Times New Roman" w:eastAsia="Times New Roman" w:hAnsi="Times New Roman" w:cs="Times New Roman"/>
                <w:sz w:val="16"/>
                <w:szCs w:val="16"/>
              </w:rPr>
              <w:t>1,0</w:t>
            </w:r>
          </w:p>
        </w:tc>
        <w:tc>
          <w:tcPr>
            <w:tcW w:w="1418" w:type="dxa"/>
            <w:tcBorders>
              <w:left w:val="single" w:sz="4" w:space="0" w:color="000000"/>
              <w:bottom w:val="doub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A24C59">
              <w:rPr>
                <w:rFonts w:ascii="Times New Roman" w:eastAsia="Times New Roman" w:hAnsi="Times New Roman" w:cs="Times New Roman"/>
                <w:sz w:val="16"/>
                <w:szCs w:val="16"/>
              </w:rPr>
              <w:t>Соя</w:t>
            </w:r>
          </w:p>
        </w:tc>
        <w:tc>
          <w:tcPr>
            <w:tcW w:w="1871" w:type="dxa"/>
            <w:tcBorders>
              <w:top w:val="single" w:sz="4" w:space="0" w:color="auto"/>
              <w:left w:val="single" w:sz="4" w:space="0" w:color="000000"/>
              <w:bottom w:val="double" w:sz="4" w:space="0" w:color="auto"/>
              <w:right w:val="single" w:sz="4" w:space="0" w:color="000000"/>
            </w:tcBorders>
            <w:shd w:val="clear" w:color="auto" w:fill="auto"/>
          </w:tcPr>
          <w:p w:rsidR="00A24C59" w:rsidRPr="00807A99" w:rsidRDefault="00A24C59" w:rsidP="00E0245F">
            <w:pPr>
              <w:suppressLineNumbers/>
              <w:spacing w:after="0" w:line="240" w:lineRule="auto"/>
              <w:rPr>
                <w:rFonts w:ascii="Times New Roman" w:eastAsia="Times New Roman" w:hAnsi="Times New Roman" w:cs="Times New Roman"/>
                <w:sz w:val="16"/>
                <w:szCs w:val="16"/>
              </w:rPr>
            </w:pPr>
            <w:r w:rsidRPr="00A24C59">
              <w:rPr>
                <w:rFonts w:ascii="Times New Roman" w:eastAsia="Times New Roman" w:hAnsi="Times New Roman" w:cs="Times New Roman"/>
                <w:sz w:val="16"/>
                <w:szCs w:val="16"/>
              </w:rPr>
              <w:t>Многолетние злаковые сорные растения</w:t>
            </w:r>
          </w:p>
        </w:tc>
        <w:tc>
          <w:tcPr>
            <w:tcW w:w="2495" w:type="dxa"/>
            <w:tcBorders>
              <w:top w:val="single" w:sz="4" w:space="0" w:color="auto"/>
              <w:left w:val="single" w:sz="4" w:space="0" w:color="000000"/>
              <w:bottom w:val="double" w:sz="4" w:space="0" w:color="auto"/>
              <w:right w:val="single" w:sz="4" w:space="0" w:color="000000"/>
            </w:tcBorders>
            <w:shd w:val="clear" w:color="auto" w:fill="auto"/>
          </w:tcPr>
          <w:p w:rsidR="00A24C59" w:rsidRPr="00807A99" w:rsidRDefault="00A24C59" w:rsidP="00E0245F">
            <w:pPr>
              <w:spacing w:after="0" w:line="240" w:lineRule="auto"/>
              <w:jc w:val="both"/>
              <w:rPr>
                <w:rFonts w:ascii="Times New Roman" w:eastAsia="Calibri" w:hAnsi="Times New Roman" w:cs="Times New Roman"/>
                <w:sz w:val="16"/>
                <w:szCs w:val="16"/>
              </w:rPr>
            </w:pPr>
            <w:r w:rsidRPr="00A24C59">
              <w:rPr>
                <w:rFonts w:ascii="Times New Roman" w:eastAsia="Calibri" w:hAnsi="Times New Roman" w:cs="Times New Roman"/>
                <w:sz w:val="16"/>
                <w:szCs w:val="16"/>
              </w:rPr>
              <w:t>Опрыскивание посевов при высоте сорных растений 10-15 см. Расход рабочей жидкости – 200-300 л/га</w:t>
            </w:r>
          </w:p>
        </w:tc>
        <w:tc>
          <w:tcPr>
            <w:tcW w:w="680" w:type="dxa"/>
            <w:vMerge/>
            <w:tcBorders>
              <w:left w:val="single" w:sz="4" w:space="0" w:color="000000"/>
              <w:bottom w:val="double" w:sz="4" w:space="0" w:color="auto"/>
              <w:right w:val="single" w:sz="4" w:space="0" w:color="000000"/>
            </w:tcBorders>
            <w:shd w:val="clear" w:color="auto" w:fill="auto"/>
            <w:vAlign w:val="center"/>
          </w:tcPr>
          <w:p w:rsidR="00A24C59" w:rsidRPr="00807A99" w:rsidRDefault="00A24C59"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auto"/>
              <w:right w:val="single" w:sz="4" w:space="0" w:color="000000"/>
            </w:tcBorders>
            <w:shd w:val="clear" w:color="auto" w:fill="auto"/>
          </w:tcPr>
          <w:p w:rsidR="00A24C59" w:rsidRPr="00807A99" w:rsidRDefault="00A24C59"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sz w:val="16"/>
          <w:szCs w:val="16"/>
        </w:rPr>
      </w:pPr>
    </w:p>
    <w:p w:rsidR="0079402E" w:rsidRPr="00807A99" w:rsidRDefault="0079402E" w:rsidP="00E0245F">
      <w:pPr>
        <w:spacing w:after="0" w:line="240" w:lineRule="auto"/>
        <w:jc w:val="both"/>
        <w:rPr>
          <w:rFonts w:ascii="Times New Roman" w:eastAsia="Calibri" w:hAnsi="Times New Roman" w:cs="Times New Roman"/>
          <w:b/>
          <w:bCs/>
          <w:i/>
          <w:sz w:val="16"/>
          <w:szCs w:val="16"/>
        </w:rPr>
      </w:pPr>
      <w:r w:rsidRPr="00807A99">
        <w:rPr>
          <w:rFonts w:ascii="Times New Roman" w:eastAsia="Calibri" w:hAnsi="Times New Roman" w:cs="Times New Roman"/>
          <w:b/>
          <w:bCs/>
          <w:i/>
          <w:sz w:val="16"/>
          <w:szCs w:val="16"/>
        </w:rPr>
        <w:t>Глифосат кислоты (аммонийная соль)</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418"/>
        <w:gridCol w:w="1842"/>
        <w:gridCol w:w="2552"/>
        <w:gridCol w:w="709"/>
        <w:gridCol w:w="560"/>
        <w:gridCol w:w="7"/>
      </w:tblGrid>
      <w:tr w:rsidR="0079402E" w:rsidRPr="00807A99" w:rsidTr="008B03AF">
        <w:trPr>
          <w:cantSplit/>
          <w:trHeight w:val="647"/>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ГлиБест,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002-03-4016-0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09.03.2026</w:t>
            </w:r>
          </w:p>
        </w:tc>
        <w:tc>
          <w:tcPr>
            <w:tcW w:w="1134"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2,0-4,0</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яровых культур</w:t>
            </w:r>
          </w:p>
        </w:tc>
        <w:tc>
          <w:tcPr>
            <w:tcW w:w="1842"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52"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осенью в послеуборочный период или весной за две недели до посева яровых культур. Срок выхода людей на обработанные территории не ранее 15 дней после обработки. Расхд рабочей жидкости – 50-200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709" w:type="dxa"/>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567"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4,0-6,0</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6,0-8,0</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(в том числе вьюнок полевой, бодяк полевой, свинорой пальчатый и корнеотпрысковые)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2,0-4,0</w:t>
            </w:r>
          </w:p>
        </w:tc>
        <w:tc>
          <w:tcPr>
            <w:tcW w:w="1418"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сорные растения</w:t>
            </w:r>
          </w:p>
        </w:tc>
        <w:tc>
          <w:tcPr>
            <w:tcW w:w="2552"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период их активного роста. Расход рабочей жидкости – 50-200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4,0-6,0</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6,0-8,0</w:t>
            </w:r>
          </w:p>
        </w:tc>
        <w:tc>
          <w:tcPr>
            <w:tcW w:w="1418"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(в том числе вьюнок полевой, бодяк полевой, свинорой пальчатый и корнеотпрысковые) сорные растения</w:t>
            </w:r>
          </w:p>
        </w:tc>
        <w:tc>
          <w:tcPr>
            <w:tcW w:w="2552"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Глифот Супер,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(687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«АГРОХИМ-XXI», ООО «АГРОХИМИНВЕСТ»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197(549)-03-4127-0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18.06.2026</w:t>
            </w:r>
          </w:p>
        </w:tc>
        <w:tc>
          <w:tcPr>
            <w:tcW w:w="1134"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lastRenderedPageBreak/>
              <w:t>1-2</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под посев различных культур (яровые зерновые, овощные, </w:t>
            </w:r>
            <w:r w:rsidRPr="00807A99">
              <w:rPr>
                <w:rFonts w:ascii="Times New Roman" w:eastAsia="Calibri" w:hAnsi="Times New Roman" w:cs="Times New Roman"/>
                <w:sz w:val="16"/>
                <w:szCs w:val="16"/>
              </w:rPr>
              <w:lastRenderedPageBreak/>
              <w:t>картофель, технические, масличные, бахчевые, а также семенные посевы однолетних цветочных)</w:t>
            </w:r>
          </w:p>
        </w:tc>
        <w:tc>
          <w:tcPr>
            <w:tcW w:w="1842"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52"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конце лета или осенью в послеуборочный период. Расход рабочей жидкости -100-200 л/га</w:t>
            </w:r>
          </w:p>
        </w:tc>
        <w:tc>
          <w:tcPr>
            <w:tcW w:w="709" w:type="dxa"/>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567"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3-3,5</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(свинорой, вьюнок полевой, бодяк полевой)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52"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 период их активного роста. Расход рабочей жидкости -100-200 л/га</w:t>
            </w: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3-3,5</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(свинорой, вьюнок полевой, бодяк полевой) сорные растения</w:t>
            </w:r>
          </w:p>
        </w:tc>
        <w:tc>
          <w:tcPr>
            <w:tcW w:w="2552"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552"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В сезон обработки запрещается сбор ягод и грибов на обработанных территориях. Расход рабочей жидкости – 100-200 л/га</w:t>
            </w: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2"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552"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В сезон обработки запрещается сбор ягод и грибов на обработанных территориях. Расход рабочей жидкости – 100-200 л/га</w:t>
            </w:r>
          </w:p>
        </w:tc>
        <w:tc>
          <w:tcPr>
            <w:tcW w:w="709" w:type="dxa"/>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926"/>
        </w:trPr>
        <w:tc>
          <w:tcPr>
            <w:tcW w:w="1701" w:type="dxa"/>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r w:rsidRPr="00807A99">
              <w:rPr>
                <w:rFonts w:ascii="Times New Roman" w:eastAsia="SimSun" w:hAnsi="Times New Roman" w:cs="Times New Roman"/>
                <w:b/>
                <w:bCs/>
                <w:sz w:val="16"/>
                <w:szCs w:val="16"/>
              </w:rPr>
              <w:t>Баста, ВР</w:t>
            </w:r>
          </w:p>
          <w:p w:rsidR="0079402E" w:rsidRPr="00807A99" w:rsidRDefault="0079402E" w:rsidP="00E0245F">
            <w:pPr>
              <w:suppressLineNumbers/>
              <w:spacing w:after="0" w:line="240" w:lineRule="auto"/>
              <w:jc w:val="center"/>
              <w:rPr>
                <w:rFonts w:ascii="Times New Roman" w:eastAsia="SimSun" w:hAnsi="Times New Roman" w:cs="Times New Roman"/>
                <w:b/>
                <w:bCs/>
                <w:sz w:val="16"/>
                <w:szCs w:val="16"/>
              </w:rPr>
            </w:pPr>
            <w:r w:rsidRPr="00807A99">
              <w:rPr>
                <w:rFonts w:ascii="Times New Roman" w:eastAsia="SimSun" w:hAnsi="Times New Roman" w:cs="Times New Roman"/>
                <w:b/>
                <w:bCs/>
                <w:sz w:val="16"/>
                <w:szCs w:val="16"/>
              </w:rPr>
              <w:t>(150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014-03(04)-2731-1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(взамен ранее выданного свидетельства </w:t>
            </w:r>
            <w:r w:rsidRPr="00807A99">
              <w:rPr>
                <w:rFonts w:ascii="Times New Roman" w:eastAsia="Calibri" w:hAnsi="Times New Roman" w:cs="Times New Roman"/>
                <w:sz w:val="16"/>
                <w:szCs w:val="16"/>
              </w:rPr>
              <w:br/>
              <w:t>от 17.12.2015 № 906, дополнения к свидетельству от 20.03.2018 г. №223)</w:t>
            </w:r>
          </w:p>
          <w:p w:rsidR="0079402E" w:rsidRPr="00807A99" w:rsidRDefault="0079402E" w:rsidP="00E0245F">
            <w:pPr>
              <w:suppressLineNumbers/>
              <w:spacing w:after="0" w:line="240" w:lineRule="auto"/>
              <w:jc w:val="center"/>
              <w:rPr>
                <w:rFonts w:ascii="Times New Roman" w:eastAsia="SimSun" w:hAnsi="Times New Roman" w:cs="Times New Roman"/>
                <w:bCs/>
                <w:sz w:val="16"/>
                <w:szCs w:val="16"/>
              </w:rPr>
            </w:pPr>
            <w:r w:rsidRPr="00807A99">
              <w:rPr>
                <w:rFonts w:ascii="Times New Roman" w:eastAsia="Calibri" w:hAnsi="Times New Roman" w:cs="Times New Roman"/>
                <w:sz w:val="16"/>
                <w:szCs w:val="16"/>
              </w:rPr>
              <w:t>16.12.2025</w:t>
            </w:r>
          </w:p>
        </w:tc>
        <w:tc>
          <w:tcPr>
            <w:tcW w:w="1134"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2,5-3,5</w:t>
            </w:r>
          </w:p>
        </w:tc>
        <w:tc>
          <w:tcPr>
            <w:tcW w:w="1418"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Плодовые культуры, виноградники</w:t>
            </w:r>
          </w:p>
        </w:tc>
        <w:tc>
          <w:tcPr>
            <w:tcW w:w="1842"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двудольные и злаковые сорные растения</w:t>
            </w:r>
          </w:p>
        </w:tc>
        <w:tc>
          <w:tcPr>
            <w:tcW w:w="2552" w:type="dxa"/>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сорных растений первой и второй волны весной и летом (при условии защиты культуры).</w:t>
            </w:r>
          </w:p>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100–300 л/га.</w:t>
            </w:r>
          </w:p>
        </w:tc>
        <w:tc>
          <w:tcPr>
            <w:tcW w:w="709"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21(1-2)</w:t>
            </w:r>
          </w:p>
        </w:tc>
        <w:tc>
          <w:tcPr>
            <w:tcW w:w="560"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-(3)</w:t>
            </w: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344"/>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Лайфлайн, 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148-03(04)-3599-1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07.04.2032</w:t>
            </w:r>
          </w:p>
        </w:tc>
        <w:tc>
          <w:tcPr>
            <w:tcW w:w="1134"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lastRenderedPageBreak/>
              <w:t>1,5-4,0</w:t>
            </w:r>
          </w:p>
        </w:tc>
        <w:tc>
          <w:tcPr>
            <w:tcW w:w="1418"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Пары</w:t>
            </w:r>
          </w:p>
        </w:tc>
        <w:tc>
          <w:tcPr>
            <w:tcW w:w="1842"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некоторые многолетние двудольные и злаковые сорные растения</w:t>
            </w:r>
          </w:p>
        </w:tc>
        <w:tc>
          <w:tcPr>
            <w:tcW w:w="2552" w:type="dxa"/>
            <w:tcBorders>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сорных растений в период их активного роста. Расход рабочей жидкости – 100-200 л/га</w:t>
            </w:r>
          </w:p>
        </w:tc>
        <w:tc>
          <w:tcPr>
            <w:tcW w:w="709"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-(1)</w:t>
            </w:r>
          </w:p>
        </w:tc>
        <w:tc>
          <w:tcPr>
            <w:tcW w:w="560"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-(3)</w:t>
            </w: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344"/>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1418"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Поля, предназначенные под посев различных яровых культур (яровые зерновые, овощные, картофель, бобовые, технические, масличные, бахчевые), а также однолетних цветочных культур (семенные посевы)</w:t>
            </w:r>
          </w:p>
        </w:tc>
        <w:tc>
          <w:tcPr>
            <w:tcW w:w="1842"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2552" w:type="dxa"/>
            <w:tcBorders>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709"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56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344"/>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Мегаполис, 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010-03(04)-3761-1</w:t>
            </w:r>
          </w:p>
          <w:p w:rsidR="0079402E" w:rsidRPr="00807A99" w:rsidRDefault="0079402E" w:rsidP="00E0245F">
            <w:pPr>
              <w:suppressLineNumbers/>
              <w:spacing w:after="0" w:line="240" w:lineRule="auto"/>
              <w:jc w:val="center"/>
              <w:rPr>
                <w:rFonts w:ascii="Times New Roman" w:eastAsia="SimSun" w:hAnsi="Times New Roman" w:cs="Times New Roman"/>
                <w:b/>
                <w:bCs/>
                <w:sz w:val="16"/>
                <w:szCs w:val="16"/>
              </w:rPr>
            </w:pPr>
            <w:r w:rsidRPr="00807A99">
              <w:rPr>
                <w:rFonts w:ascii="Times New Roman" w:eastAsia="Calibri" w:hAnsi="Times New Roman" w:cs="Times New Roman"/>
                <w:sz w:val="16"/>
                <w:szCs w:val="16"/>
              </w:rPr>
              <w:t>14.07.2032</w:t>
            </w:r>
          </w:p>
        </w:tc>
        <w:tc>
          <w:tcPr>
            <w:tcW w:w="1134"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2-5</w:t>
            </w:r>
          </w:p>
        </w:tc>
        <w:tc>
          <w:tcPr>
            <w:tcW w:w="1418"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Кукуруза</w:t>
            </w:r>
          </w:p>
        </w:tc>
        <w:tc>
          <w:tcPr>
            <w:tcW w:w="1842"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двудольные и злаковые сорные растения, в т.ч. пырей ползучий</w:t>
            </w:r>
          </w:p>
        </w:tc>
        <w:tc>
          <w:tcPr>
            <w:tcW w:w="2552" w:type="dxa"/>
            <w:tcBorders>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сорняков за 2 недели до посева. Расход рабочей жидкости – 100-200 л/га</w:t>
            </w:r>
          </w:p>
        </w:tc>
        <w:tc>
          <w:tcPr>
            <w:tcW w:w="709"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60(1)</w:t>
            </w:r>
          </w:p>
        </w:tc>
        <w:tc>
          <w:tcPr>
            <w:tcW w:w="560"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-(3)</w:t>
            </w: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475"/>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Картофель</w:t>
            </w:r>
          </w:p>
        </w:tc>
        <w:tc>
          <w:tcPr>
            <w:tcW w:w="1842"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2552" w:type="dxa"/>
            <w:tcBorders>
              <w:top w:val="single" w:sz="4" w:space="0" w:color="auto"/>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сорняков за 2-5 дней до появления всходов культуры. Расход рабочей жидкости – 100-200 л/га</w:t>
            </w:r>
          </w:p>
        </w:tc>
        <w:tc>
          <w:tcPr>
            <w:tcW w:w="709" w:type="dxa"/>
            <w:vMerge w:val="restart"/>
            <w:tcBorders>
              <w:top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60(1)</w:t>
            </w:r>
          </w:p>
        </w:tc>
        <w:tc>
          <w:tcPr>
            <w:tcW w:w="56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59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Подсолнечник, соя</w:t>
            </w:r>
          </w:p>
        </w:tc>
        <w:tc>
          <w:tcPr>
            <w:tcW w:w="1842"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двудольные и злаковые сорные растения</w:t>
            </w:r>
          </w:p>
        </w:tc>
        <w:tc>
          <w:tcPr>
            <w:tcW w:w="2552" w:type="dxa"/>
            <w:tcBorders>
              <w:top w:val="single" w:sz="4" w:space="0" w:color="auto"/>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сорняков за 2-5 дней до посева (посадки) культуры. Расход рабочей жидкости – 100-200 л/га</w:t>
            </w:r>
          </w:p>
        </w:tc>
        <w:tc>
          <w:tcPr>
            <w:tcW w:w="709"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56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475"/>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2-4</w:t>
            </w:r>
          </w:p>
        </w:tc>
        <w:tc>
          <w:tcPr>
            <w:tcW w:w="1418" w:type="dxa"/>
            <w:vMerge w:val="restart"/>
            <w:tcBorders>
              <w:top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Пары</w:t>
            </w:r>
          </w:p>
        </w:tc>
        <w:tc>
          <w:tcPr>
            <w:tcW w:w="1842"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сорные растения</w:t>
            </w:r>
          </w:p>
        </w:tc>
        <w:tc>
          <w:tcPr>
            <w:tcW w:w="2552" w:type="dxa"/>
            <w:tcBorders>
              <w:top w:val="single" w:sz="4" w:space="0" w:color="auto"/>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сорняков в период их активного роста. Расход рабочей жидкости – 100 -200 л/га</w:t>
            </w:r>
          </w:p>
        </w:tc>
        <w:tc>
          <w:tcPr>
            <w:tcW w:w="709" w:type="dxa"/>
            <w:vMerge w:val="restart"/>
            <w:tcBorders>
              <w:top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-(1)</w:t>
            </w:r>
          </w:p>
        </w:tc>
        <w:tc>
          <w:tcPr>
            <w:tcW w:w="56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blPrEx>
          <w:tblBorders>
            <w:top w:val="double" w:sz="4" w:space="0" w:color="auto"/>
            <w:bottom w:val="double" w:sz="4" w:space="0" w:color="auto"/>
            <w:insideH w:val="double" w:sz="4" w:space="0" w:color="auto"/>
          </w:tblBorders>
          <w:tblCellMar>
            <w:left w:w="71" w:type="dxa"/>
            <w:right w:w="71" w:type="dxa"/>
          </w:tblCellMar>
        </w:tblPrEx>
        <w:trPr>
          <w:gridAfter w:val="1"/>
          <w:wAfter w:w="7" w:type="dxa"/>
          <w:cantSplit/>
          <w:trHeight w:val="980"/>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4-6</w:t>
            </w:r>
          </w:p>
        </w:tc>
        <w:tc>
          <w:tcPr>
            <w:tcW w:w="1418" w:type="dxa"/>
            <w:vMerge/>
            <w:tcBorders>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1842" w:type="dxa"/>
            <w:tcBorders>
              <w:top w:val="single" w:sz="4" w:space="0" w:color="auto"/>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Многолетние злаковые и двудольные сорные растения</w:t>
            </w:r>
          </w:p>
        </w:tc>
        <w:tc>
          <w:tcPr>
            <w:tcW w:w="2552" w:type="dxa"/>
            <w:tcBorders>
              <w:top w:val="single" w:sz="4" w:space="0" w:color="auto"/>
              <w:bottom w:val="doub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сорняков в период их активного роста. Расход рабочей жидкости – 100 -200 л/га</w:t>
            </w:r>
          </w:p>
        </w:tc>
        <w:tc>
          <w:tcPr>
            <w:tcW w:w="709" w:type="dxa"/>
            <w:vMerge/>
            <w:tcBorders>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560" w:type="dxa"/>
            <w:vMerge/>
            <w:tcBorders>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sz w:val="16"/>
          <w:szCs w:val="16"/>
        </w:rPr>
      </w:pPr>
    </w:p>
    <w:p w:rsidR="0079402E" w:rsidRPr="00807A99" w:rsidRDefault="0079402E" w:rsidP="00E0245F">
      <w:pPr>
        <w:spacing w:after="0" w:line="240" w:lineRule="auto"/>
        <w:jc w:val="both"/>
        <w:rPr>
          <w:rFonts w:ascii="Times New Roman" w:eastAsia="Calibri" w:hAnsi="Times New Roman" w:cs="Times New Roman"/>
          <w:b/>
          <w:bCs/>
          <w:i/>
          <w:sz w:val="16"/>
          <w:szCs w:val="16"/>
        </w:rPr>
      </w:pPr>
    </w:p>
    <w:p w:rsidR="0079402E" w:rsidRPr="00807A99" w:rsidRDefault="0079402E" w:rsidP="00E0245F">
      <w:pPr>
        <w:spacing w:after="0" w:line="240" w:lineRule="auto"/>
        <w:jc w:val="both"/>
        <w:rPr>
          <w:rFonts w:ascii="Times New Roman" w:eastAsia="Calibri" w:hAnsi="Times New Roman" w:cs="Times New Roman"/>
          <w:b/>
          <w:bCs/>
          <w:i/>
          <w:sz w:val="16"/>
          <w:szCs w:val="16"/>
        </w:rPr>
      </w:pPr>
      <w:r w:rsidRPr="00807A99">
        <w:rPr>
          <w:rFonts w:ascii="Times New Roman" w:eastAsia="Calibri" w:hAnsi="Times New Roman" w:cs="Times New Roman"/>
          <w:b/>
          <w:bCs/>
          <w:i/>
          <w:sz w:val="16"/>
          <w:szCs w:val="16"/>
        </w:rPr>
        <w:t>Глифосат кислоты (изопропиламинная соль)</w:t>
      </w:r>
    </w:p>
    <w:tbl>
      <w:tblPr>
        <w:tblW w:w="10434" w:type="dxa"/>
        <w:tblInd w:w="-176"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
        <w:gridCol w:w="1333"/>
        <w:gridCol w:w="227"/>
        <w:gridCol w:w="1191"/>
        <w:gridCol w:w="227"/>
        <w:gridCol w:w="1190"/>
        <w:gridCol w:w="227"/>
        <w:gridCol w:w="1616"/>
        <w:gridCol w:w="227"/>
        <w:gridCol w:w="2183"/>
        <w:gridCol w:w="227"/>
        <w:gridCol w:w="623"/>
        <w:gridCol w:w="227"/>
        <w:gridCol w:w="482"/>
        <w:gridCol w:w="227"/>
      </w:tblGrid>
      <w:tr w:rsidR="0079402E" w:rsidRPr="00807A99" w:rsidTr="00541BB4">
        <w:trPr>
          <w:gridAfter w:val="1"/>
          <w:wAfter w:w="227" w:type="dxa"/>
          <w:cantSplit/>
          <w:trHeight w:val="647"/>
        </w:trPr>
        <w:tc>
          <w:tcPr>
            <w:tcW w:w="1560" w:type="dxa"/>
            <w:gridSpan w:val="2"/>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Актуаль, ВР (480 г/л)</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F62FE4" w:rsidRDefault="00F62FE4"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1057749556930</w:t>
            </w:r>
          </w:p>
          <w:p w:rsidR="00F62FE4" w:rsidRDefault="00F62FE4"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ООО «АГРОКОМ»</w:t>
            </w:r>
          </w:p>
          <w:p w:rsidR="00F62FE4" w:rsidRDefault="00F62FE4"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1077758212685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010(038)-03-4072-0</w:t>
            </w:r>
          </w:p>
          <w:p w:rsidR="00F62FE4" w:rsidRPr="00807A99" w:rsidRDefault="00F62FE4"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24.04.2023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23.04.2026</w:t>
            </w: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1,5-6</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gridSpan w:val="2"/>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и многолетние злаковые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двудольные сорные растения</w:t>
            </w:r>
          </w:p>
        </w:tc>
        <w:tc>
          <w:tcPr>
            <w:tcW w:w="2410"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активного роста. Расход рабочей жидкости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1,5-6</w:t>
            </w:r>
          </w:p>
        </w:tc>
        <w:tc>
          <w:tcPr>
            <w:tcW w:w="1417"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посевы различных яровых культур</w:t>
            </w:r>
          </w:p>
        </w:tc>
        <w:tc>
          <w:tcPr>
            <w:tcW w:w="1843" w:type="dxa"/>
            <w:gridSpan w:val="2"/>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и многолетние злаковые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двудольные сорные растения</w:t>
            </w:r>
          </w:p>
        </w:tc>
        <w:tc>
          <w:tcPr>
            <w:tcW w:w="2410"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осенью в послеуборочный период или весной за 2 недели до посева яровых культур. Расход рабочей жидкости -</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2,25-4,5</w:t>
            </w:r>
          </w:p>
        </w:tc>
        <w:tc>
          <w:tcPr>
            <w:tcW w:w="1417"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Земли несельскохозяйственного назначения (охранные зоны линий электропередач и просеки, трассы газо- </w:t>
            </w:r>
            <w:r w:rsidRPr="00807A99">
              <w:rPr>
                <w:rFonts w:ascii="Times New Roman" w:eastAsia="Times New Roman" w:hAnsi="Times New Roman" w:cs="Times New Roman"/>
                <w:sz w:val="16"/>
                <w:szCs w:val="16"/>
                <w:lang w:eastAsia="ru-RU"/>
              </w:rPr>
              <w:br/>
              <w:t xml:space="preserve">и нефтепроводов, насыпи и полосы отчуждения железных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и шоссейных дорог, аэродромы, промышленные территории)</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вегетирующих сорных растений в период их активного роста. Срок возможного пребывания людей на обработанных территориях не ранее </w:t>
            </w:r>
            <w:r w:rsidRPr="00807A99">
              <w:rPr>
                <w:rFonts w:ascii="Times New Roman" w:eastAsia="Times New Roman" w:hAnsi="Times New Roman" w:cs="Times New Roman"/>
                <w:sz w:val="16"/>
                <w:szCs w:val="16"/>
                <w:lang w:eastAsia="ru-RU"/>
              </w:rPr>
              <w:br/>
              <w:t>15 дней после обработки. Не допускается сбор грибов и ягод в сезон проведения обработки.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Многолетние злаковые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Ампир,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«НПК </w:t>
            </w:r>
            <w:r w:rsidRPr="00807A99">
              <w:rPr>
                <w:rFonts w:ascii="Times New Roman" w:eastAsia="Calibri" w:hAnsi="Times New Roman" w:cs="Times New Roman"/>
                <w:sz w:val="16"/>
                <w:szCs w:val="16"/>
              </w:rPr>
              <w:lastRenderedPageBreak/>
              <w:t>ХИМИЯ»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682-03-4242-0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26.10.2026</w:t>
            </w: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lastRenderedPageBreak/>
              <w:t>2-4</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под посев </w:t>
            </w:r>
            <w:r w:rsidRPr="00807A99">
              <w:rPr>
                <w:rFonts w:ascii="Times New Roman" w:eastAsia="Calibri" w:hAnsi="Times New Roman" w:cs="Times New Roman"/>
                <w:sz w:val="16"/>
                <w:szCs w:val="16"/>
              </w:rPr>
              <w:lastRenderedPageBreak/>
              <w:t>различных культур</w:t>
            </w:r>
          </w:p>
        </w:tc>
        <w:tc>
          <w:tcPr>
            <w:tcW w:w="1843"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вегетирующих сорных растений в конце лета или осенью в послеуборочный </w:t>
            </w:r>
            <w:r w:rsidRPr="00807A99">
              <w:rPr>
                <w:rFonts w:ascii="Times New Roman" w:eastAsia="Times New Roman" w:hAnsi="Times New Roman" w:cs="Times New Roman"/>
                <w:sz w:val="16"/>
                <w:szCs w:val="16"/>
                <w:lang w:eastAsia="ru-RU"/>
              </w:rPr>
              <w:lastRenderedPageBreak/>
              <w:t>период. Расход рабочей жидкости – 100-200 л/га</w:t>
            </w:r>
          </w:p>
        </w:tc>
        <w:tc>
          <w:tcPr>
            <w:tcW w:w="850" w:type="dxa"/>
            <w:gridSpan w:val="2"/>
            <w:vMerge w:val="restart"/>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lastRenderedPageBreak/>
              <w:t>-(1)</w:t>
            </w:r>
          </w:p>
        </w:tc>
        <w:tc>
          <w:tcPr>
            <w:tcW w:w="709" w:type="dxa"/>
            <w:gridSpan w:val="2"/>
            <w:vMerge w:val="restart"/>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15(7)</w:t>
            </w: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6-8</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(вьюнок полевой, бодяк полевой, свинорой)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Пары </w:t>
            </w:r>
          </w:p>
        </w:tc>
        <w:tc>
          <w:tcPr>
            <w:tcW w:w="1843"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10" w:type="dxa"/>
            <w:gridSpan w:val="2"/>
            <w:vMerge w:val="restart"/>
            <w:tcBorders>
              <w:top w:val="single" w:sz="4" w:space="0" w:color="auto"/>
              <w:left w:val="single" w:sz="4" w:space="0" w:color="auto"/>
              <w:right w:val="single" w:sz="4" w:space="0" w:color="auto"/>
            </w:tcBorders>
          </w:tcPr>
          <w:p w:rsidR="0079402E" w:rsidRPr="00807A99" w:rsidRDefault="0079402E" w:rsidP="00E0245F">
            <w:pPr>
              <w:widowControl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весной или летом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410" w:type="dxa"/>
            <w:gridSpan w:val="2"/>
            <w:vMerge/>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6-8</w:t>
            </w:r>
          </w:p>
        </w:tc>
        <w:tc>
          <w:tcPr>
            <w:tcW w:w="1417"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(вьюнок полевой, бодяк полевой, свинорой) сорные растения</w:t>
            </w:r>
          </w:p>
        </w:tc>
        <w:tc>
          <w:tcPr>
            <w:tcW w:w="2410" w:type="dxa"/>
            <w:gridSpan w:val="2"/>
            <w:vMerge/>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3-6</w:t>
            </w:r>
          </w:p>
        </w:tc>
        <w:tc>
          <w:tcPr>
            <w:tcW w:w="1417"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сорняки</w:t>
            </w:r>
          </w:p>
        </w:tc>
        <w:tc>
          <w:tcPr>
            <w:tcW w:w="2410" w:type="dxa"/>
            <w:gridSpan w:val="2"/>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Аргумент,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607-03-4064-0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17.04.2026</w:t>
            </w: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2,0-4,0</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растений</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в конце лета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или осенью в послеуборочный 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злаковые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(вьюнок полевой, бодяк полевой, свинорой пальчатый и другие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многолетние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в период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их активного роста. Расход рабочей жидкости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злаковые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4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(вьюнок полевой, бодяк полевой, свинорой и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511"/>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3,0-6,0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w:t>
            </w:r>
            <w:r w:rsidRPr="00807A99">
              <w:rPr>
                <w:rFonts w:ascii="Times New Roman" w:eastAsia="Calibri" w:hAnsi="Times New Roman" w:cs="Times New Roman"/>
                <w:sz w:val="16"/>
                <w:szCs w:val="16"/>
              </w:rPr>
              <w:lastRenderedPageBreak/>
              <w:t xml:space="preserve">твенного назначения (охранные зоны линий электропередач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просеки, трассы газо – и невтепроводов, насыпи и полосы отчуждения железных и шоссейных дорог, аэродромы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другие промышленные территории)</w:t>
            </w:r>
          </w:p>
        </w:tc>
        <w:tc>
          <w:tcPr>
            <w:tcW w:w="1843"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 xml:space="preserve">Все виды нежелательных </w:t>
            </w:r>
            <w:r w:rsidRPr="00807A99">
              <w:rPr>
                <w:rFonts w:ascii="Times New Roman" w:eastAsia="Calibri" w:hAnsi="Times New Roman" w:cs="Times New Roman"/>
                <w:sz w:val="16"/>
                <w:szCs w:val="16"/>
              </w:rPr>
              <w:lastRenderedPageBreak/>
              <w:t xml:space="preserve">травянистых растений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 исключением относительно устойчивых вейника, тростника), лиственные древесно-кустарниковые породы (осина, береза, ольха)</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 xml:space="preserve">Опрыскивание вегетирующей нежелательной растительности. </w:t>
            </w:r>
            <w:r w:rsidRPr="00807A99">
              <w:rPr>
                <w:rFonts w:ascii="Times New Roman" w:eastAsia="Calibri" w:hAnsi="Times New Roman" w:cs="Times New Roman"/>
                <w:sz w:val="16"/>
                <w:szCs w:val="16"/>
              </w:rPr>
              <w:lastRenderedPageBreak/>
              <w:t xml:space="preserve">Срок возможного пребывания людей на обработанных территориях не ранее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15 дней после обработки.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Сбор дикорастущих грибов и ягод в сезон обработок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 допускается.</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838"/>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837"/>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54"/>
        </w:trPr>
        <w:tc>
          <w:tcPr>
            <w:tcW w:w="1560"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ГлиБест Гранд,ВДГ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(687 г/л) </w:t>
            </w:r>
            <w:r w:rsidRPr="00807A99">
              <w:rPr>
                <w:rFonts w:ascii="Times New Roman" w:eastAsia="Calibri" w:hAnsi="Times New Roman" w:cs="Times New Roman"/>
                <w:b/>
                <w:sz w:val="16"/>
                <w:szCs w:val="16"/>
              </w:rPr>
              <w:br/>
            </w:r>
            <w:r w:rsidRPr="00807A99">
              <w:rPr>
                <w:rFonts w:ascii="Times New Roman" w:eastAsia="Calibri" w:hAnsi="Times New Roman" w:cs="Times New Roman"/>
                <w:sz w:val="16"/>
                <w:szCs w:val="16"/>
              </w:rPr>
              <w:t>ООО «АГРус»</w:t>
            </w:r>
            <w:r w:rsidRPr="00807A99">
              <w:rPr>
                <w:rFonts w:ascii="Times New Roman" w:eastAsia="Calibri" w:hAnsi="Times New Roman" w:cs="Times New Roman"/>
                <w:sz w:val="16"/>
                <w:szCs w:val="16"/>
              </w:rPr>
              <w:b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097-03-3950-0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11.01.2026</w:t>
            </w:r>
          </w:p>
        </w:tc>
        <w:tc>
          <w:tcPr>
            <w:tcW w:w="1418"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7"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1843"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яровых культур</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конце лета или осенью в послеуборочный период или весной за две недели до посева яровых культур. Срок выхода людей на обработанные территории не ранее 15 дней после обработки.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100-200 л/га</w:t>
            </w:r>
          </w:p>
        </w:tc>
        <w:tc>
          <w:tcPr>
            <w:tcW w:w="850" w:type="dxa"/>
            <w:gridSpan w:val="2"/>
            <w:vMerge w:val="restart"/>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bidi="ru-RU"/>
              </w:rPr>
              <w:t>-(1)</w:t>
            </w:r>
          </w:p>
        </w:tc>
        <w:tc>
          <w:tcPr>
            <w:tcW w:w="709" w:type="dxa"/>
            <w:gridSpan w:val="2"/>
            <w:vMerge w:val="restart"/>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93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184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423"/>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3,0-3,5</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(свинорой пальчатый, вьюнок полевой, бодяк полевой) сорные растения</w:t>
            </w:r>
          </w:p>
        </w:tc>
        <w:tc>
          <w:tcPr>
            <w:tcW w:w="1843"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83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1843"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2410"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 их активного роста.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Срок выхода людей на обработанные территории не ранее 15 дней после обработки. Расход рабочей жидкости – 100-200 л/га</w:t>
            </w:r>
          </w:p>
        </w:tc>
        <w:tc>
          <w:tcPr>
            <w:tcW w:w="850" w:type="dxa"/>
            <w:gridSpan w:val="2"/>
            <w:vMerge/>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83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1843" w:type="dxa"/>
            <w:gridSpan w:val="2"/>
            <w:vMerge/>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vMerge w:val="restart"/>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 их активного роста.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Срок выхода людей на обработанные территории не ранее 15 дней после обработки. Расход рабочей жидкости – 100-200 л/га</w:t>
            </w:r>
          </w:p>
        </w:tc>
        <w:tc>
          <w:tcPr>
            <w:tcW w:w="850" w:type="dxa"/>
            <w:gridSpan w:val="2"/>
            <w:vMerge/>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837"/>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3,0-3,5</w:t>
            </w:r>
          </w:p>
        </w:tc>
        <w:tc>
          <w:tcPr>
            <w:tcW w:w="1417"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(свинорой пальчатый, вьюнок полевой, бодяк полевой) сорные растения</w:t>
            </w:r>
          </w:p>
        </w:tc>
        <w:tc>
          <w:tcPr>
            <w:tcW w:w="1843"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vMerge/>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3"/>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Глифор, ВР </w:t>
            </w:r>
            <w:r w:rsidRPr="00807A99">
              <w:rPr>
                <w:rFonts w:ascii="Times New Roman" w:eastAsia="Calibri" w:hAnsi="Times New Roman" w:cs="Times New Roman"/>
                <w:b/>
                <w:sz w:val="16"/>
                <w:szCs w:val="16"/>
              </w:rPr>
              <w:br/>
              <w:t xml:space="preserve">(360 г/л) </w:t>
            </w:r>
            <w:r w:rsidRPr="00807A99">
              <w:rPr>
                <w:rFonts w:ascii="Times New Roman" w:eastAsia="Calibri" w:hAnsi="Times New Roman" w:cs="Times New Roman"/>
                <w:b/>
                <w:sz w:val="16"/>
                <w:szCs w:val="16"/>
              </w:rPr>
              <w:br/>
            </w:r>
            <w:r w:rsidRPr="00807A99">
              <w:rPr>
                <w:rFonts w:ascii="Times New Roman" w:eastAsia="Calibri" w:hAnsi="Times New Roman" w:cs="Times New Roman"/>
                <w:sz w:val="16"/>
                <w:szCs w:val="16"/>
              </w:rPr>
              <w:t>ООО «ИНТЕР ГРУПП»</w:t>
            </w:r>
          </w:p>
          <w:p w:rsidR="00D55D27" w:rsidRPr="00807A99" w:rsidRDefault="00D55D27"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ОГРН: </w:t>
            </w:r>
            <w:r w:rsidR="0079402E" w:rsidRPr="00807A99">
              <w:rPr>
                <w:rFonts w:ascii="Times New Roman" w:eastAsia="Calibri" w:hAnsi="Times New Roman" w:cs="Times New Roman"/>
                <w:sz w:val="16"/>
                <w:szCs w:val="16"/>
              </w:rPr>
              <w:lastRenderedPageBreak/>
              <w:t>1084312000420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082-03-4361-0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15.01.2024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14.01.2027</w:t>
            </w: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lastRenderedPageBreak/>
              <w:t>2</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-5</w:t>
            </w:r>
            <w:r w:rsidR="00D55D27" w:rsidRPr="00807A99">
              <w:rPr>
                <w:rFonts w:ascii="Times New Roman" w:eastAsia="Calibri" w:hAnsi="Times New Roman" w:cs="Times New Roman"/>
                <w:sz w:val="16"/>
                <w:szCs w:val="16"/>
                <w:lang w:bidi="ru-RU"/>
              </w:rPr>
              <w:t>,0</w:t>
            </w:r>
          </w:p>
        </w:tc>
        <w:tc>
          <w:tcPr>
            <w:tcW w:w="1417" w:type="dxa"/>
            <w:gridSpan w:val="2"/>
            <w:tcBorders>
              <w:top w:val="double" w:sz="4" w:space="0" w:color="auto"/>
              <w:bottom w:val="single" w:sz="4" w:space="0" w:color="auto"/>
            </w:tcBorders>
          </w:tcPr>
          <w:p w:rsidR="0079402E" w:rsidRPr="00807A99" w:rsidRDefault="0079402E" w:rsidP="00D55D27">
            <w:pPr>
              <w:spacing w:after="0" w:line="240" w:lineRule="auto"/>
              <w:jc w:val="center"/>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под посевы (посадки) свеклы сахарной, кукурузы</w:t>
            </w:r>
          </w:p>
        </w:tc>
        <w:tc>
          <w:tcPr>
            <w:tcW w:w="1843" w:type="dxa"/>
            <w:gridSpan w:val="2"/>
            <w:tcBorders>
              <w:top w:val="double" w:sz="4" w:space="0" w:color="auto"/>
              <w:bottom w:val="single" w:sz="4" w:space="0" w:color="auto"/>
            </w:tcBorders>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Однолетние и многолетние сорные растения, в </w:t>
            </w:r>
            <w:r w:rsidR="00D55D27" w:rsidRPr="00807A99">
              <w:rPr>
                <w:rFonts w:ascii="Times New Roman" w:eastAsia="Calibri" w:hAnsi="Times New Roman" w:cs="Times New Roman"/>
                <w:sz w:val="16"/>
                <w:szCs w:val="16"/>
                <w:lang w:bidi="ru-RU"/>
              </w:rPr>
              <w:t>том числе</w:t>
            </w:r>
            <w:r w:rsidRPr="00807A99">
              <w:rPr>
                <w:rFonts w:ascii="Times New Roman" w:eastAsia="Calibri" w:hAnsi="Times New Roman" w:cs="Times New Roman"/>
                <w:sz w:val="16"/>
                <w:szCs w:val="16"/>
                <w:lang w:bidi="ru-RU"/>
              </w:rPr>
              <w:t xml:space="preserve">. </w:t>
            </w:r>
            <w:r w:rsidR="00E62E27" w:rsidRPr="00807A99">
              <w:rPr>
                <w:rFonts w:ascii="Times New Roman" w:eastAsia="Calibri" w:hAnsi="Times New Roman" w:cs="Times New Roman"/>
                <w:sz w:val="16"/>
                <w:szCs w:val="16"/>
                <w:lang w:bidi="ru-RU"/>
              </w:rPr>
              <w:t>П</w:t>
            </w:r>
            <w:r w:rsidRPr="00807A99">
              <w:rPr>
                <w:rFonts w:ascii="Times New Roman" w:eastAsia="Calibri" w:hAnsi="Times New Roman" w:cs="Times New Roman"/>
                <w:sz w:val="16"/>
                <w:szCs w:val="16"/>
                <w:lang w:bidi="ru-RU"/>
              </w:rPr>
              <w:t>ырей</w:t>
            </w:r>
          </w:p>
        </w:tc>
        <w:tc>
          <w:tcPr>
            <w:tcW w:w="2410" w:type="dxa"/>
            <w:gridSpan w:val="2"/>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за 2 недели до посева (посадки) культуры.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9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D55D27"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w:t>
            </w:r>
          </w:p>
        </w:tc>
        <w:tc>
          <w:tcPr>
            <w:tcW w:w="1417" w:type="dxa"/>
            <w:gridSpan w:val="2"/>
          </w:tcPr>
          <w:p w:rsidR="0079402E" w:rsidRPr="00807A99" w:rsidRDefault="0079402E" w:rsidP="00E0245F">
            <w:pPr>
              <w:spacing w:after="0" w:line="240" w:lineRule="auto"/>
              <w:jc w:val="center"/>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посевы льна-долгунца</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Пырей ползучий</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1"/>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 различных культур (яровые зерновые, овощные, картофель, технические, масличные, бахчевые, а также семенные посевы однолетних цветочных)</w:t>
            </w: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осенью в послеуборочный период.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1"/>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-6</w:t>
            </w:r>
            <w:r w:rsidR="00D55D27" w:rsidRPr="00807A99">
              <w:rPr>
                <w:rFonts w:ascii="Times New Roman" w:eastAsia="Calibri" w:hAnsi="Times New Roman" w:cs="Times New Roman"/>
                <w:sz w:val="16"/>
                <w:szCs w:val="16"/>
                <w:lang w:bidi="ru-RU"/>
              </w:rPr>
              <w:t>,0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1"/>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-8</w:t>
            </w:r>
            <w:r w:rsidR="00D55D27" w:rsidRPr="00807A99">
              <w:rPr>
                <w:rFonts w:ascii="Times New Roman" w:eastAsia="Calibri" w:hAnsi="Times New Roman" w:cs="Times New Roman"/>
                <w:sz w:val="16"/>
                <w:szCs w:val="16"/>
                <w:lang w:bidi="ru-RU"/>
              </w:rPr>
              <w:t>,0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1"/>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p>
        </w:tc>
        <w:tc>
          <w:tcPr>
            <w:tcW w:w="1417" w:type="dxa"/>
            <w:gridSpan w:val="2"/>
            <w:vMerge w:val="restart"/>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161"/>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-6</w:t>
            </w:r>
            <w:r w:rsidR="00D55D27" w:rsidRPr="00807A99">
              <w:rPr>
                <w:rFonts w:ascii="Times New Roman" w:eastAsia="Calibri" w:hAnsi="Times New Roman" w:cs="Times New Roman"/>
                <w:sz w:val="16"/>
                <w:szCs w:val="16"/>
                <w:lang w:bidi="ru-RU"/>
              </w:rPr>
              <w:t>,0</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lang w:bidi="ru-RU"/>
              </w:rPr>
            </w:pP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-8</w:t>
            </w:r>
            <w:r w:rsidR="00D55D27" w:rsidRPr="00807A99">
              <w:rPr>
                <w:rFonts w:ascii="Times New Roman" w:eastAsia="Calibri" w:hAnsi="Times New Roman" w:cs="Times New Roman"/>
                <w:sz w:val="16"/>
                <w:szCs w:val="16"/>
                <w:lang w:bidi="ru-RU"/>
              </w:rPr>
              <w:t>,0</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lang w:bidi="ru-RU"/>
              </w:rPr>
            </w:pP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-8</w:t>
            </w:r>
            <w:r w:rsidR="00D55D27" w:rsidRPr="00807A99">
              <w:rPr>
                <w:rFonts w:ascii="Times New Roman" w:eastAsia="Calibri" w:hAnsi="Times New Roman" w:cs="Times New Roman"/>
                <w:sz w:val="16"/>
                <w:szCs w:val="16"/>
                <w:lang w:bidi="ru-RU"/>
              </w:rPr>
              <w:t>,0</w:t>
            </w:r>
          </w:p>
        </w:tc>
        <w:tc>
          <w:tcPr>
            <w:tcW w:w="1417"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семенные посевы многолетних злаковых трав</w:t>
            </w: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однолетние злаковые и двудольные сорные растения</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сорных растений в послеуборочный период или весной за 2-4 недели до посева трав.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0,5-0,6</w:t>
            </w:r>
          </w:p>
        </w:tc>
        <w:tc>
          <w:tcPr>
            <w:tcW w:w="1417"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Люцерна</w:t>
            </w:r>
          </w:p>
        </w:tc>
        <w:tc>
          <w:tcPr>
            <w:tcW w:w="1843" w:type="dxa"/>
            <w:gridSpan w:val="2"/>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Повиликатонкостебельная</w:t>
            </w:r>
          </w:p>
        </w:tc>
        <w:tc>
          <w:tcPr>
            <w:tcW w:w="2410" w:type="dxa"/>
            <w:gridSpan w:val="2"/>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Наземное опрыскивание посевов через 7-10 дней после укоса. Расход рабочей жидкости – 100-200 л/га</w:t>
            </w:r>
          </w:p>
        </w:tc>
        <w:tc>
          <w:tcPr>
            <w:tcW w:w="850" w:type="dxa"/>
            <w:gridSpan w:val="2"/>
            <w:vMerge/>
            <w:tcBorders>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p>
        </w:tc>
        <w:tc>
          <w:tcPr>
            <w:tcW w:w="1417" w:type="dxa"/>
            <w:gridSpan w:val="2"/>
            <w:vMerge w:val="restart"/>
            <w:tcBorders>
              <w:bottom w:val="single" w:sz="4" w:space="0" w:color="auto"/>
            </w:tcBorders>
          </w:tcPr>
          <w:p w:rsidR="0079402E" w:rsidRPr="00807A99" w:rsidRDefault="00D55D27"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w:t>
            </w:r>
            <w:r w:rsidR="0079402E" w:rsidRPr="00807A99">
              <w:rPr>
                <w:rFonts w:ascii="Times New Roman" w:eastAsia="Calibri" w:hAnsi="Times New Roman" w:cs="Times New Roman"/>
                <w:sz w:val="16"/>
                <w:szCs w:val="16"/>
                <w:lang w:bidi="ru-RU"/>
              </w:rPr>
              <w:t>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gridSpan w:val="2"/>
            <w:tcBorders>
              <w:bottom w:val="single" w:sz="4" w:space="0" w:color="auto"/>
            </w:tcBorders>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single" w:sz="4" w:space="0" w:color="auto"/>
            </w:tcBorders>
            <w:shd w:val="clear" w:color="auto" w:fill="auto"/>
          </w:tcPr>
          <w:p w:rsidR="0079402E" w:rsidRPr="00807A99" w:rsidRDefault="0079402E" w:rsidP="00D55D27">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нежелательной сорной растительности. Сбор дикорастущих грибов и ягод в сезон обработок не допускается. Срок возможного пребывания людей на обработанных площадях – не ранее 15 дней после обработки</w:t>
            </w:r>
            <w:r w:rsidR="00D55D27" w:rsidRPr="00807A99">
              <w:rPr>
                <w:rFonts w:ascii="Times New Roman" w:eastAsia="Calibri" w:hAnsi="Times New Roman" w:cs="Times New Roman"/>
                <w:sz w:val="16"/>
                <w:szCs w:val="16"/>
                <w:lang w:bidi="ru-RU"/>
              </w:rPr>
              <w:t>. Расход рабочей жидкости – 100-200 л/га.</w:t>
            </w:r>
          </w:p>
        </w:tc>
        <w:tc>
          <w:tcPr>
            <w:tcW w:w="850" w:type="dxa"/>
            <w:gridSpan w:val="2"/>
            <w:vMerge/>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w:t>
            </w:r>
            <w:r w:rsidR="00D55D27" w:rsidRPr="00807A99">
              <w:rPr>
                <w:rFonts w:ascii="Times New Roman" w:eastAsia="Calibri" w:hAnsi="Times New Roman" w:cs="Times New Roman"/>
                <w:sz w:val="16"/>
                <w:szCs w:val="16"/>
                <w:lang w:bidi="ru-RU"/>
              </w:rPr>
              <w:t>,0</w:t>
            </w:r>
            <w:r w:rsidRPr="00807A99">
              <w:rPr>
                <w:rFonts w:ascii="Times New Roman" w:eastAsia="Calibri" w:hAnsi="Times New Roman" w:cs="Times New Roman"/>
                <w:sz w:val="16"/>
                <w:szCs w:val="16"/>
                <w:lang w:bidi="ru-RU"/>
              </w:rPr>
              <w:t>-6</w:t>
            </w:r>
            <w:r w:rsidR="00D55D27" w:rsidRPr="00807A99">
              <w:rPr>
                <w:rFonts w:ascii="Times New Roman" w:eastAsia="Calibri" w:hAnsi="Times New Roman" w:cs="Times New Roman"/>
                <w:sz w:val="16"/>
                <w:szCs w:val="16"/>
                <w:lang w:bidi="ru-RU"/>
              </w:rPr>
              <w:t>,0</w:t>
            </w:r>
          </w:p>
        </w:tc>
        <w:tc>
          <w:tcPr>
            <w:tcW w:w="1417" w:type="dxa"/>
            <w:gridSpan w:val="2"/>
            <w:vMerge/>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Многолетние,однолетние злаковые и двудольные сорные растения</w:t>
            </w:r>
          </w:p>
        </w:tc>
        <w:tc>
          <w:tcPr>
            <w:tcW w:w="2410" w:type="dxa"/>
            <w:gridSpan w:val="2"/>
            <w:vMerge/>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Глифот,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 «АГРОХИМ-ХХI»; 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023(197)-03-3959-0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19.01.2026</w:t>
            </w: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2-5</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 сахарной свеклы, кукурузы</w:t>
            </w:r>
          </w:p>
        </w:tc>
        <w:tc>
          <w:tcPr>
            <w:tcW w:w="1843"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сорные растения, в том числе пырей</w:t>
            </w:r>
          </w:p>
        </w:tc>
        <w:tc>
          <w:tcPr>
            <w:tcW w:w="2410"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за 2 недели до посева. Расход рабочей жидкости – 100-200 л/га</w:t>
            </w:r>
          </w:p>
        </w:tc>
        <w:tc>
          <w:tcPr>
            <w:tcW w:w="850"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-(1)</w:t>
            </w:r>
          </w:p>
        </w:tc>
        <w:tc>
          <w:tcPr>
            <w:tcW w:w="709"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2-3</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посадку картофеля</w:t>
            </w:r>
          </w:p>
        </w:tc>
        <w:tc>
          <w:tcPr>
            <w:tcW w:w="1843"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2410"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за 2-5 дней до появления всходов культуры.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2-3</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 подсолнечника и сои</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двудольные и злаковые сорняки</w:t>
            </w:r>
          </w:p>
        </w:tc>
        <w:tc>
          <w:tcPr>
            <w:tcW w:w="2410"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за 2недели до посева культуры.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посевы льна-долгунца</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Пырей ползучий</w:t>
            </w:r>
          </w:p>
        </w:tc>
        <w:tc>
          <w:tcPr>
            <w:tcW w:w="2410"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посевы различных культур (яровые зерновые, овощные, картофель, технические, масличные, бахчевые, а также семенные посевы однолетних цветочных)</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осенью в послеуборочный период. Расход рабочего раствора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сорняки (свинорой, вьюнок полевой, бодяк полевой)</w:t>
            </w:r>
          </w:p>
        </w:tc>
        <w:tc>
          <w:tcPr>
            <w:tcW w:w="2410"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сорняки (свинорой, вьюнок полевой, бодяк полевой)</w:t>
            </w:r>
          </w:p>
        </w:tc>
        <w:tc>
          <w:tcPr>
            <w:tcW w:w="2410"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сорняков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3-4</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период их активного роста. Расход рабочей жидкости – 100-200 л/га.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w:t>
            </w:r>
          </w:p>
        </w:tc>
        <w:tc>
          <w:tcPr>
            <w:tcW w:w="850"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Глифошанс,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126-03-4068-0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23.04.2026</w:t>
            </w:r>
          </w:p>
          <w:p w:rsidR="0079402E" w:rsidRPr="00807A99" w:rsidRDefault="0079402E" w:rsidP="00E0245F">
            <w:pPr>
              <w:spacing w:after="0" w:line="240" w:lineRule="auto"/>
              <w:jc w:val="center"/>
              <w:rPr>
                <w:rFonts w:ascii="Times New Roman" w:eastAsia="Calibri" w:hAnsi="Times New Roman" w:cs="Times New Roman"/>
                <w:b/>
                <w:sz w:val="16"/>
                <w:szCs w:val="16"/>
              </w:rPr>
            </w:pP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Однолетние злаковые </w:t>
            </w:r>
            <w:r w:rsidRPr="00807A99">
              <w:rPr>
                <w:rFonts w:ascii="Times New Roman" w:eastAsia="Calibri" w:hAnsi="Times New Roman" w:cs="Times New Roman"/>
                <w:sz w:val="16"/>
                <w:szCs w:val="16"/>
                <w:lang w:bidi="ru-RU"/>
              </w:rPr>
              <w:br/>
              <w:t>и двудольные сорные растения</w:t>
            </w:r>
          </w:p>
        </w:tc>
        <w:tc>
          <w:tcPr>
            <w:tcW w:w="2410"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Опрыскивание сорных растений в период их активного роста. Расход рабочей жидкости - </w:t>
            </w:r>
            <w:r w:rsidRPr="00807A99">
              <w:rPr>
                <w:rFonts w:ascii="Times New Roman" w:eastAsia="Calibri" w:hAnsi="Times New Roman" w:cs="Times New Roman"/>
                <w:sz w:val="16"/>
                <w:szCs w:val="16"/>
                <w:lang w:bidi="ru-RU"/>
              </w:rPr>
              <w:br/>
              <w:t>100-200 л/га</w:t>
            </w:r>
          </w:p>
        </w:tc>
        <w:tc>
          <w:tcPr>
            <w:tcW w:w="850" w:type="dxa"/>
            <w:gridSpan w:val="2"/>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-(1)</w:t>
            </w:r>
          </w:p>
        </w:tc>
        <w:tc>
          <w:tcPr>
            <w:tcW w:w="709" w:type="dxa"/>
            <w:gridSpan w:val="2"/>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541BB4">
        <w:trPr>
          <w:gridAfter w:val="1"/>
          <w:wAfter w:w="227" w:type="dxa"/>
          <w:cantSplit/>
          <w:trHeight w:val="45"/>
        </w:trPr>
        <w:tc>
          <w:tcPr>
            <w:tcW w:w="1560"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Многолетние двудольные сорные растения (свинорой, вьюнок полевой, бодяк полевой </w:t>
            </w:r>
            <w:r w:rsidRPr="00807A99">
              <w:rPr>
                <w:rFonts w:ascii="Times New Roman" w:eastAsia="Calibri" w:hAnsi="Times New Roman" w:cs="Times New Roman"/>
                <w:sz w:val="16"/>
                <w:szCs w:val="16"/>
                <w:lang w:bidi="ru-RU"/>
              </w:rPr>
              <w:br/>
              <w:t>и корнеотпрыс-ковые)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Опрыскивание сорных растений в период </w:t>
            </w:r>
            <w:r w:rsidRPr="00807A99">
              <w:rPr>
                <w:rFonts w:ascii="Times New Roman" w:eastAsia="Calibri" w:hAnsi="Times New Roman" w:cs="Times New Roman"/>
                <w:sz w:val="16"/>
                <w:szCs w:val="16"/>
                <w:lang w:bidi="ru-RU"/>
              </w:rPr>
              <w:br/>
              <w:t>их активного роста. Расход рабочей жидкости – 100-200 л/га</w:t>
            </w:r>
          </w:p>
        </w:tc>
        <w:tc>
          <w:tcPr>
            <w:tcW w:w="850"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Поля, предназначенные под посев зерновых, овощных, картофеля, технических, </w:t>
            </w:r>
            <w:r w:rsidRPr="00807A99">
              <w:rPr>
                <w:rFonts w:ascii="Times New Roman" w:eastAsia="Calibri" w:hAnsi="Times New Roman" w:cs="Times New Roman"/>
                <w:sz w:val="16"/>
                <w:szCs w:val="16"/>
                <w:lang w:bidi="ru-RU"/>
              </w:rPr>
              <w:br/>
              <w:t>(в том числе льна), масличных, бахчевых, цветочных, декоративных газонных культур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Однолетние злаковые </w:t>
            </w:r>
            <w:r w:rsidRPr="00807A99">
              <w:rPr>
                <w:rFonts w:ascii="Times New Roman" w:eastAsia="Calibri" w:hAnsi="Times New Roman" w:cs="Times New Roman"/>
                <w:sz w:val="16"/>
                <w:szCs w:val="16"/>
                <w:lang w:bidi="ru-RU"/>
              </w:rPr>
              <w:br/>
              <w:t>и двудольные сорные растения</w:t>
            </w:r>
          </w:p>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2410"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Опрыскивание вегетирующих сорных растений в конце лета или осенью </w:t>
            </w:r>
            <w:r w:rsidRPr="00807A99">
              <w:rPr>
                <w:rFonts w:ascii="Times New Roman" w:eastAsia="Calibri" w:hAnsi="Times New Roman" w:cs="Times New Roman"/>
                <w:sz w:val="16"/>
                <w:szCs w:val="16"/>
                <w:lang w:bidi="ru-RU"/>
              </w:rPr>
              <w:br/>
              <w:t>в послеуборочный период. Расход рабочей жидкости – 100-200 л/га</w:t>
            </w:r>
          </w:p>
        </w:tc>
        <w:tc>
          <w:tcPr>
            <w:tcW w:w="850"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Многолетние злаковые </w:t>
            </w:r>
            <w:r w:rsidRPr="00807A99">
              <w:rPr>
                <w:rFonts w:ascii="Times New Roman" w:eastAsia="Calibri" w:hAnsi="Times New Roman" w:cs="Times New Roman"/>
                <w:sz w:val="16"/>
                <w:szCs w:val="16"/>
                <w:lang w:bidi="ru-RU"/>
              </w:rPr>
              <w:br/>
              <w:t>и двудольные сорные растения</w:t>
            </w:r>
          </w:p>
        </w:tc>
        <w:tc>
          <w:tcPr>
            <w:tcW w:w="2410"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двудольные сорные растения (свинорой, вьюнок полевой, бодяк полевой и корнеотпрыс-ковые)</w:t>
            </w:r>
          </w:p>
        </w:tc>
        <w:tc>
          <w:tcPr>
            <w:tcW w:w="2410" w:type="dxa"/>
            <w:gridSpan w:val="2"/>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Кайман,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050-03-3815-0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04.10.2025</w:t>
            </w:r>
          </w:p>
        </w:tc>
        <w:tc>
          <w:tcPr>
            <w:tcW w:w="1418"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посевы различных культур (яровые зерновые, овощные, картофель, технические, масличные, бахчевые, а также семенные посевы однолетних цветочных)</w:t>
            </w:r>
          </w:p>
        </w:tc>
        <w:tc>
          <w:tcPr>
            <w:tcW w:w="1843"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сорняки</w:t>
            </w:r>
          </w:p>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сорняков осенью в послеуборочный 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сорняки</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vMerge/>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(свинорой, вьюнок по-левой, бодяк полевой и корнеотпрысковые) сорняки</w:t>
            </w:r>
          </w:p>
        </w:tc>
        <w:tc>
          <w:tcPr>
            <w:tcW w:w="2410"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сорняки</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сорняков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сорняки</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(свинорой, вьюнок полевой, бодяк по-левой) сорняки</w:t>
            </w:r>
          </w:p>
        </w:tc>
        <w:tc>
          <w:tcPr>
            <w:tcW w:w="2410"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3-4</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сорняки</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сорняков в период их активного роста.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45"/>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сорняки</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Кайман Форте, ВДГ (687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 ООО «Агрохиминвест»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050(360)-03-3915-0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19.12.2025</w:t>
            </w: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1,0-2,0</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 яровых зерновых культур</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злаковые и двудольные сорные растения</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конце лета или осенью в послеуборочный 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 (1)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2,0-3,0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3,0-3,5</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(свинорой, вьюнок полевой, бодяк полевой и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1,0-2,0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сорных растений в период их активного роста. Расход рабочей жидкости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2,0-3,0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3,0-3,5</w:t>
            </w:r>
          </w:p>
        </w:tc>
        <w:tc>
          <w:tcPr>
            <w:tcW w:w="1417" w:type="dxa"/>
            <w:gridSpan w:val="2"/>
            <w:vMerge/>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(свинорой, вьюнок полевой, бодяк полевой и</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корнеотпрысковые) сорные растения</w:t>
            </w:r>
          </w:p>
        </w:tc>
        <w:tc>
          <w:tcPr>
            <w:tcW w:w="2410" w:type="dxa"/>
            <w:gridSpan w:val="2"/>
            <w:vMerge/>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1,5-3,0</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несельскохозяйственного назначения (охранные зоны линий электропередач</w:t>
            </w:r>
            <w:r w:rsidRPr="00807A99">
              <w:rPr>
                <w:rFonts w:ascii="Times New Roman" w:eastAsia="Calibri" w:hAnsi="Times New Roman" w:cs="Times New Roman"/>
                <w:sz w:val="16"/>
                <w:szCs w:val="16"/>
                <w:lang w:bidi="ru-RU"/>
              </w:rPr>
              <w:br/>
              <w:t xml:space="preserve">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Все виды нежелательных травянистых растений (за</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исключением относительно устойчивых</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вейника, тростника), лиственные древесно-кустарниковые породы (осина, береза, ольха)</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3,0-4,0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Относительно устойчивые нежелательные травянистые растения (вейник, тростник), лиственные древесно- кустарниковые</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породы (ива, клен, ясень, вяз, акация)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Рузмин,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070-03-3878-0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15.11.2025</w:t>
            </w: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2,0-5,0</w:t>
            </w:r>
          </w:p>
        </w:tc>
        <w:tc>
          <w:tcPr>
            <w:tcW w:w="1417"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под посевы (посадки) свеклы сахарной, кукурузы</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и многолетние сорные растения, в том числе пырей ползучий</w:t>
            </w:r>
          </w:p>
        </w:tc>
        <w:tc>
          <w:tcPr>
            <w:tcW w:w="2410" w:type="dxa"/>
            <w:gridSpan w:val="2"/>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за 2 недели до посева (посадки) культур. Расход рабочей жидкости – 100-200 л/г</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2,0-3,0</w:t>
            </w:r>
          </w:p>
        </w:tc>
        <w:tc>
          <w:tcPr>
            <w:tcW w:w="1417"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под посевы (посадки) сои, подсолнечника, капуста</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злаковые и двудольные сорные растения</w:t>
            </w:r>
          </w:p>
        </w:tc>
        <w:tc>
          <w:tcPr>
            <w:tcW w:w="2410"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за 2-5 дней до посева (посадки) культур.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w:t>
            </w:r>
          </w:p>
        </w:tc>
        <w:tc>
          <w:tcPr>
            <w:tcW w:w="1417"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под посевы (посадки) льна-долгунца</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Пырей ползучий</w:t>
            </w:r>
          </w:p>
        </w:tc>
        <w:tc>
          <w:tcPr>
            <w:tcW w:w="2410"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посевы яровых зерновых, овощных культур, картофеля, технических (в т.ч. лен), масличных, бахчевых, цветочных, декоративных, газонных и яровых культур, посевы однолетних цветочных</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осенью в послеуборочный период.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сорные растения (свинорой, вьюнок полевой, бодяк полевой)</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осенью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сорняки (свинорой, вьюнок полевой, бодяк полевой)</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4,0-8,0</w:t>
            </w:r>
          </w:p>
        </w:tc>
        <w:tc>
          <w:tcPr>
            <w:tcW w:w="1417"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семенные посевы многолетних злаковых трав</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однолетние злаковые и двудольные сорные растения</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послеуборочный период или весной за 2-4 недели до посева трав.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0,5-0,6</w:t>
            </w:r>
          </w:p>
        </w:tc>
        <w:tc>
          <w:tcPr>
            <w:tcW w:w="1417"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Люцерна</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Повилика тонкостебельная</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посевов через 7-10 дней после укоса.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 – 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несельско-хозяйственного назначения (охранные зоны линий электропередач и просеки, трассы газо-и нефтепроводов, насыпи и полосы отчуждения железных и шоссейных дорог, аэродромы и промышленные территории)</w:t>
            </w:r>
          </w:p>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период их активного роста. Срок возможного пребывания людей на обработанных территориях не ранее 15 дней после обработки. Сбор дикорастущих грибов и ягод в сезон обработки не допускается.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Рауль,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085-03-3949-0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11.01.2026</w:t>
            </w: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посевы яровых зерновых, овощных культур, картофеля, технических, масличных, бахчевых, цветочных (семенные посевы) и яровых культур</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Наземное опрыскивание вегетирующих сорняков осенью в послеуборочный 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 (1)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сорные растения (свинорой, вьюнок полевой, бодяк полевой)</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Наземное опрыскивание вегетирующих сорняков осенью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сорные растения (свинорой, вьюнок полевой, бодяк полевой)</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сорняков в период их активного роста. Срок возможного пребывания людей на обработанных территориях не ранее 15 дней после обработки.0Сбор дикорастущих грибов и ягод в сезон обработки не допускается.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Спрут,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018-03-3920-0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26.12.2025</w:t>
            </w:r>
          </w:p>
        </w:tc>
        <w:tc>
          <w:tcPr>
            <w:tcW w:w="1418"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lastRenderedPageBreak/>
              <w:t>2,0 – 4,0</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Поля, предназначенные под посев яровых зерновых, </w:t>
            </w:r>
            <w:r w:rsidRPr="00807A99">
              <w:rPr>
                <w:rFonts w:ascii="Times New Roman" w:eastAsia="Calibri" w:hAnsi="Times New Roman" w:cs="Times New Roman"/>
                <w:sz w:val="16"/>
                <w:szCs w:val="16"/>
                <w:lang w:bidi="ru-RU"/>
              </w:rPr>
              <w:lastRenderedPageBreak/>
              <w:t>овощных, картофеля, бобовых, технических (в том числе лен), масличных, бахчевых, цветочных, декоративных, газонных культур</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lastRenderedPageBreak/>
              <w:t>Однолетние злаковые и двудольные сорные растения</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конце лета или осенью в послеуборочный 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 (1)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 – 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 – 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пальчатый и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 – 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Пары</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 – 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 – 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пальчатый и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 – 8,0</w:t>
            </w:r>
          </w:p>
        </w:tc>
        <w:tc>
          <w:tcPr>
            <w:tcW w:w="1417"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семенные посевы многолетних злаковых трав</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злаковые и двудольные сорные растения</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послеуборочный период или весной за 2-4 недели до посева трав.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w:t>
            </w:r>
          </w:p>
        </w:tc>
        <w:tc>
          <w:tcPr>
            <w:tcW w:w="1417"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Поля, предназначенные под посев льна-долгунца</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Пырей ползучий</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 – 6,0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Земли несельскохозяйственного назначения (охранные зоны линий электропередач и просеки, трассы газо – и нефтепроводов, насыпи и полосы отчуждения железных и шоссейных дорог, аэродромы и промышленные территории</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922"/>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 – 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bidi="ru-RU"/>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bidi="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Факел,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«Химагромаркетинг.РУ»</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063-03-3816-0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04.10.2025</w:t>
            </w:r>
          </w:p>
        </w:tc>
        <w:tc>
          <w:tcPr>
            <w:tcW w:w="1418" w:type="dxa"/>
            <w:gridSpan w:val="2"/>
            <w:tcBorders>
              <w:top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конце лета или осенью в послеуборочный 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 их активного роста. Срок возможного пребывания людей на обработанных территориях не ранее 15 дней после обработки.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Сбор дикорастущих грибов и ягод в сезон обработок не допускается.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Тотал,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«Агро </w:t>
            </w:r>
            <w:r w:rsidRPr="00807A99">
              <w:rPr>
                <w:rFonts w:ascii="Times New Roman" w:eastAsia="Calibri" w:hAnsi="Times New Roman" w:cs="Times New Roman"/>
                <w:sz w:val="16"/>
                <w:szCs w:val="16"/>
              </w:rPr>
              <w:lastRenderedPageBreak/>
              <w:t>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178-03-3623-0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12.04.2025</w:t>
            </w:r>
          </w:p>
        </w:tc>
        <w:tc>
          <w:tcPr>
            <w:tcW w:w="1418" w:type="dxa"/>
            <w:gridSpan w:val="2"/>
            <w:tcBorders>
              <w:top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lastRenderedPageBreak/>
              <w:t>2,0-4,0</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под посев </w:t>
            </w:r>
            <w:r w:rsidRPr="00807A99">
              <w:rPr>
                <w:rFonts w:ascii="Times New Roman" w:eastAsia="Calibri" w:hAnsi="Times New Roman" w:cs="Times New Roman"/>
                <w:sz w:val="16"/>
                <w:szCs w:val="16"/>
              </w:rPr>
              <w:lastRenderedPageBreak/>
              <w:t>яровых зерновых, овощных, картофеля, бобовых, технических, масличных, бахчевых, а также однолетних цветочных культур (семенные посевы)</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lastRenderedPageBreak/>
              <w:t>Однолетние злаковые и двудольные сорные растения</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в конце лета или осенью в послеуборочный </w:t>
            </w:r>
            <w:r w:rsidRPr="00807A99">
              <w:rPr>
                <w:rFonts w:ascii="Times New Roman" w:eastAsia="Calibri" w:hAnsi="Times New Roman" w:cs="Times New Roman"/>
                <w:sz w:val="16"/>
                <w:szCs w:val="16"/>
              </w:rPr>
              <w:lastRenderedPageBreak/>
              <w:t>период.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lastRenderedPageBreak/>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яровых культур, возделываемых при минимальной и нулевой технологиях обработки почвы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весной до посева или до всходов культуры. Расход рабочей жидкости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3,0 – 6,0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аэродромыи промышленные территории)</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вегетирующей нежелательной растительности.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bottom w:val="double" w:sz="2"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Borders>
              <w:bottom w:val="double" w:sz="2"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bottom w:val="double" w:sz="2"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gridSpan w:val="2"/>
            <w:tcBorders>
              <w:bottom w:val="double" w:sz="2"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сезон обработок</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не допускается. Расход рабочей жидкости – 100–200 л/га</w:t>
            </w:r>
          </w:p>
        </w:tc>
        <w:tc>
          <w:tcPr>
            <w:tcW w:w="850" w:type="dxa"/>
            <w:gridSpan w:val="2"/>
            <w:vMerge/>
            <w:tcBorders>
              <w:bottom w:val="double" w:sz="2"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bottom w:val="double" w:sz="2"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val="restart"/>
            <w:tcBorders>
              <w:top w:val="single" w:sz="4" w:space="0" w:color="auto"/>
              <w:bottom w:val="double" w:sz="4" w:space="0" w:color="auto"/>
            </w:tcBorders>
            <w:shd w:val="clear" w:color="auto" w:fill="auto"/>
          </w:tcPr>
          <w:p w:rsidR="0079402E" w:rsidRPr="00807A99" w:rsidRDefault="0079402E" w:rsidP="00E0245F">
            <w:pPr>
              <w:pBdr>
                <w:top w:val="double" w:sz="2" w:space="1" w:color="auto"/>
              </w:pBd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Ранголи-Глифосат 480, ВР</w:t>
            </w:r>
          </w:p>
          <w:p w:rsidR="0079402E" w:rsidRPr="00807A99" w:rsidRDefault="0079402E" w:rsidP="00E0245F">
            <w:pPr>
              <w:pBdr>
                <w:top w:val="double" w:sz="2" w:space="1" w:color="auto"/>
              </w:pBd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«РАНГОЛИ»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134-03-4088-0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22.05.2026</w:t>
            </w:r>
          </w:p>
        </w:tc>
        <w:tc>
          <w:tcPr>
            <w:tcW w:w="1418" w:type="dxa"/>
            <w:gridSpan w:val="2"/>
            <w:tcBorders>
              <w:top w:val="double" w:sz="2"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1,5-4,0</w:t>
            </w:r>
          </w:p>
        </w:tc>
        <w:tc>
          <w:tcPr>
            <w:tcW w:w="1417" w:type="dxa"/>
            <w:gridSpan w:val="2"/>
            <w:vMerge w:val="restart"/>
            <w:tcBorders>
              <w:top w:val="double" w:sz="2"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w:t>
            </w:r>
          </w:p>
        </w:tc>
        <w:tc>
          <w:tcPr>
            <w:tcW w:w="1843" w:type="dxa"/>
            <w:gridSpan w:val="2"/>
            <w:tcBorders>
              <w:top w:val="double" w:sz="2"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tcBorders>
              <w:top w:val="double" w:sz="2"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осенью в послеуборочный период или весной за 2 недели до посева яровых культур. Расход рабочей жидкости – 100 – 200 л/га</w:t>
            </w:r>
          </w:p>
        </w:tc>
        <w:tc>
          <w:tcPr>
            <w:tcW w:w="850" w:type="dxa"/>
            <w:gridSpan w:val="2"/>
            <w:vMerge w:val="restart"/>
            <w:tcBorders>
              <w:top w:val="double" w:sz="2"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Borders>
              <w:top w:val="double" w:sz="2"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70"/>
        </w:trPr>
        <w:tc>
          <w:tcPr>
            <w:tcW w:w="1560" w:type="dxa"/>
            <w:gridSpan w:val="2"/>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1,5-4,0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 их активного роста. Расход рабочей жидкости – 100 – 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bottom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Гелиос,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278-03-4116-0 (взамен ранее выданного свидетельства от 18.04.2022 №3640)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17.04.2025</w:t>
            </w:r>
          </w:p>
        </w:tc>
        <w:tc>
          <w:tcPr>
            <w:tcW w:w="1418" w:type="dxa"/>
            <w:gridSpan w:val="2"/>
            <w:tcBorders>
              <w:top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lastRenderedPageBreak/>
              <w:t>2-4</w:t>
            </w:r>
          </w:p>
        </w:tc>
        <w:tc>
          <w:tcPr>
            <w:tcW w:w="141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w:t>
            </w:r>
          </w:p>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 и двудольные сорняки</w:t>
            </w:r>
          </w:p>
        </w:tc>
        <w:tc>
          <w:tcPr>
            <w:tcW w:w="2410"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период их активного роста.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сорняки</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пальчатый)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2-4</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 посев яровых зерновых, овощных, картофеля, бобовых, технических</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том числе льна), масличных, бахчевых, цветочных декоративных, газонных и других яровых культур</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злаковыеи двудольные сорняки</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конце лета или осенью в послеуборочный период. Расход рабочей жидкости – 100-200 л/га</w:t>
            </w:r>
          </w:p>
        </w:tc>
        <w:tc>
          <w:tcPr>
            <w:tcW w:w="850" w:type="dxa"/>
            <w:gridSpan w:val="2"/>
            <w:vMerge w:val="restart"/>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4-6</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сорняки</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bottom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6-8</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пальчатый) корнеотпрысковые сорные растения</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Гелиос Экстра, ВР (540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278-03-4118-0 (взамен ранее выданного свидетельства от 18.04.2022 №3641)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17.04.2025</w:t>
            </w:r>
          </w:p>
        </w:tc>
        <w:tc>
          <w:tcPr>
            <w:tcW w:w="1418" w:type="dxa"/>
            <w:gridSpan w:val="2"/>
            <w:tcBorders>
              <w:top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1,4-2,8</w:t>
            </w:r>
          </w:p>
        </w:tc>
        <w:tc>
          <w:tcPr>
            <w:tcW w:w="1417"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Однолетние </w:t>
            </w:r>
          </w:p>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и многолетние злаковые </w:t>
            </w:r>
          </w:p>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и двудольные сорные растения</w:t>
            </w:r>
          </w:p>
        </w:tc>
        <w:tc>
          <w:tcPr>
            <w:tcW w:w="2410" w:type="dxa"/>
            <w:gridSpan w:val="2"/>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период их активного роста. Расход рабочей жидкости – 100-200 л/га</w:t>
            </w: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rPr>
          <w:gridAfter w:val="1"/>
          <w:wAfter w:w="227" w:type="dxa"/>
          <w:cantSplit/>
          <w:trHeight w:val="70"/>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1,4-2,5</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 посев различных культур (яровые зерновые, зернобобовые, бобовые, картофель, технические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том числе лен), масличные, бахчевые, цветочные, декоративные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яровые культуры)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w:t>
            </w:r>
          </w:p>
          <w:p w:rsidR="0079402E" w:rsidRPr="00807A99" w:rsidRDefault="002C299C" w:rsidP="00E0245F">
            <w:pPr>
              <w:spacing w:after="0" w:line="240" w:lineRule="auto"/>
              <w:rPr>
                <w:rFonts w:ascii="Times New Roman" w:eastAsia="Calibri" w:hAnsi="Times New Roman" w:cs="Times New Roman"/>
                <w:sz w:val="16"/>
                <w:szCs w:val="16"/>
                <w:lang w:bidi="ru-RU"/>
              </w:rPr>
            </w:pPr>
            <w:r>
              <w:rPr>
                <w:rFonts w:ascii="Times New Roman" w:eastAsia="Calibri" w:hAnsi="Times New Roman" w:cs="Times New Roman"/>
                <w:sz w:val="16"/>
                <w:szCs w:val="16"/>
                <w:lang w:bidi="ru-RU"/>
              </w:rPr>
              <w:t xml:space="preserve"> </w:t>
            </w:r>
            <w:r w:rsidR="0079402E" w:rsidRPr="00807A99">
              <w:rPr>
                <w:rFonts w:ascii="Times New Roman" w:eastAsia="Calibri" w:hAnsi="Times New Roman" w:cs="Times New Roman"/>
                <w:sz w:val="16"/>
                <w:szCs w:val="16"/>
                <w:lang w:bidi="ru-RU"/>
              </w:rPr>
              <w:t>злаковые</w:t>
            </w:r>
          </w:p>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конце лета или осенью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послеуборочный период. Расход рабочей жидкости – 100 – 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bottom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2,5-4,0</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w:t>
            </w:r>
          </w:p>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 xml:space="preserve"> и двудольные сорные растения</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70"/>
        </w:trPr>
        <w:tc>
          <w:tcPr>
            <w:tcW w:w="1560"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Граунд,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046-03-4299-0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10.12.2026</w:t>
            </w:r>
          </w:p>
        </w:tc>
        <w:tc>
          <w:tcPr>
            <w:tcW w:w="1418" w:type="dxa"/>
            <w:gridSpan w:val="2"/>
            <w:tcBorders>
              <w:bottom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 (яровые зерновые, овощные, картофель, технические, масличные, бахчевые), а также однолетних цветочных (семенные посевы)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злаковые и двудольные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осенью в послеуборочный период. Расход рабочей жидкости ‒ 100-200 л/га</w:t>
            </w:r>
          </w:p>
        </w:tc>
        <w:tc>
          <w:tcPr>
            <w:tcW w:w="850" w:type="dxa"/>
            <w:gridSpan w:val="2"/>
            <w:vMerge w:val="restart"/>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541BB4">
        <w:trPr>
          <w:gridAfter w:val="1"/>
          <w:wAfter w:w="227" w:type="dxa"/>
          <w:cantSplit/>
          <w:trHeight w:val="6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541BB4"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w:t>
            </w:r>
            <w:r w:rsidR="0079402E" w:rsidRPr="00807A99">
              <w:rPr>
                <w:rFonts w:ascii="Times New Roman" w:eastAsia="Calibri" w:hAnsi="Times New Roman" w:cs="Times New Roman"/>
                <w:sz w:val="16"/>
                <w:szCs w:val="16"/>
                <w:lang w:bidi="ru-RU"/>
              </w:rPr>
              <w:t>голетние (вьюнок полевой, бодяк полевой, свинорой и корнеотпрысковые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2,0-4,0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и многолетние сорные растения</w:t>
            </w:r>
          </w:p>
        </w:tc>
        <w:tc>
          <w:tcPr>
            <w:tcW w:w="241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7"/>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sing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4,0-6,0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Многолетние злаковые и двудольные сорные растения</w:t>
            </w:r>
          </w:p>
        </w:tc>
        <w:tc>
          <w:tcPr>
            <w:tcW w:w="2410"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rPr>
          <w:gridAfter w:val="1"/>
          <w:wAfter w:w="227" w:type="dxa"/>
          <w:cantSplit/>
          <w:trHeight w:val="67"/>
        </w:trPr>
        <w:tc>
          <w:tcPr>
            <w:tcW w:w="156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418" w:type="dxa"/>
            <w:gridSpan w:val="2"/>
            <w:tcBorders>
              <w:top w:val="single" w:sz="4" w:space="0" w:color="auto"/>
              <w:bottom w:val="double" w:sz="4" w:space="0" w:color="auto"/>
            </w:tcBorders>
          </w:tcPr>
          <w:p w:rsidR="0079402E" w:rsidRPr="00807A99" w:rsidRDefault="0079402E" w:rsidP="00E0245F">
            <w:pPr>
              <w:tabs>
                <w:tab w:val="left" w:pos="676"/>
              </w:tab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6,0-8,0</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bottom w:val="double" w:sz="4" w:space="0" w:color="auto"/>
            </w:tcBorders>
          </w:tcPr>
          <w:p w:rsidR="0079402E" w:rsidRPr="00807A99" w:rsidRDefault="0079402E" w:rsidP="00541BB4">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Злостные многолетние (вьюнок полевой, бодяк полевой, свинорой и корнеотпрысковые сорные растения)</w:t>
            </w:r>
          </w:p>
        </w:tc>
        <w:tc>
          <w:tcPr>
            <w:tcW w:w="2410"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auto"/>
          </w:tblBorders>
        </w:tblPrEx>
        <w:trPr>
          <w:gridBefore w:val="1"/>
          <w:wBefore w:w="227" w:type="dxa"/>
          <w:cantSplit/>
          <w:trHeight w:val="563"/>
          <w:jc w:val="center"/>
        </w:trPr>
        <w:tc>
          <w:tcPr>
            <w:tcW w:w="1560"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Стриж,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(687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«Фирма «Зеленая Аптека Садовода»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012-03-776-1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10.09.2025</w:t>
            </w:r>
          </w:p>
        </w:tc>
        <w:tc>
          <w:tcPr>
            <w:tcW w:w="1418"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 г/10 л воды (Л)</w:t>
            </w:r>
          </w:p>
        </w:tc>
        <w:tc>
          <w:tcPr>
            <w:tcW w:w="1417"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Плодовые, цитрусовые, виноградники</w:t>
            </w:r>
          </w:p>
        </w:tc>
        <w:tc>
          <w:tcPr>
            <w:tcW w:w="1843"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10"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Направленное опрыскивание по вегетирующим сорнякам весной или летом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условии защиты культуры. Расход рабочей жидкости – 5 л/100 м</w:t>
            </w:r>
            <w:r w:rsidRPr="00807A99">
              <w:rPr>
                <w:rFonts w:ascii="Times New Roman" w:eastAsia="Calibri" w:hAnsi="Times New Roman" w:cs="Times New Roman"/>
                <w:sz w:val="16"/>
                <w:szCs w:val="16"/>
                <w:vertAlign w:val="superscript"/>
              </w:rPr>
              <w:t>2</w:t>
            </w:r>
          </w:p>
        </w:tc>
        <w:tc>
          <w:tcPr>
            <w:tcW w:w="850"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double" w:sz="4" w:space="0" w:color="auto"/>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541BB4">
        <w:tblPrEx>
          <w:jc w:val="center"/>
          <w:tblInd w:w="0" w:type="dxa"/>
          <w:tblBorders>
            <w:top w:val="single" w:sz="4" w:space="0" w:color="auto"/>
          </w:tblBorders>
        </w:tblPrEx>
        <w:trPr>
          <w:gridBefore w:val="1"/>
          <w:wBefore w:w="227" w:type="dxa"/>
          <w:cantSplit/>
          <w:trHeight w:val="563"/>
          <w:jc w:val="center"/>
        </w:trPr>
        <w:tc>
          <w:tcPr>
            <w:tcW w:w="1560"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Раундап, Гель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(7,2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МОНСАНТО ЕВРОПА СА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090-03-1299-1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11.12.2026</w:t>
            </w:r>
          </w:p>
        </w:tc>
        <w:tc>
          <w:tcPr>
            <w:tcW w:w="1418"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 мл (1 нажатие аппликатора)/300 см</w:t>
            </w:r>
            <w:r w:rsidRPr="00807A99">
              <w:rPr>
                <w:rFonts w:ascii="Times New Roman" w:eastAsia="Calibri" w:hAnsi="Times New Roman" w:cs="Times New Roman"/>
                <w:sz w:val="16"/>
                <w:szCs w:val="16"/>
                <w:vertAlign w:val="superscript"/>
              </w:rPr>
              <w:t>2</w:t>
            </w:r>
            <w:r w:rsidRPr="00807A99">
              <w:rPr>
                <w:rFonts w:ascii="Times New Roman" w:eastAsia="Calibri" w:hAnsi="Times New Roman" w:cs="Times New Roman"/>
                <w:sz w:val="16"/>
                <w:szCs w:val="16"/>
              </w:rPr>
              <w:t xml:space="preserve"> (ориентиро-вочно: площадь: 10х30 см, или 5х60 см, или 15х20 см) (Л)</w:t>
            </w:r>
          </w:p>
        </w:tc>
        <w:tc>
          <w:tcPr>
            <w:tcW w:w="1417"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Плодовые; виноградники; карторфель; поля, предназначенные под посев различных сельскохозяй-ственных и цветочных культур;</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участки, не предназначенные под посев или посадку культурных растений (обочины дорог, изгороди)</w:t>
            </w:r>
          </w:p>
        </w:tc>
        <w:tc>
          <w:tcPr>
            <w:tcW w:w="1843"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двухлетние злаковые и двудольные сорные растения</w:t>
            </w:r>
          </w:p>
        </w:tc>
        <w:tc>
          <w:tcPr>
            <w:tcW w:w="2410"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Нанесение аппликатором на листья вегетирующих сорных растений весной или летом (без соприкосновения 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почвой). Препарат готов к применению без приготовления рабочей жидкости</w:t>
            </w:r>
          </w:p>
        </w:tc>
        <w:tc>
          <w:tcPr>
            <w:tcW w:w="850"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2"/>
            <w:tcBorders>
              <w:top w:val="double" w:sz="4" w:space="0" w:color="auto"/>
              <w:left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541BB4">
        <w:tblPrEx>
          <w:jc w:val="center"/>
          <w:tblInd w:w="0" w:type="dxa"/>
          <w:tblBorders>
            <w:top w:val="single" w:sz="4" w:space="0" w:color="auto"/>
          </w:tblBorders>
        </w:tblPrEx>
        <w:trPr>
          <w:gridBefore w:val="1"/>
          <w:wBefore w:w="227" w:type="dxa"/>
          <w:cantSplit/>
          <w:trHeight w:val="563"/>
          <w:jc w:val="center"/>
        </w:trPr>
        <w:tc>
          <w:tcPr>
            <w:tcW w:w="1560"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САНТИ,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«ТПК «РОСТИ»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286-03-551-1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11.02.2025</w:t>
            </w:r>
          </w:p>
        </w:tc>
        <w:tc>
          <w:tcPr>
            <w:tcW w:w="1418"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50 мл/3 л воды (Л)</w:t>
            </w:r>
          </w:p>
        </w:tc>
        <w:tc>
          <w:tcPr>
            <w:tcW w:w="1417"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Участки, предназначенные под посев овощных, картофеля, бобовых, технических, масличных, бахчевых, цветочных, декоративных, газонных культур</w:t>
            </w:r>
          </w:p>
        </w:tc>
        <w:tc>
          <w:tcPr>
            <w:tcW w:w="1843"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сорняки</w:t>
            </w:r>
          </w:p>
        </w:tc>
        <w:tc>
          <w:tcPr>
            <w:tcW w:w="2410"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Осеннее опрыскивание вегетирующих сорняков в послеуборочный период. Расход рабочей жидкости-3 л/100 м</w:t>
            </w:r>
            <w:r w:rsidRPr="00807A99">
              <w:rPr>
                <w:rFonts w:ascii="Times New Roman" w:eastAsia="Times New Roman" w:hAnsi="Times New Roman" w:cs="Times New Roman"/>
                <w:sz w:val="16"/>
                <w:szCs w:val="16"/>
                <w:vertAlign w:val="superscript"/>
                <w:lang w:eastAsia="ru-RU"/>
              </w:rPr>
              <w:t>2</w:t>
            </w:r>
          </w:p>
        </w:tc>
        <w:tc>
          <w:tcPr>
            <w:tcW w:w="850"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double" w:sz="4" w:space="0" w:color="auto"/>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1"/>
          <w:jc w:val="center"/>
        </w:trPr>
        <w:tc>
          <w:tcPr>
            <w:tcW w:w="1560" w:type="dxa"/>
            <w:gridSpan w:val="2"/>
            <w:vMerge w:val="restart"/>
            <w:tcBorders>
              <w:top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Зеро, ВР </w:t>
            </w:r>
            <w:r w:rsidRPr="00807A99">
              <w:rPr>
                <w:rFonts w:ascii="Times New Roman" w:eastAsia="Calibri" w:hAnsi="Times New Roman" w:cs="Times New Roman"/>
                <w:b/>
                <w:bCs/>
                <w:sz w:val="16"/>
                <w:szCs w:val="16"/>
              </w:rPr>
              <w:br/>
              <w:t>(360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«Агрорус и Ко»,</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Агрия АД</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184(026)-03-3537-0</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17.03.2025</w:t>
            </w:r>
          </w:p>
        </w:tc>
        <w:tc>
          <w:tcPr>
            <w:tcW w:w="1418" w:type="dxa"/>
            <w:gridSpan w:val="2"/>
            <w:tcBorders>
              <w:top w:val="doub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2-4</w:t>
            </w:r>
          </w:p>
        </w:tc>
        <w:tc>
          <w:tcPr>
            <w:tcW w:w="1417" w:type="dxa"/>
            <w:gridSpan w:val="2"/>
            <w:vMerge w:val="restart"/>
            <w:tcBorders>
              <w:top w:val="double" w:sz="4" w:space="0" w:color="auto"/>
            </w:tcBorders>
            <w:shd w:val="clear" w:color="FFFFFF" w:fill="FFFFFF"/>
          </w:tcPr>
          <w:p w:rsidR="0079402E" w:rsidRPr="00807A99" w:rsidRDefault="0079402E" w:rsidP="00E0245F">
            <w:pPr>
              <w:widowControl w:val="0"/>
              <w:suppressAutoHyphens/>
              <w:spacing w:after="0" w:line="240" w:lineRule="auto"/>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различных культур (яровые зерновые, овощные, технические, масличные, бахчевые),</w:t>
            </w:r>
          </w:p>
          <w:p w:rsidR="0079402E" w:rsidRPr="00807A99" w:rsidRDefault="0079402E" w:rsidP="00E0245F">
            <w:pPr>
              <w:widowControl w:val="0"/>
              <w:suppressAutoHyphens/>
              <w:spacing w:after="0" w:line="240" w:lineRule="auto"/>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 также однолетних цветочных (семенные посевы)</w:t>
            </w:r>
          </w:p>
        </w:tc>
        <w:tc>
          <w:tcPr>
            <w:tcW w:w="1843" w:type="dxa"/>
            <w:gridSpan w:val="2"/>
            <w:tcBorders>
              <w:top w:val="double" w:sz="4" w:space="0" w:color="auto"/>
            </w:tcBorders>
            <w:shd w:val="clear" w:color="FFFFFF" w:fill="FFFFFF"/>
          </w:tcPr>
          <w:p w:rsidR="0079402E" w:rsidRPr="00807A99" w:rsidRDefault="0079402E" w:rsidP="00E0245F">
            <w:pPr>
              <w:widowControl w:val="0"/>
              <w:suppressAutoHyphens/>
              <w:spacing w:after="0" w:line="240" w:lineRule="auto"/>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gridSpan w:val="2"/>
            <w:tcBorders>
              <w:top w:val="double" w:sz="4" w:space="0" w:color="auto"/>
            </w:tcBorders>
            <w:shd w:val="clear" w:color="FFFFFF" w:fill="FFFFFF"/>
          </w:tcPr>
          <w:p w:rsidR="0079402E" w:rsidRPr="00807A99" w:rsidRDefault="0079402E" w:rsidP="00E0245F">
            <w:pPr>
              <w:widowControl w:val="0"/>
              <w:suppressAutoHyphens/>
              <w:spacing w:after="0" w:line="240" w:lineRule="auto"/>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конце лета или осенью в послеуборочный период. Расход рабочей жидкости -</w:t>
            </w:r>
            <w:r w:rsidRPr="00807A99">
              <w:rPr>
                <w:rFonts w:ascii="Times New Roman" w:eastAsia="Times New Roman" w:hAnsi="Times New Roman" w:cs="Times New Roman"/>
                <w:sz w:val="16"/>
                <w:szCs w:val="16"/>
                <w:lang w:eastAsia="ru-RU"/>
              </w:rPr>
              <w:br/>
              <w:t>100-200 л/га</w:t>
            </w:r>
          </w:p>
        </w:tc>
        <w:tc>
          <w:tcPr>
            <w:tcW w:w="850"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0"/>
          <w:jc w:val="center"/>
        </w:trPr>
        <w:tc>
          <w:tcPr>
            <w:tcW w:w="1560" w:type="dxa"/>
            <w:gridSpan w:val="2"/>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4-6</w:t>
            </w:r>
          </w:p>
        </w:tc>
        <w:tc>
          <w:tcPr>
            <w:tcW w:w="1417"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gridSpan w:val="2"/>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w:t>
            </w:r>
          </w:p>
        </w:tc>
        <w:tc>
          <w:tcPr>
            <w:tcW w:w="2410" w:type="dxa"/>
            <w:gridSpan w:val="2"/>
            <w:vMerge w:val="restart"/>
            <w:shd w:val="clear" w:color="FFFFFF" w:fill="FFFFFF"/>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конце лета или осенью в послеуборочный период. Расход рабочей жидкости -</w:t>
            </w:r>
            <w:r w:rsidRPr="00807A99">
              <w:rPr>
                <w:rFonts w:ascii="Times New Roman" w:eastAsia="Times New Roman" w:hAnsi="Times New Roman" w:cs="Times New Roman"/>
                <w:sz w:val="16"/>
                <w:szCs w:val="16"/>
                <w:lang w:eastAsia="ru-RU"/>
              </w:rPr>
              <w:br/>
              <w:t>100-200 л/га</w:t>
            </w:r>
          </w:p>
        </w:tc>
        <w:tc>
          <w:tcPr>
            <w:tcW w:w="850"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0"/>
          <w:jc w:val="center"/>
        </w:trPr>
        <w:tc>
          <w:tcPr>
            <w:tcW w:w="1560" w:type="dxa"/>
            <w:gridSpan w:val="2"/>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6-8</w:t>
            </w:r>
          </w:p>
        </w:tc>
        <w:tc>
          <w:tcPr>
            <w:tcW w:w="1417"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gridSpan w:val="2"/>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Злостные многолетние (свинорой, вьюнок полевой, бодяк полевой)</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сорные растения</w:t>
            </w:r>
          </w:p>
        </w:tc>
        <w:tc>
          <w:tcPr>
            <w:tcW w:w="2410" w:type="dxa"/>
            <w:gridSpan w:val="2"/>
            <w:vMerge/>
            <w:shd w:val="clear" w:color="FFFFFF" w:fill="FFFFFF"/>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0"/>
          <w:jc w:val="center"/>
        </w:trPr>
        <w:tc>
          <w:tcPr>
            <w:tcW w:w="1560" w:type="dxa"/>
            <w:gridSpan w:val="2"/>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2-4</w:t>
            </w:r>
          </w:p>
        </w:tc>
        <w:tc>
          <w:tcPr>
            <w:tcW w:w="1417" w:type="dxa"/>
            <w:gridSpan w:val="2"/>
            <w:vMerge w:val="restart"/>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gridSpan w:val="2"/>
            <w:shd w:val="clear" w:color="FFFFFF" w:fill="FFFFFF"/>
          </w:tcPr>
          <w:p w:rsidR="0079402E" w:rsidRPr="00807A99" w:rsidRDefault="0079402E" w:rsidP="00E0245F">
            <w:pPr>
              <w:widowControl w:val="0"/>
              <w:suppressAutoHyphens/>
              <w:spacing w:after="0" w:line="240" w:lineRule="auto"/>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gridSpan w:val="2"/>
            <w:vMerge w:val="restart"/>
            <w:shd w:val="clear" w:color="FFFFFF" w:fill="FFFFFF"/>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сорных растений в период их активного роста. Расход рабочей жидкости – 100-200 л/га</w:t>
            </w:r>
          </w:p>
        </w:tc>
        <w:tc>
          <w:tcPr>
            <w:tcW w:w="850"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0"/>
          <w:jc w:val="center"/>
        </w:trPr>
        <w:tc>
          <w:tcPr>
            <w:tcW w:w="1560" w:type="dxa"/>
            <w:gridSpan w:val="2"/>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4-6</w:t>
            </w:r>
          </w:p>
        </w:tc>
        <w:tc>
          <w:tcPr>
            <w:tcW w:w="1417"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gridSpan w:val="2"/>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w:t>
            </w:r>
          </w:p>
        </w:tc>
        <w:tc>
          <w:tcPr>
            <w:tcW w:w="2410" w:type="dxa"/>
            <w:gridSpan w:val="2"/>
            <w:vMerge/>
            <w:shd w:val="clear" w:color="FFFFFF" w:fill="FFFFFF"/>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0"/>
          <w:jc w:val="center"/>
        </w:trPr>
        <w:tc>
          <w:tcPr>
            <w:tcW w:w="1560" w:type="dxa"/>
            <w:gridSpan w:val="2"/>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6-8</w:t>
            </w:r>
          </w:p>
        </w:tc>
        <w:tc>
          <w:tcPr>
            <w:tcW w:w="1417"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gridSpan w:val="2"/>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Злостные многолетние (свинорой, вьюнок полевой, бодяк полевой)</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сорные растения</w:t>
            </w:r>
          </w:p>
        </w:tc>
        <w:tc>
          <w:tcPr>
            <w:tcW w:w="2410" w:type="dxa"/>
            <w:gridSpan w:val="2"/>
            <w:vMerge/>
            <w:shd w:val="clear" w:color="FFFFFF" w:fill="FFFFFF"/>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gridSpan w:val="2"/>
            <w:vMerge/>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90"/>
          <w:jc w:val="center"/>
        </w:trPr>
        <w:tc>
          <w:tcPr>
            <w:tcW w:w="1560" w:type="dxa"/>
            <w:gridSpan w:val="2"/>
            <w:vMerge/>
            <w:tcBorders>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3-6</w:t>
            </w:r>
          </w:p>
        </w:tc>
        <w:tc>
          <w:tcPr>
            <w:tcW w:w="1417" w:type="dxa"/>
            <w:gridSpan w:val="2"/>
            <w:tcBorders>
              <w:bottom w:val="double" w:sz="4" w:space="0" w:color="auto"/>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pacing w:val="-2"/>
                <w:sz w:val="16"/>
                <w:szCs w:val="16"/>
                <w:lang w:eastAsia="ru-RU"/>
              </w:rPr>
              <w:t>Земли несельско</w:t>
            </w:r>
            <w:r w:rsidRPr="00807A99">
              <w:rPr>
                <w:rFonts w:ascii="Times New Roman" w:eastAsia="Times New Roman" w:hAnsi="Times New Roman" w:cs="Times New Roman"/>
                <w:spacing w:val="-2"/>
                <w:sz w:val="16"/>
                <w:szCs w:val="16"/>
                <w:lang w:eastAsia="ru-RU"/>
              </w:rPr>
              <w:softHyphen/>
              <w:t>хозяйственного назначения (охранные зоны линий электропе</w:t>
            </w:r>
            <w:r w:rsidRPr="00807A99">
              <w:rPr>
                <w:rFonts w:ascii="Times New Roman" w:eastAsia="Times New Roman" w:hAnsi="Times New Roman" w:cs="Times New Roman"/>
                <w:spacing w:val="-2"/>
                <w:sz w:val="16"/>
                <w:szCs w:val="16"/>
                <w:lang w:eastAsia="ru-RU"/>
              </w:rPr>
              <w:softHyphen/>
              <w:t xml:space="preserve">редач и просеки, трассы газо- и нефтепроводов, насыпи и полосы отчуждения </w:t>
            </w:r>
            <w:r w:rsidRPr="00807A99">
              <w:rPr>
                <w:rFonts w:ascii="Times New Roman" w:eastAsia="Times New Roman" w:hAnsi="Times New Roman" w:cs="Times New Roman"/>
                <w:spacing w:val="-2"/>
                <w:sz w:val="16"/>
                <w:szCs w:val="16"/>
                <w:lang w:eastAsia="ru-RU"/>
              </w:rPr>
              <w:br/>
              <w:t>же</w:t>
            </w:r>
            <w:r w:rsidRPr="00807A99">
              <w:rPr>
                <w:rFonts w:ascii="Times New Roman" w:eastAsia="Times New Roman" w:hAnsi="Times New Roman" w:cs="Times New Roman"/>
                <w:spacing w:val="-2"/>
                <w:sz w:val="16"/>
                <w:szCs w:val="16"/>
                <w:lang w:eastAsia="ru-RU"/>
              </w:rPr>
              <w:softHyphen/>
              <w:t>лезных и шоссейных дорог, аэродромы и промышленные территории)</w:t>
            </w:r>
          </w:p>
        </w:tc>
        <w:tc>
          <w:tcPr>
            <w:tcW w:w="1843" w:type="dxa"/>
            <w:gridSpan w:val="2"/>
            <w:tcBorders>
              <w:bottom w:val="double" w:sz="4" w:space="0" w:color="auto"/>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pacing w:val="-2"/>
                <w:sz w:val="16"/>
                <w:szCs w:val="16"/>
                <w:lang w:eastAsia="ru-RU"/>
              </w:rPr>
              <w:t>Все виды нежелательных травянистых растений (за исключением относительно устойчивых вейника, тростника и других), лиственные древесно-кустарниковые породы (осина, береза, ольха)</w:t>
            </w:r>
          </w:p>
        </w:tc>
        <w:tc>
          <w:tcPr>
            <w:tcW w:w="2410" w:type="dxa"/>
            <w:gridSpan w:val="2"/>
            <w:tcBorders>
              <w:bottom w:val="double" w:sz="4" w:space="0" w:color="auto"/>
            </w:tcBorders>
            <w:shd w:val="clear" w:color="FFFFFF" w:fill="FFFFFF"/>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pacing w:val="-2"/>
                <w:sz w:val="16"/>
                <w:szCs w:val="16"/>
                <w:lang w:eastAsia="ru-RU"/>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652"/>
          <w:jc w:val="center"/>
        </w:trPr>
        <w:tc>
          <w:tcPr>
            <w:tcW w:w="1560"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Напалм-480,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НПО «РАХ»;</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«АгроХимИнвест»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004(549)-03-5018-0 (взамен ранее выданного свидетельства от 13.07.2022 №3754)</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12.07.2025</w:t>
            </w:r>
          </w:p>
        </w:tc>
        <w:tc>
          <w:tcPr>
            <w:tcW w:w="1418" w:type="dxa"/>
            <w:gridSpan w:val="2"/>
            <w:tcBorders>
              <w:top w:val="double" w:sz="4" w:space="0" w:color="auto"/>
              <w:bottom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1,5-4</w:t>
            </w:r>
          </w:p>
        </w:tc>
        <w:tc>
          <w:tcPr>
            <w:tcW w:w="1417"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посевы яровых культур</w:t>
            </w:r>
          </w:p>
        </w:tc>
        <w:tc>
          <w:tcPr>
            <w:tcW w:w="1843" w:type="dxa"/>
            <w:gridSpan w:val="2"/>
            <w:tcBorders>
              <w:top w:val="double" w:sz="4" w:space="0" w:color="auto"/>
              <w:bottom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и двудольные сорняки</w:t>
            </w:r>
          </w:p>
        </w:tc>
        <w:tc>
          <w:tcPr>
            <w:tcW w:w="2410"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осенью в послеуборочный период или весной за 2 недели до посева яровых культур. Расход рабочей жидкости 100-200 л/га.Срок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w:t>
            </w:r>
          </w:p>
        </w:tc>
        <w:tc>
          <w:tcPr>
            <w:tcW w:w="850"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53"/>
          <w:jc w:val="center"/>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bottom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4-6</w:t>
            </w:r>
          </w:p>
        </w:tc>
        <w:tc>
          <w:tcPr>
            <w:tcW w:w="1417" w:type="dxa"/>
            <w:gridSpan w:val="2"/>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bottom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Многолетние злаковые и двудольные сорняки</w:t>
            </w:r>
          </w:p>
        </w:tc>
        <w:tc>
          <w:tcPr>
            <w:tcW w:w="2410" w:type="dxa"/>
            <w:gridSpan w:val="2"/>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4"/>
          <w:jc w:val="center"/>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bottom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1,5-4</w:t>
            </w:r>
          </w:p>
        </w:tc>
        <w:tc>
          <w:tcPr>
            <w:tcW w:w="1417" w:type="dxa"/>
            <w:gridSpan w:val="2"/>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Borders>
              <w:top w:val="single" w:sz="4" w:space="0" w:color="auto"/>
              <w:bottom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и двудольные сорняки</w:t>
            </w:r>
          </w:p>
        </w:tc>
        <w:tc>
          <w:tcPr>
            <w:tcW w:w="2410" w:type="dxa"/>
            <w:gridSpan w:val="2"/>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период их активного роста. Расход рабочей жидкости 100-200 л/га</w:t>
            </w:r>
          </w:p>
        </w:tc>
        <w:tc>
          <w:tcPr>
            <w:tcW w:w="850"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217"/>
          <w:jc w:val="center"/>
        </w:trPr>
        <w:tc>
          <w:tcPr>
            <w:tcW w:w="1560"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4-6</w:t>
            </w:r>
          </w:p>
        </w:tc>
        <w:tc>
          <w:tcPr>
            <w:tcW w:w="1417"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tcBorders>
            <w:shd w:val="clear" w:color="FFFFFF" w:fill="FFFFFF"/>
          </w:tcPr>
          <w:p w:rsidR="0079402E" w:rsidRPr="00807A99" w:rsidRDefault="0079402E" w:rsidP="00E0245F">
            <w:pPr>
              <w:overflowPunct w:val="0"/>
              <w:autoSpaceDE w:val="0"/>
              <w:autoSpaceDN w:val="0"/>
              <w:adjustRightInd w:val="0"/>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Многолетние злаковые и двудольные сорняки</w:t>
            </w:r>
          </w:p>
        </w:tc>
        <w:tc>
          <w:tcPr>
            <w:tcW w:w="2410"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Раундап Макс,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МОНСАНТО ЕВРОПА 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050-03-262-1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02.03.2024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418"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1,6-3,2</w:t>
            </w:r>
          </w:p>
        </w:tc>
        <w:tc>
          <w:tcPr>
            <w:tcW w:w="1417"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Плодовые,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виноградники</w:t>
            </w:r>
          </w:p>
        </w:tc>
        <w:tc>
          <w:tcPr>
            <w:tcW w:w="1843"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10" w:type="dxa"/>
            <w:gridSpan w:val="2"/>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весной или летом (при условии защиты культуры). Расход рабочей жидкости – 100-200 л/га </w:t>
            </w:r>
          </w:p>
        </w:tc>
        <w:tc>
          <w:tcPr>
            <w:tcW w:w="850" w:type="dxa"/>
            <w:gridSpan w:val="2"/>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2"/>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529"/>
          <w:jc w:val="center"/>
        </w:trPr>
        <w:tc>
          <w:tcPr>
            <w:tcW w:w="1560"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418" w:type="dxa"/>
            <w:gridSpan w:val="2"/>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3,2-6,4</w:t>
            </w:r>
          </w:p>
        </w:tc>
        <w:tc>
          <w:tcPr>
            <w:tcW w:w="1417" w:type="dxa"/>
            <w:gridSpan w:val="2"/>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Плодовые</w:t>
            </w:r>
          </w:p>
        </w:tc>
        <w:tc>
          <w:tcPr>
            <w:tcW w:w="1843" w:type="dxa"/>
            <w:gridSpan w:val="2"/>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сорняки</w:t>
            </w:r>
          </w:p>
        </w:tc>
        <w:tc>
          <w:tcPr>
            <w:tcW w:w="2410" w:type="dxa"/>
            <w:gridSpan w:val="2"/>
            <w:tcBorders>
              <w:top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850" w:type="dxa"/>
            <w:gridSpan w:val="2"/>
            <w:tcBorders>
              <w:top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4,2</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Чайные плантации (питомники)</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сорняки</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весной или летом (при условии защиты культуры) с интервалом 50 дней. Расход рабочей жидкости -100-200 л/га</w:t>
            </w:r>
          </w:p>
        </w:tc>
        <w:tc>
          <w:tcPr>
            <w:tcW w:w="85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754"/>
          <w:jc w:val="center"/>
        </w:trPr>
        <w:tc>
          <w:tcPr>
            <w:tcW w:w="1560" w:type="dxa"/>
            <w:gridSpan w:val="2"/>
            <w:vMerge/>
            <w:tcBorders>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кукуруза</w:t>
            </w:r>
          </w:p>
        </w:tc>
        <w:tc>
          <w:tcPr>
            <w:tcW w:w="1843" w:type="dxa"/>
            <w:gridSpan w:val="2"/>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двудольные и злаковые сорняки, в том числе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за 2 недели до посева.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43" w:type="dxa"/>
            <w:gridSpan w:val="2"/>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за 2-5 дней до появления всходов культуры. Расход рабочей жидкости: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429"/>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капуста, соя</w:t>
            </w:r>
          </w:p>
        </w:tc>
        <w:tc>
          <w:tcPr>
            <w:tcW w:w="1843" w:type="dxa"/>
            <w:gridSpan w:val="2"/>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сорняки</w:t>
            </w:r>
          </w:p>
        </w:tc>
        <w:tc>
          <w:tcPr>
            <w:tcW w:w="2410" w:type="dxa"/>
            <w:gridSpan w:val="2"/>
            <w:vMerge w:val="restart"/>
            <w:tcBorders>
              <w:top w:val="nil"/>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за 2-5 дней до посева (посадки) культуры. Расход рабочей жидкости- 100-200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Лен-долгунец </w:t>
            </w:r>
          </w:p>
        </w:tc>
        <w:tc>
          <w:tcPr>
            <w:tcW w:w="1843" w:type="dxa"/>
            <w:gridSpan w:val="2"/>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под посев льна-долгунца</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конце лета или осенью по стерне предшествующей культуры.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1,6-3,2</w:t>
            </w:r>
          </w:p>
        </w:tc>
        <w:tc>
          <w:tcPr>
            <w:tcW w:w="1417"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 (яровые</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1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конце лета или осенью в послеуборочный период.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3,2-4,8</w:t>
            </w:r>
          </w:p>
        </w:tc>
        <w:tc>
          <w:tcPr>
            <w:tcW w:w="1417" w:type="dxa"/>
            <w:gridSpan w:val="2"/>
            <w:tcBorders>
              <w:top w:val="nil"/>
              <w:left w:val="single" w:sz="4" w:space="0" w:color="000000"/>
              <w:bottom w:val="nil"/>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овощные,</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сорняки</w:t>
            </w:r>
          </w:p>
        </w:tc>
        <w:tc>
          <w:tcPr>
            <w:tcW w:w="241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1349"/>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4,8-6,4</w:t>
            </w:r>
          </w:p>
        </w:tc>
        <w:tc>
          <w:tcPr>
            <w:tcW w:w="1417" w:type="dxa"/>
            <w:gridSpan w:val="2"/>
            <w:tcBorders>
              <w:top w:val="nil"/>
              <w:left w:val="single" w:sz="4" w:space="0" w:color="000000"/>
              <w:bottom w:val="single" w:sz="4" w:space="0" w:color="000000"/>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масличных, бахчевых, однолетних цветочных (семенные посевы)</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сорняки (свинорой, вьюнок полевой, бодяк полевой и др.)</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1,6-3,2</w:t>
            </w:r>
          </w:p>
        </w:tc>
        <w:tc>
          <w:tcPr>
            <w:tcW w:w="1417"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сорняки</w:t>
            </w:r>
          </w:p>
        </w:tc>
        <w:tc>
          <w:tcPr>
            <w:tcW w:w="241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3,2-4,8</w:t>
            </w:r>
          </w:p>
        </w:tc>
        <w:tc>
          <w:tcPr>
            <w:tcW w:w="1417"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сорняки, в том числе злостные</w:t>
            </w:r>
          </w:p>
        </w:tc>
        <w:tc>
          <w:tcPr>
            <w:tcW w:w="241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4,8-6,4</w:t>
            </w:r>
          </w:p>
        </w:tc>
        <w:tc>
          <w:tcPr>
            <w:tcW w:w="1417"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сорняки (свинорой, вьюнок полевой, бодяк полевой и другие)</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3,2-6,4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семенные посевы многолетних злаковых трав</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двудольные и злаковые сорняки </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послеуборочный период или весной за 2-4 недели до посева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культуры.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0,5-0,65</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Люцерна</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Повилика тонкостебельная</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через 7-10 дней после укоса. Расход рабочей жидкости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Дренажные каналы и их обочины</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однолетние сорняки</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каналов до затопления их водой. Расход рабочей жидкости – 100-200 л/га </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Открытая оросительная и коллекторно-дренажная сети</w:t>
            </w:r>
          </w:p>
        </w:tc>
        <w:tc>
          <w:tcPr>
            <w:tcW w:w="1843"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в том числе гидрофитные (тростник, рогоз и др.), сорняки</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период интенсивного оттока питательных веществ в корневую систему (июль-сентябрь).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2,4-4</w:t>
            </w:r>
          </w:p>
        </w:tc>
        <w:tc>
          <w:tcPr>
            <w:tcW w:w="1417"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Повторное опрыскивание на следующий год оставшихся вегетирующих сорняков.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4-4,8</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Мята перечная</w:t>
            </w:r>
          </w:p>
        </w:tc>
        <w:tc>
          <w:tcPr>
            <w:tcW w:w="1843"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однолетние злаковые и двудольные сорняки</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послеуборочный период.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Лаванда</w:t>
            </w:r>
          </w:p>
        </w:tc>
        <w:tc>
          <w:tcPr>
            <w:tcW w:w="1843" w:type="dxa"/>
            <w:gridSpan w:val="2"/>
            <w:tcBorders>
              <w:top w:val="nil"/>
              <w:left w:val="single" w:sz="4" w:space="0" w:color="000000"/>
              <w:bottom w:val="nil"/>
              <w:right w:val="single" w:sz="4" w:space="0" w:color="000000"/>
            </w:tcBorders>
            <w:shd w:val="clear" w:color="FFFFFF" w:fill="FFFFFF"/>
            <w:vAlign w:val="center"/>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после уборки предшественника (при закладке новых плантаций).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Облепиха, шиповник не-плодоносящие со 2-го года вегетации</w:t>
            </w:r>
          </w:p>
        </w:tc>
        <w:tc>
          <w:tcPr>
            <w:tcW w:w="1843"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плантаций по вегетирующим сорнякам весной или летом (при условии защиты культур). Расход рабочей жидкости- 100-200 л/га</w:t>
            </w:r>
          </w:p>
        </w:tc>
        <w:tc>
          <w:tcPr>
            <w:tcW w:w="85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w:t>
            </w:r>
          </w:p>
        </w:tc>
        <w:tc>
          <w:tcPr>
            <w:tcW w:w="1417"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Паровые поля, предназначенные под посев и -</w:t>
            </w:r>
          </w:p>
        </w:tc>
        <w:tc>
          <w:tcPr>
            <w:tcW w:w="1843"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Расход рабочей жидкости – 100- 200 л/га</w:t>
            </w:r>
          </w:p>
        </w:tc>
        <w:tc>
          <w:tcPr>
            <w:tcW w:w="85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c>
          <w:tcPr>
            <w:tcW w:w="1417"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посадку лекарственных культур</w:t>
            </w:r>
          </w:p>
        </w:tc>
        <w:tc>
          <w:tcPr>
            <w:tcW w:w="1843"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послеуборочный период предшественников. Расход рабочей жидкости –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2,5-6,5</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Паровые поля лесных питомников</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сорняки</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1 раз в 1-3 года. Расход рабочей жидкости – 100-200 л/га</w:t>
            </w:r>
          </w:p>
        </w:tc>
        <w:tc>
          <w:tcPr>
            <w:tcW w:w="85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Лесокультурные площади</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Все виды нежелатель-ных травянистых растений </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вегетирующей нежелательной растительности при подготовке площадей под лесные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 раз в 100 лет.</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-100-200 л/га</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Лесные культуры: кедр, ель</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лиственные древесно-кустарнико-вые породы (осина, береза, ольха, ива и др.)</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вегетирующей нежелательной растительности после окончания роста хвойных пород.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-100-200 л/га</w:t>
            </w:r>
          </w:p>
        </w:tc>
        <w:tc>
          <w:tcPr>
            <w:tcW w:w="85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2,5-6,5</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Посевы и посадки ели в питомниках</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сорняки</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после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окончания сеянцев и саженцев. Интервал между обработками зависит от скорости восстановления нежелательной растительности.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-100-200 л/га</w:t>
            </w:r>
          </w:p>
        </w:tc>
        <w:tc>
          <w:tcPr>
            <w:tcW w:w="85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0,45-1,8 мл/</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дерево </w:t>
            </w:r>
          </w:p>
        </w:tc>
        <w:tc>
          <w:tcPr>
            <w:tcW w:w="1417"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Лиственные, лиственно-хвойные молодняки и средневоз- растные древостои</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Лиственные древесно-кустарниковые породы (осина, береза, ольха, ива и др.)</w:t>
            </w:r>
          </w:p>
        </w:tc>
        <w:tc>
          <w:tcPr>
            <w:tcW w:w="2410" w:type="dxa"/>
            <w:gridSpan w:val="2"/>
            <w:tcBorders>
              <w:top w:val="nil"/>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Инъекция в стволы деревьев нежелательных пород в период вегетации при регулировании состава и густоты древостоев или их реконструкции</w:t>
            </w:r>
          </w:p>
        </w:tc>
        <w:tc>
          <w:tcPr>
            <w:tcW w:w="850"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w:t>
            </w:r>
          </w:p>
        </w:tc>
        <w:tc>
          <w:tcPr>
            <w:tcW w:w="709" w:type="dxa"/>
            <w:gridSpan w:val="2"/>
            <w:tcBorders>
              <w:top w:val="nil"/>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tcBorders>
              <w:top w:val="nil"/>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3,3-6,7 мл</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/дерево</w:t>
            </w:r>
          </w:p>
        </w:tc>
        <w:tc>
          <w:tcPr>
            <w:tcW w:w="1417" w:type="dxa"/>
            <w:gridSpan w:val="2"/>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Смешанные приспевающие и спелые древостои</w:t>
            </w:r>
          </w:p>
        </w:tc>
        <w:tc>
          <w:tcPr>
            <w:tcW w:w="1843" w:type="dxa"/>
            <w:gridSpan w:val="2"/>
            <w:tcBorders>
              <w:top w:val="sing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Осина</w:t>
            </w:r>
          </w:p>
        </w:tc>
        <w:tc>
          <w:tcPr>
            <w:tcW w:w="2410" w:type="dxa"/>
            <w:gridSpan w:val="2"/>
            <w:tcBorders>
              <w:top w:val="nil"/>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Инъекция в стволы деревьев в период вегетации для предотвращения поросле- образования и содействия естественному возобновлению ценных пород (в спелых древостоях проводится перед сплошной рубкой главного пользования)</w:t>
            </w:r>
          </w:p>
        </w:tc>
        <w:tc>
          <w:tcPr>
            <w:tcW w:w="850" w:type="dxa"/>
            <w:gridSpan w:val="2"/>
            <w:tcBorders>
              <w:top w:val="nil"/>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nil"/>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Торнадо 500, ВР (500 г/л 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021-03-4288-0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03.12.2026</w:t>
            </w:r>
          </w:p>
        </w:tc>
        <w:tc>
          <w:tcPr>
            <w:tcW w:w="1418" w:type="dxa"/>
            <w:gridSpan w:val="2"/>
            <w:tcBorders>
              <w:top w:val="double" w:sz="4" w:space="0" w:color="000000"/>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r w:rsidR="009735EA" w:rsidRPr="00807A99">
              <w:rPr>
                <w:rFonts w:ascii="Times New Roman" w:eastAsia="Calibri" w:hAnsi="Times New Roman" w:cs="Times New Roman"/>
                <w:sz w:val="16"/>
                <w:szCs w:val="16"/>
              </w:rPr>
              <w:t>,0</w:t>
            </w:r>
          </w:p>
        </w:tc>
        <w:tc>
          <w:tcPr>
            <w:tcW w:w="1417" w:type="dxa"/>
            <w:gridSpan w:val="2"/>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Пары</w:t>
            </w:r>
          </w:p>
        </w:tc>
        <w:tc>
          <w:tcPr>
            <w:tcW w:w="1843" w:type="dxa"/>
            <w:gridSpan w:val="2"/>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9735EA">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двудольные сорные растения</w:t>
            </w:r>
          </w:p>
        </w:tc>
        <w:tc>
          <w:tcPr>
            <w:tcW w:w="2410" w:type="dxa"/>
            <w:gridSpan w:val="2"/>
            <w:tcBorders>
              <w:top w:val="double" w:sz="4" w:space="0" w:color="000000"/>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 их активного роста. Расход рабочей жидкости – 50-200 л/га</w:t>
            </w:r>
          </w:p>
        </w:tc>
        <w:tc>
          <w:tcPr>
            <w:tcW w:w="850" w:type="dxa"/>
            <w:gridSpan w:val="2"/>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2"/>
            <w:vMerge w:val="restart"/>
            <w:tcBorders>
              <w:top w:val="double" w:sz="4" w:space="0" w:color="000000"/>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left w:val="single" w:sz="4" w:space="0" w:color="000000"/>
              <w:bottom w:val="single" w:sz="4" w:space="0" w:color="000000"/>
              <w:right w:val="single" w:sz="4" w:space="0" w:color="000000"/>
            </w:tcBorders>
            <w:shd w:val="clear" w:color="FFFFFF" w:fill="FFFFFF"/>
          </w:tcPr>
          <w:p w:rsidR="0079402E" w:rsidRPr="00807A99" w:rsidRDefault="009735E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1,5-3,0</w:t>
            </w:r>
          </w:p>
        </w:tc>
        <w:tc>
          <w:tcPr>
            <w:tcW w:w="1417" w:type="dxa"/>
            <w:gridSpan w:val="2"/>
            <w:vMerge w:val="restart"/>
            <w:tcBorders>
              <w:left w:val="single" w:sz="4" w:space="0" w:color="000000"/>
              <w:right w:val="single" w:sz="4" w:space="0" w:color="000000"/>
            </w:tcBorders>
            <w:shd w:val="clear" w:color="FFFFFF" w:fill="FFFFFF"/>
          </w:tcPr>
          <w:p w:rsidR="0079402E" w:rsidRPr="00807A99" w:rsidRDefault="0079402E" w:rsidP="009735EA">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Поля, пред</w:t>
            </w:r>
            <w:r w:rsidRPr="00807A99">
              <w:rPr>
                <w:rFonts w:ascii="Times New Roman" w:eastAsia="Calibri" w:hAnsi="Times New Roman" w:cs="Times New Roman"/>
                <w:spacing w:val="-2"/>
                <w:sz w:val="16"/>
                <w:szCs w:val="16"/>
              </w:rPr>
              <w:softHyphen/>
              <w:t>назначенные под посев яровых зерновых культур, овощных, картофеля, бобо</w:t>
            </w:r>
            <w:r w:rsidRPr="00807A99">
              <w:rPr>
                <w:rFonts w:ascii="Times New Roman" w:eastAsia="Calibri" w:hAnsi="Times New Roman" w:cs="Times New Roman"/>
                <w:spacing w:val="-2"/>
                <w:sz w:val="16"/>
                <w:szCs w:val="16"/>
              </w:rPr>
              <w:softHyphen/>
              <w:t>вых, тех</w:t>
            </w:r>
            <w:r w:rsidR="009735EA" w:rsidRPr="00807A99">
              <w:rPr>
                <w:rFonts w:ascii="Times New Roman" w:eastAsia="Calibri" w:hAnsi="Times New Roman" w:cs="Times New Roman"/>
                <w:spacing w:val="-2"/>
                <w:sz w:val="16"/>
                <w:szCs w:val="16"/>
              </w:rPr>
              <w:t>нических (в том числе лен), мас</w:t>
            </w:r>
            <w:r w:rsidRPr="00807A99">
              <w:rPr>
                <w:rFonts w:ascii="Times New Roman" w:eastAsia="Calibri" w:hAnsi="Times New Roman" w:cs="Times New Roman"/>
                <w:spacing w:val="-2"/>
                <w:sz w:val="16"/>
                <w:szCs w:val="16"/>
              </w:rPr>
              <w:t>личных,</w:t>
            </w:r>
            <w:r w:rsidR="009735EA" w:rsidRPr="00807A99">
              <w:rPr>
                <w:rFonts w:ascii="Times New Roman" w:eastAsia="Calibri" w:hAnsi="Times New Roman" w:cs="Times New Roman"/>
                <w:spacing w:val="-2"/>
                <w:sz w:val="16"/>
                <w:szCs w:val="16"/>
              </w:rPr>
              <w:t xml:space="preserve"> бахчевых, цветочных декоративных, газон</w:t>
            </w:r>
            <w:r w:rsidRPr="00807A99">
              <w:rPr>
                <w:rFonts w:ascii="Times New Roman" w:eastAsia="Calibri" w:hAnsi="Times New Roman" w:cs="Times New Roman"/>
                <w:spacing w:val="-2"/>
                <w:sz w:val="16"/>
                <w:szCs w:val="16"/>
              </w:rPr>
              <w:t>ных</w:t>
            </w: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9735EA">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10" w:type="dxa"/>
            <w:gridSpan w:val="2"/>
            <w:vMerge w:val="restart"/>
            <w:tcBorders>
              <w:left w:val="single" w:sz="4" w:space="0" w:color="000000"/>
              <w:right w:val="single" w:sz="4" w:space="0" w:color="000000"/>
            </w:tcBorders>
            <w:shd w:val="clear" w:color="FFFFFF" w:fill="FFFFFF"/>
          </w:tcPr>
          <w:p w:rsidR="0079402E" w:rsidRPr="00807A99" w:rsidRDefault="0079402E" w:rsidP="009735E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вегетирующих сорных растений в конце лета или осенью в послеуборочный период. Расход рабочей жидкости – 50-200 л/га</w:t>
            </w:r>
          </w:p>
        </w:tc>
        <w:tc>
          <w:tcPr>
            <w:tcW w:w="85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r w:rsidR="009735EA" w:rsidRPr="00807A99">
              <w:rPr>
                <w:rFonts w:ascii="Times New Roman" w:eastAsia="Calibri" w:hAnsi="Times New Roman" w:cs="Times New Roman"/>
                <w:sz w:val="16"/>
                <w:szCs w:val="16"/>
              </w:rPr>
              <w:t>,0</w:t>
            </w:r>
            <w:r w:rsidRPr="00807A99">
              <w:rPr>
                <w:rFonts w:ascii="Times New Roman" w:eastAsia="Calibri" w:hAnsi="Times New Roman" w:cs="Times New Roman"/>
                <w:sz w:val="16"/>
                <w:szCs w:val="16"/>
              </w:rPr>
              <w:t>-4</w:t>
            </w:r>
            <w:r w:rsidR="009735EA" w:rsidRPr="00807A99">
              <w:rPr>
                <w:rFonts w:ascii="Times New Roman" w:eastAsia="Calibri" w:hAnsi="Times New Roman" w:cs="Times New Roman"/>
                <w:sz w:val="16"/>
                <w:szCs w:val="16"/>
              </w:rPr>
              <w:t>,0</w:t>
            </w:r>
          </w:p>
        </w:tc>
        <w:tc>
          <w:tcPr>
            <w:tcW w:w="1417" w:type="dxa"/>
            <w:gridSpan w:val="2"/>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9735EA">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и двудольные сорные растения</w:t>
            </w:r>
          </w:p>
        </w:tc>
        <w:tc>
          <w:tcPr>
            <w:tcW w:w="2410" w:type="dxa"/>
            <w:gridSpan w:val="2"/>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w:t>
            </w:r>
            <w:r w:rsidR="009735EA" w:rsidRPr="00807A99">
              <w:rPr>
                <w:rFonts w:ascii="Times New Roman" w:eastAsia="Calibri" w:hAnsi="Times New Roman" w:cs="Times New Roman"/>
                <w:spacing w:val="-2"/>
                <w:sz w:val="16"/>
                <w:szCs w:val="16"/>
              </w:rPr>
              <w:t>,0</w:t>
            </w:r>
          </w:p>
        </w:tc>
        <w:tc>
          <w:tcPr>
            <w:tcW w:w="1417" w:type="dxa"/>
            <w:gridSpan w:val="2"/>
            <w:vMerge w:val="restart"/>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Поля, предназначенные под посев яровых культур, возделываемых при минимальной или нулевой технологиях обработки почвы</w:t>
            </w:r>
          </w:p>
        </w:tc>
        <w:tc>
          <w:tcPr>
            <w:tcW w:w="1843" w:type="dxa"/>
            <w:gridSpan w:val="2"/>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10" w:type="dxa"/>
            <w:gridSpan w:val="2"/>
            <w:vMerge w:val="restart"/>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весной до посева культуры. Расход рабочей жидкости – 50-200 л/га</w:t>
            </w:r>
          </w:p>
        </w:tc>
        <w:tc>
          <w:tcPr>
            <w:tcW w:w="85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r w:rsidR="009735EA" w:rsidRPr="00807A99">
              <w:rPr>
                <w:rFonts w:ascii="Times New Roman" w:eastAsia="Calibri" w:hAnsi="Times New Roman" w:cs="Times New Roman"/>
                <w:spacing w:val="-2"/>
                <w:sz w:val="16"/>
                <w:szCs w:val="16"/>
              </w:rPr>
              <w:t>,0</w:t>
            </w:r>
            <w:r w:rsidRPr="00807A99">
              <w:rPr>
                <w:rFonts w:ascii="Times New Roman" w:eastAsia="Calibri" w:hAnsi="Times New Roman" w:cs="Times New Roman"/>
                <w:spacing w:val="-2"/>
                <w:sz w:val="16"/>
                <w:szCs w:val="16"/>
              </w:rPr>
              <w:t>-4</w:t>
            </w:r>
            <w:r w:rsidR="009735EA" w:rsidRPr="00807A99">
              <w:rPr>
                <w:rFonts w:ascii="Times New Roman" w:eastAsia="Calibri" w:hAnsi="Times New Roman" w:cs="Times New Roman"/>
                <w:spacing w:val="-2"/>
                <w:sz w:val="16"/>
                <w:szCs w:val="16"/>
              </w:rPr>
              <w:t>,0</w:t>
            </w:r>
          </w:p>
        </w:tc>
        <w:tc>
          <w:tcPr>
            <w:tcW w:w="1417"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gridSpan w:val="2"/>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и двудольные сорные растения</w:t>
            </w:r>
          </w:p>
        </w:tc>
        <w:tc>
          <w:tcPr>
            <w:tcW w:w="2410"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85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2,2–4,3</w:t>
            </w:r>
          </w:p>
        </w:tc>
        <w:tc>
          <w:tcPr>
            <w:tcW w:w="1417" w:type="dxa"/>
            <w:gridSpan w:val="2"/>
            <w:vMerge w:val="restart"/>
          </w:tcPr>
          <w:p w:rsidR="0079402E" w:rsidRPr="00807A99" w:rsidRDefault="009735EA" w:rsidP="009735EA">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Земли несельско</w:t>
            </w:r>
            <w:r w:rsidR="0079402E" w:rsidRPr="00807A99">
              <w:rPr>
                <w:rFonts w:ascii="Times New Roman" w:eastAsia="Calibri" w:hAnsi="Times New Roman" w:cs="Times New Roman"/>
                <w:spacing w:val="-2"/>
                <w:sz w:val="16"/>
                <w:szCs w:val="16"/>
              </w:rPr>
              <w:t>хозяйственного назначения (охранные зоны линий электропе</w:t>
            </w:r>
            <w:r w:rsidR="0079402E" w:rsidRPr="00807A99">
              <w:rPr>
                <w:rFonts w:ascii="Times New Roman" w:eastAsia="Calibri" w:hAnsi="Times New Roman" w:cs="Times New Roman"/>
                <w:spacing w:val="-2"/>
                <w:sz w:val="16"/>
                <w:szCs w:val="16"/>
              </w:rPr>
              <w:softHyphen/>
              <w:t>редач и просеки, трассы газо- и нефтепроводов, насыпи и полосы отчуждения же</w:t>
            </w:r>
            <w:r w:rsidR="0079402E" w:rsidRPr="00807A99">
              <w:rPr>
                <w:rFonts w:ascii="Times New Roman" w:eastAsia="Calibri" w:hAnsi="Times New Roman" w:cs="Times New Roman"/>
                <w:spacing w:val="-2"/>
                <w:sz w:val="16"/>
                <w:szCs w:val="16"/>
              </w:rPr>
              <w:softHyphen/>
              <w:t>лезных и шоссей</w:t>
            </w:r>
            <w:r w:rsidR="0079402E" w:rsidRPr="00807A99">
              <w:rPr>
                <w:rFonts w:ascii="Times New Roman" w:eastAsia="Calibri" w:hAnsi="Times New Roman" w:cs="Times New Roman"/>
                <w:spacing w:val="-2"/>
                <w:sz w:val="16"/>
                <w:szCs w:val="16"/>
              </w:rPr>
              <w:softHyphen/>
              <w:t>ных дорог, аэро</w:t>
            </w:r>
            <w:r w:rsidR="0079402E" w:rsidRPr="00807A99">
              <w:rPr>
                <w:rFonts w:ascii="Times New Roman" w:eastAsia="Calibri" w:hAnsi="Times New Roman" w:cs="Times New Roman"/>
                <w:spacing w:val="-2"/>
                <w:sz w:val="16"/>
                <w:szCs w:val="16"/>
              </w:rPr>
              <w:softHyphen/>
              <w:t>дромы и про</w:t>
            </w:r>
            <w:r w:rsidR="0079402E" w:rsidRPr="00807A99">
              <w:rPr>
                <w:rFonts w:ascii="Times New Roman" w:eastAsia="Calibri" w:hAnsi="Times New Roman" w:cs="Times New Roman"/>
                <w:spacing w:val="-2"/>
                <w:sz w:val="16"/>
                <w:szCs w:val="16"/>
              </w:rPr>
              <w:softHyphen/>
              <w:t>мышленные территории)</w:t>
            </w:r>
          </w:p>
        </w:tc>
        <w:tc>
          <w:tcPr>
            <w:tcW w:w="1843" w:type="dxa"/>
            <w:gridSpan w:val="2"/>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Все виды нежелательных травянистых растений (за исключением относительно устойчивых </w:t>
            </w:r>
            <w:r w:rsidR="009735EA" w:rsidRPr="00807A99">
              <w:rPr>
                <w:rFonts w:ascii="Times New Roman" w:eastAsia="Calibri" w:hAnsi="Times New Roman" w:cs="Times New Roman"/>
                <w:spacing w:val="-2"/>
                <w:sz w:val="16"/>
                <w:szCs w:val="16"/>
              </w:rPr>
              <w:t xml:space="preserve">вейника и </w:t>
            </w:r>
            <w:r w:rsidRPr="00807A99">
              <w:rPr>
                <w:rFonts w:ascii="Times New Roman" w:eastAsia="Calibri" w:hAnsi="Times New Roman" w:cs="Times New Roman"/>
                <w:spacing w:val="-2"/>
                <w:sz w:val="16"/>
                <w:szCs w:val="16"/>
              </w:rPr>
              <w:t>тростника), лиственные древесно-кустарниковые породы (осина, береза, ольха)</w:t>
            </w:r>
          </w:p>
        </w:tc>
        <w:tc>
          <w:tcPr>
            <w:tcW w:w="2410" w:type="dxa"/>
            <w:gridSpan w:val="2"/>
            <w:vMerge w:val="restart"/>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50-200 л/га</w:t>
            </w:r>
          </w:p>
        </w:tc>
        <w:tc>
          <w:tcPr>
            <w:tcW w:w="850"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1"/>
          <w:jc w:val="center"/>
        </w:trPr>
        <w:tc>
          <w:tcPr>
            <w:tcW w:w="1560" w:type="dxa"/>
            <w:gridSpan w:val="2"/>
            <w:vMerge/>
            <w:tcBorders>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418" w:type="dxa"/>
            <w:gridSpan w:val="2"/>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4,3–5,4</w:t>
            </w:r>
          </w:p>
        </w:tc>
        <w:tc>
          <w:tcPr>
            <w:tcW w:w="141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gridSpan w:val="2"/>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Относительно устойчивые нежелате</w:t>
            </w:r>
            <w:r w:rsidR="00711EE4" w:rsidRPr="00807A99">
              <w:rPr>
                <w:rFonts w:ascii="Times New Roman" w:eastAsia="Calibri" w:hAnsi="Times New Roman" w:cs="Times New Roman"/>
                <w:spacing w:val="-2"/>
                <w:sz w:val="16"/>
                <w:szCs w:val="16"/>
              </w:rPr>
              <w:t>льные травянистые растения (вей</w:t>
            </w:r>
            <w:r w:rsidRPr="00807A99">
              <w:rPr>
                <w:rFonts w:ascii="Times New Roman" w:eastAsia="Calibri" w:hAnsi="Times New Roman" w:cs="Times New Roman"/>
                <w:spacing w:val="-2"/>
                <w:sz w:val="16"/>
                <w:szCs w:val="16"/>
              </w:rPr>
              <w:t>ник, тростник), лиственные древесно-кустарниковые породы (ива, клен, ясень, вяз, акация)</w:t>
            </w:r>
          </w:p>
        </w:tc>
        <w:tc>
          <w:tcPr>
            <w:tcW w:w="2410"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850" w:type="dxa"/>
            <w:gridSpan w:val="2"/>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val="restart"/>
            <w:tcBorders>
              <w:top w:val="doub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Торнадо, ВР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(360 г/л)</w:t>
            </w:r>
          </w:p>
          <w:p w:rsidR="0079402E"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043D7D" w:rsidRPr="00807A99" w:rsidRDefault="00043D7D" w:rsidP="00E0245F">
            <w:pPr>
              <w:widowControl w:val="0"/>
              <w:suppressAutoHyphen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ОГРН:</w:t>
            </w:r>
            <w:r>
              <w:rPr>
                <w:rFonts w:ascii="Times New Roman" w:eastAsia="Calibri" w:hAnsi="Times New Roman" w:cs="Times New Roman"/>
                <w:bCs/>
                <w:sz w:val="16"/>
                <w:szCs w:val="16"/>
              </w:rPr>
              <w:br/>
              <w:t>1025006038958</w:t>
            </w:r>
          </w:p>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lastRenderedPageBreak/>
              <w:t>021-03-4287-0</w:t>
            </w:r>
          </w:p>
          <w:p w:rsidR="00043D7D" w:rsidRPr="00807A99" w:rsidRDefault="00043D7D" w:rsidP="00E0245F">
            <w:pPr>
              <w:widowControl w:val="0"/>
              <w:suppressAutoHyphen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04.12.2023</w:t>
            </w:r>
          </w:p>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03.12.2026</w:t>
            </w:r>
          </w:p>
        </w:tc>
        <w:tc>
          <w:tcPr>
            <w:tcW w:w="1418" w:type="dxa"/>
            <w:gridSpan w:val="2"/>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lastRenderedPageBreak/>
              <w:t>2,0-4,0</w:t>
            </w:r>
          </w:p>
        </w:tc>
        <w:tc>
          <w:tcPr>
            <w:tcW w:w="1417" w:type="dxa"/>
            <w:gridSpan w:val="2"/>
            <w:vMerge w:val="restart"/>
            <w:tcBorders>
              <w:top w:val="double" w:sz="4" w:space="0" w:color="auto"/>
            </w:tcBorders>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Поля, предна-значенные </w:t>
            </w:r>
          </w:p>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под посев яровых зерновых, овощных, картофеля, </w:t>
            </w:r>
            <w:r w:rsidRPr="00043D7D">
              <w:rPr>
                <w:rFonts w:ascii="Times New Roman" w:eastAsia="Calibri" w:hAnsi="Times New Roman" w:cs="Times New Roman"/>
                <w:spacing w:val="-2"/>
                <w:sz w:val="16"/>
                <w:szCs w:val="16"/>
              </w:rPr>
              <w:lastRenderedPageBreak/>
              <w:t xml:space="preserve">бобовых, технических, масличных, бахчевых,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а также одно-летних цветочных (семенные посевы) культур</w:t>
            </w:r>
          </w:p>
        </w:tc>
        <w:tc>
          <w:tcPr>
            <w:tcW w:w="1843" w:type="dxa"/>
            <w:gridSpan w:val="2"/>
            <w:tcBorders>
              <w:top w:val="double" w:sz="4" w:space="0" w:color="auto"/>
            </w:tcBorders>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lastRenderedPageBreak/>
              <w:t xml:space="preserve">Однолетние злаковые </w:t>
            </w:r>
          </w:p>
          <w:p w:rsidR="0079402E" w:rsidRPr="00807A99" w:rsidRDefault="00043D7D" w:rsidP="00043D7D">
            <w:pPr>
              <w:spacing w:after="0" w:line="240" w:lineRule="auto"/>
              <w:jc w:val="center"/>
              <w:rPr>
                <w:rFonts w:ascii="Times New Roman" w:eastAsia="Calibri" w:hAnsi="Times New Roman" w:cs="Times New Roman"/>
                <w:sz w:val="16"/>
                <w:szCs w:val="16"/>
              </w:rPr>
            </w:pPr>
            <w:r w:rsidRPr="00043D7D">
              <w:rPr>
                <w:rFonts w:ascii="Times New Roman" w:eastAsia="Calibri" w:hAnsi="Times New Roman" w:cs="Times New Roman"/>
                <w:spacing w:val="-2"/>
                <w:sz w:val="16"/>
                <w:szCs w:val="16"/>
              </w:rPr>
              <w:t>и двудольные сорные растения</w:t>
            </w:r>
          </w:p>
        </w:tc>
        <w:tc>
          <w:tcPr>
            <w:tcW w:w="2410" w:type="dxa"/>
            <w:gridSpan w:val="2"/>
            <w:vMerge w:val="restart"/>
            <w:tcBorders>
              <w:top w:val="double" w:sz="4" w:space="0" w:color="auto"/>
            </w:tcBorders>
          </w:tcPr>
          <w:p w:rsidR="00043D7D" w:rsidRPr="00043D7D"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Опрыскивание вегетирующих сорных растений </w:t>
            </w:r>
          </w:p>
          <w:p w:rsidR="00043D7D" w:rsidRPr="00043D7D"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в конце лета или осенью </w:t>
            </w:r>
          </w:p>
          <w:p w:rsidR="00043D7D" w:rsidRPr="00043D7D"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в послеуборочный период. Расход рабочей жидкости – 100-200 л/га</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850"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lastRenderedPageBreak/>
              <w:t>-(1)</w:t>
            </w:r>
          </w:p>
        </w:tc>
        <w:tc>
          <w:tcPr>
            <w:tcW w:w="709" w:type="dxa"/>
            <w:gridSpan w:val="2"/>
            <w:vMerge w:val="restart"/>
            <w:tcBorders>
              <w:top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4,0-6,0</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gridSpan w:val="2"/>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Многолетние злаковые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и двудольные сорные растения</w:t>
            </w:r>
          </w:p>
        </w:tc>
        <w:tc>
          <w:tcPr>
            <w:tcW w:w="2410" w:type="dxa"/>
            <w:gridSpan w:val="2"/>
            <w:vMerge/>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6,0-8,0</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gridSpan w:val="2"/>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Злостные многолетние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(в том числе корнеотпрыско-вые, такие как вьюнок полевой, бодяк полевой, свинорой пальчатый) сорные растения</w:t>
            </w:r>
          </w:p>
        </w:tc>
        <w:tc>
          <w:tcPr>
            <w:tcW w:w="2410" w:type="dxa"/>
            <w:gridSpan w:val="2"/>
            <w:vMerge/>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2,0-4,0</w:t>
            </w:r>
          </w:p>
        </w:tc>
        <w:tc>
          <w:tcPr>
            <w:tcW w:w="1417" w:type="dxa"/>
            <w:gridSpan w:val="2"/>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Пары</w:t>
            </w:r>
          </w:p>
        </w:tc>
        <w:tc>
          <w:tcPr>
            <w:tcW w:w="1843" w:type="dxa"/>
            <w:gridSpan w:val="2"/>
          </w:tcPr>
          <w:p w:rsidR="0079402E" w:rsidRPr="00807A99" w:rsidRDefault="0079402E" w:rsidP="00DF55F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сорные растения</w:t>
            </w:r>
          </w:p>
        </w:tc>
        <w:tc>
          <w:tcPr>
            <w:tcW w:w="2410" w:type="dxa"/>
            <w:gridSpan w:val="2"/>
            <w:vMerge w:val="restart"/>
          </w:tcPr>
          <w:p w:rsidR="00043D7D" w:rsidRPr="00043D7D"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Опрыскивание вегетирующих сорных растений </w:t>
            </w:r>
          </w:p>
          <w:p w:rsidR="0079402E" w:rsidRPr="00807A99" w:rsidRDefault="00043D7D" w:rsidP="00043D7D">
            <w:pPr>
              <w:spacing w:after="0" w:line="240" w:lineRule="auto"/>
              <w:jc w:val="center"/>
              <w:rPr>
                <w:rFonts w:ascii="Times New Roman" w:eastAsia="Calibri" w:hAnsi="Times New Roman" w:cs="Times New Roman"/>
                <w:sz w:val="16"/>
                <w:szCs w:val="16"/>
              </w:rPr>
            </w:pPr>
            <w:r w:rsidRPr="00043D7D">
              <w:rPr>
                <w:rFonts w:ascii="Times New Roman" w:eastAsia="Calibri" w:hAnsi="Times New Roman" w:cs="Times New Roman"/>
                <w:spacing w:val="-2"/>
                <w:sz w:val="16"/>
                <w:szCs w:val="16"/>
              </w:rPr>
              <w:t>в период их активного роста. Расход рабочей жидкости – 100-200 л/га</w:t>
            </w: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4,0-6,0</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gridSpan w:val="2"/>
          </w:tcPr>
          <w:p w:rsidR="0079402E" w:rsidRPr="00807A99" w:rsidRDefault="0079402E" w:rsidP="00DF55F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и двудольные сорные растения</w:t>
            </w:r>
          </w:p>
        </w:tc>
        <w:tc>
          <w:tcPr>
            <w:tcW w:w="2410" w:type="dxa"/>
            <w:gridSpan w:val="2"/>
            <w:vMerge/>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6,0-8,0</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gridSpan w:val="2"/>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Злостные многолетние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(в том числе корнеотпрыско-вые, такие как вьюнок полевой, бодяк полевой, свинорой пальчатый) сорные растения</w:t>
            </w:r>
          </w:p>
        </w:tc>
        <w:tc>
          <w:tcPr>
            <w:tcW w:w="2410" w:type="dxa"/>
            <w:gridSpan w:val="2"/>
            <w:vMerge/>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2,0-4,0</w:t>
            </w:r>
          </w:p>
        </w:tc>
        <w:tc>
          <w:tcPr>
            <w:tcW w:w="1417" w:type="dxa"/>
            <w:gridSpan w:val="2"/>
            <w:vMerge w:val="restart"/>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Поля, предна-значенные </w:t>
            </w:r>
          </w:p>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под посев яровых культур, возделываемых</w:t>
            </w:r>
            <w:r>
              <w:rPr>
                <w:rFonts w:ascii="Times New Roman" w:eastAsia="Calibri" w:hAnsi="Times New Roman" w:cs="Times New Roman"/>
                <w:spacing w:val="-2"/>
                <w:sz w:val="16"/>
                <w:szCs w:val="16"/>
              </w:rPr>
              <w:t xml:space="preserve"> </w:t>
            </w:r>
            <w:r w:rsidRPr="00043D7D">
              <w:rPr>
                <w:rFonts w:ascii="Times New Roman" w:eastAsia="Calibri" w:hAnsi="Times New Roman" w:cs="Times New Roman"/>
                <w:spacing w:val="-2"/>
                <w:sz w:val="16"/>
                <w:szCs w:val="16"/>
              </w:rPr>
              <w:t xml:space="preserve">при минимальной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и нулевой технологиях обработки почвы</w:t>
            </w:r>
          </w:p>
        </w:tc>
        <w:tc>
          <w:tcPr>
            <w:tcW w:w="1843" w:type="dxa"/>
            <w:gridSpan w:val="2"/>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Однолетние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и многолетние сорные растения</w:t>
            </w:r>
          </w:p>
        </w:tc>
        <w:tc>
          <w:tcPr>
            <w:tcW w:w="2410" w:type="dxa"/>
            <w:gridSpan w:val="2"/>
            <w:vMerge w:val="restart"/>
          </w:tcPr>
          <w:p w:rsidR="00043D7D" w:rsidRPr="00043D7D"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Опрыскивание вегетирую-щих сорных растений весной до посева культуры. Расход рабочей жидкости – </w:t>
            </w:r>
          </w:p>
          <w:p w:rsidR="0079402E" w:rsidRPr="00807A99"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100-200 л/га</w:t>
            </w: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4,0-8,0 </w:t>
            </w:r>
          </w:p>
        </w:tc>
        <w:tc>
          <w:tcPr>
            <w:tcW w:w="1417"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43" w:type="dxa"/>
            <w:gridSpan w:val="2"/>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Многолетние злаковые </w:t>
            </w:r>
          </w:p>
          <w:p w:rsidR="0079402E"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и двудольные сорные растения</w:t>
            </w:r>
          </w:p>
        </w:tc>
        <w:tc>
          <w:tcPr>
            <w:tcW w:w="2410"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911CD6"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911CD6" w:rsidRPr="00807A99" w:rsidRDefault="00911CD6"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3,0-6,0</w:t>
            </w:r>
          </w:p>
        </w:tc>
        <w:tc>
          <w:tcPr>
            <w:tcW w:w="1417" w:type="dxa"/>
            <w:gridSpan w:val="2"/>
            <w:vMerge w:val="restart"/>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w:t>
            </w:r>
          </w:p>
          <w:p w:rsidR="00911CD6"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и шоссейных дорог, аэродромы и промышленные территории)</w:t>
            </w:r>
          </w:p>
        </w:tc>
        <w:tc>
          <w:tcPr>
            <w:tcW w:w="1843" w:type="dxa"/>
            <w:gridSpan w:val="2"/>
          </w:tcPr>
          <w:p w:rsidR="00043D7D" w:rsidRPr="00043D7D"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Все виды нежелательных травянистых растений </w:t>
            </w:r>
          </w:p>
          <w:p w:rsidR="00911CD6" w:rsidRPr="00807A99" w:rsidRDefault="00043D7D" w:rsidP="00043D7D">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(за исключением относительно устойчивых, таких как вейник, тростник), лиственные древесно-кустарниковые породы (осина, береза, ольха)</w:t>
            </w:r>
          </w:p>
        </w:tc>
        <w:tc>
          <w:tcPr>
            <w:tcW w:w="2410" w:type="dxa"/>
            <w:gridSpan w:val="2"/>
            <w:vMerge w:val="restart"/>
          </w:tcPr>
          <w:p w:rsidR="00911CD6" w:rsidRPr="00807A99" w:rsidRDefault="00043D7D" w:rsidP="00DF55F5">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911CD6" w:rsidRPr="00807A99" w:rsidRDefault="00911CD6" w:rsidP="00E0245F">
            <w:pPr>
              <w:spacing w:after="0" w:line="240" w:lineRule="auto"/>
              <w:rPr>
                <w:rFonts w:ascii="Times New Roman" w:eastAsia="Calibri" w:hAnsi="Times New Roman" w:cs="Times New Roman"/>
                <w:sz w:val="16"/>
                <w:szCs w:val="16"/>
              </w:rPr>
            </w:pPr>
          </w:p>
        </w:tc>
      </w:tr>
      <w:tr w:rsidR="00911CD6"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911CD6" w:rsidRPr="00807A99" w:rsidRDefault="00911CD6"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6,0-8,0</w:t>
            </w:r>
          </w:p>
        </w:tc>
        <w:tc>
          <w:tcPr>
            <w:tcW w:w="1417" w:type="dxa"/>
            <w:gridSpan w:val="2"/>
            <w:vMerge/>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p>
        </w:tc>
        <w:tc>
          <w:tcPr>
            <w:tcW w:w="1843" w:type="dxa"/>
            <w:gridSpan w:val="2"/>
          </w:tcPr>
          <w:p w:rsidR="00911CD6" w:rsidRPr="00807A99" w:rsidRDefault="00043D7D" w:rsidP="00E0245F">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Относительно устойчивые нежелательные травянистые растения (в том числе такие как вейник, тростник), лиственные древесно-кустарниковые породы (в том числе ива, клен, ясень, вяз, акация)</w:t>
            </w:r>
          </w:p>
        </w:tc>
        <w:tc>
          <w:tcPr>
            <w:tcW w:w="2410" w:type="dxa"/>
            <w:gridSpan w:val="2"/>
            <w:vMerge/>
          </w:tcPr>
          <w:p w:rsidR="00911CD6" w:rsidRPr="00807A99" w:rsidRDefault="00911CD6" w:rsidP="00E0245F">
            <w:pPr>
              <w:spacing w:after="0" w:line="240" w:lineRule="auto"/>
              <w:jc w:val="both"/>
              <w:rPr>
                <w:rFonts w:ascii="Times New Roman" w:eastAsia="Calibri" w:hAnsi="Times New Roman" w:cs="Times New Roman"/>
                <w:spacing w:val="-2"/>
                <w:sz w:val="16"/>
                <w:szCs w:val="16"/>
              </w:rPr>
            </w:pPr>
          </w:p>
        </w:tc>
        <w:tc>
          <w:tcPr>
            <w:tcW w:w="850" w:type="dxa"/>
            <w:gridSpan w:val="2"/>
            <w:vMerge/>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911CD6" w:rsidRPr="00807A99" w:rsidRDefault="00911CD6" w:rsidP="00E0245F">
            <w:pPr>
              <w:spacing w:after="0" w:line="240" w:lineRule="auto"/>
              <w:rPr>
                <w:rFonts w:ascii="Times New Roman" w:eastAsia="Calibri" w:hAnsi="Times New Roman" w:cs="Times New Roman"/>
                <w:sz w:val="16"/>
                <w:szCs w:val="16"/>
              </w:rPr>
            </w:pPr>
          </w:p>
        </w:tc>
      </w:tr>
      <w:tr w:rsidR="00911CD6"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911CD6" w:rsidRPr="00807A99" w:rsidRDefault="00911CD6"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vMerge w:val="restart"/>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3,0-8,0</w:t>
            </w:r>
          </w:p>
        </w:tc>
        <w:tc>
          <w:tcPr>
            <w:tcW w:w="1417" w:type="dxa"/>
            <w:gridSpan w:val="2"/>
          </w:tcPr>
          <w:p w:rsidR="00911CD6" w:rsidRPr="00807A99" w:rsidRDefault="00CB4573" w:rsidP="000E2840">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Паровые поля лесных питомников</w:t>
            </w:r>
          </w:p>
        </w:tc>
        <w:tc>
          <w:tcPr>
            <w:tcW w:w="1843" w:type="dxa"/>
            <w:gridSpan w:val="2"/>
          </w:tcPr>
          <w:p w:rsidR="00CB4573" w:rsidRPr="00CB4573"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 xml:space="preserve">Однолетние </w:t>
            </w:r>
          </w:p>
          <w:p w:rsidR="00CB4573" w:rsidRPr="00CB4573"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 xml:space="preserve">и многолетние, злаковые </w:t>
            </w:r>
          </w:p>
          <w:p w:rsidR="00911CD6" w:rsidRPr="00807A99"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и двудольные сорные растения</w:t>
            </w:r>
          </w:p>
        </w:tc>
        <w:tc>
          <w:tcPr>
            <w:tcW w:w="2410" w:type="dxa"/>
            <w:gridSpan w:val="2"/>
          </w:tcPr>
          <w:p w:rsidR="00CB4573" w:rsidRPr="00CB4573" w:rsidRDefault="00CB4573" w:rsidP="00CB4573">
            <w:pPr>
              <w:rPr>
                <w:rFonts w:ascii="Times New Roman" w:eastAsia="Calibri" w:hAnsi="Times New Roman" w:cs="Times New Roman"/>
                <w:sz w:val="16"/>
                <w:szCs w:val="16"/>
              </w:rPr>
            </w:pPr>
            <w:r w:rsidRPr="00CB4573">
              <w:rPr>
                <w:rFonts w:ascii="Times New Roman" w:eastAsia="Calibri" w:hAnsi="Times New Roman" w:cs="Times New Roman"/>
                <w:sz w:val="16"/>
                <w:szCs w:val="16"/>
              </w:rPr>
              <w:t xml:space="preserve">Опрыскивание вегетирующих сорных растений. Расход рабочей жидкости – </w:t>
            </w:r>
          </w:p>
          <w:p w:rsidR="00911CD6" w:rsidRPr="00CB4573" w:rsidRDefault="00CB4573" w:rsidP="00CB4573">
            <w:pPr>
              <w:rPr>
                <w:rFonts w:ascii="Times New Roman" w:eastAsia="Calibri" w:hAnsi="Times New Roman" w:cs="Times New Roman"/>
                <w:sz w:val="16"/>
                <w:szCs w:val="16"/>
              </w:rPr>
            </w:pPr>
            <w:r w:rsidRPr="00CB4573">
              <w:rPr>
                <w:rFonts w:ascii="Times New Roman" w:eastAsia="Calibri" w:hAnsi="Times New Roman" w:cs="Times New Roman"/>
                <w:sz w:val="16"/>
                <w:szCs w:val="16"/>
              </w:rPr>
              <w:t>100-200 л/га</w:t>
            </w:r>
          </w:p>
        </w:tc>
        <w:tc>
          <w:tcPr>
            <w:tcW w:w="850" w:type="dxa"/>
            <w:gridSpan w:val="2"/>
            <w:vMerge/>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911CD6" w:rsidRPr="00807A99" w:rsidRDefault="00911CD6" w:rsidP="00E0245F">
            <w:pPr>
              <w:spacing w:after="0" w:line="240" w:lineRule="auto"/>
              <w:rPr>
                <w:rFonts w:ascii="Times New Roman" w:eastAsia="Calibri" w:hAnsi="Times New Roman" w:cs="Times New Roman"/>
                <w:sz w:val="16"/>
                <w:szCs w:val="16"/>
              </w:rPr>
            </w:pPr>
          </w:p>
        </w:tc>
      </w:tr>
      <w:tr w:rsidR="00043D7D"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043D7D" w:rsidRPr="00807A99" w:rsidRDefault="00043D7D"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vMerge/>
          </w:tcPr>
          <w:p w:rsidR="00043D7D" w:rsidRPr="00807A99" w:rsidRDefault="00043D7D" w:rsidP="00E0245F">
            <w:pPr>
              <w:spacing w:after="0" w:line="240" w:lineRule="auto"/>
              <w:jc w:val="center"/>
              <w:rPr>
                <w:rFonts w:ascii="Times New Roman" w:eastAsia="Calibri" w:hAnsi="Times New Roman" w:cs="Times New Roman"/>
                <w:spacing w:val="-2"/>
                <w:sz w:val="16"/>
                <w:szCs w:val="16"/>
              </w:rPr>
            </w:pPr>
          </w:p>
        </w:tc>
        <w:tc>
          <w:tcPr>
            <w:tcW w:w="1417" w:type="dxa"/>
            <w:gridSpan w:val="2"/>
          </w:tcPr>
          <w:p w:rsidR="00CB4573" w:rsidRPr="00CB4573"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 xml:space="preserve">Посевы </w:t>
            </w:r>
          </w:p>
          <w:p w:rsidR="00043D7D" w:rsidRPr="00807A99"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и посадки сосны, ели, кедра в лесных питомниках</w:t>
            </w:r>
          </w:p>
        </w:tc>
        <w:tc>
          <w:tcPr>
            <w:tcW w:w="1843" w:type="dxa"/>
            <w:gridSpan w:val="2"/>
          </w:tcPr>
          <w:p w:rsidR="00CB4573" w:rsidRPr="00CB4573"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 xml:space="preserve">Однолетние </w:t>
            </w:r>
          </w:p>
          <w:p w:rsidR="00CB4573" w:rsidRPr="00CB4573"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 xml:space="preserve">и многолетние, злаковые </w:t>
            </w:r>
          </w:p>
          <w:p w:rsidR="00043D7D" w:rsidRPr="00807A99" w:rsidRDefault="00CB4573" w:rsidP="00CB4573">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и двудольные сорные растения</w:t>
            </w:r>
          </w:p>
        </w:tc>
        <w:tc>
          <w:tcPr>
            <w:tcW w:w="2410" w:type="dxa"/>
            <w:gridSpan w:val="2"/>
          </w:tcPr>
          <w:p w:rsidR="00CB4573" w:rsidRPr="00CB4573" w:rsidRDefault="00CB4573" w:rsidP="00CB4573">
            <w:pPr>
              <w:spacing w:after="0" w:line="240" w:lineRule="auto"/>
              <w:jc w:val="both"/>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 xml:space="preserve">Опрыскивание вегетирующих сорных растений </w:t>
            </w:r>
          </w:p>
          <w:p w:rsidR="00043D7D" w:rsidRPr="00807A99" w:rsidRDefault="00CB4573" w:rsidP="00CB4573">
            <w:pPr>
              <w:spacing w:after="0" w:line="240" w:lineRule="auto"/>
              <w:jc w:val="both"/>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после окончания роста сеянцев и саженцев. Расход рабочей жидкости – 100-200 л/га</w:t>
            </w:r>
          </w:p>
        </w:tc>
        <w:tc>
          <w:tcPr>
            <w:tcW w:w="850" w:type="dxa"/>
            <w:gridSpan w:val="2"/>
            <w:vMerge/>
          </w:tcPr>
          <w:p w:rsidR="00043D7D" w:rsidRPr="00807A99" w:rsidRDefault="00043D7D"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043D7D" w:rsidRPr="00807A99" w:rsidRDefault="00043D7D" w:rsidP="00E0245F">
            <w:pPr>
              <w:spacing w:after="0" w:line="240" w:lineRule="auto"/>
              <w:rPr>
                <w:rFonts w:ascii="Times New Roman" w:eastAsia="Calibri" w:hAnsi="Times New Roman" w:cs="Times New Roman"/>
                <w:sz w:val="16"/>
                <w:szCs w:val="16"/>
              </w:rPr>
            </w:pPr>
          </w:p>
        </w:tc>
      </w:tr>
      <w:tr w:rsidR="00CB4573"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CB4573" w:rsidRPr="00807A99" w:rsidRDefault="00CB4573"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vMerge/>
          </w:tcPr>
          <w:p w:rsidR="00CB4573" w:rsidRPr="00807A99" w:rsidRDefault="00CB4573" w:rsidP="00E0245F">
            <w:pPr>
              <w:spacing w:after="0" w:line="240" w:lineRule="auto"/>
              <w:jc w:val="center"/>
              <w:rPr>
                <w:rFonts w:ascii="Times New Roman" w:eastAsia="Calibri" w:hAnsi="Times New Roman" w:cs="Times New Roman"/>
                <w:spacing w:val="-2"/>
                <w:sz w:val="16"/>
                <w:szCs w:val="16"/>
              </w:rPr>
            </w:pPr>
          </w:p>
        </w:tc>
        <w:tc>
          <w:tcPr>
            <w:tcW w:w="1417" w:type="dxa"/>
            <w:gridSpan w:val="2"/>
          </w:tcPr>
          <w:p w:rsidR="00CB4573" w:rsidRPr="00807A99" w:rsidRDefault="00CB4573" w:rsidP="000E2840">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Лесокультурные площади</w:t>
            </w:r>
          </w:p>
        </w:tc>
        <w:tc>
          <w:tcPr>
            <w:tcW w:w="1843" w:type="dxa"/>
            <w:gridSpan w:val="2"/>
            <w:vMerge w:val="restart"/>
          </w:tcPr>
          <w:p w:rsidR="00CB4573" w:rsidRPr="00807A99" w:rsidRDefault="00CB4573" w:rsidP="000E2840">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Все виды нежелательных травянистых растений, лиственные</w:t>
            </w:r>
            <w:r>
              <w:rPr>
                <w:rFonts w:ascii="Times New Roman" w:eastAsia="Calibri" w:hAnsi="Times New Roman" w:cs="Times New Roman"/>
                <w:spacing w:val="-2"/>
                <w:sz w:val="16"/>
                <w:szCs w:val="16"/>
              </w:rPr>
              <w:t xml:space="preserve"> </w:t>
            </w:r>
            <w:r w:rsidRPr="00CB4573">
              <w:rPr>
                <w:rFonts w:ascii="Times New Roman" w:eastAsia="Calibri" w:hAnsi="Times New Roman" w:cs="Times New Roman"/>
                <w:spacing w:val="-2"/>
                <w:sz w:val="16"/>
                <w:szCs w:val="16"/>
              </w:rPr>
              <w:t>древесно-кустарниковые породы (в том числе осина, береза, ольха, ива)</w:t>
            </w:r>
          </w:p>
        </w:tc>
        <w:tc>
          <w:tcPr>
            <w:tcW w:w="2410" w:type="dxa"/>
            <w:gridSpan w:val="2"/>
          </w:tcPr>
          <w:p w:rsidR="00CB4573" w:rsidRPr="00807A99" w:rsidRDefault="00CB4573" w:rsidP="000E2840">
            <w:pPr>
              <w:spacing w:after="0" w:line="240" w:lineRule="auto"/>
              <w:jc w:val="both"/>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Опрыскивание вегетирующей нежелательной растительности при подготовке площадей под лесные культуры.</w:t>
            </w:r>
            <w:r>
              <w:t xml:space="preserve"> </w:t>
            </w:r>
            <w:r w:rsidRPr="00CB4573">
              <w:rPr>
                <w:rFonts w:ascii="Times New Roman" w:eastAsia="Calibri" w:hAnsi="Times New Roman" w:cs="Times New Roman"/>
                <w:spacing w:val="-2"/>
                <w:sz w:val="16"/>
                <w:szCs w:val="16"/>
              </w:rPr>
              <w:t>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CB4573" w:rsidRPr="00807A99" w:rsidRDefault="00CB4573"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CB4573" w:rsidRPr="00807A99" w:rsidRDefault="00CB4573" w:rsidP="00E0245F">
            <w:pPr>
              <w:spacing w:after="0" w:line="240" w:lineRule="auto"/>
              <w:rPr>
                <w:rFonts w:ascii="Times New Roman" w:eastAsia="Calibri" w:hAnsi="Times New Roman" w:cs="Times New Roman"/>
                <w:sz w:val="16"/>
                <w:szCs w:val="16"/>
              </w:rPr>
            </w:pPr>
          </w:p>
        </w:tc>
      </w:tr>
      <w:tr w:rsidR="00CB4573"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CB4573" w:rsidRPr="00807A99" w:rsidRDefault="00CB4573"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vMerge/>
          </w:tcPr>
          <w:p w:rsidR="00CB4573" w:rsidRPr="00807A99" w:rsidRDefault="00CB4573" w:rsidP="00E0245F">
            <w:pPr>
              <w:spacing w:after="0" w:line="240" w:lineRule="auto"/>
              <w:jc w:val="center"/>
              <w:rPr>
                <w:rFonts w:ascii="Times New Roman" w:eastAsia="Calibri" w:hAnsi="Times New Roman" w:cs="Times New Roman"/>
                <w:spacing w:val="-2"/>
                <w:sz w:val="16"/>
                <w:szCs w:val="16"/>
              </w:rPr>
            </w:pPr>
          </w:p>
        </w:tc>
        <w:tc>
          <w:tcPr>
            <w:tcW w:w="1417" w:type="dxa"/>
            <w:gridSpan w:val="2"/>
          </w:tcPr>
          <w:p w:rsidR="00CB4573" w:rsidRPr="00807A99" w:rsidRDefault="00CB4573" w:rsidP="000E2840">
            <w:pPr>
              <w:spacing w:after="0" w:line="240" w:lineRule="auto"/>
              <w:jc w:val="center"/>
              <w:rPr>
                <w:rFonts w:ascii="Times New Roman" w:eastAsia="Calibri" w:hAnsi="Times New Roman" w:cs="Times New Roman"/>
                <w:spacing w:val="-2"/>
                <w:sz w:val="16"/>
                <w:szCs w:val="16"/>
              </w:rPr>
            </w:pPr>
            <w:r w:rsidRPr="00CB4573">
              <w:rPr>
                <w:rFonts w:ascii="Times New Roman" w:eastAsia="Calibri" w:hAnsi="Times New Roman" w:cs="Times New Roman"/>
                <w:spacing w:val="-2"/>
                <w:sz w:val="16"/>
                <w:szCs w:val="16"/>
              </w:rPr>
              <w:t>Лесные культуры сосны, кедра, ели</w:t>
            </w:r>
          </w:p>
        </w:tc>
        <w:tc>
          <w:tcPr>
            <w:tcW w:w="1843" w:type="dxa"/>
            <w:gridSpan w:val="2"/>
            <w:vMerge/>
          </w:tcPr>
          <w:p w:rsidR="00CB4573" w:rsidRPr="00807A99" w:rsidRDefault="00CB4573" w:rsidP="000E2840">
            <w:pPr>
              <w:spacing w:after="0" w:line="240" w:lineRule="auto"/>
              <w:jc w:val="center"/>
              <w:rPr>
                <w:rFonts w:ascii="Times New Roman" w:eastAsia="Calibri" w:hAnsi="Times New Roman" w:cs="Times New Roman"/>
                <w:spacing w:val="-2"/>
                <w:sz w:val="16"/>
                <w:szCs w:val="16"/>
              </w:rPr>
            </w:pPr>
          </w:p>
        </w:tc>
        <w:tc>
          <w:tcPr>
            <w:tcW w:w="2410" w:type="dxa"/>
            <w:gridSpan w:val="2"/>
          </w:tcPr>
          <w:p w:rsidR="00CB4573" w:rsidRPr="00CB4573" w:rsidRDefault="00CB4573" w:rsidP="000E2840">
            <w:pPr>
              <w:spacing w:after="0" w:line="240" w:lineRule="auto"/>
              <w:jc w:val="both"/>
              <w:rPr>
                <w:rFonts w:ascii="Times New Roman" w:eastAsia="Calibri" w:hAnsi="Times New Roman" w:cs="Times New Roman"/>
                <w:spacing w:val="-2"/>
                <w:sz w:val="16"/>
                <w:szCs w:val="16"/>
                <w:lang w:val="en-US"/>
              </w:rPr>
            </w:pPr>
            <w:r w:rsidRPr="00CB4573">
              <w:rPr>
                <w:rFonts w:ascii="Times New Roman" w:eastAsia="Calibri" w:hAnsi="Times New Roman" w:cs="Times New Roman"/>
                <w:spacing w:val="-2"/>
                <w:sz w:val="16"/>
                <w:szCs w:val="16"/>
              </w:rPr>
              <w:t>Опрыскивание вегетирующей нежелательной расти-тельности после окончания роста хвойных пород.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CB4573" w:rsidRPr="00807A99" w:rsidRDefault="00CB4573"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CB4573" w:rsidRPr="00807A99" w:rsidRDefault="00CB4573" w:rsidP="00E0245F">
            <w:pPr>
              <w:spacing w:after="0" w:line="240" w:lineRule="auto"/>
              <w:rPr>
                <w:rFonts w:ascii="Times New Roman" w:eastAsia="Calibri" w:hAnsi="Times New Roman" w:cs="Times New Roman"/>
                <w:sz w:val="16"/>
                <w:szCs w:val="16"/>
              </w:rPr>
            </w:pPr>
          </w:p>
        </w:tc>
      </w:tr>
      <w:tr w:rsidR="00043D7D"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043D7D" w:rsidRPr="00807A99" w:rsidRDefault="00043D7D"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vMerge/>
          </w:tcPr>
          <w:p w:rsidR="00043D7D" w:rsidRPr="00807A99" w:rsidRDefault="00043D7D" w:rsidP="00E0245F">
            <w:pPr>
              <w:spacing w:after="0" w:line="240" w:lineRule="auto"/>
              <w:jc w:val="center"/>
              <w:rPr>
                <w:rFonts w:ascii="Times New Roman" w:eastAsia="Calibri" w:hAnsi="Times New Roman" w:cs="Times New Roman"/>
                <w:spacing w:val="-2"/>
                <w:sz w:val="16"/>
                <w:szCs w:val="16"/>
              </w:rPr>
            </w:pPr>
          </w:p>
        </w:tc>
        <w:tc>
          <w:tcPr>
            <w:tcW w:w="1417" w:type="dxa"/>
            <w:gridSpan w:val="2"/>
          </w:tcPr>
          <w:p w:rsidR="00043D7D" w:rsidRPr="00807A99" w:rsidRDefault="00043D7D" w:rsidP="000E2840">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Лиственные молодняки</w:t>
            </w:r>
          </w:p>
        </w:tc>
        <w:tc>
          <w:tcPr>
            <w:tcW w:w="1843" w:type="dxa"/>
            <w:gridSpan w:val="2"/>
          </w:tcPr>
          <w:p w:rsidR="00043D7D" w:rsidRPr="00807A99" w:rsidRDefault="00043D7D" w:rsidP="000E2840">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Лиственные древесно-кустарниковые породы (в том числе осина, береза, ольха, ива)</w:t>
            </w:r>
          </w:p>
        </w:tc>
        <w:tc>
          <w:tcPr>
            <w:tcW w:w="2410" w:type="dxa"/>
            <w:gridSpan w:val="2"/>
          </w:tcPr>
          <w:p w:rsidR="00043D7D" w:rsidRPr="00807A99" w:rsidRDefault="00043D7D" w:rsidP="000E2840">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Опрыскивание вегетирующей нежелательной растительности при реконструкции малоценных молодняков.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043D7D" w:rsidRPr="00807A99" w:rsidRDefault="00043D7D"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043D7D" w:rsidRPr="00807A99" w:rsidRDefault="00043D7D" w:rsidP="00E0245F">
            <w:pPr>
              <w:spacing w:after="0" w:line="240" w:lineRule="auto"/>
              <w:rPr>
                <w:rFonts w:ascii="Times New Roman" w:eastAsia="Calibri" w:hAnsi="Times New Roman" w:cs="Times New Roman"/>
                <w:sz w:val="16"/>
                <w:szCs w:val="16"/>
              </w:rPr>
            </w:pPr>
          </w:p>
        </w:tc>
      </w:tr>
      <w:tr w:rsidR="00911CD6" w:rsidRPr="00807A99" w:rsidTr="00541BB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gridBefore w:val="1"/>
          <w:wBefore w:w="227" w:type="dxa"/>
          <w:cantSplit/>
          <w:trHeight w:val="398"/>
          <w:jc w:val="center"/>
        </w:trPr>
        <w:tc>
          <w:tcPr>
            <w:tcW w:w="1560" w:type="dxa"/>
            <w:gridSpan w:val="2"/>
            <w:vMerge/>
            <w:shd w:val="clear" w:color="auto" w:fill="auto"/>
          </w:tcPr>
          <w:p w:rsidR="00911CD6" w:rsidRPr="00807A99" w:rsidRDefault="00911CD6" w:rsidP="00E0245F">
            <w:pPr>
              <w:widowControl w:val="0"/>
              <w:suppressAutoHyphens/>
              <w:spacing w:after="0" w:line="240" w:lineRule="auto"/>
              <w:jc w:val="center"/>
              <w:rPr>
                <w:rFonts w:ascii="Times New Roman" w:eastAsia="Calibri" w:hAnsi="Times New Roman" w:cs="Times New Roman"/>
                <w:bCs/>
                <w:sz w:val="16"/>
                <w:szCs w:val="16"/>
              </w:rPr>
            </w:pPr>
          </w:p>
        </w:tc>
        <w:tc>
          <w:tcPr>
            <w:tcW w:w="1418" w:type="dxa"/>
            <w:gridSpan w:val="2"/>
            <w:vMerge/>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p>
        </w:tc>
        <w:tc>
          <w:tcPr>
            <w:tcW w:w="1417" w:type="dxa"/>
            <w:gridSpan w:val="2"/>
          </w:tcPr>
          <w:p w:rsidR="00911CD6" w:rsidRPr="00807A99" w:rsidRDefault="00911CD6" w:rsidP="000E2840">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Хвойно-лиственные молодняки</w:t>
            </w:r>
          </w:p>
        </w:tc>
        <w:tc>
          <w:tcPr>
            <w:tcW w:w="1843" w:type="dxa"/>
            <w:gridSpan w:val="2"/>
          </w:tcPr>
          <w:p w:rsidR="00911CD6" w:rsidRPr="00807A99" w:rsidRDefault="00043D7D" w:rsidP="000E2840">
            <w:pPr>
              <w:spacing w:after="0" w:line="240" w:lineRule="auto"/>
              <w:jc w:val="center"/>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Лиственные древесно-кустарниковые породы (в том числе осина, береза, ольха, ива)</w:t>
            </w:r>
          </w:p>
        </w:tc>
        <w:tc>
          <w:tcPr>
            <w:tcW w:w="2410" w:type="dxa"/>
            <w:gridSpan w:val="2"/>
          </w:tcPr>
          <w:p w:rsidR="00043D7D" w:rsidRPr="00043D7D"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 xml:space="preserve">Опрыскивание вегетирующей нежелательной растительности после окончания роста хвойных пород при уходе </w:t>
            </w:r>
          </w:p>
          <w:p w:rsidR="00911CD6" w:rsidRPr="00807A99" w:rsidRDefault="00043D7D" w:rsidP="00043D7D">
            <w:pPr>
              <w:spacing w:after="0" w:line="240" w:lineRule="auto"/>
              <w:jc w:val="both"/>
              <w:rPr>
                <w:rFonts w:ascii="Times New Roman" w:eastAsia="Calibri" w:hAnsi="Times New Roman" w:cs="Times New Roman"/>
                <w:spacing w:val="-2"/>
                <w:sz w:val="16"/>
                <w:szCs w:val="16"/>
              </w:rPr>
            </w:pPr>
            <w:r w:rsidRPr="00043D7D">
              <w:rPr>
                <w:rFonts w:ascii="Times New Roman" w:eastAsia="Calibri" w:hAnsi="Times New Roman" w:cs="Times New Roman"/>
                <w:spacing w:val="-2"/>
                <w:sz w:val="16"/>
                <w:szCs w:val="16"/>
              </w:rPr>
              <w:t>за составом смешанных молодняков.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gridSpan w:val="2"/>
            <w:vMerge/>
          </w:tcPr>
          <w:p w:rsidR="00911CD6" w:rsidRPr="00807A99" w:rsidRDefault="00911CD6"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shd w:val="clear" w:color="FFFFFF" w:fill="FFFFFF"/>
          </w:tcPr>
          <w:p w:rsidR="00911CD6" w:rsidRPr="00807A99" w:rsidRDefault="00911CD6"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sz w:val="16"/>
          <w:szCs w:val="16"/>
        </w:rPr>
      </w:pPr>
      <w:r w:rsidRPr="00807A99">
        <w:rPr>
          <w:rFonts w:ascii="Times New Roman" w:eastAsia="Calibri" w:hAnsi="Times New Roman" w:cs="Times New Roman"/>
          <w:b/>
          <w:bCs/>
          <w:i/>
          <w:sz w:val="16"/>
          <w:szCs w:val="16"/>
        </w:rPr>
        <w:t>Глифосат кислоты (калиевая соль)</w:t>
      </w:r>
    </w:p>
    <w:tbl>
      <w:tblPr>
        <w:tblW w:w="10065" w:type="dxa"/>
        <w:tblInd w:w="-176"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6"/>
        <w:gridCol w:w="1417"/>
        <w:gridCol w:w="1843"/>
        <w:gridCol w:w="2410"/>
        <w:gridCol w:w="850"/>
        <w:gridCol w:w="709"/>
      </w:tblGrid>
      <w:tr w:rsidR="0079402E" w:rsidRPr="00807A99" w:rsidTr="008B03AF">
        <w:trPr>
          <w:cantSplit/>
          <w:trHeight w:val="915"/>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Ампир Экстра, ВР</w:t>
            </w:r>
            <w:r w:rsidRPr="00807A99">
              <w:rPr>
                <w:rFonts w:ascii="Times New Roman" w:eastAsia="Calibri" w:hAnsi="Times New Roman" w:cs="Times New Roman"/>
                <w:b/>
                <w:sz w:val="16"/>
                <w:szCs w:val="16"/>
              </w:rPr>
              <w:br/>
              <w:t>(540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«НПК ХИМИЯ»</w:t>
            </w:r>
          </w:p>
          <w:p w:rsidR="00372315"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1197746012199</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682-03-4376-0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24.01.2024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23.01.2027</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1,4-2,8</w:t>
            </w:r>
          </w:p>
        </w:tc>
        <w:tc>
          <w:tcPr>
            <w:tcW w:w="1417" w:type="dxa"/>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tcBorders>
              <w:top w:val="double" w:sz="4" w:space="0" w:color="auto"/>
              <w:left w:val="single" w:sz="4" w:space="0" w:color="auto"/>
              <w:right w:val="single" w:sz="4" w:space="0" w:color="auto"/>
            </w:tcBorders>
          </w:tcPr>
          <w:p w:rsidR="0079402E" w:rsidRPr="00807A99" w:rsidRDefault="0079402E" w:rsidP="0037231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10" w:type="dxa"/>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 период их активного роста.Расход рабочей жидкости – 100-200 л/га</w:t>
            </w:r>
          </w:p>
        </w:tc>
        <w:tc>
          <w:tcPr>
            <w:tcW w:w="85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rPr>
          <w:cantSplit/>
          <w:trHeight w:val="770"/>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1,4-2,5</w:t>
            </w:r>
          </w:p>
        </w:tc>
        <w:tc>
          <w:tcPr>
            <w:tcW w:w="1417" w:type="dxa"/>
            <w:vMerge w:val="restart"/>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w:t>
            </w:r>
          </w:p>
        </w:tc>
        <w:tc>
          <w:tcPr>
            <w:tcW w:w="1843" w:type="dxa"/>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10"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за 15 дней до посева культур. Расход рабочей жидкости 100-200 л/га</w:t>
            </w: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770"/>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2,5-4,0</w:t>
            </w:r>
          </w:p>
        </w:tc>
        <w:tc>
          <w:tcPr>
            <w:tcW w:w="1417"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41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372315" w:rsidRPr="00807A99" w:rsidTr="008B03AF">
        <w:trPr>
          <w:cantSplit/>
          <w:trHeight w:val="770"/>
        </w:trPr>
        <w:tc>
          <w:tcPr>
            <w:tcW w:w="1560" w:type="dxa"/>
            <w:vMerge/>
            <w:tcBorders>
              <w:left w:val="single" w:sz="4" w:space="0" w:color="auto"/>
              <w:right w:val="single" w:sz="4" w:space="0" w:color="auto"/>
            </w:tcBorders>
            <w:shd w:val="clear" w:color="auto" w:fill="auto"/>
          </w:tcPr>
          <w:p w:rsidR="00372315" w:rsidRPr="00807A99" w:rsidRDefault="00372315" w:rsidP="00E0245F">
            <w:pPr>
              <w:spacing w:after="0" w:line="240" w:lineRule="auto"/>
              <w:jc w:val="center"/>
              <w:rPr>
                <w:rFonts w:ascii="Times New Roman" w:eastAsia="Calibri" w:hAnsi="Times New Roman" w:cs="Times New Roman"/>
                <w:b/>
                <w:sz w:val="16"/>
                <w:szCs w:val="16"/>
              </w:rPr>
            </w:pPr>
          </w:p>
        </w:tc>
        <w:tc>
          <w:tcPr>
            <w:tcW w:w="1276" w:type="dxa"/>
            <w:tcBorders>
              <w:left w:val="single" w:sz="4" w:space="0" w:color="auto"/>
              <w:bottom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1,4-2,8</w:t>
            </w:r>
          </w:p>
        </w:tc>
        <w:tc>
          <w:tcPr>
            <w:tcW w:w="1417" w:type="dxa"/>
            <w:vMerge w:val="restart"/>
            <w:tcBorders>
              <w:left w:val="single" w:sz="4" w:space="0" w:color="auto"/>
              <w:right w:val="single" w:sz="4" w:space="0" w:color="auto"/>
            </w:tcBorders>
          </w:tcPr>
          <w:p w:rsidR="00372315" w:rsidRPr="00807A99" w:rsidRDefault="00372315" w:rsidP="0037231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tcBorders>
              <w:left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10" w:type="dxa"/>
            <w:vMerge w:val="restart"/>
            <w:tcBorders>
              <w:left w:val="single" w:sz="4" w:space="0" w:color="auto"/>
              <w:right w:val="single" w:sz="4" w:space="0" w:color="auto"/>
            </w:tcBorders>
            <w:shd w:val="clear" w:color="auto" w:fill="auto"/>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нежелательной сорной растительности в период активного роста.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p w:rsidR="007C1144" w:rsidRPr="00807A99" w:rsidRDefault="007C1144"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372315" w:rsidRPr="00807A99" w:rsidRDefault="00372315"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372315" w:rsidRPr="00807A99" w:rsidRDefault="00372315" w:rsidP="00E0245F">
            <w:pPr>
              <w:spacing w:after="0" w:line="240" w:lineRule="auto"/>
              <w:jc w:val="center"/>
              <w:rPr>
                <w:rFonts w:ascii="Times New Roman" w:eastAsia="Calibri" w:hAnsi="Times New Roman" w:cs="Times New Roman"/>
                <w:sz w:val="16"/>
                <w:szCs w:val="16"/>
              </w:rPr>
            </w:pPr>
          </w:p>
        </w:tc>
      </w:tr>
      <w:tr w:rsidR="00372315" w:rsidRPr="00807A99" w:rsidTr="008B03AF">
        <w:trPr>
          <w:cantSplit/>
          <w:trHeight w:val="1223"/>
        </w:trPr>
        <w:tc>
          <w:tcPr>
            <w:tcW w:w="1560" w:type="dxa"/>
            <w:vMerge/>
            <w:tcBorders>
              <w:left w:val="single" w:sz="4" w:space="0" w:color="auto"/>
              <w:right w:val="single" w:sz="4" w:space="0" w:color="auto"/>
            </w:tcBorders>
            <w:shd w:val="clear" w:color="auto" w:fill="auto"/>
          </w:tcPr>
          <w:p w:rsidR="00372315" w:rsidRPr="00807A99" w:rsidRDefault="00372315"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7" w:type="dxa"/>
            <w:vMerge/>
            <w:tcBorders>
              <w:left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p>
        </w:tc>
        <w:tc>
          <w:tcPr>
            <w:tcW w:w="1843" w:type="dxa"/>
            <w:tcBorders>
              <w:left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Все виды нежелательных травянистых растений </w:t>
            </w:r>
          </w:p>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 исключением относительно устойчивых вейника, тростника), лиственные древесно-кустарниковые породы (осина, береза, ольха)</w:t>
            </w:r>
          </w:p>
        </w:tc>
        <w:tc>
          <w:tcPr>
            <w:tcW w:w="2410" w:type="dxa"/>
            <w:vMerge/>
            <w:tcBorders>
              <w:left w:val="single" w:sz="4" w:space="0" w:color="auto"/>
              <w:right w:val="single" w:sz="4" w:space="0" w:color="auto"/>
            </w:tcBorders>
            <w:shd w:val="clear" w:color="auto" w:fill="auto"/>
          </w:tcPr>
          <w:p w:rsidR="00372315" w:rsidRPr="00807A99" w:rsidRDefault="00372315"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372315" w:rsidRPr="00807A99" w:rsidRDefault="00372315"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372315" w:rsidRPr="00807A99" w:rsidRDefault="00372315" w:rsidP="00E0245F">
            <w:pPr>
              <w:spacing w:after="0" w:line="240" w:lineRule="auto"/>
              <w:jc w:val="center"/>
              <w:rPr>
                <w:rFonts w:ascii="Times New Roman" w:eastAsia="Calibri" w:hAnsi="Times New Roman" w:cs="Times New Roman"/>
                <w:sz w:val="16"/>
                <w:szCs w:val="16"/>
              </w:rPr>
            </w:pPr>
          </w:p>
        </w:tc>
      </w:tr>
      <w:tr w:rsidR="00372315" w:rsidRPr="00807A99" w:rsidTr="008B03AF">
        <w:trPr>
          <w:cantSplit/>
          <w:trHeight w:val="1222"/>
        </w:trPr>
        <w:tc>
          <w:tcPr>
            <w:tcW w:w="1560" w:type="dxa"/>
            <w:vMerge/>
            <w:tcBorders>
              <w:left w:val="single" w:sz="4" w:space="0" w:color="auto"/>
              <w:right w:val="single" w:sz="4" w:space="0" w:color="auto"/>
            </w:tcBorders>
            <w:shd w:val="clear" w:color="auto" w:fill="auto"/>
          </w:tcPr>
          <w:p w:rsidR="00372315" w:rsidRPr="00807A99" w:rsidRDefault="00372315"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3,0-5,0</w:t>
            </w:r>
          </w:p>
        </w:tc>
        <w:tc>
          <w:tcPr>
            <w:tcW w:w="1417" w:type="dxa"/>
            <w:vMerge/>
            <w:tcBorders>
              <w:left w:val="single" w:sz="4" w:space="0" w:color="auto"/>
              <w:bottom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p>
        </w:tc>
        <w:tc>
          <w:tcPr>
            <w:tcW w:w="1843" w:type="dxa"/>
            <w:tcBorders>
              <w:left w:val="single" w:sz="4" w:space="0" w:color="auto"/>
              <w:bottom w:val="single" w:sz="4" w:space="0" w:color="auto"/>
              <w:right w:val="single" w:sz="4" w:space="0" w:color="auto"/>
            </w:tcBorders>
          </w:tcPr>
          <w:p w:rsidR="00372315" w:rsidRPr="00807A99" w:rsidRDefault="00372315"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vMerge/>
            <w:tcBorders>
              <w:left w:val="single" w:sz="4" w:space="0" w:color="auto"/>
              <w:bottom w:val="single" w:sz="4" w:space="0" w:color="auto"/>
              <w:right w:val="single" w:sz="4" w:space="0" w:color="auto"/>
            </w:tcBorders>
            <w:shd w:val="clear" w:color="auto" w:fill="auto"/>
          </w:tcPr>
          <w:p w:rsidR="00372315" w:rsidRPr="00807A99" w:rsidRDefault="00372315"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372315" w:rsidRPr="00807A99" w:rsidRDefault="00372315"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372315" w:rsidRPr="00807A99" w:rsidRDefault="00372315"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lastRenderedPageBreak/>
              <w:t>Аргумент Стар, ВР (540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Рейнбоу Агросайенсиз Кфт.</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871-03-4076-0</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25.04.2026</w:t>
            </w: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1,4-2,8 л/га</w:t>
            </w:r>
          </w:p>
        </w:tc>
        <w:tc>
          <w:tcPr>
            <w:tcW w:w="1417"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и многолетние злаковые и двудольные сорные растения</w:t>
            </w:r>
          </w:p>
        </w:tc>
        <w:tc>
          <w:tcPr>
            <w:tcW w:w="2410"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сорных растений </w:t>
            </w:r>
            <w:r w:rsidRPr="00807A99">
              <w:rPr>
                <w:rFonts w:ascii="Times New Roman" w:eastAsia="Calibri" w:hAnsi="Times New Roman" w:cs="Times New Roman"/>
                <w:sz w:val="16"/>
                <w:szCs w:val="16"/>
              </w:rPr>
              <w:br/>
              <w:t xml:space="preserve">в период их активного роста. Расход рабочей жидкости – </w:t>
            </w:r>
            <w:r w:rsidRPr="00807A99">
              <w:rPr>
                <w:rFonts w:ascii="Times New Roman" w:eastAsia="Calibri" w:hAnsi="Times New Roman" w:cs="Times New Roman"/>
                <w:sz w:val="16"/>
                <w:szCs w:val="16"/>
              </w:rPr>
              <w:br/>
              <w:t>100-200 л/га</w:t>
            </w:r>
          </w:p>
        </w:tc>
        <w:tc>
          <w:tcPr>
            <w:tcW w:w="85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-(7)</w:t>
            </w:r>
          </w:p>
        </w:tc>
      </w:tr>
      <w:tr w:rsidR="0079402E" w:rsidRPr="00807A99" w:rsidTr="008B03AF">
        <w:trPr>
          <w:cantSplit/>
          <w:trHeight w:val="647"/>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1,4-2,8 л/га</w:t>
            </w:r>
          </w:p>
        </w:tc>
        <w:tc>
          <w:tcPr>
            <w:tcW w:w="1417"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sidRPr="00807A99">
              <w:rPr>
                <w:rFonts w:ascii="Times New Roman" w:eastAsia="Calibri" w:hAnsi="Times New Roman" w:cs="Times New Roman"/>
                <w:sz w:val="16"/>
                <w:szCs w:val="16"/>
              </w:rPr>
              <w:br/>
              <w:t>и чувствительные многолетние нежелательные злаковые и двудольные травянистые растения</w:t>
            </w:r>
          </w:p>
        </w:tc>
        <w:tc>
          <w:tcPr>
            <w:tcW w:w="241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вегетирующей нежелательной растительности.</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w:t>
            </w:r>
            <w:r w:rsidRPr="00807A99">
              <w:rPr>
                <w:rFonts w:ascii="Times New Roman" w:eastAsia="Calibri" w:hAnsi="Times New Roman" w:cs="Times New Roman"/>
                <w:spacing w:val="-2"/>
                <w:sz w:val="16"/>
                <w:szCs w:val="16"/>
              </w:rPr>
              <w:br/>
              <w:t>100-200 л/га</w:t>
            </w: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2,0-3,0 л/га</w:t>
            </w:r>
          </w:p>
        </w:tc>
        <w:tc>
          <w:tcPr>
            <w:tcW w:w="1417"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нежелательных травянистых растений (за исключением относительно устойчивых вейника, тростника и другие), лиственные древесно-кустарниковые породы (осина, береза, ольха)</w:t>
            </w:r>
          </w:p>
        </w:tc>
        <w:tc>
          <w:tcPr>
            <w:tcW w:w="241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3,0-5,0 л/га</w:t>
            </w:r>
          </w:p>
        </w:tc>
        <w:tc>
          <w:tcPr>
            <w:tcW w:w="1417"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ГлиБест 540,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002-03-4050-0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26.03.2026</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1,4-2,8</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под посев различных культур </w:t>
            </w:r>
          </w:p>
        </w:tc>
        <w:tc>
          <w:tcPr>
            <w:tcW w:w="1843"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10" w:type="dxa"/>
            <w:vMerge w:val="restart"/>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конце лета или осенью в послеуборочный период или весной за две недели до посева яровых культур. Расход рабочей жидкости – 50-200 л/га (в зависимости от типа опрыскивателей)</w:t>
            </w:r>
          </w:p>
        </w:tc>
        <w:tc>
          <w:tcPr>
            <w:tcW w:w="85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rPr>
          <w:cantSplit/>
          <w:trHeight w:val="4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2,8-3,7</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1,4-2,8</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вегетирующей сорной растительности в период их активного роста. 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50-200 л/га (в зависимости от типа опрыскивателей)</w:t>
            </w: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285"/>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1,4-2,8</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vMerge w:val="restart"/>
            <w:tcBorders>
              <w:top w:val="nil"/>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газо-и нефтепроводов, насыпи и полосы отчуждения железных и шоссейных дорог, аэродромы и промышленные территории)</w:t>
            </w:r>
          </w:p>
        </w:tc>
        <w:tc>
          <w:tcPr>
            <w:tcW w:w="1843" w:type="dxa"/>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чувствительные многолетние нежелательные злаковые и двудольные травянистые растений</w:t>
            </w:r>
          </w:p>
        </w:tc>
        <w:tc>
          <w:tcPr>
            <w:tcW w:w="2410"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нежелательной сорной растительности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период активного роста.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100-200 л/га </w:t>
            </w:r>
          </w:p>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nil"/>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241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Глифор Форте, ВР (540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082-03-3562-0</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21.03.2025</w:t>
            </w:r>
          </w:p>
        </w:tc>
        <w:tc>
          <w:tcPr>
            <w:tcW w:w="1276" w:type="dxa"/>
            <w:tcBorders>
              <w:top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1,4-0,28</w:t>
            </w:r>
          </w:p>
        </w:tc>
        <w:tc>
          <w:tcPr>
            <w:tcW w:w="1417"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vMerge w:val="restart"/>
            <w:tcBorders>
              <w:top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 xml:space="preserve">Однолетние </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 xml:space="preserve">и многолетние злаковые </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и двудольные сорные растения</w:t>
            </w:r>
          </w:p>
        </w:tc>
        <w:tc>
          <w:tcPr>
            <w:tcW w:w="2410" w:type="dxa"/>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весной и летом в период их активного роста. Расход рабочей жидкости – 100-200 л/га</w:t>
            </w:r>
          </w:p>
        </w:tc>
        <w:tc>
          <w:tcPr>
            <w:tcW w:w="85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1,3-4</w:t>
            </w:r>
          </w:p>
        </w:tc>
        <w:tc>
          <w:tcPr>
            <w:tcW w:w="1417" w:type="dxa"/>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семенные посев яровых культур</w:t>
            </w:r>
          </w:p>
        </w:tc>
        <w:tc>
          <w:tcPr>
            <w:tcW w:w="1843" w:type="dxa"/>
            <w:vMerge/>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2410" w:type="dxa"/>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летом </w:t>
            </w:r>
            <w:r w:rsidRPr="00807A99">
              <w:rPr>
                <w:rFonts w:ascii="Times New Roman" w:eastAsia="Calibri" w:hAnsi="Times New Roman" w:cs="Times New Roman"/>
                <w:sz w:val="16"/>
                <w:szCs w:val="16"/>
              </w:rPr>
              <w:br/>
              <w:t>или осенью. 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1,4-2,8</w:t>
            </w:r>
          </w:p>
        </w:tc>
        <w:tc>
          <w:tcPr>
            <w:tcW w:w="1417"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w:t>
            </w:r>
            <w:r w:rsidRPr="00807A99">
              <w:rPr>
                <w:rFonts w:ascii="Times New Roman" w:eastAsia="Calibri" w:hAnsi="Times New Roman" w:cs="Times New Roman"/>
                <w:sz w:val="16"/>
                <w:szCs w:val="16"/>
              </w:rPr>
              <w:softHyphen/>
              <w:t>зяйственного назначения (полосы отчуждения шоссейных дорог)</w:t>
            </w:r>
          </w:p>
        </w:tc>
        <w:tc>
          <w:tcPr>
            <w:tcW w:w="1843" w:type="dxa"/>
            <w:vMerge/>
            <w:tcBorders>
              <w:bottom w:val="doub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2410"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нежелательной сорной растительности. Срок возможного пребывания людей на обработанных территориях </w:t>
            </w:r>
            <w:r w:rsidRPr="00807A99">
              <w:rPr>
                <w:rFonts w:ascii="Times New Roman" w:eastAsia="Calibri" w:hAnsi="Times New Roman" w:cs="Times New Roman"/>
                <w:sz w:val="16"/>
                <w:szCs w:val="16"/>
              </w:rPr>
              <w:br/>
              <w:t xml:space="preserve">не ранее 15 дней. Сбор дикорастущих грибов и ягод </w:t>
            </w:r>
            <w:r w:rsidRPr="00807A99">
              <w:rPr>
                <w:rFonts w:ascii="Times New Roman" w:eastAsia="Calibri" w:hAnsi="Times New Roman" w:cs="Times New Roman"/>
                <w:sz w:val="16"/>
                <w:szCs w:val="16"/>
              </w:rPr>
              <w:br/>
              <w:t>в сезон обработок не допускается. Расход рабочей жидк</w:t>
            </w:r>
            <w:r w:rsidRPr="00807A99">
              <w:rPr>
                <w:rFonts w:ascii="Times New Roman" w:eastAsia="Calibri" w:hAnsi="Times New Roman" w:cs="Times New Roman"/>
                <w:sz w:val="16"/>
                <w:szCs w:val="16"/>
              </w:rPr>
              <w:softHyphen/>
              <w:t>сти – 100-200 л/га</w:t>
            </w:r>
          </w:p>
        </w:tc>
        <w:tc>
          <w:tcPr>
            <w:tcW w:w="85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Глифошанс супер,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(540 г/л)</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ООО «Шанс»</w:t>
            </w:r>
            <w:r w:rsidRPr="00807A99">
              <w:rPr>
                <w:rFonts w:ascii="Times New Roman" w:eastAsia="Calibri" w:hAnsi="Times New Roman" w:cs="Times New Roman"/>
                <w:bCs/>
                <w:sz w:val="16"/>
                <w:szCs w:val="16"/>
              </w:rPr>
              <w:br/>
              <w:t>2/3</w:t>
            </w:r>
            <w:r w:rsidRPr="00807A99">
              <w:rPr>
                <w:rFonts w:ascii="Times New Roman" w:eastAsia="Calibri" w:hAnsi="Times New Roman" w:cs="Times New Roman"/>
                <w:bCs/>
                <w:sz w:val="16"/>
                <w:szCs w:val="16"/>
              </w:rPr>
              <w:br/>
              <w:t>126-03-4188-0</w:t>
            </w:r>
            <w:r w:rsidRPr="00807A99">
              <w:rPr>
                <w:rFonts w:ascii="Times New Roman" w:eastAsia="Calibri" w:hAnsi="Times New Roman" w:cs="Times New Roman"/>
                <w:bCs/>
                <w:sz w:val="16"/>
                <w:szCs w:val="16"/>
              </w:rPr>
              <w:br/>
              <w:t>05.09.2026</w:t>
            </w:r>
          </w:p>
        </w:tc>
        <w:tc>
          <w:tcPr>
            <w:tcW w:w="1276" w:type="dxa"/>
            <w:tcBorders>
              <w:top w:val="single" w:sz="4" w:space="0" w:color="auto"/>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1,4-2,5</w:t>
            </w:r>
          </w:p>
        </w:tc>
        <w:tc>
          <w:tcPr>
            <w:tcW w:w="1417" w:type="dxa"/>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посевы (посадку) зерновых, зернобобовых, овощных, картофеля, технических (в том числе льна), масличных, бахчевых, цветочных, злаковых и двудольных однолетнихи многолетних трав, в том числе газонных</w:t>
            </w:r>
          </w:p>
        </w:tc>
        <w:tc>
          <w:tcPr>
            <w:tcW w:w="1843" w:type="dxa"/>
            <w:tcBorders>
              <w:bottom w:val="doub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Однолетние злаковые и двудольные сорные растения</w:t>
            </w:r>
          </w:p>
        </w:tc>
        <w:tc>
          <w:tcPr>
            <w:tcW w:w="2410" w:type="dxa"/>
            <w:vMerge w:val="restart"/>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весной или осенью в послеуборочный период. Расход рабочей жидкости – 100 – 200 л/га</w:t>
            </w:r>
          </w:p>
        </w:tc>
        <w:tc>
          <w:tcPr>
            <w:tcW w:w="850"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15(7)</w:t>
            </w: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2,5-4,0</w:t>
            </w:r>
          </w:p>
        </w:tc>
        <w:tc>
          <w:tcPr>
            <w:tcW w:w="1417"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43" w:type="dxa"/>
            <w:tcBorders>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Многолетние злаковые и двудольные сорные растения</w:t>
            </w:r>
          </w:p>
        </w:tc>
        <w:tc>
          <w:tcPr>
            <w:tcW w:w="2410" w:type="dxa"/>
            <w:vMerge/>
            <w:tcBorders>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1,4-2,8</w:t>
            </w:r>
          </w:p>
        </w:tc>
        <w:tc>
          <w:tcPr>
            <w:tcW w:w="1417" w:type="dxa"/>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tcBorders>
              <w:top w:val="single" w:sz="4" w:space="0" w:color="auto"/>
              <w:bottom w:val="sing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Однолетние и многолетние двудольные сорные растения</w:t>
            </w:r>
          </w:p>
        </w:tc>
        <w:tc>
          <w:tcPr>
            <w:tcW w:w="2410" w:type="dxa"/>
            <w:vMerge w:val="restart"/>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период их активного роста. Расход рабочей жидкости –100 – 200 л/га</w:t>
            </w:r>
          </w:p>
        </w:tc>
        <w:tc>
          <w:tcPr>
            <w:tcW w:w="850"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15(7)</w:t>
            </w: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2,6-4,0</w:t>
            </w:r>
          </w:p>
        </w:tc>
        <w:tc>
          <w:tcPr>
            <w:tcW w:w="1417"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Многолетние злаковые и двудольные сорные растения</w:t>
            </w:r>
          </w:p>
        </w:tc>
        <w:tc>
          <w:tcPr>
            <w:tcW w:w="2410" w:type="dxa"/>
            <w:vMerge/>
            <w:tcBorders>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1,4-2,5</w:t>
            </w:r>
          </w:p>
        </w:tc>
        <w:tc>
          <w:tcPr>
            <w:tcW w:w="1417"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Однолетние и чувствительные многолетние нежелательные злаковые и двудольные травянистые растения</w:t>
            </w:r>
          </w:p>
        </w:tc>
        <w:tc>
          <w:tcPr>
            <w:tcW w:w="2410"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-100 – 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2,0-3,0</w:t>
            </w:r>
          </w:p>
        </w:tc>
        <w:tc>
          <w:tcPr>
            <w:tcW w:w="1417" w:type="dxa"/>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Все виды нежелательных травянистых растений (за исключением относительно устойчивых вейника, тростника) и лиственных древесно-кустарниковых пород (за исключением относительно устойчивых осины, березы, ольхи)</w:t>
            </w:r>
          </w:p>
        </w:tc>
        <w:tc>
          <w:tcPr>
            <w:tcW w:w="2410" w:type="dxa"/>
            <w:vMerge w:val="restart"/>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-100 – 200 л/га</w:t>
            </w:r>
          </w:p>
          <w:p w:rsidR="0079402E" w:rsidRPr="00807A99" w:rsidRDefault="0079402E" w:rsidP="00E0245F">
            <w:pPr>
              <w:spacing w:after="0" w:line="240" w:lineRule="auto"/>
              <w:jc w:val="both"/>
              <w:rPr>
                <w:rFonts w:ascii="Times New Roman" w:eastAsia="Calibri" w:hAnsi="Times New Roman" w:cs="Times New Roman"/>
                <w:sz w:val="16"/>
                <w:szCs w:val="16"/>
                <w:lang w:val="en-US"/>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3,0-5,0</w:t>
            </w:r>
          </w:p>
        </w:tc>
        <w:tc>
          <w:tcPr>
            <w:tcW w:w="1417"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43" w:type="dxa"/>
            <w:tcBorders>
              <w:top w:val="single" w:sz="4" w:space="0" w:color="auto"/>
              <w:bottom w:val="doub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Все виды нежелательных относительно устойчивых травянистых растений, в том числе вейник, тростник и лиственных древесно-кустарниковых пород (ива, клен, ясень, вяз, акация)</w:t>
            </w:r>
          </w:p>
        </w:tc>
        <w:tc>
          <w:tcPr>
            <w:tcW w:w="2410" w:type="dxa"/>
            <w:vMerge/>
            <w:tcBorders>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85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47"/>
        </w:trPr>
        <w:tc>
          <w:tcPr>
            <w:tcW w:w="1560"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Спрут Экстра, ВР (540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018-03-4269-0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28.11.2026</w:t>
            </w:r>
          </w:p>
        </w:tc>
        <w:tc>
          <w:tcPr>
            <w:tcW w:w="1276" w:type="dxa"/>
            <w:tcBorders>
              <w:top w:val="doub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 – 2,5</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417" w:type="dxa"/>
            <w:vMerge w:val="restart"/>
            <w:tcBorders>
              <w:top w:val="doub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Поля, предназначенные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под посев различных культур (зерновые, бобовые, картофель, технические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(в том числе лен), масличные, бахчевые, цветочные декоративные, яровые культуры)</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843" w:type="dxa"/>
            <w:tcBorders>
              <w:top w:val="double" w:sz="4" w:space="0" w:color="auto"/>
            </w:tcBorders>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Однолетние злаковые и двудольные сорные растения</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2410" w:type="dxa"/>
            <w:vMerge w:val="restart"/>
            <w:tcBorders>
              <w:top w:val="double" w:sz="4" w:space="0" w:color="auto"/>
            </w:tcBorders>
            <w:shd w:val="clear" w:color="auto" w:fill="auto"/>
          </w:tcPr>
          <w:p w:rsidR="0079402E" w:rsidRPr="00807A99" w:rsidRDefault="0079402E" w:rsidP="00E0245F">
            <w:pPr>
              <w:widowControl w:val="0"/>
              <w:tabs>
                <w:tab w:val="left" w:pos="-28"/>
                <w:tab w:val="left" w:pos="492"/>
                <w:tab w:val="left" w:pos="633"/>
              </w:tabs>
              <w:spacing w:after="0" w:line="240" w:lineRule="auto"/>
              <w:jc w:val="both"/>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Опрыскивание вегетирующих сорных растений в конце лета или осенью в послеуборочный период. Расход рабочей жидкости ‒ 100-200 л/га</w:t>
            </w:r>
          </w:p>
          <w:p w:rsidR="0079402E" w:rsidRPr="00807A99" w:rsidRDefault="0079402E" w:rsidP="00E0245F">
            <w:pPr>
              <w:widowControl w:val="0"/>
              <w:tabs>
                <w:tab w:val="left" w:pos="0"/>
                <w:tab w:val="left" w:pos="633"/>
              </w:tabs>
              <w:autoSpaceDE w:val="0"/>
              <w:spacing w:after="0" w:line="240" w:lineRule="auto"/>
              <w:jc w:val="center"/>
              <w:rPr>
                <w:rFonts w:ascii="Times New Roman" w:eastAsia="Calibri" w:hAnsi="Times New Roman" w:cs="Times New Roman"/>
                <w:sz w:val="16"/>
                <w:szCs w:val="16"/>
                <w:lang w:eastAsia="ar-SA"/>
              </w:rPr>
            </w:pPr>
          </w:p>
        </w:tc>
        <w:tc>
          <w:tcPr>
            <w:tcW w:w="85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2,5 – 4,0</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417" w:type="dxa"/>
            <w:vMerge/>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843" w:type="dxa"/>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Многолетние злаковые </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z w:val="16"/>
                <w:szCs w:val="16"/>
                <w:lang w:eastAsia="ar-SA"/>
              </w:rPr>
              <w:t xml:space="preserve">и двудольные </w:t>
            </w:r>
            <w:r w:rsidRPr="00807A99">
              <w:rPr>
                <w:rFonts w:ascii="Times New Roman" w:eastAsia="Calibri" w:hAnsi="Times New Roman" w:cs="Times New Roman"/>
                <w:snapToGrid w:val="0"/>
                <w:sz w:val="16"/>
                <w:szCs w:val="16"/>
                <w:lang w:eastAsia="ar-SA"/>
              </w:rPr>
              <w:t>сорные растения</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2410" w:type="dxa"/>
            <w:vMerge/>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 – 2,5</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417" w:type="dxa"/>
            <w:vMerge w:val="restart"/>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Поля, предназначенные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под посев различных культур, возделываемых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при минимальной и нулевой технологиях обработки</w:t>
            </w:r>
            <w:r w:rsidR="002C299C">
              <w:rPr>
                <w:rFonts w:ascii="Times New Roman" w:eastAsia="Calibri" w:hAnsi="Times New Roman" w:cs="Times New Roman"/>
                <w:sz w:val="16"/>
                <w:szCs w:val="16"/>
                <w:lang w:eastAsia="ar-SA"/>
              </w:rPr>
              <w:t xml:space="preserve"> </w:t>
            </w:r>
          </w:p>
        </w:tc>
        <w:tc>
          <w:tcPr>
            <w:tcW w:w="1843" w:type="dxa"/>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Однолетние злаковые и двудольные сорные растения</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2410" w:type="dxa"/>
            <w:vMerge w:val="restart"/>
            <w:shd w:val="clear" w:color="auto" w:fill="auto"/>
          </w:tcPr>
          <w:p w:rsidR="0079402E" w:rsidRPr="00807A99" w:rsidRDefault="0079402E" w:rsidP="00E0245F">
            <w:pPr>
              <w:widowControl w:val="0"/>
              <w:snapToGrid w:val="0"/>
              <w:spacing w:after="0" w:line="240" w:lineRule="auto"/>
              <w:jc w:val="both"/>
              <w:rPr>
                <w:rFonts w:ascii="Times New Roman" w:eastAsia="Calibri" w:hAnsi="Times New Roman" w:cs="Times New Roman"/>
                <w:snapToGrid w:val="0"/>
                <w:sz w:val="16"/>
                <w:szCs w:val="16"/>
              </w:rPr>
            </w:pPr>
            <w:r w:rsidRPr="00807A99">
              <w:rPr>
                <w:rFonts w:ascii="Times New Roman" w:eastAsia="Calibri" w:hAnsi="Times New Roman" w:cs="Times New Roman"/>
                <w:sz w:val="16"/>
                <w:szCs w:val="16"/>
                <w:lang w:eastAsia="ar-SA"/>
              </w:rPr>
              <w:t xml:space="preserve">Опрыскивание вегетирующих </w:t>
            </w:r>
            <w:r w:rsidRPr="00807A99">
              <w:rPr>
                <w:rFonts w:ascii="Times New Roman" w:eastAsia="Calibri" w:hAnsi="Times New Roman" w:cs="Times New Roman"/>
                <w:snapToGrid w:val="0"/>
                <w:sz w:val="16"/>
                <w:szCs w:val="16"/>
                <w:lang w:eastAsia="ar-SA"/>
              </w:rPr>
              <w:t>сорных растений</w:t>
            </w:r>
            <w:r w:rsidRPr="00807A99">
              <w:rPr>
                <w:rFonts w:ascii="Times New Roman" w:eastAsia="Calibri" w:hAnsi="Times New Roman" w:cs="Times New Roman"/>
                <w:sz w:val="16"/>
                <w:szCs w:val="16"/>
                <w:lang w:eastAsia="ar-SA"/>
              </w:rPr>
              <w:t xml:space="preserve"> весной </w:t>
            </w:r>
            <w:r w:rsidRPr="00807A99">
              <w:rPr>
                <w:rFonts w:ascii="Times New Roman" w:eastAsia="Calibri" w:hAnsi="Times New Roman" w:cs="Times New Roman"/>
                <w:sz w:val="16"/>
                <w:szCs w:val="16"/>
                <w:lang w:eastAsia="ar-SA"/>
              </w:rPr>
              <w:br/>
              <w:t xml:space="preserve">до посева или </w:t>
            </w:r>
            <w:r w:rsidRPr="00807A99">
              <w:rPr>
                <w:rFonts w:ascii="Times New Roman" w:eastAsia="Calibri" w:hAnsi="Times New Roman" w:cs="Times New Roman"/>
                <w:sz w:val="16"/>
                <w:szCs w:val="16"/>
                <w:lang w:eastAsia="ar-SA"/>
              </w:rPr>
              <w:br/>
              <w:t>до всходов культуры.</w:t>
            </w:r>
            <w:r w:rsidRPr="00807A99">
              <w:rPr>
                <w:rFonts w:ascii="Times New Roman" w:eastAsia="Calibri" w:hAnsi="Times New Roman" w:cs="Times New Roman"/>
                <w:snapToGrid w:val="0"/>
                <w:sz w:val="16"/>
                <w:szCs w:val="16"/>
              </w:rPr>
              <w:t>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2,5 – 4,0</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417" w:type="dxa"/>
            <w:vMerge/>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843" w:type="dxa"/>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Многолетние злаковые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двудольные </w:t>
            </w:r>
            <w:r w:rsidRPr="00807A99">
              <w:rPr>
                <w:rFonts w:ascii="Times New Roman" w:eastAsia="Calibri" w:hAnsi="Times New Roman" w:cs="Times New Roman"/>
                <w:snapToGrid w:val="0"/>
                <w:sz w:val="16"/>
                <w:szCs w:val="16"/>
                <w:lang w:eastAsia="ar-SA"/>
              </w:rPr>
              <w:t>сорные растения</w:t>
            </w:r>
          </w:p>
        </w:tc>
        <w:tc>
          <w:tcPr>
            <w:tcW w:w="2410" w:type="dxa"/>
            <w:vMerge/>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 – 2,8</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417" w:type="dxa"/>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Пары</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p>
        </w:tc>
        <w:tc>
          <w:tcPr>
            <w:tcW w:w="1843" w:type="dxa"/>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Однолетние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многолетние злаковые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двудольные </w:t>
            </w:r>
            <w:r w:rsidRPr="00807A99">
              <w:rPr>
                <w:rFonts w:ascii="Times New Roman" w:eastAsia="Calibri" w:hAnsi="Times New Roman" w:cs="Times New Roman"/>
                <w:snapToGrid w:val="0"/>
                <w:sz w:val="16"/>
                <w:szCs w:val="16"/>
                <w:lang w:eastAsia="ar-SA"/>
              </w:rPr>
              <w:t>сорные растения</w:t>
            </w:r>
          </w:p>
        </w:tc>
        <w:tc>
          <w:tcPr>
            <w:tcW w:w="2410" w:type="dxa"/>
            <w:shd w:val="clear" w:color="auto" w:fill="auto"/>
            <w:vAlign w:val="center"/>
          </w:tcPr>
          <w:p w:rsidR="0079402E" w:rsidRPr="00807A99" w:rsidRDefault="0079402E" w:rsidP="00E0245F">
            <w:pPr>
              <w:widowControl w:val="0"/>
              <w:spacing w:after="0" w:line="240" w:lineRule="auto"/>
              <w:jc w:val="both"/>
              <w:rPr>
                <w:rFonts w:ascii="Times New Roman" w:eastAsia="Calibri" w:hAnsi="Times New Roman" w:cs="Times New Roman"/>
                <w:snapToGrid w:val="0"/>
                <w:sz w:val="16"/>
                <w:szCs w:val="16"/>
              </w:rPr>
            </w:pPr>
            <w:r w:rsidRPr="00807A99">
              <w:rPr>
                <w:rFonts w:ascii="Times New Roman" w:eastAsia="Calibri" w:hAnsi="Times New Roman" w:cs="Times New Roman"/>
                <w:sz w:val="16"/>
                <w:szCs w:val="16"/>
                <w:lang w:eastAsia="ar-SA"/>
              </w:rPr>
              <w:t xml:space="preserve">Опрыскивание вегетирующих </w:t>
            </w:r>
            <w:r w:rsidRPr="00807A99">
              <w:rPr>
                <w:rFonts w:ascii="Times New Roman" w:eastAsia="Calibri" w:hAnsi="Times New Roman" w:cs="Times New Roman"/>
                <w:snapToGrid w:val="0"/>
                <w:sz w:val="16"/>
                <w:szCs w:val="16"/>
                <w:lang w:eastAsia="ar-SA"/>
              </w:rPr>
              <w:t xml:space="preserve">сорных растений в период </w:t>
            </w:r>
            <w:r w:rsidRPr="00807A99">
              <w:rPr>
                <w:rFonts w:ascii="Times New Roman" w:eastAsia="Calibri" w:hAnsi="Times New Roman" w:cs="Times New Roman"/>
                <w:snapToGrid w:val="0"/>
                <w:sz w:val="16"/>
                <w:szCs w:val="16"/>
                <w:lang w:eastAsia="ar-SA"/>
              </w:rPr>
              <w:br/>
              <w:t xml:space="preserve">их активного роста. </w:t>
            </w:r>
            <w:r w:rsidRPr="00807A99">
              <w:rPr>
                <w:rFonts w:ascii="Times New Roman" w:eastAsia="Calibri" w:hAnsi="Times New Roman" w:cs="Times New Roman"/>
                <w:snapToGrid w:val="0"/>
                <w:sz w:val="16"/>
                <w:szCs w:val="16"/>
              </w:rPr>
              <w:t>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z w:val="16"/>
                <w:szCs w:val="16"/>
                <w:lang w:eastAsia="ar-SA"/>
              </w:rPr>
              <w:t>1,4 – 2,8</w:t>
            </w:r>
          </w:p>
        </w:tc>
        <w:tc>
          <w:tcPr>
            <w:tcW w:w="1417" w:type="dxa"/>
            <w:vMerge w:val="restart"/>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Земли</w:t>
            </w:r>
            <w:r w:rsidR="002C299C">
              <w:rPr>
                <w:rFonts w:ascii="Times New Roman" w:eastAsia="Calibri" w:hAnsi="Times New Roman" w:cs="Times New Roman"/>
                <w:sz w:val="16"/>
                <w:szCs w:val="16"/>
                <w:lang w:eastAsia="ar-SA"/>
              </w:rPr>
              <w:t xml:space="preserve"> </w:t>
            </w:r>
            <w:r w:rsidRPr="00807A99">
              <w:rPr>
                <w:rFonts w:ascii="Times New Roman" w:eastAsia="Calibri" w:hAnsi="Times New Roman" w:cs="Times New Roman"/>
                <w:sz w:val="16"/>
                <w:szCs w:val="16"/>
                <w:lang w:eastAsia="ar-SA"/>
              </w:rPr>
              <w:t xml:space="preserve">несельскохозяйственного назначения (охранные зоны линий электропередач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просеки, трассы газо-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нефтепроводов, насыпи и полосы отчуждения железных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и шоссейных дорог, аэродромы, промышленные территории)</w:t>
            </w:r>
          </w:p>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Однолетние </w:t>
            </w:r>
          </w:p>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чувствительные многолетние нежелательные злаковые </w:t>
            </w:r>
          </w:p>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и двудольные травянистые растения</w:t>
            </w:r>
          </w:p>
        </w:tc>
        <w:tc>
          <w:tcPr>
            <w:tcW w:w="2410" w:type="dxa"/>
            <w:vMerge w:val="restart"/>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Опрыскивание вегетирующей нежелательной растительности.</w:t>
            </w:r>
          </w:p>
          <w:p w:rsidR="0079402E" w:rsidRPr="00807A99" w:rsidRDefault="0079402E" w:rsidP="00E0245F">
            <w:pPr>
              <w:widowControl w:val="0"/>
              <w:spacing w:after="0" w:line="240" w:lineRule="auto"/>
              <w:jc w:val="both"/>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 xml:space="preserve">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w:t>
            </w:r>
          </w:p>
          <w:p w:rsidR="0079402E" w:rsidRPr="00807A99" w:rsidRDefault="0079402E" w:rsidP="00E0245F">
            <w:pPr>
              <w:widowControl w:val="0"/>
              <w:spacing w:after="0" w:line="240" w:lineRule="auto"/>
              <w:jc w:val="both"/>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vMerge w:val="restart"/>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2,0 – 3,0</w:t>
            </w:r>
          </w:p>
        </w:tc>
        <w:tc>
          <w:tcPr>
            <w:tcW w:w="1417" w:type="dxa"/>
            <w:vMerge/>
            <w:shd w:val="clear" w:color="auto" w:fill="auto"/>
            <w:vAlign w:val="center"/>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vMerge/>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vMerge/>
            <w:tcBorders>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417" w:type="dxa"/>
            <w:vMerge/>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Однолетние </w:t>
            </w:r>
          </w:p>
          <w:p w:rsidR="0079402E" w:rsidRPr="00807A99" w:rsidRDefault="0079402E" w:rsidP="00E0245F">
            <w:pPr>
              <w:widowControl w:val="0"/>
              <w:autoSpaceDE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и многолетние злаковые и двудольные </w:t>
            </w:r>
            <w:r w:rsidRPr="00807A99">
              <w:rPr>
                <w:rFonts w:ascii="Times New Roman" w:eastAsia="Calibri" w:hAnsi="Times New Roman" w:cs="Times New Roman"/>
                <w:snapToGrid w:val="0"/>
                <w:sz w:val="16"/>
                <w:szCs w:val="16"/>
                <w:lang w:eastAsia="ar-SA"/>
              </w:rPr>
              <w:t xml:space="preserve">сорные растения, включая </w:t>
            </w:r>
            <w:r w:rsidRPr="00807A99">
              <w:rPr>
                <w:rFonts w:ascii="Times New Roman" w:eastAsia="Calibri" w:hAnsi="Times New Roman" w:cs="Times New Roman"/>
                <w:i/>
                <w:snapToGrid w:val="0"/>
                <w:sz w:val="16"/>
                <w:szCs w:val="16"/>
                <w:lang w:eastAsia="ar-SA"/>
              </w:rPr>
              <w:t>борщевик Сосновского</w:t>
            </w:r>
          </w:p>
        </w:tc>
        <w:tc>
          <w:tcPr>
            <w:tcW w:w="2410" w:type="dxa"/>
            <w:shd w:val="clear" w:color="auto" w:fill="auto"/>
            <w:vAlign w:val="center"/>
          </w:tcPr>
          <w:p w:rsidR="0079402E" w:rsidRPr="00807A99" w:rsidRDefault="0079402E" w:rsidP="00E0245F">
            <w:pPr>
              <w:widowControl w:val="0"/>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Опрыскивание вегетирующих разновозрастных растений </w:t>
            </w:r>
            <w:r w:rsidRPr="00807A99">
              <w:rPr>
                <w:rFonts w:ascii="Times New Roman" w:eastAsia="Calibri" w:hAnsi="Times New Roman" w:cs="Times New Roman"/>
                <w:i/>
                <w:sz w:val="16"/>
                <w:szCs w:val="16"/>
                <w:lang w:eastAsia="ar-SA"/>
              </w:rPr>
              <w:t>борщевика Сосновского</w:t>
            </w:r>
            <w:r w:rsidRPr="00807A99">
              <w:rPr>
                <w:rFonts w:ascii="Times New Roman" w:eastAsia="Calibri" w:hAnsi="Times New Roman" w:cs="Times New Roman"/>
                <w:sz w:val="16"/>
                <w:szCs w:val="16"/>
                <w:lang w:eastAsia="ar-SA"/>
              </w:rPr>
              <w:t xml:space="preserve"> высотой 20-40 см.Продолжительность защитного периода 30-45 дней.</w:t>
            </w:r>
          </w:p>
          <w:p w:rsidR="0079402E" w:rsidRPr="00807A99" w:rsidRDefault="0079402E" w:rsidP="00E0245F">
            <w:pPr>
              <w:widowControl w:val="0"/>
              <w:spacing w:after="0" w:line="240" w:lineRule="auto"/>
              <w:jc w:val="both"/>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lang w:eastAsia="ar-SA"/>
              </w:rPr>
              <w:t xml:space="preserve">Срок возможного пребывания людей на обработанных территориях не ранее </w:t>
            </w:r>
            <w:r w:rsidRPr="00807A99">
              <w:rPr>
                <w:rFonts w:ascii="Times New Roman" w:eastAsia="Calibri" w:hAnsi="Times New Roman" w:cs="Times New Roman"/>
                <w:snapToGrid w:val="0"/>
                <w:sz w:val="16"/>
                <w:szCs w:val="16"/>
                <w:lang w:eastAsia="ar-SA"/>
              </w:rPr>
              <w:br/>
              <w:t>15 дней после обработки. Сбор дикорастущих грибов и ягод в сезон обработок не допускается.</w:t>
            </w:r>
            <w:r w:rsidRPr="00807A99">
              <w:rPr>
                <w:rFonts w:ascii="Times New Roman" w:eastAsia="Calibri" w:hAnsi="Times New Roman" w:cs="Times New Roman"/>
                <w:snapToGrid w:val="0"/>
                <w:sz w:val="16"/>
                <w:szCs w:val="16"/>
              </w:rPr>
              <w:t>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76" w:type="dxa"/>
            <w:tcBorders>
              <w:top w:val="single" w:sz="4" w:space="0" w:color="auto"/>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3,0 – 5,0</w:t>
            </w:r>
          </w:p>
        </w:tc>
        <w:tc>
          <w:tcPr>
            <w:tcW w:w="1417" w:type="dxa"/>
            <w:vMerge/>
            <w:tcBorders>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tcBorders>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Относительно устойчивые нежелательные травянистые растения (</w:t>
            </w:r>
            <w:r w:rsidRPr="00807A99">
              <w:rPr>
                <w:rFonts w:ascii="Times New Roman" w:eastAsia="Calibri" w:hAnsi="Times New Roman" w:cs="Times New Roman"/>
                <w:i/>
                <w:sz w:val="16"/>
                <w:szCs w:val="16"/>
                <w:lang w:eastAsia="ar-SA"/>
              </w:rPr>
              <w:t>вейник, тростник</w:t>
            </w:r>
            <w:r w:rsidRPr="00807A99">
              <w:rPr>
                <w:rFonts w:ascii="Times New Roman" w:eastAsia="Calibri" w:hAnsi="Times New Roman" w:cs="Times New Roman"/>
                <w:sz w:val="16"/>
                <w:szCs w:val="16"/>
                <w:lang w:eastAsia="ar-SA"/>
              </w:rPr>
              <w:t xml:space="preserve">), лиственные древесно-кустарниковые породы </w:t>
            </w:r>
            <w:r w:rsidRPr="00807A99">
              <w:rPr>
                <w:rFonts w:ascii="Times New Roman" w:eastAsia="Calibri" w:hAnsi="Times New Roman" w:cs="Times New Roman"/>
                <w:i/>
                <w:sz w:val="16"/>
                <w:szCs w:val="16"/>
                <w:lang w:eastAsia="ar-SA"/>
              </w:rPr>
              <w:t>(ива, клен, ясень, вяз, акация)</w:t>
            </w:r>
          </w:p>
        </w:tc>
        <w:tc>
          <w:tcPr>
            <w:tcW w:w="2410" w:type="dxa"/>
            <w:tcBorders>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Опрыскивание вегетирующей нежелательной растительности.</w:t>
            </w:r>
          </w:p>
          <w:p w:rsidR="0079402E" w:rsidRPr="00807A99" w:rsidRDefault="0079402E" w:rsidP="00E0245F">
            <w:pPr>
              <w:widowControl w:val="0"/>
              <w:spacing w:after="0" w:line="240" w:lineRule="auto"/>
              <w:jc w:val="both"/>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w:t>
            </w:r>
          </w:p>
          <w:p w:rsidR="0079402E" w:rsidRPr="00807A99" w:rsidRDefault="0079402E" w:rsidP="00E0245F">
            <w:pPr>
              <w:widowControl w:val="0"/>
              <w:tabs>
                <w:tab w:val="left" w:pos="-28"/>
                <w:tab w:val="left" w:pos="492"/>
                <w:tab w:val="left" w:pos="633"/>
              </w:tabs>
              <w:spacing w:after="0" w:line="240" w:lineRule="auto"/>
              <w:jc w:val="both"/>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Расход рабочей жидкости ‒ 100-200 л/га</w:t>
            </w:r>
          </w:p>
        </w:tc>
        <w:tc>
          <w:tcPr>
            <w:tcW w:w="85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 xml:space="preserve">Силач,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085-03-3948-0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11.01.2026</w:t>
            </w: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1,4-2,5</w:t>
            </w:r>
          </w:p>
        </w:tc>
        <w:tc>
          <w:tcPr>
            <w:tcW w:w="1417" w:type="dxa"/>
            <w:vMerge w:val="restart"/>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Поля, предназначенные под посев различных культур (зерновые, картофель, бахчевые, технические (в том числе лен), масличные, цветочные декоративные культуры)</w:t>
            </w:r>
          </w:p>
        </w:tc>
        <w:tc>
          <w:tcPr>
            <w:tcW w:w="1843" w:type="dxa"/>
            <w:tcBorders>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злаковые и двудольные сорняки</w:t>
            </w:r>
          </w:p>
        </w:tc>
        <w:tc>
          <w:tcPr>
            <w:tcW w:w="2410" w:type="dxa"/>
            <w:vMerge w:val="restart"/>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Опрыскивание вегети-рующих сорняков в послеуборочный период. Расход рабочей жидкости – 100-200 л/га</w:t>
            </w:r>
          </w:p>
        </w:tc>
        <w:tc>
          <w:tcPr>
            <w:tcW w:w="850"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2,5-4</w:t>
            </w:r>
          </w:p>
        </w:tc>
        <w:tc>
          <w:tcPr>
            <w:tcW w:w="1417" w:type="dxa"/>
            <w:vMerge/>
            <w:tcBorders>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Многолетние злаковые и двудольные сорняки</w:t>
            </w:r>
          </w:p>
        </w:tc>
        <w:tc>
          <w:tcPr>
            <w:tcW w:w="2410" w:type="dxa"/>
            <w:vMerge/>
            <w:tcBorders>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1,4-2,8</w:t>
            </w:r>
          </w:p>
        </w:tc>
        <w:tc>
          <w:tcPr>
            <w:tcW w:w="1417"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Пары</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и многолетние злаковые и двудольные сорняки</w:t>
            </w:r>
          </w:p>
        </w:tc>
        <w:tc>
          <w:tcPr>
            <w:tcW w:w="2410"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Опрыскивание вегети-рующих сорняков в период их активного роста. 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1,4-2,8</w:t>
            </w:r>
          </w:p>
        </w:tc>
        <w:tc>
          <w:tcPr>
            <w:tcW w:w="1417" w:type="dxa"/>
            <w:vMerge w:val="restart"/>
            <w:tcBorders>
              <w:top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и чувствительные многолетние нежелательные злаковые и двудольные травянистые растения</w:t>
            </w:r>
          </w:p>
        </w:tc>
        <w:tc>
          <w:tcPr>
            <w:tcW w:w="2410" w:type="dxa"/>
            <w:vMerge w:val="restart"/>
            <w:tcBorders>
              <w:top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Опрыскивание нежела-тельной сорной расти-тельности. Сбор дикорастущих грибов и ягод в сезон обработок не допускается. 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2-3</w:t>
            </w:r>
          </w:p>
        </w:tc>
        <w:tc>
          <w:tcPr>
            <w:tcW w:w="1417" w:type="dxa"/>
            <w:vMerge/>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vMerge/>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560"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r w:rsidRPr="00807A99">
              <w:rPr>
                <w:rFonts w:ascii="Times New Roman" w:eastAsia="Calibri" w:hAnsi="Times New Roman" w:cs="Times New Roman"/>
                <w:snapToGrid w:val="0"/>
                <w:sz w:val="16"/>
                <w:szCs w:val="16"/>
                <w:lang w:eastAsia="ar-SA"/>
              </w:rPr>
              <w:t>3-5</w:t>
            </w:r>
          </w:p>
        </w:tc>
        <w:tc>
          <w:tcPr>
            <w:tcW w:w="1417" w:type="dxa"/>
            <w:vMerge/>
            <w:tcBorders>
              <w:bottom w:val="double" w:sz="4" w:space="0" w:color="auto"/>
            </w:tcBorders>
            <w:shd w:val="clear" w:color="auto" w:fill="auto"/>
          </w:tcPr>
          <w:p w:rsidR="0079402E" w:rsidRPr="00807A99" w:rsidRDefault="0079402E" w:rsidP="00E0245F">
            <w:pPr>
              <w:widowControl w:val="0"/>
              <w:autoSpaceDE w:val="0"/>
              <w:spacing w:after="0" w:line="240" w:lineRule="auto"/>
              <w:jc w:val="center"/>
              <w:rPr>
                <w:rFonts w:ascii="Times New Roman" w:eastAsia="Calibri" w:hAnsi="Times New Roman" w:cs="Times New Roman"/>
                <w:snapToGrid w:val="0"/>
                <w:sz w:val="16"/>
                <w:szCs w:val="16"/>
                <w:lang w:eastAsia="ar-SA"/>
              </w:rPr>
            </w:pPr>
          </w:p>
        </w:tc>
        <w:tc>
          <w:tcPr>
            <w:tcW w:w="1843" w:type="dxa"/>
            <w:tcBorders>
              <w:top w:val="single" w:sz="4" w:space="0" w:color="auto"/>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Относительно устойчивые нежелательные травянистые растения (вейник, тростник), лиственные древесно-кустарниковые породы (ива, клен, ясень, вяз)</w:t>
            </w:r>
          </w:p>
        </w:tc>
        <w:tc>
          <w:tcPr>
            <w:tcW w:w="2410" w:type="dxa"/>
            <w:vMerge/>
            <w:tcBorders>
              <w:bottom w:val="double" w:sz="4" w:space="0" w:color="auto"/>
            </w:tcBorders>
            <w:shd w:val="clear" w:color="auto" w:fill="auto"/>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lang w:eastAsia="ar-SA"/>
              </w:rPr>
            </w:pPr>
          </w:p>
        </w:tc>
        <w:tc>
          <w:tcPr>
            <w:tcW w:w="85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Тачдаун,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«Тетра 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642-03-3936-0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09.01.2026</w:t>
            </w:r>
          </w:p>
        </w:tc>
        <w:tc>
          <w:tcPr>
            <w:tcW w:w="1276" w:type="dxa"/>
            <w:tcBorders>
              <w:top w:val="doub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1,3-2,6</w:t>
            </w:r>
          </w:p>
        </w:tc>
        <w:tc>
          <w:tcPr>
            <w:tcW w:w="1417"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различных культур (зерновые, бобовые, картофель, технические (в том числе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лён, масличные)</w:t>
            </w:r>
          </w:p>
        </w:tc>
        <w:tc>
          <w:tcPr>
            <w:tcW w:w="1843"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vMerge w:val="restart"/>
            <w:tcBorders>
              <w:top w:val="doub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конце лета или осенью в послеуборочный период. Расход рабочей жидкости – 100-200 л/га</w:t>
            </w:r>
          </w:p>
        </w:tc>
        <w:tc>
          <w:tcPr>
            <w:tcW w:w="85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8B03AF">
        <w:trPr>
          <w:cantSplit/>
          <w:trHeight w:val="6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2,6-4,0</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w:t>
            </w:r>
          </w:p>
        </w:tc>
        <w:tc>
          <w:tcPr>
            <w:tcW w:w="241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1,3-2,6</w:t>
            </w:r>
          </w:p>
        </w:tc>
        <w:tc>
          <w:tcPr>
            <w:tcW w:w="1417"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сорные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активного роста 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2,4-4,0</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 в том числе злостные</w:t>
            </w:r>
          </w:p>
        </w:tc>
        <w:tc>
          <w:tcPr>
            <w:tcW w:w="241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w:t>
            </w:r>
            <w:r w:rsidRPr="00807A99">
              <w:rPr>
                <w:rFonts w:ascii="Times New Roman" w:eastAsia="Times New Roman" w:hAnsi="Times New Roman" w:cs="Times New Roman"/>
                <w:sz w:val="16"/>
                <w:szCs w:val="16"/>
                <w:lang w:eastAsia="ru-RU"/>
              </w:rPr>
              <w:lastRenderedPageBreak/>
              <w:t>другие промышленные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lastRenderedPageBreak/>
              <w:t>Однолетние и чувствительные многолетние нежелательные злаковые и двудольные травянистые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3,0-4,0</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4,0-5,0</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79"/>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Ураган Форте,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041-03-4284-0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03.12.2026</w:t>
            </w:r>
          </w:p>
        </w:tc>
        <w:tc>
          <w:tcPr>
            <w:tcW w:w="1276" w:type="dxa"/>
            <w:tcBorders>
              <w:top w:val="doub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1,5-3,0</w:t>
            </w:r>
          </w:p>
        </w:tc>
        <w:tc>
          <w:tcPr>
            <w:tcW w:w="1417"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различных культур, в том числе яровых культур (зерновые, бобовые,</w:t>
            </w:r>
            <w:r w:rsidR="007A63C9" w:rsidRPr="00807A99">
              <w:rPr>
                <w:rFonts w:ascii="Times New Roman" w:eastAsia="Times New Roman" w:hAnsi="Times New Roman" w:cs="Times New Roman"/>
                <w:sz w:val="16"/>
                <w:szCs w:val="16"/>
                <w:lang w:eastAsia="ru-RU"/>
              </w:rPr>
              <w:t xml:space="preserve"> картофель, технические (в т. </w:t>
            </w:r>
            <w:r w:rsidR="00E62E27" w:rsidRPr="00807A99">
              <w:rPr>
                <w:rFonts w:ascii="Times New Roman" w:eastAsia="Times New Roman" w:hAnsi="Times New Roman" w:cs="Times New Roman"/>
                <w:sz w:val="16"/>
                <w:szCs w:val="16"/>
                <w:lang w:eastAsia="ru-RU"/>
              </w:rPr>
              <w:t>Ч</w:t>
            </w:r>
            <w:r w:rsidRPr="00807A99">
              <w:rPr>
                <w:rFonts w:ascii="Times New Roman" w:eastAsia="Times New Roman" w:hAnsi="Times New Roman" w:cs="Times New Roman"/>
                <w:sz w:val="16"/>
                <w:szCs w:val="16"/>
                <w:lang w:eastAsia="ru-RU"/>
              </w:rPr>
              <w:t xml:space="preserve">. </w:t>
            </w:r>
            <w:r w:rsidR="00E62E27" w:rsidRPr="00807A99">
              <w:rPr>
                <w:rFonts w:ascii="Times New Roman" w:eastAsia="Times New Roman" w:hAnsi="Times New Roman" w:cs="Times New Roman"/>
                <w:sz w:val="16"/>
                <w:szCs w:val="16"/>
                <w:lang w:eastAsia="ru-RU"/>
              </w:rPr>
              <w:t>Л</w:t>
            </w:r>
            <w:r w:rsidRPr="00807A99">
              <w:rPr>
                <w:rFonts w:ascii="Times New Roman" w:eastAsia="Times New Roman" w:hAnsi="Times New Roman" w:cs="Times New Roman"/>
                <w:sz w:val="16"/>
                <w:szCs w:val="16"/>
                <w:lang w:eastAsia="ru-RU"/>
              </w:rPr>
              <w:t>ён), масличные, цветочные декоративные культуры)</w:t>
            </w:r>
          </w:p>
        </w:tc>
        <w:tc>
          <w:tcPr>
            <w:tcW w:w="1843"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vMerge w:val="restart"/>
            <w:tcBorders>
              <w:top w:val="doub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конце лета или осенью в послеуборочный период. Расход рабочей жидкости – 100-200 л/га</w:t>
            </w:r>
          </w:p>
        </w:tc>
        <w:tc>
          <w:tcPr>
            <w:tcW w:w="85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A63C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r w:rsidR="0079402E" w:rsidRPr="00807A99">
              <w:rPr>
                <w:rFonts w:ascii="Times New Roman" w:eastAsia="Calibri" w:hAnsi="Times New Roman" w:cs="Times New Roman"/>
                <w:sz w:val="16"/>
                <w:szCs w:val="16"/>
              </w:rPr>
              <w:t>(7)</w:t>
            </w: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tc>
        <w:tc>
          <w:tcPr>
            <w:tcW w:w="1417"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7A63C9">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злаковыеи двудольные сорные растения</w:t>
            </w:r>
          </w:p>
        </w:tc>
        <w:tc>
          <w:tcPr>
            <w:tcW w:w="2410"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1,5-3,0</w:t>
            </w:r>
          </w:p>
        </w:tc>
        <w:tc>
          <w:tcPr>
            <w:tcW w:w="1417" w:type="dxa"/>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сорные растения</w:t>
            </w:r>
          </w:p>
        </w:tc>
        <w:tc>
          <w:tcPr>
            <w:tcW w:w="2410" w:type="dxa"/>
            <w:tcBorders>
              <w:top w:val="single" w:sz="4" w:space="0" w:color="auto"/>
              <w:left w:val="single" w:sz="4" w:space="0" w:color="auto"/>
            </w:tcBorders>
            <w:shd w:val="clear" w:color="auto" w:fill="auto"/>
          </w:tcPr>
          <w:p w:rsidR="0079402E" w:rsidRPr="00807A99" w:rsidRDefault="0079402E"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активного роста. Расход рабочей жидкости – 100-200 л/га</w:t>
            </w:r>
          </w:p>
        </w:tc>
        <w:tc>
          <w:tcPr>
            <w:tcW w:w="85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A63C9" w:rsidRPr="00807A99" w:rsidTr="008B03AF">
        <w:trPr>
          <w:cantSplit/>
          <w:trHeight w:val="13"/>
        </w:trPr>
        <w:tc>
          <w:tcPr>
            <w:tcW w:w="1560" w:type="dxa"/>
            <w:vMerge/>
            <w:tcBorders>
              <w:left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Calibri" w:hAnsi="Times New Roman" w:cs="Times New Roman"/>
                <w:sz w:val="16"/>
                <w:szCs w:val="16"/>
              </w:rPr>
            </w:pPr>
          </w:p>
        </w:tc>
        <w:tc>
          <w:tcPr>
            <w:tcW w:w="1276" w:type="dxa"/>
            <w:tcBorders>
              <w:bottom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1,5-3,0</w:t>
            </w:r>
          </w:p>
        </w:tc>
        <w:tc>
          <w:tcPr>
            <w:tcW w:w="1417" w:type="dxa"/>
            <w:vMerge w:val="restart"/>
            <w:tcBorders>
              <w:top w:val="single" w:sz="4" w:space="0" w:color="auto"/>
              <w:left w:val="single" w:sz="4" w:space="0" w:color="auto"/>
              <w:right w:val="single" w:sz="4" w:space="0" w:color="auto"/>
            </w:tcBorders>
            <w:shd w:val="clear" w:color="auto" w:fill="auto"/>
          </w:tcPr>
          <w:p w:rsidR="007A63C9" w:rsidRPr="00807A99" w:rsidRDefault="007A63C9"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3C9" w:rsidRPr="00807A99" w:rsidRDefault="007A63C9"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чувствительные многолетние нежелательные злаковые и двудольные травянистые растения</w:t>
            </w:r>
          </w:p>
        </w:tc>
        <w:tc>
          <w:tcPr>
            <w:tcW w:w="2410" w:type="dxa"/>
            <w:vMerge w:val="restart"/>
            <w:tcBorders>
              <w:top w:val="single" w:sz="4" w:space="0" w:color="auto"/>
              <w:left w:val="single" w:sz="4" w:space="0" w:color="auto"/>
            </w:tcBorders>
            <w:shd w:val="clear" w:color="auto" w:fill="auto"/>
          </w:tcPr>
          <w:p w:rsidR="007A63C9" w:rsidRPr="00807A99" w:rsidRDefault="007A63C9"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вегетирующей нежелательной растительности. Срок выхода людей на обработанные территории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vMerge/>
            <w:tcBorders>
              <w:left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Calibri" w:hAnsi="Times New Roman" w:cs="Times New Roman"/>
                <w:sz w:val="16"/>
                <w:szCs w:val="16"/>
              </w:rPr>
            </w:pPr>
          </w:p>
        </w:tc>
      </w:tr>
      <w:tr w:rsidR="007A63C9" w:rsidRPr="00807A99" w:rsidTr="008B03AF">
        <w:trPr>
          <w:cantSplit/>
          <w:trHeight w:val="13"/>
        </w:trPr>
        <w:tc>
          <w:tcPr>
            <w:tcW w:w="1560" w:type="dxa"/>
            <w:vMerge/>
            <w:tcBorders>
              <w:left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tc>
        <w:tc>
          <w:tcPr>
            <w:tcW w:w="1417" w:type="dxa"/>
            <w:vMerge/>
            <w:tcBorders>
              <w:left w:val="single" w:sz="4" w:space="0" w:color="auto"/>
              <w:bottom w:val="single" w:sz="4" w:space="0" w:color="auto"/>
              <w:right w:val="single" w:sz="4" w:space="0" w:color="auto"/>
            </w:tcBorders>
            <w:shd w:val="clear" w:color="auto" w:fill="auto"/>
          </w:tcPr>
          <w:p w:rsidR="007A63C9" w:rsidRPr="00807A99" w:rsidRDefault="007A63C9" w:rsidP="00E0245F">
            <w:pPr>
              <w:spacing w:after="0" w:line="240" w:lineRule="auto"/>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3C9" w:rsidRPr="00807A99" w:rsidRDefault="007A63C9" w:rsidP="007A63C9">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vMerge/>
            <w:tcBorders>
              <w:left w:val="single" w:sz="4" w:space="0" w:color="auto"/>
            </w:tcBorders>
            <w:shd w:val="clear" w:color="auto" w:fill="auto"/>
          </w:tcPr>
          <w:p w:rsidR="007A63C9" w:rsidRPr="00807A99" w:rsidRDefault="007A63C9" w:rsidP="00E0245F">
            <w:pPr>
              <w:spacing w:after="0" w:line="240" w:lineRule="auto"/>
              <w:rPr>
                <w:rFonts w:ascii="Times New Roman" w:eastAsia="Calibri" w:hAnsi="Times New Roman" w:cs="Times New Roman"/>
                <w:sz w:val="16"/>
                <w:szCs w:val="16"/>
              </w:rPr>
            </w:pPr>
          </w:p>
        </w:tc>
        <w:tc>
          <w:tcPr>
            <w:tcW w:w="850" w:type="dxa"/>
            <w:vMerge/>
            <w:tcBorders>
              <w:right w:val="single" w:sz="4" w:space="0" w:color="auto"/>
            </w:tcBorders>
            <w:shd w:val="clear" w:color="auto" w:fill="auto"/>
          </w:tcPr>
          <w:p w:rsidR="007A63C9" w:rsidRPr="00807A99" w:rsidRDefault="007A63C9"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A63C9" w:rsidRPr="00807A99" w:rsidRDefault="007A63C9"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A63C9"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w:t>
            </w:r>
            <w:r w:rsidR="0079402E" w:rsidRPr="00807A99">
              <w:rPr>
                <w:rFonts w:ascii="Times New Roman" w:eastAsia="Times New Roman" w:hAnsi="Times New Roman" w:cs="Times New Roman"/>
                <w:sz w:val="16"/>
                <w:szCs w:val="16"/>
                <w:lang w:eastAsia="ru-RU"/>
              </w:rPr>
              <w:t>,0-5,0</w:t>
            </w:r>
          </w:p>
        </w:tc>
        <w:tc>
          <w:tcPr>
            <w:tcW w:w="1417"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7A63C9">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7A63C9">
            <w:pPr>
              <w:spacing w:after="0" w:line="240" w:lineRule="auto"/>
              <w:rPr>
                <w:rFonts w:ascii="Times New Roman" w:eastAsia="Calibri" w:hAnsi="Times New Roman" w:cs="Times New Roman"/>
                <w:sz w:val="16"/>
                <w:szCs w:val="16"/>
                <w:lang w:eastAsia="ru-RU"/>
              </w:rPr>
            </w:pPr>
            <w:r w:rsidRPr="00807A99">
              <w:rPr>
                <w:rFonts w:ascii="Times New Roman" w:eastAsia="Times New Roman" w:hAnsi="Times New Roman" w:cs="Times New Roman"/>
                <w:sz w:val="16"/>
                <w:szCs w:val="16"/>
                <w:lang w:eastAsia="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tcBorders>
              <w:left w:val="single" w:sz="4" w:space="0" w:color="auto"/>
              <w:bottom w:val="double" w:sz="4" w:space="0" w:color="auto"/>
            </w:tcBorders>
            <w:shd w:val="clear" w:color="auto" w:fill="auto"/>
          </w:tcPr>
          <w:p w:rsidR="0079402E" w:rsidRPr="00807A99" w:rsidRDefault="007A63C9" w:rsidP="007A63C9">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вегетирующей нежелательной растительности. Срок выхода людей на обработанные территории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vMerge/>
            <w:tcBorders>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Торнадо 540,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021-03-3983-0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10.02.2026</w:t>
            </w:r>
          </w:p>
        </w:tc>
        <w:tc>
          <w:tcPr>
            <w:tcW w:w="1276"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сорные растения</w:t>
            </w:r>
          </w:p>
        </w:tc>
        <w:tc>
          <w:tcPr>
            <w:tcW w:w="2410" w:type="dxa"/>
            <w:tcBorders>
              <w:top w:val="double" w:sz="4" w:space="0" w:color="auto"/>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вегетирующихсорных растений в период их активного роста. Расход рабочей жидкости – 50-200 л/га</w:t>
            </w:r>
          </w:p>
        </w:tc>
        <w:tc>
          <w:tcPr>
            <w:tcW w:w="850" w:type="dxa"/>
            <w:vMerge w:val="restart"/>
            <w:tcBorders>
              <w:top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1,4-2,5</w:t>
            </w:r>
          </w:p>
        </w:tc>
        <w:tc>
          <w:tcPr>
            <w:tcW w:w="1417"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различных культур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конце лета или осенью в послеуборочный период. Расход рабочей жидкости – 50-200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2,5-4,0</w:t>
            </w:r>
          </w:p>
        </w:tc>
        <w:tc>
          <w:tcPr>
            <w:tcW w:w="1417"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яровых культур, возделываемых при минимальной или нулевой технологиях обработки почвы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весной до посева или до всходов культуры. Расход рабочей жидкости – 50-200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2,8-3,7</w:t>
            </w:r>
          </w:p>
        </w:tc>
        <w:tc>
          <w:tcPr>
            <w:tcW w:w="1417"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 несельскохозяйственного назначения (охранные зоны линий электропередач и просеки, трассы газо-и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чувствительные многолетние нежелательные злаковые и двудольные травянистые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50-</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2,0-3,0</w:t>
            </w:r>
          </w:p>
        </w:tc>
        <w:tc>
          <w:tcPr>
            <w:tcW w:w="1417"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276"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3,0-5,0</w:t>
            </w:r>
          </w:p>
        </w:tc>
        <w:tc>
          <w:tcPr>
            <w:tcW w:w="1417"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Землинесельскохозяйственного назначения (охраные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43"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tcBorders>
              <w:left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50-200 л/га</w:t>
            </w:r>
          </w:p>
        </w:tc>
        <w:tc>
          <w:tcPr>
            <w:tcW w:w="850" w:type="dxa"/>
            <w:vMerge/>
            <w:tcBorders>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13"/>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Глиф,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010-03-3997-0</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02.03.2026</w:t>
            </w:r>
          </w:p>
        </w:tc>
        <w:tc>
          <w:tcPr>
            <w:tcW w:w="1276"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сорные растения</w:t>
            </w:r>
          </w:p>
        </w:tc>
        <w:tc>
          <w:tcPr>
            <w:tcW w:w="2410" w:type="dxa"/>
            <w:tcBorders>
              <w:top w:val="double" w:sz="4" w:space="0" w:color="auto"/>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активного роста. Расход рабочей жидкости – 100-200 л/га</w:t>
            </w:r>
          </w:p>
        </w:tc>
        <w:tc>
          <w:tcPr>
            <w:tcW w:w="850" w:type="dxa"/>
            <w:vMerge w:val="restart"/>
            <w:tcBorders>
              <w:top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(1)</w:t>
            </w: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(7)</w:t>
            </w: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другие промышленные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чувствительные многолетние нежелательные злаковые и двудольные травянистые растения</w:t>
            </w:r>
          </w:p>
        </w:tc>
        <w:tc>
          <w:tcPr>
            <w:tcW w:w="2410" w:type="dxa"/>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нежелательной сорной растительности. </w:t>
            </w:r>
            <w:r w:rsidR="008B03AF" w:rsidRPr="00807A99">
              <w:rPr>
                <w:rFonts w:ascii="Times New Roman" w:eastAsia="Times New Roman" w:hAnsi="Times New Roman" w:cs="Times New Roman"/>
                <w:sz w:val="16"/>
                <w:szCs w:val="16"/>
                <w:lang w:eastAsia="ru-RU"/>
              </w:rPr>
              <w:t xml:space="preserve">Срок выхода людей на обработанные территории не ранее 15 дней после обработки. </w:t>
            </w:r>
            <w:r w:rsidRPr="00807A99">
              <w:rPr>
                <w:rFonts w:ascii="Times New Roman" w:eastAsia="Times New Roman" w:hAnsi="Times New Roman" w:cs="Times New Roman"/>
                <w:sz w:val="16"/>
                <w:szCs w:val="16"/>
                <w:lang w:eastAsia="ru-RU"/>
              </w:rPr>
              <w:t>Запрещается сбор ягод и грибов в сезон обработки. Расход рабочей жидкости – 100-200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710"/>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выхода людей на обработанные территории не ранее 15 дней после обработки. Запрещается сбор ягод и грибов в сезон обработки. Расход рабочей жидкости – 100-200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88"/>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3-5</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1,5-3</w:t>
            </w:r>
          </w:p>
        </w:tc>
        <w:tc>
          <w:tcPr>
            <w:tcW w:w="1417" w:type="dxa"/>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различных культур (зерновые, бобовые, картофель, технические (в том числе лен), масличные, цветочные декоративные и яровые культуры)</w:t>
            </w:r>
          </w:p>
        </w:tc>
        <w:tc>
          <w:tcPr>
            <w:tcW w:w="1843"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tcBorders>
              <w:left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конце лета или осенью в послеуборочный период. Расход рабочей жидкости – 100-200 л/га.</w:t>
            </w:r>
          </w:p>
        </w:tc>
        <w:tc>
          <w:tcPr>
            <w:tcW w:w="850" w:type="dxa"/>
            <w:tcBorders>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(1)</w:t>
            </w: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Голиаф, ВР</w:t>
            </w:r>
          </w:p>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(540 г/л)</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«АНПП «АГРОХИМ-ХХ</w:t>
            </w:r>
            <w:r w:rsidRPr="00807A99">
              <w:rPr>
                <w:rFonts w:ascii="Times New Roman" w:eastAsia="Times New Roman" w:hAnsi="Times New Roman" w:cs="Times New Roman"/>
                <w:sz w:val="16"/>
                <w:szCs w:val="16"/>
                <w:lang w:val="en-US" w:eastAsia="ru-RU"/>
              </w:rPr>
              <w:t>I</w:t>
            </w:r>
            <w:r w:rsidRPr="00807A99">
              <w:rPr>
                <w:rFonts w:ascii="Times New Roman" w:eastAsia="Times New Roman" w:hAnsi="Times New Roman" w:cs="Times New Roman"/>
                <w:sz w:val="16"/>
                <w:szCs w:val="16"/>
                <w:lang w:eastAsia="ru-RU"/>
              </w:rPr>
              <w:t>», ООО «АГРОХИМ-ХХ</w:t>
            </w:r>
            <w:r w:rsidRPr="00807A99">
              <w:rPr>
                <w:rFonts w:ascii="Times New Roman" w:eastAsia="Times New Roman" w:hAnsi="Times New Roman" w:cs="Times New Roman"/>
                <w:sz w:val="16"/>
                <w:szCs w:val="16"/>
                <w:lang w:val="en-US" w:eastAsia="ru-RU"/>
              </w:rPr>
              <w:t>I</w:t>
            </w:r>
            <w:r w:rsidRPr="00807A99">
              <w:rPr>
                <w:rFonts w:ascii="Times New Roman" w:eastAsia="Times New Roman" w:hAnsi="Times New Roman" w:cs="Times New Roman"/>
                <w:sz w:val="16"/>
                <w:szCs w:val="16"/>
                <w:lang w:eastAsia="ru-RU"/>
              </w:rPr>
              <w:t>»</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w:t>
            </w:r>
            <w:r w:rsidRPr="00807A99">
              <w:rPr>
                <w:rFonts w:ascii="Times New Roman" w:eastAsia="Times New Roman" w:hAnsi="Times New Roman" w:cs="Times New Roman"/>
                <w:sz w:val="16"/>
                <w:szCs w:val="16"/>
                <w:lang w:val="en-US" w:eastAsia="ru-RU"/>
              </w:rPr>
              <w:t>/</w:t>
            </w:r>
            <w:r w:rsidRPr="00807A99">
              <w:rPr>
                <w:rFonts w:ascii="Times New Roman" w:eastAsia="Times New Roman" w:hAnsi="Times New Roman" w:cs="Times New Roman"/>
                <w:sz w:val="16"/>
                <w:szCs w:val="16"/>
                <w:lang w:eastAsia="ru-RU"/>
              </w:rPr>
              <w:t>3</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023(197)-03-4017-0</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12.03.2026</w:t>
            </w:r>
          </w:p>
        </w:tc>
        <w:tc>
          <w:tcPr>
            <w:tcW w:w="1276"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сорные растения</w:t>
            </w:r>
          </w:p>
        </w:tc>
        <w:tc>
          <w:tcPr>
            <w:tcW w:w="2410" w:type="dxa"/>
            <w:tcBorders>
              <w:top w:val="double" w:sz="4" w:space="0" w:color="auto"/>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активного роста. Расход рабочей жидкости – 100-200 л</w:t>
            </w:r>
            <w:r w:rsidRPr="00807A99">
              <w:rPr>
                <w:rFonts w:ascii="Times New Roman" w:eastAsia="Times New Roman" w:hAnsi="Times New Roman" w:cs="Times New Roman"/>
                <w:sz w:val="16"/>
                <w:szCs w:val="16"/>
                <w:lang w:val="en-US" w:eastAsia="ru-RU"/>
              </w:rPr>
              <w:t>/</w:t>
            </w:r>
            <w:r w:rsidRPr="00807A99">
              <w:rPr>
                <w:rFonts w:ascii="Times New Roman" w:eastAsia="Times New Roman" w:hAnsi="Times New Roman" w:cs="Times New Roman"/>
                <w:sz w:val="16"/>
                <w:szCs w:val="16"/>
                <w:lang w:eastAsia="ru-RU"/>
              </w:rPr>
              <w:t>га</w:t>
            </w:r>
          </w:p>
        </w:tc>
        <w:tc>
          <w:tcPr>
            <w:tcW w:w="850" w:type="dxa"/>
            <w:vMerge w:val="restart"/>
            <w:tcBorders>
              <w:top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-(7)</w:t>
            </w: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ромышленные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чувствительные многолетние нежелательные злаковые и двудольные травянистые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Сбор дикорастущих грибов и ягод в сезон обработки не допускается. Срок возможного пребывания людей на обработанных территориях не ранее 15 дней после обработки. Расход рабочей жидкости – 100-200 л</w:t>
            </w:r>
            <w:r w:rsidRPr="00807A99">
              <w:rPr>
                <w:rFonts w:ascii="Times New Roman" w:eastAsia="Times New Roman" w:hAnsi="Times New Roman" w:cs="Times New Roman"/>
                <w:sz w:val="16"/>
                <w:szCs w:val="16"/>
                <w:lang w:val="en-US" w:eastAsia="ru-RU"/>
              </w:rPr>
              <w:t>/</w:t>
            </w:r>
            <w:r w:rsidRPr="00807A99">
              <w:rPr>
                <w:rFonts w:ascii="Times New Roman" w:eastAsia="Times New Roman" w:hAnsi="Times New Roman" w:cs="Times New Roman"/>
                <w:sz w:val="16"/>
                <w:szCs w:val="16"/>
                <w:lang w:eastAsia="ru-RU"/>
              </w:rPr>
              <w:t>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Все виды нежелательных травянистых растений (за исключений относительно устойчивых вейника, тростника), лиственные древесно-кустарниковые породы (осина, береза, ольха)</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3-5</w:t>
            </w:r>
          </w:p>
        </w:tc>
        <w:tc>
          <w:tcPr>
            <w:tcW w:w="1417"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Относительно устойчивые нежелательные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травянистые растения (вейник, тростник), лиственные древесно-кустарниковые породы (ива, клен, ясень, вяз, акация)</w:t>
            </w:r>
          </w:p>
        </w:tc>
        <w:tc>
          <w:tcPr>
            <w:tcW w:w="2410" w:type="dxa"/>
            <w:vMerge/>
            <w:tcBorders>
              <w:left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Аристократ Супер, ВР</w:t>
            </w:r>
          </w:p>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(540 г/л)</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ГК «ЗЕМЛЯКОФФ»</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192-03-4030-0</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14.03.2026</w:t>
            </w:r>
          </w:p>
        </w:tc>
        <w:tc>
          <w:tcPr>
            <w:tcW w:w="1276"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1,3-2,6</w:t>
            </w:r>
          </w:p>
        </w:tc>
        <w:tc>
          <w:tcPr>
            <w:tcW w:w="1417"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яровых зерновых, овощных, картофеля, техничексих (в том числе лен), масличных, бахчевых культур</w:t>
            </w:r>
          </w:p>
        </w:tc>
        <w:tc>
          <w:tcPr>
            <w:tcW w:w="1843"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vMerge w:val="restart"/>
            <w:tcBorders>
              <w:top w:val="double" w:sz="4" w:space="0" w:color="auto"/>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вегеирующих сорных растений в конце лета или осенью в послеуборочный период. Расход рабочей жидкости – 100-200 л/га</w:t>
            </w:r>
          </w:p>
        </w:tc>
        <w:tc>
          <w:tcPr>
            <w:tcW w:w="850" w:type="dxa"/>
            <w:vMerge w:val="restart"/>
            <w:tcBorders>
              <w:top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9"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-(7)</w:t>
            </w: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2,6-4</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сорный растения</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1,3-2,6</w:t>
            </w:r>
          </w:p>
        </w:tc>
        <w:tc>
          <w:tcPr>
            <w:tcW w:w="1417"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10" w:type="dxa"/>
            <w:vMerge w:val="restart"/>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в период их активного роста. Расход рабочей жидкости – 100 -200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2,6-4</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 сорные растения</w:t>
            </w:r>
          </w:p>
        </w:tc>
        <w:tc>
          <w:tcPr>
            <w:tcW w:w="2410" w:type="dxa"/>
            <w:vMerge/>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1,4-2,8</w:t>
            </w:r>
          </w:p>
        </w:tc>
        <w:tc>
          <w:tcPr>
            <w:tcW w:w="1417" w:type="dxa"/>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Земли несельскохозяйственного назначения (охранные зоны линий электропередач, трасы газо- и нефтепроводов, насыпи и полосы </w:t>
            </w:r>
            <w:r w:rsidRPr="00807A99">
              <w:rPr>
                <w:rFonts w:ascii="Times New Roman" w:eastAsia="Times New Roman" w:hAnsi="Times New Roman" w:cs="Times New Roman"/>
                <w:sz w:val="16"/>
                <w:szCs w:val="16"/>
                <w:lang w:eastAsia="ru-RU"/>
              </w:rPr>
              <w:lastRenderedPageBreak/>
              <w:t>отчуждения, железных и шоссейных дорог, аэродромы и промышленные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lastRenderedPageBreak/>
              <w:t>Однолетние и чувствительные многолетние нежелательные злаковые и двудольные травянистые растения</w:t>
            </w:r>
          </w:p>
        </w:tc>
        <w:tc>
          <w:tcPr>
            <w:tcW w:w="2410" w:type="dxa"/>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w:t>
            </w:r>
          </w:p>
        </w:tc>
        <w:tc>
          <w:tcPr>
            <w:tcW w:w="1417"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Все виды нежелательных травянистых растений (за исключением относительно устойчивых вейника, тростника), лиственные древесно-кустарниковые породы (осина, береза, ольха)</w:t>
            </w:r>
          </w:p>
        </w:tc>
        <w:tc>
          <w:tcPr>
            <w:tcW w:w="2410" w:type="dxa"/>
            <w:tcBorders>
              <w:left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r w:rsidR="0079402E" w:rsidRPr="00807A99" w:rsidTr="008B03AF">
        <w:trPr>
          <w:cantSplit/>
          <w:trHeight w:val="13"/>
        </w:trPr>
        <w:tc>
          <w:tcPr>
            <w:tcW w:w="1560"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3-5</w:t>
            </w:r>
          </w:p>
        </w:tc>
        <w:tc>
          <w:tcPr>
            <w:tcW w:w="1417"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410" w:type="dxa"/>
            <w:tcBorders>
              <w:left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850" w:type="dxa"/>
            <w:vMerge/>
            <w:tcBorders>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r>
    </w:tbl>
    <w:tbl>
      <w:tblPr>
        <w:tblStyle w:val="afb"/>
        <w:tblW w:w="10064" w:type="dxa"/>
        <w:tblInd w:w="137" w:type="dxa"/>
        <w:tblLayout w:type="fixed"/>
        <w:tblLook w:val="04A0" w:firstRow="1" w:lastRow="0" w:firstColumn="1" w:lastColumn="0" w:noHBand="0" w:noVBand="1"/>
      </w:tblPr>
      <w:tblGrid>
        <w:gridCol w:w="1843"/>
        <w:gridCol w:w="1134"/>
        <w:gridCol w:w="1417"/>
        <w:gridCol w:w="1843"/>
        <w:gridCol w:w="2552"/>
        <w:gridCol w:w="567"/>
        <w:gridCol w:w="708"/>
      </w:tblGrid>
      <w:tr w:rsidR="0079402E" w:rsidRPr="00807A99" w:rsidTr="008B03AF">
        <w:tc>
          <w:tcPr>
            <w:tcW w:w="1843" w:type="dxa"/>
            <w:vMerge w:val="restart"/>
          </w:tcPr>
          <w:p w:rsidR="0079402E" w:rsidRPr="00807A99" w:rsidRDefault="0079402E" w:rsidP="00E0245F">
            <w:pPr>
              <w:suppressLineNumbers/>
              <w:jc w:val="center"/>
              <w:rPr>
                <w:b/>
                <w:iCs/>
                <w:sz w:val="16"/>
                <w:szCs w:val="16"/>
              </w:rPr>
            </w:pPr>
            <w:r w:rsidRPr="00807A99">
              <w:rPr>
                <w:b/>
                <w:iCs/>
                <w:sz w:val="16"/>
                <w:szCs w:val="16"/>
              </w:rPr>
              <w:t>Вольник, ВР</w:t>
            </w:r>
          </w:p>
          <w:p w:rsidR="0079402E" w:rsidRPr="00807A99" w:rsidRDefault="0079402E" w:rsidP="00E0245F">
            <w:pPr>
              <w:suppressLineNumbers/>
              <w:jc w:val="center"/>
              <w:rPr>
                <w:b/>
                <w:iCs/>
                <w:sz w:val="16"/>
                <w:szCs w:val="16"/>
              </w:rPr>
            </w:pPr>
            <w:r w:rsidRPr="00807A99">
              <w:rPr>
                <w:b/>
                <w:iCs/>
                <w:sz w:val="16"/>
                <w:szCs w:val="16"/>
              </w:rPr>
              <w:t>(540 г/л)</w:t>
            </w:r>
          </w:p>
          <w:p w:rsidR="0079402E" w:rsidRPr="00807A99" w:rsidRDefault="0079402E" w:rsidP="00E0245F">
            <w:pPr>
              <w:suppressLineNumbers/>
              <w:jc w:val="center"/>
              <w:rPr>
                <w:iCs/>
                <w:sz w:val="16"/>
                <w:szCs w:val="16"/>
              </w:rPr>
            </w:pPr>
            <w:r w:rsidRPr="00807A99">
              <w:rPr>
                <w:iCs/>
                <w:sz w:val="16"/>
                <w:szCs w:val="16"/>
              </w:rPr>
              <w:t>ООО « Франдеса»</w:t>
            </w:r>
          </w:p>
          <w:p w:rsidR="0079402E" w:rsidRPr="00807A99" w:rsidRDefault="0079402E" w:rsidP="00E0245F">
            <w:pPr>
              <w:suppressLineNumbers/>
              <w:jc w:val="center"/>
              <w:rPr>
                <w:iCs/>
                <w:sz w:val="16"/>
                <w:szCs w:val="16"/>
              </w:rPr>
            </w:pPr>
            <w:r w:rsidRPr="00807A99">
              <w:rPr>
                <w:iCs/>
                <w:sz w:val="16"/>
                <w:szCs w:val="16"/>
              </w:rPr>
              <w:t>2/3</w:t>
            </w:r>
          </w:p>
          <w:p w:rsidR="0079402E" w:rsidRPr="00807A99" w:rsidRDefault="0079402E" w:rsidP="00E0245F">
            <w:pPr>
              <w:suppressLineNumbers/>
              <w:jc w:val="center"/>
              <w:rPr>
                <w:iCs/>
                <w:sz w:val="16"/>
                <w:szCs w:val="16"/>
              </w:rPr>
            </w:pPr>
            <w:r w:rsidRPr="00807A99">
              <w:rPr>
                <w:iCs/>
                <w:sz w:val="16"/>
                <w:szCs w:val="16"/>
              </w:rPr>
              <w:t>297-03-4202-0</w:t>
            </w:r>
          </w:p>
          <w:p w:rsidR="0079402E" w:rsidRPr="00807A99" w:rsidRDefault="0079402E" w:rsidP="00E0245F">
            <w:pPr>
              <w:suppressLineNumbers/>
              <w:jc w:val="center"/>
              <w:rPr>
                <w:iCs/>
                <w:sz w:val="16"/>
                <w:szCs w:val="16"/>
              </w:rPr>
            </w:pPr>
            <w:r w:rsidRPr="00807A99">
              <w:rPr>
                <w:iCs/>
                <w:sz w:val="16"/>
                <w:szCs w:val="16"/>
              </w:rPr>
              <w:t>17.09.2026</w:t>
            </w:r>
          </w:p>
        </w:tc>
        <w:tc>
          <w:tcPr>
            <w:tcW w:w="1134" w:type="dxa"/>
          </w:tcPr>
          <w:p w:rsidR="0079402E" w:rsidRPr="00807A99" w:rsidRDefault="0079402E" w:rsidP="00E0245F">
            <w:pPr>
              <w:jc w:val="center"/>
              <w:rPr>
                <w:spacing w:val="-2"/>
                <w:sz w:val="16"/>
                <w:szCs w:val="16"/>
              </w:rPr>
            </w:pPr>
            <w:r w:rsidRPr="00807A99">
              <w:rPr>
                <w:spacing w:val="-2"/>
                <w:sz w:val="16"/>
                <w:szCs w:val="16"/>
              </w:rPr>
              <w:t>1,4-2,8</w:t>
            </w:r>
          </w:p>
        </w:tc>
        <w:tc>
          <w:tcPr>
            <w:tcW w:w="1417" w:type="dxa"/>
          </w:tcPr>
          <w:p w:rsidR="0079402E" w:rsidRPr="00807A99" w:rsidRDefault="0079402E" w:rsidP="00E0245F">
            <w:pPr>
              <w:jc w:val="center"/>
              <w:rPr>
                <w:spacing w:val="-2"/>
                <w:sz w:val="16"/>
                <w:szCs w:val="16"/>
              </w:rPr>
            </w:pPr>
            <w:r w:rsidRPr="00807A99">
              <w:rPr>
                <w:spacing w:val="-2"/>
                <w:sz w:val="16"/>
                <w:szCs w:val="16"/>
              </w:rPr>
              <w:t>Пары</w:t>
            </w:r>
          </w:p>
        </w:tc>
        <w:tc>
          <w:tcPr>
            <w:tcW w:w="1843" w:type="dxa"/>
          </w:tcPr>
          <w:p w:rsidR="0079402E" w:rsidRPr="00807A99" w:rsidRDefault="0079402E" w:rsidP="00E0245F">
            <w:pPr>
              <w:jc w:val="center"/>
              <w:rPr>
                <w:spacing w:val="-2"/>
                <w:sz w:val="16"/>
                <w:szCs w:val="16"/>
              </w:rPr>
            </w:pPr>
            <w:r w:rsidRPr="00807A99">
              <w:rPr>
                <w:spacing w:val="-2"/>
                <w:sz w:val="16"/>
                <w:szCs w:val="16"/>
              </w:rPr>
              <w:t>Однолетние и многолетние злаковые и двудольные сорные растения</w:t>
            </w:r>
          </w:p>
        </w:tc>
        <w:tc>
          <w:tcPr>
            <w:tcW w:w="2552" w:type="dxa"/>
          </w:tcPr>
          <w:p w:rsidR="0079402E" w:rsidRPr="00807A99" w:rsidRDefault="0079402E" w:rsidP="00E0245F">
            <w:pPr>
              <w:jc w:val="both"/>
              <w:rPr>
                <w:spacing w:val="-2"/>
                <w:sz w:val="16"/>
                <w:szCs w:val="16"/>
              </w:rPr>
            </w:pPr>
            <w:r w:rsidRPr="00807A99">
              <w:rPr>
                <w:spacing w:val="-2"/>
                <w:sz w:val="16"/>
                <w:szCs w:val="16"/>
              </w:rPr>
              <w:t>Опрыскивание сорных растений в период их активного роста. Расход рабочей жидкости – 100-200 л/га</w:t>
            </w:r>
          </w:p>
        </w:tc>
        <w:tc>
          <w:tcPr>
            <w:tcW w:w="567" w:type="dxa"/>
            <w:vMerge w:val="restart"/>
          </w:tcPr>
          <w:p w:rsidR="0079402E" w:rsidRPr="00807A99" w:rsidRDefault="0079402E" w:rsidP="00E0245F">
            <w:pPr>
              <w:suppressLineNumbers/>
              <w:rPr>
                <w:iCs/>
                <w:sz w:val="16"/>
                <w:szCs w:val="16"/>
              </w:rPr>
            </w:pPr>
            <w:r w:rsidRPr="00807A99">
              <w:rPr>
                <w:iCs/>
                <w:sz w:val="16"/>
                <w:szCs w:val="16"/>
              </w:rPr>
              <w:t>-(1)</w:t>
            </w:r>
          </w:p>
        </w:tc>
        <w:tc>
          <w:tcPr>
            <w:tcW w:w="708" w:type="dxa"/>
            <w:vMerge w:val="restart"/>
          </w:tcPr>
          <w:p w:rsidR="0079402E" w:rsidRPr="00807A99" w:rsidRDefault="0079402E" w:rsidP="00E0245F">
            <w:pPr>
              <w:suppressLineNumbers/>
              <w:rPr>
                <w:iCs/>
                <w:sz w:val="16"/>
                <w:szCs w:val="16"/>
              </w:rPr>
            </w:pPr>
            <w:r w:rsidRPr="00807A99">
              <w:rPr>
                <w:iCs/>
                <w:sz w:val="16"/>
                <w:szCs w:val="16"/>
              </w:rPr>
              <w:t>-(7)</w:t>
            </w:r>
          </w:p>
        </w:tc>
      </w:tr>
      <w:tr w:rsidR="0079402E" w:rsidRPr="00807A99" w:rsidTr="008B03AF">
        <w:tc>
          <w:tcPr>
            <w:tcW w:w="1843" w:type="dxa"/>
            <w:vMerge/>
          </w:tcPr>
          <w:p w:rsidR="0079402E" w:rsidRPr="00807A99" w:rsidRDefault="0079402E" w:rsidP="00E0245F">
            <w:pPr>
              <w:suppressLineNumbers/>
              <w:rPr>
                <w:iCs/>
                <w:sz w:val="16"/>
                <w:szCs w:val="16"/>
              </w:rPr>
            </w:pPr>
          </w:p>
        </w:tc>
        <w:tc>
          <w:tcPr>
            <w:tcW w:w="1134" w:type="dxa"/>
          </w:tcPr>
          <w:p w:rsidR="0079402E" w:rsidRPr="00807A99" w:rsidRDefault="0079402E" w:rsidP="00E0245F">
            <w:pPr>
              <w:jc w:val="center"/>
              <w:rPr>
                <w:spacing w:val="-2"/>
                <w:sz w:val="16"/>
                <w:szCs w:val="16"/>
              </w:rPr>
            </w:pPr>
            <w:r w:rsidRPr="00807A99">
              <w:rPr>
                <w:spacing w:val="-2"/>
                <w:sz w:val="16"/>
                <w:szCs w:val="16"/>
              </w:rPr>
              <w:t>1,4-2,5</w:t>
            </w:r>
          </w:p>
        </w:tc>
        <w:tc>
          <w:tcPr>
            <w:tcW w:w="1417" w:type="dxa"/>
            <w:vMerge w:val="restart"/>
          </w:tcPr>
          <w:p w:rsidR="0079402E" w:rsidRPr="00807A99" w:rsidRDefault="0079402E" w:rsidP="00E0245F">
            <w:pPr>
              <w:suppressLineNumbers/>
              <w:jc w:val="center"/>
              <w:rPr>
                <w:iCs/>
                <w:sz w:val="16"/>
                <w:szCs w:val="16"/>
              </w:rPr>
            </w:pPr>
            <w:r w:rsidRPr="00807A99">
              <w:rPr>
                <w:iCs/>
                <w:sz w:val="16"/>
                <w:szCs w:val="16"/>
              </w:rPr>
              <w:t>Поля, предназначенные под посев различных культур (зерновые, бобовые, картофель, технические(в том числе лен), масличные, бахчевые, цветочные, декоративные, газонные и яровые культуры)</w:t>
            </w:r>
          </w:p>
        </w:tc>
        <w:tc>
          <w:tcPr>
            <w:tcW w:w="1843" w:type="dxa"/>
          </w:tcPr>
          <w:p w:rsidR="0079402E" w:rsidRPr="00807A99" w:rsidRDefault="0079402E" w:rsidP="00E0245F">
            <w:pPr>
              <w:suppressLineNumbers/>
              <w:jc w:val="center"/>
              <w:rPr>
                <w:iCs/>
                <w:sz w:val="16"/>
                <w:szCs w:val="16"/>
              </w:rPr>
            </w:pPr>
            <w:r w:rsidRPr="00807A99">
              <w:rPr>
                <w:iCs/>
                <w:sz w:val="16"/>
                <w:szCs w:val="16"/>
              </w:rPr>
              <w:t>Однолетние злаковыеи двудольные сорные растения</w:t>
            </w:r>
          </w:p>
        </w:tc>
        <w:tc>
          <w:tcPr>
            <w:tcW w:w="2552" w:type="dxa"/>
            <w:vMerge w:val="restart"/>
          </w:tcPr>
          <w:p w:rsidR="0079402E" w:rsidRPr="00807A99" w:rsidRDefault="0079402E" w:rsidP="00E0245F">
            <w:pPr>
              <w:suppressLineNumbers/>
              <w:rPr>
                <w:iCs/>
                <w:sz w:val="16"/>
                <w:szCs w:val="16"/>
              </w:rPr>
            </w:pPr>
            <w:r w:rsidRPr="00807A99">
              <w:rPr>
                <w:iCs/>
                <w:sz w:val="16"/>
                <w:szCs w:val="16"/>
              </w:rPr>
              <w:t>Опрыскивание вегетирующих сорных растений в конце лета или осенью в послеуборочный период. Расход рабочей жидкости – 100-200 л/га</w:t>
            </w:r>
          </w:p>
        </w:tc>
        <w:tc>
          <w:tcPr>
            <w:tcW w:w="567" w:type="dxa"/>
            <w:vMerge/>
          </w:tcPr>
          <w:p w:rsidR="0079402E" w:rsidRPr="00807A99" w:rsidRDefault="0079402E" w:rsidP="00E0245F">
            <w:pPr>
              <w:suppressLineNumbers/>
              <w:rPr>
                <w:iCs/>
                <w:sz w:val="16"/>
                <w:szCs w:val="16"/>
              </w:rPr>
            </w:pPr>
          </w:p>
        </w:tc>
        <w:tc>
          <w:tcPr>
            <w:tcW w:w="708" w:type="dxa"/>
            <w:vMerge/>
          </w:tcPr>
          <w:p w:rsidR="0079402E" w:rsidRPr="00807A99" w:rsidRDefault="0079402E" w:rsidP="00E0245F">
            <w:pPr>
              <w:suppressLineNumbers/>
              <w:rPr>
                <w:iCs/>
                <w:sz w:val="16"/>
                <w:szCs w:val="16"/>
              </w:rPr>
            </w:pPr>
          </w:p>
        </w:tc>
      </w:tr>
      <w:tr w:rsidR="0079402E" w:rsidRPr="00807A99" w:rsidTr="008B03AF">
        <w:tc>
          <w:tcPr>
            <w:tcW w:w="1843" w:type="dxa"/>
            <w:vMerge/>
          </w:tcPr>
          <w:p w:rsidR="0079402E" w:rsidRPr="00807A99" w:rsidRDefault="0079402E" w:rsidP="00E0245F">
            <w:pPr>
              <w:suppressLineNumbers/>
              <w:rPr>
                <w:iCs/>
                <w:sz w:val="16"/>
                <w:szCs w:val="16"/>
              </w:rPr>
            </w:pPr>
          </w:p>
        </w:tc>
        <w:tc>
          <w:tcPr>
            <w:tcW w:w="1134" w:type="dxa"/>
          </w:tcPr>
          <w:p w:rsidR="0079402E" w:rsidRPr="00807A99" w:rsidRDefault="0079402E" w:rsidP="00E0245F">
            <w:pPr>
              <w:jc w:val="center"/>
              <w:rPr>
                <w:spacing w:val="-2"/>
                <w:sz w:val="16"/>
                <w:szCs w:val="16"/>
              </w:rPr>
            </w:pPr>
            <w:r w:rsidRPr="00807A99">
              <w:rPr>
                <w:spacing w:val="-2"/>
                <w:sz w:val="16"/>
                <w:szCs w:val="16"/>
              </w:rPr>
              <w:t>2,5-4,0</w:t>
            </w:r>
          </w:p>
        </w:tc>
        <w:tc>
          <w:tcPr>
            <w:tcW w:w="1417" w:type="dxa"/>
            <w:vMerge/>
          </w:tcPr>
          <w:p w:rsidR="0079402E" w:rsidRPr="00807A99" w:rsidRDefault="0079402E" w:rsidP="00E0245F">
            <w:pPr>
              <w:suppressLineNumbers/>
              <w:jc w:val="center"/>
              <w:rPr>
                <w:iCs/>
                <w:sz w:val="16"/>
                <w:szCs w:val="16"/>
              </w:rPr>
            </w:pPr>
          </w:p>
        </w:tc>
        <w:tc>
          <w:tcPr>
            <w:tcW w:w="1843" w:type="dxa"/>
          </w:tcPr>
          <w:p w:rsidR="0079402E" w:rsidRPr="00807A99" w:rsidRDefault="0079402E" w:rsidP="00E0245F">
            <w:pPr>
              <w:suppressLineNumbers/>
              <w:jc w:val="center"/>
              <w:rPr>
                <w:iCs/>
                <w:sz w:val="16"/>
                <w:szCs w:val="16"/>
              </w:rPr>
            </w:pPr>
            <w:r w:rsidRPr="00807A99">
              <w:rPr>
                <w:iCs/>
                <w:sz w:val="16"/>
                <w:szCs w:val="16"/>
              </w:rPr>
              <w:t>Многолетние злаковыеи двудольные сорные растения</w:t>
            </w:r>
          </w:p>
        </w:tc>
        <w:tc>
          <w:tcPr>
            <w:tcW w:w="2552" w:type="dxa"/>
            <w:vMerge/>
          </w:tcPr>
          <w:p w:rsidR="0079402E" w:rsidRPr="00807A99" w:rsidRDefault="0079402E" w:rsidP="00E0245F">
            <w:pPr>
              <w:suppressLineNumbers/>
              <w:rPr>
                <w:iCs/>
                <w:sz w:val="16"/>
                <w:szCs w:val="16"/>
              </w:rPr>
            </w:pPr>
          </w:p>
        </w:tc>
        <w:tc>
          <w:tcPr>
            <w:tcW w:w="567" w:type="dxa"/>
            <w:vMerge/>
          </w:tcPr>
          <w:p w:rsidR="0079402E" w:rsidRPr="00807A99" w:rsidRDefault="0079402E" w:rsidP="00E0245F">
            <w:pPr>
              <w:suppressLineNumbers/>
              <w:rPr>
                <w:iCs/>
                <w:sz w:val="16"/>
                <w:szCs w:val="16"/>
              </w:rPr>
            </w:pPr>
          </w:p>
        </w:tc>
        <w:tc>
          <w:tcPr>
            <w:tcW w:w="708" w:type="dxa"/>
            <w:vMerge/>
          </w:tcPr>
          <w:p w:rsidR="0079402E" w:rsidRPr="00807A99" w:rsidRDefault="0079402E" w:rsidP="00E0245F">
            <w:pPr>
              <w:suppressLineNumbers/>
              <w:rPr>
                <w:iCs/>
                <w:sz w:val="16"/>
                <w:szCs w:val="16"/>
              </w:rPr>
            </w:pPr>
          </w:p>
        </w:tc>
      </w:tr>
      <w:tr w:rsidR="0079402E" w:rsidRPr="00807A99" w:rsidTr="008B03AF">
        <w:trPr>
          <w:trHeight w:val="237"/>
        </w:trPr>
        <w:tc>
          <w:tcPr>
            <w:tcW w:w="1843" w:type="dxa"/>
            <w:vMerge/>
          </w:tcPr>
          <w:p w:rsidR="0079402E" w:rsidRPr="00807A99" w:rsidRDefault="0079402E" w:rsidP="00E0245F">
            <w:pPr>
              <w:suppressLineNumbers/>
              <w:rPr>
                <w:iCs/>
                <w:sz w:val="16"/>
                <w:szCs w:val="16"/>
              </w:rPr>
            </w:pPr>
          </w:p>
        </w:tc>
        <w:tc>
          <w:tcPr>
            <w:tcW w:w="1134" w:type="dxa"/>
          </w:tcPr>
          <w:p w:rsidR="0079402E" w:rsidRPr="00807A99" w:rsidRDefault="0079402E" w:rsidP="00E0245F">
            <w:pPr>
              <w:suppressLineNumbers/>
              <w:rPr>
                <w:iCs/>
                <w:sz w:val="16"/>
                <w:szCs w:val="16"/>
              </w:rPr>
            </w:pPr>
            <w:r w:rsidRPr="00807A99">
              <w:rPr>
                <w:iCs/>
                <w:sz w:val="16"/>
                <w:szCs w:val="16"/>
              </w:rPr>
              <w:t>1,4-2,8</w:t>
            </w:r>
          </w:p>
        </w:tc>
        <w:tc>
          <w:tcPr>
            <w:tcW w:w="1417" w:type="dxa"/>
            <w:vMerge w:val="restart"/>
          </w:tcPr>
          <w:p w:rsidR="0079402E" w:rsidRPr="00807A99" w:rsidRDefault="0079402E" w:rsidP="00E0245F">
            <w:pPr>
              <w:suppressLineNumbers/>
              <w:jc w:val="center"/>
              <w:rPr>
                <w:iCs/>
                <w:sz w:val="16"/>
                <w:szCs w:val="16"/>
              </w:rPr>
            </w:pPr>
            <w:r w:rsidRPr="00807A99">
              <w:rPr>
                <w:iCs/>
                <w:sz w:val="16"/>
                <w:szCs w:val="16"/>
              </w:rPr>
              <w:t>Земли несельскохозяй-ственного назначения (охранные зоны линий электропередачи просеки, трассы газо-и нефтепроводов, насыпи и полосы отчуждения железных и шоссейных дорог, аэродромыи промышленные территории</w:t>
            </w:r>
          </w:p>
        </w:tc>
        <w:tc>
          <w:tcPr>
            <w:tcW w:w="1843" w:type="dxa"/>
          </w:tcPr>
          <w:p w:rsidR="0079402E" w:rsidRPr="00807A99" w:rsidRDefault="0079402E" w:rsidP="00E0245F">
            <w:pPr>
              <w:suppressLineNumbers/>
              <w:jc w:val="center"/>
              <w:rPr>
                <w:iCs/>
                <w:sz w:val="16"/>
                <w:szCs w:val="16"/>
              </w:rPr>
            </w:pPr>
            <w:r w:rsidRPr="00807A99">
              <w:rPr>
                <w:iCs/>
                <w:sz w:val="16"/>
                <w:szCs w:val="16"/>
              </w:rPr>
              <w:t>Однолетниеи многолетние злаковыеи двудольные сорные растения</w:t>
            </w:r>
          </w:p>
        </w:tc>
        <w:tc>
          <w:tcPr>
            <w:tcW w:w="2552" w:type="dxa"/>
            <w:vMerge w:val="restart"/>
          </w:tcPr>
          <w:p w:rsidR="0079402E" w:rsidRPr="00807A99" w:rsidRDefault="0079402E" w:rsidP="00E0245F">
            <w:pPr>
              <w:suppressLineNumbers/>
              <w:rPr>
                <w:iCs/>
                <w:sz w:val="16"/>
                <w:szCs w:val="16"/>
              </w:rPr>
            </w:pPr>
            <w:r w:rsidRPr="00807A99">
              <w:rPr>
                <w:iCs/>
                <w:sz w:val="16"/>
                <w:szCs w:val="16"/>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567" w:type="dxa"/>
            <w:vMerge/>
          </w:tcPr>
          <w:p w:rsidR="0079402E" w:rsidRPr="00807A99" w:rsidRDefault="0079402E" w:rsidP="00E0245F">
            <w:pPr>
              <w:suppressLineNumbers/>
              <w:rPr>
                <w:iCs/>
                <w:sz w:val="16"/>
                <w:szCs w:val="16"/>
              </w:rPr>
            </w:pPr>
          </w:p>
        </w:tc>
        <w:tc>
          <w:tcPr>
            <w:tcW w:w="708" w:type="dxa"/>
            <w:vMerge/>
          </w:tcPr>
          <w:p w:rsidR="0079402E" w:rsidRPr="00807A99" w:rsidRDefault="0079402E" w:rsidP="00E0245F">
            <w:pPr>
              <w:suppressLineNumbers/>
              <w:rPr>
                <w:iCs/>
                <w:sz w:val="16"/>
                <w:szCs w:val="16"/>
              </w:rPr>
            </w:pPr>
          </w:p>
        </w:tc>
      </w:tr>
      <w:tr w:rsidR="0079402E" w:rsidRPr="00807A99" w:rsidTr="008B03AF">
        <w:trPr>
          <w:trHeight w:val="2471"/>
        </w:trPr>
        <w:tc>
          <w:tcPr>
            <w:tcW w:w="1843" w:type="dxa"/>
            <w:vMerge/>
          </w:tcPr>
          <w:p w:rsidR="0079402E" w:rsidRPr="00807A99" w:rsidRDefault="0079402E" w:rsidP="00E0245F">
            <w:pPr>
              <w:suppressLineNumbers/>
              <w:rPr>
                <w:iCs/>
                <w:sz w:val="16"/>
                <w:szCs w:val="16"/>
              </w:rPr>
            </w:pPr>
          </w:p>
        </w:tc>
        <w:tc>
          <w:tcPr>
            <w:tcW w:w="1134" w:type="dxa"/>
          </w:tcPr>
          <w:p w:rsidR="0079402E" w:rsidRPr="00807A99" w:rsidRDefault="0079402E" w:rsidP="00E0245F">
            <w:pPr>
              <w:suppressLineNumbers/>
              <w:rPr>
                <w:iCs/>
                <w:sz w:val="16"/>
                <w:szCs w:val="16"/>
              </w:rPr>
            </w:pPr>
            <w:r w:rsidRPr="00807A99">
              <w:rPr>
                <w:iCs/>
                <w:sz w:val="16"/>
                <w:szCs w:val="16"/>
              </w:rPr>
              <w:t>2-3</w:t>
            </w:r>
          </w:p>
        </w:tc>
        <w:tc>
          <w:tcPr>
            <w:tcW w:w="1417" w:type="dxa"/>
            <w:vMerge/>
          </w:tcPr>
          <w:p w:rsidR="0079402E" w:rsidRPr="00807A99" w:rsidRDefault="0079402E" w:rsidP="00E0245F">
            <w:pPr>
              <w:suppressLineNumbers/>
              <w:jc w:val="center"/>
              <w:rPr>
                <w:iCs/>
                <w:sz w:val="16"/>
                <w:szCs w:val="16"/>
              </w:rPr>
            </w:pPr>
          </w:p>
        </w:tc>
        <w:tc>
          <w:tcPr>
            <w:tcW w:w="1843" w:type="dxa"/>
          </w:tcPr>
          <w:p w:rsidR="0079402E" w:rsidRPr="00807A99" w:rsidRDefault="0079402E" w:rsidP="00E0245F">
            <w:pPr>
              <w:suppressLineNumbers/>
              <w:jc w:val="center"/>
              <w:rPr>
                <w:iCs/>
                <w:sz w:val="16"/>
                <w:szCs w:val="16"/>
              </w:rPr>
            </w:pPr>
            <w:r w:rsidRPr="00807A99">
              <w:rPr>
                <w:iCs/>
                <w:sz w:val="16"/>
                <w:szCs w:val="16"/>
              </w:rPr>
              <w:t>Все виды нежелательных травянистых растений(за исключением относительно устойчивых вейника, тростника), лиственные древесно-кустарниковые породы (осина, береза, ольха)</w:t>
            </w:r>
          </w:p>
        </w:tc>
        <w:tc>
          <w:tcPr>
            <w:tcW w:w="2552" w:type="dxa"/>
            <w:vMerge/>
          </w:tcPr>
          <w:p w:rsidR="0079402E" w:rsidRPr="00807A99" w:rsidRDefault="0079402E" w:rsidP="00E0245F">
            <w:pPr>
              <w:suppressLineNumbers/>
              <w:rPr>
                <w:iCs/>
                <w:sz w:val="16"/>
                <w:szCs w:val="16"/>
              </w:rPr>
            </w:pPr>
          </w:p>
        </w:tc>
        <w:tc>
          <w:tcPr>
            <w:tcW w:w="567" w:type="dxa"/>
            <w:vMerge/>
          </w:tcPr>
          <w:p w:rsidR="0079402E" w:rsidRPr="00807A99" w:rsidRDefault="0079402E" w:rsidP="00E0245F">
            <w:pPr>
              <w:suppressLineNumbers/>
              <w:rPr>
                <w:iCs/>
                <w:sz w:val="16"/>
                <w:szCs w:val="16"/>
              </w:rPr>
            </w:pPr>
          </w:p>
        </w:tc>
        <w:tc>
          <w:tcPr>
            <w:tcW w:w="708" w:type="dxa"/>
            <w:vMerge/>
          </w:tcPr>
          <w:p w:rsidR="0079402E" w:rsidRPr="00807A99" w:rsidRDefault="0079402E" w:rsidP="00E0245F">
            <w:pPr>
              <w:suppressLineNumbers/>
              <w:rPr>
                <w:iCs/>
                <w:sz w:val="16"/>
                <w:szCs w:val="16"/>
              </w:rPr>
            </w:pPr>
          </w:p>
        </w:tc>
      </w:tr>
      <w:tr w:rsidR="0079402E" w:rsidRPr="00807A99" w:rsidTr="008B03AF">
        <w:tc>
          <w:tcPr>
            <w:tcW w:w="1843" w:type="dxa"/>
            <w:vMerge/>
          </w:tcPr>
          <w:p w:rsidR="0079402E" w:rsidRPr="00807A99" w:rsidRDefault="0079402E" w:rsidP="00E0245F">
            <w:pPr>
              <w:suppressLineNumbers/>
              <w:rPr>
                <w:iCs/>
                <w:sz w:val="16"/>
                <w:szCs w:val="16"/>
              </w:rPr>
            </w:pPr>
          </w:p>
        </w:tc>
        <w:tc>
          <w:tcPr>
            <w:tcW w:w="1134" w:type="dxa"/>
          </w:tcPr>
          <w:p w:rsidR="0079402E" w:rsidRPr="00807A99" w:rsidRDefault="0079402E" w:rsidP="00E0245F">
            <w:pPr>
              <w:suppressLineNumbers/>
              <w:rPr>
                <w:iCs/>
                <w:sz w:val="16"/>
                <w:szCs w:val="16"/>
              </w:rPr>
            </w:pPr>
            <w:r w:rsidRPr="00807A99">
              <w:rPr>
                <w:iCs/>
                <w:sz w:val="16"/>
                <w:szCs w:val="16"/>
              </w:rPr>
              <w:t>3-5</w:t>
            </w:r>
          </w:p>
        </w:tc>
        <w:tc>
          <w:tcPr>
            <w:tcW w:w="1417" w:type="dxa"/>
          </w:tcPr>
          <w:p w:rsidR="0079402E" w:rsidRPr="00807A99" w:rsidRDefault="0079402E" w:rsidP="00E0245F">
            <w:pPr>
              <w:suppressLineNumbers/>
              <w:jc w:val="center"/>
              <w:rPr>
                <w:iCs/>
                <w:sz w:val="16"/>
                <w:szCs w:val="16"/>
              </w:rPr>
            </w:pPr>
            <w:r w:rsidRPr="00807A99">
              <w:rPr>
                <w:iCs/>
                <w:sz w:val="16"/>
                <w:szCs w:val="16"/>
              </w:rPr>
              <w:t>Земли несельскохозяй-ственного назначения (охранные зоны линий электропередач и просеки, трассы газо-и нефтепроводов, насыпи и полосы отчуждения железных и шоссейных дорог, аэродромы и промышленные территории</w:t>
            </w:r>
          </w:p>
        </w:tc>
        <w:tc>
          <w:tcPr>
            <w:tcW w:w="1843" w:type="dxa"/>
          </w:tcPr>
          <w:p w:rsidR="0079402E" w:rsidRPr="00807A99" w:rsidRDefault="0079402E" w:rsidP="00E0245F">
            <w:pPr>
              <w:suppressLineNumbers/>
              <w:jc w:val="center"/>
              <w:rPr>
                <w:iCs/>
                <w:sz w:val="16"/>
                <w:szCs w:val="16"/>
              </w:rPr>
            </w:pPr>
            <w:r w:rsidRPr="00807A99">
              <w:rPr>
                <w:iCs/>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552" w:type="dxa"/>
          </w:tcPr>
          <w:p w:rsidR="0079402E" w:rsidRPr="00807A99" w:rsidRDefault="0079402E" w:rsidP="00E0245F">
            <w:pPr>
              <w:suppressLineNumbers/>
              <w:rPr>
                <w:iCs/>
                <w:sz w:val="16"/>
                <w:szCs w:val="16"/>
              </w:rPr>
            </w:pPr>
            <w:r w:rsidRPr="00807A99">
              <w:rPr>
                <w:iCs/>
                <w:sz w:val="16"/>
                <w:szCs w:val="16"/>
              </w:rPr>
              <w:t>Опрыскивание нежелательной сорной растительности. Срок возможного пребывания людей на обработанных территориях не ранее 15 дней после обработки. Сбор дикорастущих грибов и ягод в сезон обработок не допускается. Расход рабочей жидкости – 100-200 л/га</w:t>
            </w:r>
          </w:p>
        </w:tc>
        <w:tc>
          <w:tcPr>
            <w:tcW w:w="567" w:type="dxa"/>
          </w:tcPr>
          <w:p w:rsidR="0079402E" w:rsidRPr="00807A99" w:rsidRDefault="0079402E" w:rsidP="00E0245F">
            <w:pPr>
              <w:suppressLineNumbers/>
              <w:rPr>
                <w:iCs/>
                <w:sz w:val="16"/>
                <w:szCs w:val="16"/>
              </w:rPr>
            </w:pPr>
            <w:r w:rsidRPr="00807A99">
              <w:rPr>
                <w:iCs/>
                <w:sz w:val="16"/>
                <w:szCs w:val="16"/>
              </w:rPr>
              <w:t>-(1)</w:t>
            </w:r>
          </w:p>
        </w:tc>
        <w:tc>
          <w:tcPr>
            <w:tcW w:w="708" w:type="dxa"/>
          </w:tcPr>
          <w:p w:rsidR="0079402E" w:rsidRPr="00807A99" w:rsidRDefault="0079402E" w:rsidP="00E0245F">
            <w:pPr>
              <w:suppressLineNumbers/>
              <w:rPr>
                <w:iCs/>
                <w:sz w:val="16"/>
                <w:szCs w:val="16"/>
              </w:rPr>
            </w:pPr>
            <w:r w:rsidRPr="00807A99">
              <w:rPr>
                <w:iCs/>
                <w:sz w:val="16"/>
                <w:szCs w:val="16"/>
              </w:rPr>
              <w:t>-(7)</w:t>
            </w:r>
          </w:p>
        </w:tc>
      </w:tr>
    </w:tbl>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1417"/>
        <w:gridCol w:w="1843"/>
        <w:gridCol w:w="2552"/>
        <w:gridCol w:w="567"/>
        <w:gridCol w:w="708"/>
      </w:tblGrid>
      <w:tr w:rsidR="0079402E" w:rsidRPr="00807A99" w:rsidTr="008B03AF">
        <w:trPr>
          <w:cantSplit/>
          <w:trHeight w:val="647"/>
        </w:trPr>
        <w:tc>
          <w:tcPr>
            <w:tcW w:w="1843"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lastRenderedPageBreak/>
              <w:t xml:space="preserve">Тотал 480,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178-03-3603-0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Times New Roman" w:hAnsi="Times New Roman" w:cs="Times New Roman"/>
                <w:sz w:val="16"/>
                <w:szCs w:val="16"/>
                <w:lang w:eastAsia="ru-RU"/>
              </w:rPr>
              <w:t>06.04.2025</w:t>
            </w:r>
          </w:p>
        </w:tc>
        <w:tc>
          <w:tcPr>
            <w:tcW w:w="1134" w:type="dxa"/>
            <w:tcBorders>
              <w:top w:val="doub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1,0–3,0</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различных культур (яровые зерновые, овощные, картофель, технические, масличные, бобовые), а также однолетних цветочных</w:t>
            </w:r>
          </w:p>
        </w:tc>
        <w:tc>
          <w:tcPr>
            <w:tcW w:w="184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52" w:type="dxa"/>
            <w:vMerge w:val="restart"/>
            <w:tcBorders>
              <w:top w:val="double" w:sz="4" w:space="0" w:color="auto"/>
            </w:tcBorders>
            <w:shd w:val="clear" w:color="auto" w:fill="auto"/>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567" w:type="dxa"/>
            <w:vMerge w:val="restart"/>
            <w:tcBorders>
              <w:top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(1)</w:t>
            </w:r>
          </w:p>
        </w:tc>
        <w:tc>
          <w:tcPr>
            <w:tcW w:w="708"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w:t>
            </w: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p>
        </w:tc>
        <w:tc>
          <w:tcPr>
            <w:tcW w:w="1417" w:type="dxa"/>
            <w:vMerge/>
            <w:tcBorders>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и двудольные сорные растения</w:t>
            </w:r>
          </w:p>
        </w:tc>
        <w:tc>
          <w:tcPr>
            <w:tcW w:w="2552" w:type="dxa"/>
            <w:vMerge/>
            <w:tcBorders>
              <w:bottom w:val="single" w:sz="4" w:space="0" w:color="auto"/>
            </w:tcBorders>
            <w:shd w:val="clear" w:color="auto" w:fill="auto"/>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1,5-3,0</w:t>
            </w:r>
          </w:p>
        </w:tc>
        <w:tc>
          <w:tcPr>
            <w:tcW w:w="1417"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Поля, предназначенные под посев яровых культур, возделываемых </w:t>
            </w:r>
            <w:r w:rsidRPr="00807A99">
              <w:rPr>
                <w:rFonts w:ascii="Times New Roman" w:eastAsia="Calibri" w:hAnsi="Times New Roman" w:cs="Times New Roman"/>
                <w:sz w:val="16"/>
                <w:szCs w:val="16"/>
              </w:rPr>
              <w:br/>
              <w:t xml:space="preserve">при минимальной </w:t>
            </w:r>
            <w:r w:rsidRPr="00807A99">
              <w:rPr>
                <w:rFonts w:ascii="Times New Roman" w:eastAsia="Calibri" w:hAnsi="Times New Roman" w:cs="Times New Roman"/>
                <w:sz w:val="16"/>
                <w:szCs w:val="16"/>
              </w:rPr>
              <w:br/>
              <w:t>и нулевой технологиях обработки почвы</w:t>
            </w:r>
          </w:p>
        </w:tc>
        <w:tc>
          <w:tcPr>
            <w:tcW w:w="1843"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и многолетние сорные растения</w:t>
            </w:r>
          </w:p>
        </w:tc>
        <w:tc>
          <w:tcPr>
            <w:tcW w:w="2552" w:type="dxa"/>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весной</w:t>
            </w:r>
            <w:r w:rsidRPr="00807A99">
              <w:rPr>
                <w:rFonts w:ascii="Times New Roman" w:eastAsia="Calibri" w:hAnsi="Times New Roman" w:cs="Times New Roman"/>
                <w:sz w:val="16"/>
                <w:szCs w:val="16"/>
              </w:rPr>
              <w:br/>
              <w:t xml:space="preserve"> до посева или до всходов культуры. Расход рабочей жидкости – 100–200 л/га</w:t>
            </w: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tc>
        <w:tc>
          <w:tcPr>
            <w:tcW w:w="1417" w:type="dxa"/>
            <w:vMerge/>
            <w:tcBorders>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злаковые </w:t>
            </w:r>
            <w:r w:rsidRPr="00807A99">
              <w:rPr>
                <w:rFonts w:ascii="Times New Roman" w:eastAsia="Calibri" w:hAnsi="Times New Roman" w:cs="Times New Roman"/>
                <w:sz w:val="16"/>
                <w:szCs w:val="16"/>
              </w:rPr>
              <w:br/>
              <w:t>и двудольные сорные растения</w:t>
            </w:r>
          </w:p>
        </w:tc>
        <w:tc>
          <w:tcPr>
            <w:tcW w:w="2552" w:type="dxa"/>
            <w:vMerge/>
            <w:tcBorders>
              <w:bottom w:val="single" w:sz="4" w:space="0" w:color="auto"/>
            </w:tcBorders>
            <w:shd w:val="clear" w:color="auto" w:fill="auto"/>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7"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43"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sz w:val="16"/>
                <w:szCs w:val="16"/>
              </w:rPr>
              <w:br/>
              <w:t>и двудольные сорные растения</w:t>
            </w:r>
          </w:p>
        </w:tc>
        <w:tc>
          <w:tcPr>
            <w:tcW w:w="2552" w:type="dxa"/>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период</w:t>
            </w:r>
            <w:r w:rsidRPr="00807A99">
              <w:rPr>
                <w:rFonts w:ascii="Times New Roman" w:eastAsia="Calibri" w:hAnsi="Times New Roman" w:cs="Times New Roman"/>
                <w:sz w:val="16"/>
                <w:szCs w:val="16"/>
              </w:rPr>
              <w:br/>
              <w:t xml:space="preserve"> их активного роста. Расход рабочей жидкости – 100–200 л/га</w:t>
            </w: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p>
        </w:tc>
        <w:tc>
          <w:tcPr>
            <w:tcW w:w="1417" w:type="dxa"/>
            <w:vMerge/>
            <w:tcBorders>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w:t>
            </w:r>
            <w:r w:rsidRPr="00807A99">
              <w:rPr>
                <w:rFonts w:ascii="Times New Roman" w:eastAsia="Calibri" w:hAnsi="Times New Roman" w:cs="Times New Roman"/>
                <w:sz w:val="16"/>
                <w:szCs w:val="16"/>
              </w:rPr>
              <w:br/>
              <w:t xml:space="preserve"> и двудольные сорные растения</w:t>
            </w:r>
          </w:p>
        </w:tc>
        <w:tc>
          <w:tcPr>
            <w:tcW w:w="2552" w:type="dxa"/>
            <w:vMerge/>
            <w:tcBorders>
              <w:bottom w:val="single" w:sz="4" w:space="0" w:color="auto"/>
            </w:tcBorders>
            <w:shd w:val="clear" w:color="auto" w:fill="auto"/>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1,5–3,0</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417"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Земли несельско-хозяйственного назначения (охранные зоны линий электропередач </w:t>
            </w:r>
            <w:r w:rsidRPr="00807A99">
              <w:rPr>
                <w:rFonts w:ascii="Times New Roman" w:eastAsia="Calibri" w:hAnsi="Times New Roman" w:cs="Times New Roman"/>
                <w:sz w:val="16"/>
                <w:szCs w:val="16"/>
              </w:rPr>
              <w:br/>
              <w:t xml:space="preserve">и просеки, трассы газо- </w:t>
            </w:r>
            <w:r w:rsidRPr="00807A99">
              <w:rPr>
                <w:rFonts w:ascii="Times New Roman" w:eastAsia="Calibri" w:hAnsi="Times New Roman" w:cs="Times New Roman"/>
                <w:sz w:val="16"/>
                <w:szCs w:val="16"/>
              </w:rPr>
              <w:br/>
              <w:t xml:space="preserve">и нефтепроводов, насыпи и полосы отчуждения железных </w:t>
            </w:r>
            <w:r w:rsidRPr="00807A99">
              <w:rPr>
                <w:rFonts w:ascii="Times New Roman" w:eastAsia="Calibri" w:hAnsi="Times New Roman" w:cs="Times New Roman"/>
                <w:sz w:val="16"/>
                <w:szCs w:val="16"/>
              </w:rPr>
              <w:br/>
              <w:t xml:space="preserve">и шоссейных дорог, аэродромы </w:t>
            </w:r>
            <w:r w:rsidRPr="00807A99">
              <w:rPr>
                <w:rFonts w:ascii="Times New Roman" w:eastAsia="Calibri" w:hAnsi="Times New Roman" w:cs="Times New Roman"/>
                <w:sz w:val="16"/>
                <w:szCs w:val="16"/>
              </w:rPr>
              <w:br/>
              <w:t>и прочие промышленные территории)</w:t>
            </w:r>
          </w:p>
        </w:tc>
        <w:tc>
          <w:tcPr>
            <w:tcW w:w="1843"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 xml:space="preserve">и чувствительные многолетние нежелательные злаковые </w:t>
            </w:r>
            <w:r w:rsidRPr="00807A99">
              <w:rPr>
                <w:rFonts w:ascii="Times New Roman" w:eastAsia="Calibri" w:hAnsi="Times New Roman" w:cs="Times New Roman"/>
                <w:sz w:val="16"/>
                <w:szCs w:val="16"/>
              </w:rPr>
              <w:br/>
              <w:t>и двудольные травянистые растения</w:t>
            </w:r>
          </w:p>
        </w:tc>
        <w:tc>
          <w:tcPr>
            <w:tcW w:w="2552" w:type="dxa"/>
            <w:vMerge w:val="restart"/>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вегетирующей нежелательной растительности. Срок возможного пребывания людей на обработанных территориях не ранее 15 дней после обработки. Сбор дикорастущих грибов и ягод </w:t>
            </w:r>
            <w:r w:rsidRPr="00807A99">
              <w:rPr>
                <w:rFonts w:ascii="Times New Roman" w:eastAsia="Calibri" w:hAnsi="Times New Roman" w:cs="Times New Roman"/>
                <w:sz w:val="16"/>
                <w:szCs w:val="16"/>
              </w:rPr>
              <w:br/>
              <w:t xml:space="preserve">в сезон обработок </w:t>
            </w:r>
            <w:r w:rsidRPr="00807A99">
              <w:rPr>
                <w:rFonts w:ascii="Times New Roman" w:eastAsia="Calibri" w:hAnsi="Times New Roman" w:cs="Times New Roman"/>
                <w:sz w:val="16"/>
                <w:szCs w:val="16"/>
              </w:rPr>
              <w:br/>
              <w:t>не допускается. Расход рабочей жидкости – 100–200 л/га</w:t>
            </w: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3,0–4,3</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p>
        </w:tc>
        <w:tc>
          <w:tcPr>
            <w:tcW w:w="1417" w:type="dxa"/>
            <w:vMerge/>
          </w:tcPr>
          <w:p w:rsidR="0079402E" w:rsidRPr="00807A99" w:rsidRDefault="0079402E" w:rsidP="00E0245F">
            <w:pPr>
              <w:suppressAutoHyphen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нежелательных травянистых растений</w:t>
            </w:r>
            <w:r w:rsidRPr="00807A99">
              <w:rPr>
                <w:rFonts w:ascii="Times New Roman" w:eastAsia="Calibri" w:hAnsi="Times New Roman" w:cs="Times New Roman"/>
                <w:sz w:val="16"/>
                <w:szCs w:val="16"/>
              </w:rPr>
              <w:br/>
              <w:t xml:space="preserve"> (за исключением относительно устойчивых вейника, тростника), лиственные древесно-кустарниковые породы (осина, береза, ольха)</w:t>
            </w:r>
          </w:p>
        </w:tc>
        <w:tc>
          <w:tcPr>
            <w:tcW w:w="2552" w:type="dxa"/>
            <w:vMerge/>
            <w:shd w:val="clear" w:color="auto" w:fill="auto"/>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p>
        </w:tc>
        <w:tc>
          <w:tcPr>
            <w:tcW w:w="567" w:type="dxa"/>
            <w:vMerge/>
            <w:tcBorders>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47"/>
        </w:trPr>
        <w:tc>
          <w:tcPr>
            <w:tcW w:w="1843"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double" w:sz="4" w:space="0" w:color="auto"/>
            </w:tcBorders>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4,3-5,4</w:t>
            </w:r>
          </w:p>
        </w:tc>
        <w:tc>
          <w:tcPr>
            <w:tcW w:w="1417" w:type="dxa"/>
            <w:vMerge/>
            <w:tcBorders>
              <w:bottom w:val="doub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p>
        </w:tc>
        <w:tc>
          <w:tcPr>
            <w:tcW w:w="1843" w:type="dxa"/>
            <w:tcBorders>
              <w:top w:val="single" w:sz="4" w:space="0" w:color="auto"/>
              <w:bottom w:val="double" w:sz="4" w:space="0" w:color="auto"/>
            </w:tcBorders>
          </w:tcPr>
          <w:p w:rsidR="0079402E" w:rsidRPr="00807A99" w:rsidRDefault="0079402E" w:rsidP="00E0245F">
            <w:pPr>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Относительно устойчивые нежелательные травянистые растения (вейник, тростник), лиственные древесно-кустарниковые породы (ива, клен, ясень, вяз, акация)</w:t>
            </w:r>
          </w:p>
        </w:tc>
        <w:tc>
          <w:tcPr>
            <w:tcW w:w="2552" w:type="dxa"/>
            <w:vMerge/>
            <w:tcBorders>
              <w:bottom w:val="double" w:sz="4" w:space="0" w:color="auto"/>
            </w:tcBorders>
            <w:shd w:val="clear" w:color="auto" w:fill="auto"/>
          </w:tcPr>
          <w:p w:rsidR="0079402E" w:rsidRPr="00807A99" w:rsidRDefault="0079402E" w:rsidP="00E0245F">
            <w:pPr>
              <w:autoSpaceDE w:val="0"/>
              <w:autoSpaceDN w:val="0"/>
              <w:adjustRightInd w:val="0"/>
              <w:spacing w:after="0" w:line="240" w:lineRule="auto"/>
              <w:jc w:val="both"/>
              <w:rPr>
                <w:rFonts w:ascii="Times New Roman" w:eastAsia="Calibri" w:hAnsi="Times New Roman" w:cs="Times New Roman"/>
                <w:sz w:val="16"/>
                <w:szCs w:val="16"/>
              </w:rPr>
            </w:pPr>
          </w:p>
        </w:tc>
        <w:tc>
          <w:tcPr>
            <w:tcW w:w="567" w:type="dxa"/>
            <w:vMerge/>
            <w:tcBorders>
              <w:bottom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blPrEx>
          <w:tblBorders>
            <w:top w:val="double" w:sz="4" w:space="0" w:color="auto"/>
          </w:tblBorders>
        </w:tblPrEx>
        <w:trPr>
          <w:cantSplit/>
          <w:trHeight w:val="647"/>
        </w:trPr>
        <w:tc>
          <w:tcPr>
            <w:tcW w:w="1843" w:type="dxa"/>
            <w:vMerge w:val="restart"/>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Факел Экстра, ВР (500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064-03-3765-0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17.07.2025</w:t>
            </w:r>
          </w:p>
        </w:tc>
        <w:tc>
          <w:tcPr>
            <w:tcW w:w="1134"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7"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Поля, предназначенные под посев различных культур (зерновые, овощные, картофель, бобовые, технические</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(в том числе лен), масличные, бахчевые, а также однолетние цветочные)</w:t>
            </w:r>
          </w:p>
        </w:tc>
        <w:tc>
          <w:tcPr>
            <w:tcW w:w="1843"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52" w:type="dxa"/>
            <w:vMerge w:val="restart"/>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в конце лета или осенью в послеуборочный период. Расход рабочей жидкости – 100-200 л/га</w:t>
            </w:r>
          </w:p>
        </w:tc>
        <w:tc>
          <w:tcPr>
            <w:tcW w:w="567" w:type="dxa"/>
            <w:vMerge w:val="restart"/>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8" w:type="dxa"/>
            <w:vMerge w:val="restart"/>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79402E" w:rsidRPr="00807A99" w:rsidTr="008B03AF">
        <w:tblPrEx>
          <w:tblBorders>
            <w:top w:val="double" w:sz="4" w:space="0" w:color="auto"/>
          </w:tblBorders>
        </w:tblPrEx>
        <w:trPr>
          <w:cantSplit/>
          <w:trHeight w:val="647"/>
        </w:trPr>
        <w:tc>
          <w:tcPr>
            <w:tcW w:w="1843" w:type="dxa"/>
            <w:vMerge/>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3,0-4,0</w:t>
            </w:r>
          </w:p>
        </w:tc>
        <w:tc>
          <w:tcPr>
            <w:tcW w:w="1417"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и двудольные сорные растения</w:t>
            </w:r>
          </w:p>
        </w:tc>
        <w:tc>
          <w:tcPr>
            <w:tcW w:w="2552" w:type="dxa"/>
            <w:vMerge/>
            <w:tcBorders>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567" w:type="dxa"/>
            <w:vMerge/>
            <w:tcBorders>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blPrEx>
          <w:tblBorders>
            <w:top w:val="double" w:sz="4" w:space="0" w:color="auto"/>
          </w:tblBorders>
        </w:tblPrEx>
        <w:trPr>
          <w:cantSplit/>
          <w:trHeight w:val="647"/>
        </w:trPr>
        <w:tc>
          <w:tcPr>
            <w:tcW w:w="1843" w:type="dxa"/>
            <w:vMerge/>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1,5-3,0</w:t>
            </w:r>
          </w:p>
        </w:tc>
        <w:tc>
          <w:tcPr>
            <w:tcW w:w="1417"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Пары</w:t>
            </w:r>
          </w:p>
        </w:tc>
        <w:tc>
          <w:tcPr>
            <w:tcW w:w="1843"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двудольные сорные растения</w:t>
            </w:r>
          </w:p>
        </w:tc>
        <w:tc>
          <w:tcPr>
            <w:tcW w:w="2552"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в период их активного роста. Срок возможного пребывания людей на обработанных территориях не ранее 15 дней после обработки.</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Сбор дикорастущих грибов и ягод в сезон обработок не допускается. Расход рабочей жидкости – 100-200 л/га</w:t>
            </w:r>
          </w:p>
        </w:tc>
        <w:tc>
          <w:tcPr>
            <w:tcW w:w="567"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8"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363"/>
        </w:trPr>
        <w:tc>
          <w:tcPr>
            <w:tcW w:w="1843" w:type="dxa"/>
            <w:tcBorders>
              <w:top w:val="double" w:sz="4" w:space="0" w:color="auto"/>
              <w:left w:val="single" w:sz="4"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Рап 600</w:t>
            </w:r>
            <w:r w:rsidRPr="00807A99">
              <w:rPr>
                <w:rFonts w:ascii="Times New Roman" w:eastAsia="Calibri" w:hAnsi="Times New Roman" w:cs="Times New Roman"/>
                <w:b/>
                <w:sz w:val="16"/>
                <w:szCs w:val="16"/>
              </w:rPr>
              <w:t xml:space="preserve">, ВР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042-03-199-1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19.12.2023</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1,25-2,5</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1,25-2,5 (А)</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417"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Поля, предназначенные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под посев различных культур (яровые зерновые, овощные картофель, бобовые, технические (в т.ч.лен), масличные, бахчевые, цветочные, декоративные, газонные культуры)</w:t>
            </w:r>
          </w:p>
        </w:tc>
        <w:tc>
          <w:tcPr>
            <w:tcW w:w="1843"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w:t>
            </w:r>
          </w:p>
        </w:tc>
        <w:tc>
          <w:tcPr>
            <w:tcW w:w="2552" w:type="dxa"/>
            <w:tcBorders>
              <w:top w:val="double" w:sz="4" w:space="0" w:color="auto"/>
              <w:left w:val="single" w:sz="4" w:space="0" w:color="auto"/>
              <w:bottom w:val="nil"/>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 конце лета или осенью в послеуборочный</w:t>
            </w:r>
          </w:p>
        </w:tc>
        <w:tc>
          <w:tcPr>
            <w:tcW w:w="567" w:type="dxa"/>
            <w:tcBorders>
              <w:top w:val="double" w:sz="4" w:space="0" w:color="auto"/>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8" w:type="dxa"/>
            <w:tcBorders>
              <w:top w:val="double" w:sz="4" w:space="0" w:color="auto"/>
              <w:left w:val="single" w:sz="4" w:space="0" w:color="auto"/>
              <w:bottom w:val="nil"/>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63"/>
        </w:trPr>
        <w:tc>
          <w:tcPr>
            <w:tcW w:w="1843" w:type="dxa"/>
            <w:tcBorders>
              <w:top w:val="nil"/>
              <w:left w:val="single" w:sz="4"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2,5-3,3</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2,5-3,3 (А)</w:t>
            </w:r>
          </w:p>
        </w:tc>
        <w:tc>
          <w:tcPr>
            <w:tcW w:w="1417"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w:t>
            </w:r>
          </w:p>
        </w:tc>
        <w:tc>
          <w:tcPr>
            <w:tcW w:w="2552" w:type="dxa"/>
            <w:tcBorders>
              <w:top w:val="nil"/>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период. Расход рабочей жидкости – 100-200 л/га,при авиаобработке – 50-100 л/га</w:t>
            </w:r>
          </w:p>
        </w:tc>
        <w:tc>
          <w:tcPr>
            <w:tcW w:w="567" w:type="dxa"/>
            <w:tcBorders>
              <w:top w:val="nil"/>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63"/>
        </w:trPr>
        <w:tc>
          <w:tcPr>
            <w:tcW w:w="1843" w:type="dxa"/>
            <w:tcBorders>
              <w:top w:val="nil"/>
              <w:left w:val="single" w:sz="4"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1,25-2,5</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1,25-2,5 (А)</w:t>
            </w:r>
          </w:p>
        </w:tc>
        <w:tc>
          <w:tcPr>
            <w:tcW w:w="1417" w:type="dxa"/>
            <w:tcBorders>
              <w:top w:val="single" w:sz="4" w:space="0" w:color="auto"/>
              <w:left w:val="single" w:sz="4" w:space="0" w:color="auto"/>
              <w:bottom w:val="nil"/>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Поля, предназначенные под посев яровых культур,</w:t>
            </w:r>
          </w:p>
        </w:tc>
        <w:tc>
          <w:tcPr>
            <w:tcW w:w="1843"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w:t>
            </w:r>
          </w:p>
        </w:tc>
        <w:tc>
          <w:tcPr>
            <w:tcW w:w="2552" w:type="dxa"/>
            <w:tcBorders>
              <w:top w:val="single" w:sz="4" w:space="0" w:color="auto"/>
              <w:left w:val="single" w:sz="4" w:space="0" w:color="auto"/>
              <w:bottom w:val="nil"/>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веснойидо посева или до всходов культуры. Расход рабочей жидкости – 100-200 л/га,</w:t>
            </w:r>
          </w:p>
        </w:tc>
        <w:tc>
          <w:tcPr>
            <w:tcW w:w="567" w:type="dxa"/>
            <w:tcBorders>
              <w:top w:val="nil"/>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63"/>
        </w:trPr>
        <w:tc>
          <w:tcPr>
            <w:tcW w:w="1843" w:type="dxa"/>
            <w:tcBorders>
              <w:top w:val="nil"/>
              <w:left w:val="single" w:sz="4"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2,5-3,3</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2,5-3,3 (А)</w:t>
            </w:r>
          </w:p>
        </w:tc>
        <w:tc>
          <w:tcPr>
            <w:tcW w:w="1417" w:type="dxa"/>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возделываемых при минимальной и нулевой технологиях обработки</w:t>
            </w:r>
          </w:p>
        </w:tc>
        <w:tc>
          <w:tcPr>
            <w:tcW w:w="1843"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и двудольные</w:t>
            </w:r>
          </w:p>
        </w:tc>
        <w:tc>
          <w:tcPr>
            <w:tcW w:w="2552" w:type="dxa"/>
            <w:tcBorders>
              <w:top w:val="nil"/>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при авиаобработке – 50-100 л/га</w:t>
            </w:r>
          </w:p>
        </w:tc>
        <w:tc>
          <w:tcPr>
            <w:tcW w:w="567" w:type="dxa"/>
            <w:tcBorders>
              <w:top w:val="nil"/>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cantSplit/>
          <w:trHeight w:val="663"/>
        </w:trPr>
        <w:tc>
          <w:tcPr>
            <w:tcW w:w="1843" w:type="dxa"/>
            <w:tcBorders>
              <w:top w:val="nil"/>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1,25-2,5</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1,25-3,3 (А)</w:t>
            </w:r>
          </w:p>
        </w:tc>
        <w:tc>
          <w:tcPr>
            <w:tcW w:w="1417"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Пары </w:t>
            </w:r>
          </w:p>
        </w:tc>
        <w:tc>
          <w:tcPr>
            <w:tcW w:w="1843"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двудольные сорняки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сорняков в период их активного роста. Расход рабочей жидкости – 100-200 л/га, при авиаобработке – 50-100 л/га</w:t>
            </w:r>
          </w:p>
        </w:tc>
        <w:tc>
          <w:tcPr>
            <w:tcW w:w="567" w:type="dxa"/>
            <w:tcBorders>
              <w:top w:val="nil"/>
              <w:left w:val="single" w:sz="4" w:space="0" w:color="auto"/>
              <w:bottom w:val="single" w:sz="4" w:space="0" w:color="auto"/>
              <w:right w:val="single" w:sz="4" w:space="0" w:color="auto"/>
            </w:tcBorders>
          </w:tcPr>
          <w:p w:rsidR="0079402E" w:rsidRPr="00807A99" w:rsidRDefault="0079402E" w:rsidP="00E0245F">
            <w:pPr>
              <w:overflowPunct w:val="0"/>
              <w:adjustRightInd w:val="0"/>
              <w:spacing w:after="0" w:line="240" w:lineRule="auto"/>
              <w:rPr>
                <w:rFonts w:ascii="Times New Roman" w:eastAsia="Calibri" w:hAnsi="Times New Roman" w:cs="Times New Roman"/>
                <w:bCs/>
                <w:sz w:val="16"/>
                <w:szCs w:val="16"/>
              </w:rPr>
            </w:pPr>
          </w:p>
        </w:tc>
        <w:tc>
          <w:tcPr>
            <w:tcW w:w="708" w:type="dxa"/>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sz w:val="16"/>
          <w:szCs w:val="16"/>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SimSun" w:hAnsi="Times New Roman" w:cs="Times New Roman"/>
          <w:b/>
          <w:bCs/>
          <w:i/>
          <w:iCs/>
          <w:sz w:val="16"/>
          <w:szCs w:val="16"/>
          <w:lang w:eastAsia="ru-RU"/>
        </w:rPr>
        <w:t>Глюфосинат аммоний</w:t>
      </w:r>
    </w:p>
    <w:tbl>
      <w:tblPr>
        <w:tblW w:w="9979" w:type="dxa"/>
        <w:tblInd w:w="74"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906"/>
        <w:gridCol w:w="929"/>
        <w:gridCol w:w="1418"/>
        <w:gridCol w:w="1871"/>
        <w:gridCol w:w="2495"/>
        <w:gridCol w:w="680"/>
        <w:gridCol w:w="680"/>
      </w:tblGrid>
      <w:tr w:rsidR="0079402E" w:rsidRPr="00807A99" w:rsidTr="008B03AF">
        <w:trPr>
          <w:cantSplit/>
          <w:trHeight w:val="926"/>
        </w:trPr>
        <w:tc>
          <w:tcPr>
            <w:tcW w:w="1906" w:type="dxa"/>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r w:rsidRPr="00807A99">
              <w:rPr>
                <w:rFonts w:ascii="Times New Roman" w:eastAsia="SimSun" w:hAnsi="Times New Roman" w:cs="Times New Roman"/>
                <w:b/>
                <w:bCs/>
                <w:sz w:val="16"/>
                <w:szCs w:val="16"/>
              </w:rPr>
              <w:t>Баста, ВР</w:t>
            </w:r>
          </w:p>
          <w:p w:rsidR="0079402E" w:rsidRPr="00807A99" w:rsidRDefault="0079402E" w:rsidP="00E0245F">
            <w:pPr>
              <w:suppressLineNumbers/>
              <w:spacing w:after="0" w:line="240" w:lineRule="auto"/>
              <w:jc w:val="center"/>
              <w:rPr>
                <w:rFonts w:ascii="Times New Roman" w:eastAsia="SimSun" w:hAnsi="Times New Roman" w:cs="Times New Roman"/>
                <w:b/>
                <w:bCs/>
                <w:sz w:val="16"/>
                <w:szCs w:val="16"/>
              </w:rPr>
            </w:pPr>
            <w:r w:rsidRPr="00807A99">
              <w:rPr>
                <w:rFonts w:ascii="Times New Roman" w:eastAsia="SimSun" w:hAnsi="Times New Roman" w:cs="Times New Roman"/>
                <w:b/>
                <w:bCs/>
                <w:sz w:val="16"/>
                <w:szCs w:val="16"/>
              </w:rPr>
              <w:t>(150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014-03(04)-2731-1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(взамен ранее выданного свидетельства </w:t>
            </w:r>
            <w:r w:rsidRPr="00807A99">
              <w:rPr>
                <w:rFonts w:ascii="Times New Roman" w:eastAsia="Calibri" w:hAnsi="Times New Roman" w:cs="Times New Roman"/>
                <w:sz w:val="16"/>
                <w:szCs w:val="16"/>
              </w:rPr>
              <w:br/>
              <w:t>от 17.12.2015 № 906, дополнения к свидетельству от 20.03.2018 г. №223)</w:t>
            </w:r>
          </w:p>
          <w:p w:rsidR="0079402E" w:rsidRPr="00807A99" w:rsidRDefault="0079402E" w:rsidP="00E0245F">
            <w:pPr>
              <w:suppressLineNumbers/>
              <w:spacing w:after="0" w:line="240" w:lineRule="auto"/>
              <w:jc w:val="center"/>
              <w:rPr>
                <w:rFonts w:ascii="Times New Roman" w:eastAsia="SimSun" w:hAnsi="Times New Roman" w:cs="Times New Roman"/>
                <w:bCs/>
                <w:sz w:val="16"/>
                <w:szCs w:val="16"/>
              </w:rPr>
            </w:pPr>
            <w:r w:rsidRPr="00807A99">
              <w:rPr>
                <w:rFonts w:ascii="Times New Roman" w:eastAsia="Calibri" w:hAnsi="Times New Roman" w:cs="Times New Roman"/>
                <w:sz w:val="16"/>
                <w:szCs w:val="16"/>
              </w:rPr>
              <w:t>16.12.2025</w:t>
            </w:r>
          </w:p>
        </w:tc>
        <w:tc>
          <w:tcPr>
            <w:tcW w:w="929"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2,5-3,5</w:t>
            </w:r>
          </w:p>
        </w:tc>
        <w:tc>
          <w:tcPr>
            <w:tcW w:w="1418"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Плодовые культуры, виноградники</w:t>
            </w:r>
          </w:p>
        </w:tc>
        <w:tc>
          <w:tcPr>
            <w:tcW w:w="1871"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двудольные и злаковые сорные растения</w:t>
            </w:r>
          </w:p>
        </w:tc>
        <w:tc>
          <w:tcPr>
            <w:tcW w:w="2495" w:type="dxa"/>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сорных растений первой и второй волны весной и летом (при условии защиты культуры).</w:t>
            </w:r>
          </w:p>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100–300 л/га.</w:t>
            </w:r>
          </w:p>
        </w:tc>
        <w:tc>
          <w:tcPr>
            <w:tcW w:w="680"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21(1-2)</w:t>
            </w:r>
          </w:p>
        </w:tc>
        <w:tc>
          <w:tcPr>
            <w:tcW w:w="680" w:type="dxa"/>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-(3)</w:t>
            </w:r>
          </w:p>
        </w:tc>
      </w:tr>
      <w:tr w:rsidR="0079402E" w:rsidRPr="00807A99" w:rsidTr="008B03AF">
        <w:trPr>
          <w:cantSplit/>
          <w:trHeight w:val="344"/>
        </w:trPr>
        <w:tc>
          <w:tcPr>
            <w:tcW w:w="1906"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Лайфлайн, 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148-03(04)-3599-1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07.04.2032</w:t>
            </w:r>
          </w:p>
        </w:tc>
        <w:tc>
          <w:tcPr>
            <w:tcW w:w="929"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1,5-4,0</w:t>
            </w:r>
          </w:p>
        </w:tc>
        <w:tc>
          <w:tcPr>
            <w:tcW w:w="1418"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Пары</w:t>
            </w:r>
          </w:p>
        </w:tc>
        <w:tc>
          <w:tcPr>
            <w:tcW w:w="1871"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некоторые многолетние двудольные и злаковые сорные растения</w:t>
            </w:r>
          </w:p>
        </w:tc>
        <w:tc>
          <w:tcPr>
            <w:tcW w:w="2495" w:type="dxa"/>
            <w:tcBorders>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сорных растений в период их активного роста. Расход рабочей жидкости – 100-200 л/га</w:t>
            </w:r>
          </w:p>
        </w:tc>
        <w:tc>
          <w:tcPr>
            <w:tcW w:w="680"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-(1)</w:t>
            </w:r>
          </w:p>
        </w:tc>
        <w:tc>
          <w:tcPr>
            <w:tcW w:w="680"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-(3)</w:t>
            </w:r>
          </w:p>
        </w:tc>
      </w:tr>
      <w:tr w:rsidR="0079402E" w:rsidRPr="00807A99" w:rsidTr="008B03AF">
        <w:trPr>
          <w:cantSplit/>
          <w:trHeight w:val="344"/>
        </w:trPr>
        <w:tc>
          <w:tcPr>
            <w:tcW w:w="1906"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929"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1418"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Поля, предназначенные под посев различных яровых культур (яровые зерновые, овощные, картофель, бобовые, технические, масличные, бахчевые), а также однолетних цветочных культур (семенные посевы)</w:t>
            </w:r>
          </w:p>
        </w:tc>
        <w:tc>
          <w:tcPr>
            <w:tcW w:w="1871"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2495" w:type="dxa"/>
            <w:tcBorders>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сорных растений в конце лета или осенью по стерне предшествующей культуры. Расход рабочей жидкости – 100-200 л/га</w:t>
            </w:r>
          </w:p>
        </w:tc>
        <w:tc>
          <w:tcPr>
            <w:tcW w:w="680"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68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rPr>
          <w:cantSplit/>
          <w:trHeight w:val="344"/>
        </w:trPr>
        <w:tc>
          <w:tcPr>
            <w:tcW w:w="1906"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 xml:space="preserve">Мегаполис, 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010-03(04)-3761-1</w:t>
            </w:r>
          </w:p>
          <w:p w:rsidR="0079402E" w:rsidRPr="00807A99" w:rsidRDefault="0079402E" w:rsidP="00E0245F">
            <w:pPr>
              <w:suppressLineNumbers/>
              <w:spacing w:after="0" w:line="240" w:lineRule="auto"/>
              <w:jc w:val="center"/>
              <w:rPr>
                <w:rFonts w:ascii="Times New Roman" w:eastAsia="SimSun" w:hAnsi="Times New Roman" w:cs="Times New Roman"/>
                <w:b/>
                <w:bCs/>
                <w:sz w:val="16"/>
                <w:szCs w:val="16"/>
              </w:rPr>
            </w:pPr>
            <w:r w:rsidRPr="00807A99">
              <w:rPr>
                <w:rFonts w:ascii="Times New Roman" w:eastAsia="Calibri" w:hAnsi="Times New Roman" w:cs="Times New Roman"/>
                <w:sz w:val="16"/>
                <w:szCs w:val="16"/>
              </w:rPr>
              <w:t>14.07.2032</w:t>
            </w:r>
          </w:p>
        </w:tc>
        <w:tc>
          <w:tcPr>
            <w:tcW w:w="929"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2-5</w:t>
            </w:r>
          </w:p>
        </w:tc>
        <w:tc>
          <w:tcPr>
            <w:tcW w:w="1418"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Кукуруза</w:t>
            </w:r>
          </w:p>
        </w:tc>
        <w:tc>
          <w:tcPr>
            <w:tcW w:w="1871"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двудольные и злаковые сорные растения, в т.ч. пырей ползучий</w:t>
            </w:r>
          </w:p>
        </w:tc>
        <w:tc>
          <w:tcPr>
            <w:tcW w:w="2495" w:type="dxa"/>
            <w:tcBorders>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сорняков за 2 недели до посева. Расход рабочей жидкости – 100-200 л/га</w:t>
            </w:r>
          </w:p>
        </w:tc>
        <w:tc>
          <w:tcPr>
            <w:tcW w:w="680" w:type="dxa"/>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60(1)</w:t>
            </w:r>
          </w:p>
        </w:tc>
        <w:tc>
          <w:tcPr>
            <w:tcW w:w="680" w:type="dxa"/>
            <w:vMerge w:val="restart"/>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-(3)</w:t>
            </w:r>
          </w:p>
        </w:tc>
      </w:tr>
      <w:tr w:rsidR="0079402E" w:rsidRPr="00807A99" w:rsidTr="008B03AF">
        <w:trPr>
          <w:cantSplit/>
          <w:trHeight w:val="475"/>
        </w:trPr>
        <w:tc>
          <w:tcPr>
            <w:tcW w:w="1906"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929"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Картофель</w:t>
            </w:r>
          </w:p>
        </w:tc>
        <w:tc>
          <w:tcPr>
            <w:tcW w:w="1871"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сорняков за 2-5 дней до появления всходов культуры. Расход рабочей жидкости – 100-200 л/га</w:t>
            </w:r>
          </w:p>
        </w:tc>
        <w:tc>
          <w:tcPr>
            <w:tcW w:w="680" w:type="dxa"/>
            <w:vMerge w:val="restart"/>
            <w:tcBorders>
              <w:top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60(1)</w:t>
            </w:r>
          </w:p>
        </w:tc>
        <w:tc>
          <w:tcPr>
            <w:tcW w:w="68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rPr>
          <w:cantSplit/>
          <w:trHeight w:val="597"/>
        </w:trPr>
        <w:tc>
          <w:tcPr>
            <w:tcW w:w="1906"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929"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Подсолнечник, соя</w:t>
            </w:r>
          </w:p>
        </w:tc>
        <w:tc>
          <w:tcPr>
            <w:tcW w:w="1871"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вегетирующих сорняков за 2-5 дней до посева (посадки) культуры. Расход рабочей жидкости – 100-200 л/га</w:t>
            </w:r>
          </w:p>
        </w:tc>
        <w:tc>
          <w:tcPr>
            <w:tcW w:w="680" w:type="dxa"/>
            <w:vMerge/>
            <w:tcBorders>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68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rPr>
          <w:cantSplit/>
          <w:trHeight w:val="475"/>
        </w:trPr>
        <w:tc>
          <w:tcPr>
            <w:tcW w:w="1906"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929"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2-4</w:t>
            </w:r>
          </w:p>
        </w:tc>
        <w:tc>
          <w:tcPr>
            <w:tcW w:w="1418" w:type="dxa"/>
            <w:vMerge w:val="restart"/>
            <w:tcBorders>
              <w:top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Пары</w:t>
            </w:r>
          </w:p>
        </w:tc>
        <w:tc>
          <w:tcPr>
            <w:tcW w:w="1871" w:type="dxa"/>
            <w:tcBorders>
              <w:top w:val="single" w:sz="4" w:space="0" w:color="auto"/>
              <w:bottom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и многолетние сорные растения</w:t>
            </w:r>
          </w:p>
        </w:tc>
        <w:tc>
          <w:tcPr>
            <w:tcW w:w="2495" w:type="dxa"/>
            <w:tcBorders>
              <w:top w:val="single" w:sz="4" w:space="0" w:color="auto"/>
              <w:bottom w:val="sing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сорняков в период их активного роста. Расход рабочей жидкости – 100 -200 л/га</w:t>
            </w:r>
          </w:p>
        </w:tc>
        <w:tc>
          <w:tcPr>
            <w:tcW w:w="680" w:type="dxa"/>
            <w:vMerge w:val="restart"/>
            <w:tcBorders>
              <w:top w:val="sing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-(1)</w:t>
            </w:r>
          </w:p>
        </w:tc>
        <w:tc>
          <w:tcPr>
            <w:tcW w:w="680" w:type="dxa"/>
            <w:vMerge/>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r w:rsidR="0079402E" w:rsidRPr="00807A99" w:rsidTr="008B03AF">
        <w:trPr>
          <w:cantSplit/>
          <w:trHeight w:val="980"/>
        </w:trPr>
        <w:tc>
          <w:tcPr>
            <w:tcW w:w="1906"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929" w:type="dxa"/>
            <w:tcBorders>
              <w:top w:val="single" w:sz="4" w:space="0" w:color="auto"/>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4-6</w:t>
            </w:r>
          </w:p>
        </w:tc>
        <w:tc>
          <w:tcPr>
            <w:tcW w:w="1418" w:type="dxa"/>
            <w:vMerge/>
            <w:tcBorders>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1871" w:type="dxa"/>
            <w:tcBorders>
              <w:top w:val="single" w:sz="4" w:space="0" w:color="auto"/>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Многолетние злаковые и двудольные сорные растения</w:t>
            </w:r>
          </w:p>
        </w:tc>
        <w:tc>
          <w:tcPr>
            <w:tcW w:w="2495" w:type="dxa"/>
            <w:tcBorders>
              <w:top w:val="single" w:sz="4" w:space="0" w:color="auto"/>
              <w:bottom w:val="double" w:sz="4" w:space="0" w:color="auto"/>
            </w:tcBorders>
          </w:tcPr>
          <w:p w:rsidR="0079402E" w:rsidRPr="00807A99" w:rsidRDefault="0079402E" w:rsidP="00E0245F">
            <w:pPr>
              <w:suppressLineNumbers/>
              <w:spacing w:after="0" w:line="240" w:lineRule="auto"/>
              <w:jc w:val="both"/>
              <w:rPr>
                <w:rFonts w:ascii="Times New Roman" w:eastAsia="SimSun" w:hAnsi="Times New Roman" w:cs="Times New Roman"/>
                <w:sz w:val="16"/>
                <w:szCs w:val="16"/>
              </w:rPr>
            </w:pPr>
            <w:r w:rsidRPr="00807A99">
              <w:rPr>
                <w:rFonts w:ascii="Times New Roman" w:eastAsia="SimSun" w:hAnsi="Times New Roman" w:cs="Times New Roman"/>
                <w:sz w:val="16"/>
                <w:szCs w:val="16"/>
              </w:rPr>
              <w:t>Опрыскивание сорняков в период их активного роста. Расход рабочей жидкости – 100 -200 л/га</w:t>
            </w:r>
          </w:p>
        </w:tc>
        <w:tc>
          <w:tcPr>
            <w:tcW w:w="680" w:type="dxa"/>
            <w:vMerge/>
            <w:tcBorders>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c>
          <w:tcPr>
            <w:tcW w:w="680" w:type="dxa"/>
            <w:vMerge/>
            <w:tcBorders>
              <w:bottom w:val="double" w:sz="4" w:space="0" w:color="auto"/>
            </w:tcBorders>
          </w:tcPr>
          <w:p w:rsidR="0079402E" w:rsidRPr="00807A99" w:rsidRDefault="0079402E" w:rsidP="00E0245F">
            <w:pPr>
              <w:suppressLineNumbers/>
              <w:spacing w:after="0" w:line="240" w:lineRule="auto"/>
              <w:rPr>
                <w:rFonts w:ascii="Times New Roman" w:eastAsia="SimSun"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Десмедифам + фенмедифам</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567"/>
        <w:gridCol w:w="59"/>
      </w:tblGrid>
      <w:tr w:rsidR="0079402E" w:rsidRPr="00807A99" w:rsidTr="00EC4744">
        <w:trPr>
          <w:cantSplit/>
        </w:trPr>
        <w:tc>
          <w:tcPr>
            <w:tcW w:w="1701" w:type="dxa"/>
            <w:vMerge w:val="restart"/>
            <w:tcBorders>
              <w:top w:val="double" w:sz="4" w:space="0" w:color="auto"/>
              <w:left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Эксперт 22,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(160 + 160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Группа Компаний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192-03-2173-1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31.03.2029</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val="restart"/>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gridSpan w:val="2"/>
            <w:vMerge w:val="restart"/>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щирица</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второй и третьей волне). Расход рабочей жидкости – 100-200 л/га</w:t>
            </w:r>
          </w:p>
        </w:tc>
        <w:tc>
          <w:tcPr>
            <w:tcW w:w="680" w:type="dxa"/>
            <w:gridSpan w:val="2"/>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val="restart"/>
            <w:tcBorders>
              <w:top w:val="double" w:sz="4" w:space="0" w:color="auto"/>
              <w:bottom w:val="double" w:sz="4" w:space="0" w:color="auto"/>
              <w:right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Pr>
        <w:tc>
          <w:tcPr>
            <w:tcW w:w="1701" w:type="dxa"/>
            <w:vMerge/>
            <w:tcBorders>
              <w:left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nil"/>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у сорняков (по первой и второй волне). Расход рабочей жидкости – 100-200 л/га</w:t>
            </w:r>
          </w:p>
        </w:tc>
        <w:tc>
          <w:tcPr>
            <w:tcW w:w="680" w:type="dxa"/>
            <w:gridSpan w:val="2"/>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C4744">
        <w:trPr>
          <w:cantSplit/>
        </w:trPr>
        <w:tc>
          <w:tcPr>
            <w:tcW w:w="1701" w:type="dxa"/>
            <w:vMerge/>
            <w:tcBorders>
              <w:left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4-х настоящих листьев культуры и ранние фазы роста сорняков. 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C4744">
        <w:trPr>
          <w:cantSplit/>
          <w:trHeight w:val="333"/>
        </w:trPr>
        <w:tc>
          <w:tcPr>
            <w:tcW w:w="1701" w:type="dxa"/>
            <w:vMerge w:val="restart"/>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Бицепс 22,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 + 100 г/л</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021-03-1722-1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07.11.2017 № 1588)</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06.11.2027</w:t>
            </w: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сорняки</w:t>
            </w:r>
          </w:p>
        </w:tc>
        <w:tc>
          <w:tcPr>
            <w:tcW w:w="2495" w:type="dxa"/>
            <w:vMerge w:val="restart"/>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4 настоящих листьев культуры и ранние фазы роста сорняков Расход рабочей жидкости – </w:t>
            </w:r>
            <w:r w:rsidRPr="00807A99">
              <w:rPr>
                <w:rFonts w:ascii="Times New Roman" w:eastAsia="Calibri" w:hAnsi="Times New Roman" w:cs="Times New Roman"/>
                <w:sz w:val="16"/>
                <w:szCs w:val="16"/>
              </w:rPr>
              <w:br/>
              <w:t>200-250 л/га</w:t>
            </w:r>
          </w:p>
        </w:tc>
        <w:tc>
          <w:tcPr>
            <w:tcW w:w="680"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333"/>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5"/>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2-4 листьев сорняков (по первой и второй волне). Расход рабочей жидкости – 200-250 л/га</w:t>
            </w:r>
          </w:p>
        </w:tc>
        <w:tc>
          <w:tcPr>
            <w:tcW w:w="680"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4"/>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5"/>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семядолей сорняков (по первой, второй и третьей волне). Расход рабочей жидкости – 200-250 л/га</w:t>
            </w:r>
          </w:p>
        </w:tc>
        <w:tc>
          <w:tcPr>
            <w:tcW w:w="680"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4"/>
        </w:trPr>
        <w:tc>
          <w:tcPr>
            <w:tcW w:w="1701" w:type="dxa"/>
            <w:vMerge/>
            <w:tcBorders>
              <w:left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4"/>
        </w:trPr>
        <w:tc>
          <w:tcPr>
            <w:tcW w:w="1701" w:type="dxa"/>
            <w:vMerge w:val="restart"/>
            <w:tcBorders>
              <w:left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Бифор 22,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(160 + 160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178-03-2916-1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08.12.2030</w:t>
            </w:r>
          </w:p>
        </w:tc>
        <w:tc>
          <w:tcPr>
            <w:tcW w:w="1134"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1418"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gridSpan w:val="2"/>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том числе виды Щирицы</w:t>
            </w: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семядолей сорняков (по первой, второй и третьей волне сорняков). Расход рабочей жидкости – </w:t>
            </w:r>
            <w:r w:rsidRPr="00807A99">
              <w:rPr>
                <w:rFonts w:ascii="Times New Roman" w:eastAsia="Calibri" w:hAnsi="Times New Roman" w:cs="Times New Roman"/>
                <w:spacing w:val="-2"/>
                <w:sz w:val="16"/>
                <w:szCs w:val="16"/>
              </w:rPr>
              <w:br/>
              <w:t>100-200 л/га</w:t>
            </w:r>
          </w:p>
        </w:tc>
        <w:tc>
          <w:tcPr>
            <w:tcW w:w="680" w:type="dxa"/>
            <w:gridSpan w:val="2"/>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55(3)</w:t>
            </w:r>
          </w:p>
        </w:tc>
        <w:tc>
          <w:tcPr>
            <w:tcW w:w="683" w:type="dxa"/>
            <w:gridSpan w:val="3"/>
            <w:vMerge w:val="restart"/>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414"/>
        </w:trPr>
        <w:tc>
          <w:tcPr>
            <w:tcW w:w="1701" w:type="dxa"/>
            <w:vMerge/>
            <w:tcBorders>
              <w:left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сорняков (по первой и второй волне). Расход рабочей жидкости – 100-200 л/га</w:t>
            </w:r>
          </w:p>
        </w:tc>
        <w:tc>
          <w:tcPr>
            <w:tcW w:w="680"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55(2)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4"/>
        </w:trPr>
        <w:tc>
          <w:tcPr>
            <w:tcW w:w="1701" w:type="dxa"/>
            <w:vMerge/>
            <w:tcBorders>
              <w:left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4 настоящих листьев культуры. Расход рабочей жидкости – </w:t>
            </w:r>
            <w:r w:rsidRPr="00807A99">
              <w:rPr>
                <w:rFonts w:ascii="Times New Roman" w:eastAsia="Calibri" w:hAnsi="Times New Roman" w:cs="Times New Roman"/>
                <w:spacing w:val="-2"/>
                <w:sz w:val="16"/>
                <w:szCs w:val="16"/>
              </w:rPr>
              <w:br/>
              <w:t>100-200 л/га</w:t>
            </w:r>
          </w:p>
        </w:tc>
        <w:tc>
          <w:tcPr>
            <w:tcW w:w="680" w:type="dxa"/>
            <w:gridSpan w:val="2"/>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55(1)</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414"/>
        </w:trPr>
        <w:tc>
          <w:tcPr>
            <w:tcW w:w="1701" w:type="dxa"/>
            <w:vMerge w:val="restart"/>
            <w:tcBorders>
              <w:left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Бицепс 300, МКЭ </w:t>
            </w:r>
            <w:r w:rsidRPr="00807A99">
              <w:rPr>
                <w:rFonts w:ascii="Times New Roman" w:eastAsia="Calibri" w:hAnsi="Times New Roman" w:cs="Times New Roman"/>
                <w:b/>
                <w:sz w:val="16"/>
                <w:szCs w:val="16"/>
              </w:rPr>
              <w:br/>
              <w:t>(150 + 150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021-03-2632-1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26.03.2030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gridSpan w:val="2"/>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(включая виды </w:t>
            </w:r>
            <w:r w:rsidRPr="00807A99">
              <w:rPr>
                <w:rFonts w:ascii="Times New Roman" w:eastAsia="Calibri" w:hAnsi="Times New Roman" w:cs="Times New Roman"/>
                <w:i/>
                <w:spacing w:val="-2"/>
                <w:sz w:val="16"/>
                <w:szCs w:val="16"/>
              </w:rPr>
              <w:t>щирицы</w:t>
            </w:r>
            <w:r w:rsidRPr="00807A99">
              <w:rPr>
                <w:rFonts w:ascii="Times New Roman" w:eastAsia="Calibri" w:hAnsi="Times New Roman" w:cs="Times New Roman"/>
                <w:spacing w:val="-2"/>
                <w:sz w:val="16"/>
                <w:szCs w:val="16"/>
              </w:rPr>
              <w:t>) сорные растения</w:t>
            </w:r>
          </w:p>
        </w:tc>
        <w:tc>
          <w:tcPr>
            <w:tcW w:w="2495" w:type="dxa"/>
            <w:tcBorders>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Последовательное опрыскивание посевов в фазе 2-4 листьев сорных растений (по первой и второй волне). Расход рабочей жидкости – 200-250 л/га</w:t>
            </w:r>
          </w:p>
        </w:tc>
        <w:tc>
          <w:tcPr>
            <w:tcW w:w="680" w:type="dxa"/>
            <w:gridSpan w:val="2"/>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3" w:type="dxa"/>
            <w:gridSpan w:val="3"/>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414"/>
        </w:trPr>
        <w:tc>
          <w:tcPr>
            <w:tcW w:w="1701" w:type="dxa"/>
            <w:vMerge/>
            <w:tcBorders>
              <w:left w:val="double" w:sz="4" w:space="0" w:color="auto"/>
              <w:bottom w:val="double" w:sz="4" w:space="0" w:color="auto"/>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(включая виды </w:t>
            </w:r>
            <w:r w:rsidRPr="00807A99">
              <w:rPr>
                <w:rFonts w:ascii="Times New Roman" w:eastAsia="Calibri" w:hAnsi="Times New Roman" w:cs="Times New Roman"/>
                <w:i/>
                <w:spacing w:val="-2"/>
                <w:sz w:val="16"/>
                <w:szCs w:val="16"/>
              </w:rPr>
              <w:t>щирицы</w:t>
            </w:r>
            <w:r w:rsidRPr="00807A99">
              <w:rPr>
                <w:rFonts w:ascii="Times New Roman" w:eastAsia="Calibri" w:hAnsi="Times New Roman" w:cs="Times New Roman"/>
                <w:spacing w:val="-2"/>
                <w:sz w:val="16"/>
                <w:szCs w:val="16"/>
              </w:rPr>
              <w:t>)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Последовательное трехкратное опрыскивание посевов в фазе семядолей сорных растений (по первой, второй и третьей волне). Расход рабочей жидкости – </w:t>
            </w:r>
            <w:r w:rsidRPr="00807A99">
              <w:rPr>
                <w:rFonts w:ascii="Times New Roman" w:eastAsia="Calibri" w:hAnsi="Times New Roman" w:cs="Times New Roman"/>
                <w:spacing w:val="-2"/>
                <w:sz w:val="16"/>
                <w:szCs w:val="16"/>
              </w:rPr>
              <w:br/>
              <w:t>200-250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60(3)</w:t>
            </w:r>
          </w:p>
        </w:tc>
        <w:tc>
          <w:tcPr>
            <w:tcW w:w="683" w:type="dxa"/>
            <w:gridSpan w:val="3"/>
            <w:tcBorders>
              <w:top w:val="single" w:sz="4" w:space="0" w:color="auto"/>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270"/>
        </w:trPr>
        <w:tc>
          <w:tcPr>
            <w:tcW w:w="1701" w:type="dxa"/>
            <w:vMerge w:val="restart"/>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Секира Дуэт,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 +160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ПАНАМА АГРОКЕМИКАЛС ИНК.</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010(011)-03-1616-1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 (взамен ранее выданного </w:t>
            </w:r>
            <w:r w:rsidRPr="00807A99">
              <w:rPr>
                <w:rFonts w:ascii="Times New Roman" w:eastAsia="Calibri" w:hAnsi="Times New Roman" w:cs="Times New Roman"/>
                <w:sz w:val="16"/>
                <w:szCs w:val="16"/>
              </w:rPr>
              <w:t xml:space="preserve">свидетельства </w:t>
            </w:r>
            <w:r w:rsidRPr="00807A99">
              <w:rPr>
                <w:rFonts w:ascii="Times New Roman" w:eastAsia="Times New Roman" w:hAnsi="Times New Roman" w:cs="Times New Roman"/>
                <w:sz w:val="16"/>
                <w:szCs w:val="16"/>
                <w:lang w:eastAsia="ru-RU"/>
              </w:rPr>
              <w:t>от 05.09.2016 № 1207)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04.09.2026</w:t>
            </w: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сорняки</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364"/>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r w:rsidRPr="00807A99">
              <w:rPr>
                <w:rFonts w:ascii="Times New Roman" w:eastAsia="Calibri" w:hAnsi="Times New Roman" w:cs="Times New Roman"/>
                <w:sz w:val="16"/>
                <w:szCs w:val="16"/>
              </w:rPr>
              <w:tab/>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244"/>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Расход рабочей жидкости – 100-200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365"/>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374"/>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семядолей сорняков (по первой, второй и третьей волне) культуры. Расход рабочей жидкости – 100-200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594"/>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536"/>
        </w:trPr>
        <w:tc>
          <w:tcPr>
            <w:tcW w:w="1701" w:type="dxa"/>
            <w:vMerge w:val="restart"/>
            <w:tcBorders>
              <w:top w:val="double" w:sz="4" w:space="0" w:color="auto"/>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Бетанал 22, КЭ (160 + 160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019-03-901-1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15.12.2025</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 кормовая</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сорные растения (включая виды щирицы) </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Однократное опрыскивание посевов в фазе 4 настоящих листьев культуры и ранние фазы роста сорных растений. Расход рабочей жидкости – 100-200 л/га</w:t>
            </w:r>
          </w:p>
        </w:tc>
        <w:tc>
          <w:tcPr>
            <w:tcW w:w="680"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685"/>
        </w:trPr>
        <w:tc>
          <w:tcPr>
            <w:tcW w:w="1701" w:type="dxa"/>
            <w:vMerge/>
            <w:tcBorders>
              <w:lef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2-4 листьев сорных растений (по первой и второй волне) Расход рабочей жидкости – 100-200 л/га</w:t>
            </w:r>
          </w:p>
        </w:tc>
        <w:tc>
          <w:tcPr>
            <w:tcW w:w="680" w:type="dxa"/>
            <w:gridSpan w:val="2"/>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184"/>
        </w:trPr>
        <w:tc>
          <w:tcPr>
            <w:tcW w:w="1701" w:type="dxa"/>
            <w:vMerge/>
            <w:tcBorders>
              <w:left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вфазе семядолей сорных растений (по первой, второй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третьей волне).</w:t>
            </w:r>
            <w:r w:rsidRPr="00807A99">
              <w:rPr>
                <w:rFonts w:ascii="Times New Roman" w:eastAsia="Calibri" w:hAnsi="Times New Roman" w:cs="Times New Roman"/>
                <w:sz w:val="16"/>
                <w:szCs w:val="16"/>
              </w:rPr>
              <w:b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184"/>
        </w:trPr>
        <w:tc>
          <w:tcPr>
            <w:tcW w:w="1701" w:type="dxa"/>
            <w:vMerge w:val="restart"/>
            <w:tcBorders>
              <w:top w:val="double" w:sz="4" w:space="0" w:color="auto"/>
              <w:left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Бетаниум 22,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(160 + 160 г/л)</w:t>
            </w:r>
          </w:p>
          <w:p w:rsidR="0079402E"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C30F85" w:rsidRPr="00807A99" w:rsidRDefault="00C30F85" w:rsidP="00E0245F">
            <w:pPr>
              <w:widowControl w:val="0"/>
              <w:suppressLineNumbers/>
              <w:spacing w:after="0" w:line="240" w:lineRule="auto"/>
              <w:jc w:val="center"/>
              <w:rPr>
                <w:rFonts w:ascii="Times New Roman" w:eastAsia="Calibri" w:hAnsi="Times New Roman" w:cs="Times New Roman"/>
                <w:sz w:val="16"/>
                <w:szCs w:val="16"/>
              </w:rPr>
            </w:pPr>
            <w:r w:rsidRPr="00C30F85">
              <w:rPr>
                <w:rFonts w:ascii="Times New Roman" w:eastAsia="Calibri" w:hAnsi="Times New Roman" w:cs="Times New Roman"/>
                <w:sz w:val="16"/>
                <w:szCs w:val="16"/>
              </w:rPr>
              <w:t>ОГРН 1084312000420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Default="00C30F85" w:rsidP="00C30F85">
            <w:pPr>
              <w:widowControl w:val="0"/>
              <w:suppressLineNumbers/>
              <w:spacing w:after="0" w:line="240" w:lineRule="auto"/>
              <w:jc w:val="center"/>
              <w:rPr>
                <w:rFonts w:ascii="Times New Roman" w:eastAsia="Calibri" w:hAnsi="Times New Roman" w:cs="Times New Roman"/>
                <w:sz w:val="16"/>
                <w:szCs w:val="16"/>
              </w:rPr>
            </w:pPr>
            <w:r w:rsidRPr="00C30F85">
              <w:rPr>
                <w:rFonts w:ascii="Times New Roman" w:eastAsia="Calibri" w:hAnsi="Times New Roman" w:cs="Times New Roman"/>
                <w:sz w:val="16"/>
                <w:szCs w:val="16"/>
              </w:rPr>
              <w:t>082-03-4628-0</w:t>
            </w:r>
            <w:r>
              <w:rPr>
                <w:rFonts w:ascii="Times New Roman" w:eastAsia="Calibri" w:hAnsi="Times New Roman" w:cs="Times New Roman"/>
                <w:sz w:val="16"/>
                <w:szCs w:val="16"/>
              </w:rPr>
              <w:t xml:space="preserve"> 02.07.</w:t>
            </w:r>
            <w:r w:rsidR="0079402E" w:rsidRPr="00807A99">
              <w:rPr>
                <w:rFonts w:ascii="Times New Roman" w:eastAsia="Calibri" w:hAnsi="Times New Roman" w:cs="Times New Roman"/>
                <w:sz w:val="16"/>
                <w:szCs w:val="16"/>
              </w:rPr>
              <w:t>2024</w:t>
            </w:r>
          </w:p>
          <w:p w:rsidR="00C30F85" w:rsidRPr="00807A99" w:rsidRDefault="00C30F85" w:rsidP="00C30F85">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01.07.2027</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C30F85" w:rsidP="00E0245F">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18" w:type="dxa"/>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Свекла сахарная и кормовая </w:t>
            </w:r>
          </w:p>
        </w:tc>
        <w:tc>
          <w:tcPr>
            <w:tcW w:w="1871" w:type="dxa"/>
            <w:gridSpan w:val="2"/>
            <w:vMerge w:val="restart"/>
            <w:tcBorders>
              <w:top w:val="double" w:sz="4" w:space="0" w:color="auto"/>
              <w:left w:val="single" w:sz="4" w:space="0" w:color="auto"/>
              <w:right w:val="single" w:sz="4" w:space="0" w:color="auto"/>
            </w:tcBorders>
            <w:shd w:val="clear" w:color="FFFFFF" w:fill="FFFFFF"/>
          </w:tcPr>
          <w:p w:rsidR="0079402E" w:rsidRPr="00807A99" w:rsidRDefault="00C30F85" w:rsidP="00BB36B3">
            <w:pPr>
              <w:autoSpaceDE w:val="0"/>
              <w:autoSpaceDN w:val="0"/>
              <w:spacing w:after="0" w:line="240" w:lineRule="auto"/>
              <w:rPr>
                <w:rFonts w:ascii="Times New Roman" w:eastAsia="Times New Roman" w:hAnsi="Times New Roman" w:cs="Times New Roman"/>
                <w:sz w:val="16"/>
                <w:szCs w:val="16"/>
                <w:lang w:eastAsia="ru-RU"/>
              </w:rPr>
            </w:pPr>
            <w:r w:rsidRPr="00C30F85">
              <w:rPr>
                <w:rFonts w:ascii="Times New Roman" w:eastAsia="Times New Roman" w:hAnsi="Times New Roman" w:cs="Times New Roman"/>
                <w:sz w:val="16"/>
                <w:szCs w:val="16"/>
                <w:lang w:eastAsia="ru-RU"/>
              </w:rPr>
              <w:t>Однолетние двудольные сорные растения, в том числе щирица</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C30F85" w:rsidP="00BB36B3">
            <w:pPr>
              <w:autoSpaceDE w:val="0"/>
              <w:autoSpaceDN w:val="0"/>
              <w:spacing w:after="0" w:line="240" w:lineRule="auto"/>
              <w:rPr>
                <w:rFonts w:ascii="Times New Roman" w:eastAsia="Times New Roman" w:hAnsi="Times New Roman" w:cs="Times New Roman"/>
                <w:sz w:val="16"/>
                <w:szCs w:val="16"/>
                <w:lang w:eastAsia="ru-RU"/>
              </w:rPr>
            </w:pPr>
            <w:r w:rsidRPr="00C30F85">
              <w:rPr>
                <w:rFonts w:ascii="Times New Roman" w:eastAsia="Times New Roman" w:hAnsi="Times New Roman" w:cs="Times New Roman"/>
                <w:sz w:val="16"/>
                <w:szCs w:val="16"/>
                <w:lang w:eastAsia="ru-RU"/>
              </w:rPr>
              <w:t>Опрыскивание посевов в фазе семядолей сорных растений (по первой, второй и третьей волне). Расход рабочей жидкости – 200-300 л/га</w:t>
            </w:r>
          </w:p>
        </w:tc>
        <w:tc>
          <w:tcPr>
            <w:tcW w:w="680" w:type="dxa"/>
            <w:gridSpan w:val="2"/>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C30F85" w:rsidP="00C30F85">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r w:rsidR="0079402E" w:rsidRPr="00807A99">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3</w:t>
            </w:r>
            <w:r w:rsidR="0079402E" w:rsidRPr="00807A99">
              <w:rPr>
                <w:rFonts w:ascii="Times New Roman" w:eastAsia="Times New Roman" w:hAnsi="Times New Roman" w:cs="Times New Roman"/>
                <w:sz w:val="16"/>
                <w:szCs w:val="16"/>
                <w:lang w:eastAsia="ru-RU"/>
              </w:rPr>
              <w:t>)</w:t>
            </w:r>
          </w:p>
        </w:tc>
        <w:tc>
          <w:tcPr>
            <w:tcW w:w="683" w:type="dxa"/>
            <w:gridSpan w:val="3"/>
            <w:vMerge w:val="restart"/>
            <w:tcBorders>
              <w:top w:val="double" w:sz="4" w:space="0" w:color="auto"/>
              <w:left w:val="sing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184"/>
        </w:trPr>
        <w:tc>
          <w:tcPr>
            <w:tcW w:w="1701" w:type="dxa"/>
            <w:vMerge/>
            <w:tcBorders>
              <w:left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w:t>
            </w:r>
          </w:p>
        </w:tc>
        <w:tc>
          <w:tcPr>
            <w:tcW w:w="1418" w:type="dxa"/>
            <w:vMerge/>
            <w:tcBorders>
              <w:left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871" w:type="dxa"/>
            <w:gridSpan w:val="2"/>
            <w:vMerge/>
            <w:tcBorders>
              <w:left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C30F85" w:rsidP="00BB36B3">
            <w:pPr>
              <w:autoSpaceDE w:val="0"/>
              <w:autoSpaceDN w:val="0"/>
              <w:spacing w:after="0" w:line="240" w:lineRule="auto"/>
              <w:rPr>
                <w:rFonts w:ascii="Times New Roman" w:eastAsia="Times New Roman" w:hAnsi="Times New Roman" w:cs="Times New Roman"/>
                <w:sz w:val="16"/>
                <w:szCs w:val="16"/>
                <w:lang w:eastAsia="ru-RU"/>
              </w:rPr>
            </w:pPr>
            <w:r w:rsidRPr="00C30F85">
              <w:rPr>
                <w:rFonts w:ascii="Times New Roman" w:eastAsia="Times New Roman" w:hAnsi="Times New Roman" w:cs="Times New Roman"/>
                <w:sz w:val="16"/>
                <w:szCs w:val="16"/>
                <w:lang w:eastAsia="ru-RU"/>
              </w:rPr>
              <w:t>Опрыскивание посевов в фазе 2-4 листьев сорных растений двукратно (по первой и второй волне). Расход рабочей жидкости – 200-300 л/га</w:t>
            </w:r>
          </w:p>
        </w:tc>
        <w:tc>
          <w:tcPr>
            <w:tcW w:w="680" w:type="dxa"/>
            <w:gridSpan w:val="2"/>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C30F85" w:rsidP="00E0245F">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r w:rsidR="0079402E" w:rsidRPr="00807A99">
              <w:rPr>
                <w:rFonts w:ascii="Times New Roman" w:eastAsia="Times New Roman" w:hAnsi="Times New Roman" w:cs="Times New Roman"/>
                <w:sz w:val="16"/>
                <w:szCs w:val="16"/>
                <w:lang w:eastAsia="ru-RU"/>
              </w:rPr>
              <w:t>(2)</w:t>
            </w:r>
          </w:p>
        </w:tc>
        <w:tc>
          <w:tcPr>
            <w:tcW w:w="683" w:type="dxa"/>
            <w:gridSpan w:val="3"/>
            <w:vMerge/>
            <w:tcBorders>
              <w:left w:val="sing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184"/>
        </w:trPr>
        <w:tc>
          <w:tcPr>
            <w:tcW w:w="1701" w:type="dxa"/>
            <w:vMerge/>
            <w:tcBorders>
              <w:left w:val="doub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C30F85" w:rsidP="00E0245F">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18" w:type="dxa"/>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871" w:type="dxa"/>
            <w:gridSpan w:val="2"/>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C30F85" w:rsidP="00BB36B3">
            <w:pPr>
              <w:autoSpaceDE w:val="0"/>
              <w:autoSpaceDN w:val="0"/>
              <w:spacing w:after="0" w:line="240" w:lineRule="auto"/>
              <w:rPr>
                <w:rFonts w:ascii="Times New Roman" w:eastAsia="Times New Roman" w:hAnsi="Times New Roman" w:cs="Times New Roman"/>
                <w:sz w:val="16"/>
                <w:szCs w:val="16"/>
                <w:lang w:eastAsia="ru-RU"/>
              </w:rPr>
            </w:pPr>
            <w:r w:rsidRPr="00C30F85">
              <w:rPr>
                <w:rFonts w:ascii="Times New Roman" w:eastAsia="Times New Roman" w:hAnsi="Times New Roman" w:cs="Times New Roman"/>
                <w:sz w:val="16"/>
                <w:szCs w:val="16"/>
                <w:lang w:eastAsia="ru-RU"/>
              </w:rPr>
              <w:t>Опрыскивание посевов в фазе 4 настоящих листьев культуры и ранние фазы роста сорных растений. Расход рабочей жидкости – 200-300 л/га</w:t>
            </w:r>
          </w:p>
        </w:tc>
        <w:tc>
          <w:tcPr>
            <w:tcW w:w="680" w:type="dxa"/>
            <w:gridSpan w:val="2"/>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C30F85" w:rsidP="00C30F85">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r w:rsidR="0079402E" w:rsidRPr="00807A99">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r w:rsidR="0079402E" w:rsidRPr="00807A99">
              <w:rPr>
                <w:rFonts w:ascii="Times New Roman" w:eastAsia="Times New Roman" w:hAnsi="Times New Roman" w:cs="Times New Roman"/>
                <w:sz w:val="16"/>
                <w:szCs w:val="16"/>
                <w:lang w:eastAsia="ru-RU"/>
              </w:rPr>
              <w:t>)</w:t>
            </w:r>
          </w:p>
        </w:tc>
        <w:tc>
          <w:tcPr>
            <w:tcW w:w="683" w:type="dxa"/>
            <w:gridSpan w:val="3"/>
            <w:vMerge/>
            <w:tcBorders>
              <w:left w:val="single" w:sz="4" w:space="0" w:color="auto"/>
              <w:bottom w:val="sing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Pr>
        <w:tc>
          <w:tcPr>
            <w:tcW w:w="1701" w:type="dxa"/>
            <w:vMerge w:val="restart"/>
            <w:tcBorders>
              <w:top w:val="double" w:sz="4" w:space="0" w:color="auto"/>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Бетахим 22, КЭ </w:t>
            </w:r>
          </w:p>
          <w:p w:rsidR="0079402E" w:rsidRPr="00807A99" w:rsidRDefault="0079402E" w:rsidP="00E0245F">
            <w:pPr>
              <w:spacing w:after="0" w:line="240" w:lineRule="auto"/>
              <w:jc w:val="center"/>
              <w:rPr>
                <w:rFonts w:ascii="Times New Roman" w:eastAsia="Calibri" w:hAnsi="Times New Roman" w:cs="Times New Roman"/>
                <w:b/>
                <w:sz w:val="16"/>
                <w:szCs w:val="16"/>
                <w:lang w:eastAsia="ru-RU"/>
              </w:rPr>
            </w:pPr>
            <w:r w:rsidRPr="00807A99">
              <w:rPr>
                <w:rFonts w:ascii="Times New Roman" w:eastAsia="Calibri" w:hAnsi="Times New Roman" w:cs="Times New Roman"/>
                <w:b/>
                <w:sz w:val="16"/>
                <w:szCs w:val="16"/>
                <w:lang w:eastAsia="ru-RU"/>
              </w:rPr>
              <w:t>(160 + 160 г/л)</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ООО «ИПРОХИМ»</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3/3</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100-03-364-1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04.06.2024</w:t>
            </w:r>
          </w:p>
        </w:tc>
        <w:tc>
          <w:tcPr>
            <w:tcW w:w="1134"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w:t>
            </w:r>
          </w:p>
        </w:tc>
        <w:tc>
          <w:tcPr>
            <w:tcW w:w="1871"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щирица</w:t>
            </w:r>
          </w:p>
        </w:tc>
        <w:tc>
          <w:tcPr>
            <w:tcW w:w="2495" w:type="dxa"/>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и ранние фазы роста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top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right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Pr>
        <w:tc>
          <w:tcPr>
            <w:tcW w:w="1701" w:type="dxa"/>
            <w:vMerge/>
            <w:tcBorders>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второй волне).</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right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C4744">
        <w:trPr>
          <w:cantSplit/>
        </w:trPr>
        <w:tc>
          <w:tcPr>
            <w:tcW w:w="1701" w:type="dxa"/>
            <w:vMerge/>
            <w:tcBorders>
              <w:left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C4744">
        <w:trPr>
          <w:cantSplit/>
        </w:trPr>
        <w:tc>
          <w:tcPr>
            <w:tcW w:w="1701" w:type="dxa"/>
            <w:vMerge w:val="restart"/>
            <w:tcBorders>
              <w:top w:val="double" w:sz="4" w:space="0" w:color="auto"/>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Бетацвай,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(160 + 160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097-03-2096-1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31.01.2029</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(включая виды щирицы)</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Расход рабочей жидкости – 100-200 л/га</w:t>
            </w:r>
          </w:p>
        </w:tc>
        <w:tc>
          <w:tcPr>
            <w:tcW w:w="680"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55(3)</w:t>
            </w:r>
          </w:p>
        </w:tc>
        <w:tc>
          <w:tcPr>
            <w:tcW w:w="683" w:type="dxa"/>
            <w:gridSpan w:val="3"/>
            <w:vMerge w:val="restart"/>
            <w:tcBorders>
              <w:top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Pr>
        <w:tc>
          <w:tcPr>
            <w:tcW w:w="1701" w:type="dxa"/>
            <w:vMerge/>
            <w:tcBorders>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Расход рабочей жидкости – 100-200 л/га</w:t>
            </w:r>
          </w:p>
        </w:tc>
        <w:tc>
          <w:tcPr>
            <w:tcW w:w="680" w:type="dxa"/>
            <w:gridSpan w:val="2"/>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Pr>
        <w:tc>
          <w:tcPr>
            <w:tcW w:w="1701" w:type="dxa"/>
            <w:vMerge/>
            <w:tcBorders>
              <w:left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4 настоящих листьев культуры и ранние фазы роста сорняков. Расход рабочей жидкости – </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680" w:type="dxa"/>
            <w:gridSpan w:val="2"/>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683" w:type="dxa"/>
            <w:gridSpan w:val="3"/>
            <w:vMerge/>
            <w:tcBorders>
              <w:bottom w:val="sing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265"/>
        </w:trPr>
        <w:tc>
          <w:tcPr>
            <w:tcW w:w="1701" w:type="dxa"/>
            <w:vMerge w:val="restart"/>
            <w:tcBorders>
              <w:top w:val="double" w:sz="4" w:space="0" w:color="auto"/>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Бельведер, СЭ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(160 + 160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156-03-2129-1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27.02.2029</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кормовая, свёкла сахарная</w:t>
            </w:r>
          </w:p>
        </w:tc>
        <w:tc>
          <w:tcPr>
            <w:tcW w:w="1871" w:type="dxa"/>
            <w:gridSpan w:val="2"/>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сорные растения</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семядолей сорных растений (по первой, второй и третьей волне). Расход рабочей жидкости – 200-300 л/га</w:t>
            </w:r>
          </w:p>
        </w:tc>
        <w:tc>
          <w:tcPr>
            <w:tcW w:w="680" w:type="dxa"/>
            <w:gridSpan w:val="2"/>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val="restart"/>
            <w:tcBorders>
              <w:right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265"/>
        </w:trPr>
        <w:tc>
          <w:tcPr>
            <w:tcW w:w="1701" w:type="dxa"/>
            <w:vMerge/>
            <w:tcBorders>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2-4 листьев сорных растений (по первой и второй волне). Расход рабочей жидкости – 200-300 л/га</w:t>
            </w:r>
          </w:p>
        </w:tc>
        <w:tc>
          <w:tcPr>
            <w:tcW w:w="680" w:type="dxa"/>
            <w:gridSpan w:val="2"/>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265"/>
        </w:trPr>
        <w:tc>
          <w:tcPr>
            <w:tcW w:w="1701" w:type="dxa"/>
            <w:vMerge/>
            <w:tcBorders>
              <w:left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4 настоящих листьев культуры и ранние фазы роста сорных растений. Расход рабочей жидкости – 200-300 л/га</w:t>
            </w:r>
          </w:p>
        </w:tc>
        <w:tc>
          <w:tcPr>
            <w:tcW w:w="680" w:type="dxa"/>
            <w:gridSpan w:val="2"/>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tcBorders>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Pr>
        <w:tc>
          <w:tcPr>
            <w:tcW w:w="1701" w:type="dxa"/>
            <w:vMerge w:val="restart"/>
            <w:tcBorders>
              <w:top w:val="double" w:sz="4" w:space="0" w:color="auto"/>
              <w:left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Бетарен 22, МКЭ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(110 + 110 г/л)</w:t>
            </w:r>
          </w:p>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АО «Щелково Агрохим» </w:t>
            </w:r>
          </w:p>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ОГРН 1025006519427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018-03-4399-0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01.02.2024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31.01.2027</w:t>
            </w: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сорные растения</w:t>
            </w:r>
          </w:p>
        </w:tc>
        <w:tc>
          <w:tcPr>
            <w:tcW w:w="2495" w:type="dxa"/>
            <w:tcBorders>
              <w:top w:val="double" w:sz="4" w:space="0" w:color="auto"/>
              <w:bottom w:val="nil"/>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4 настоящих листьев культуры.</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680"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C4744">
        <w:trPr>
          <w:cantSplit/>
          <w:trHeight w:val="692"/>
        </w:trPr>
        <w:tc>
          <w:tcPr>
            <w:tcW w:w="1701" w:type="dxa"/>
            <w:vMerge/>
            <w:tcBorders>
              <w:left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листьев сорных растений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680"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Borders>
              <w:bottom w:val="sing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C4744">
        <w:trPr>
          <w:cantSplit/>
          <w:trHeight w:val="692"/>
        </w:trPr>
        <w:tc>
          <w:tcPr>
            <w:tcW w:w="1701" w:type="dxa"/>
            <w:vMerge/>
            <w:tcBorders>
              <w:left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сорных растений (по первой, второй и третьей волне).</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tcBorders>
              <w:top w:val="single" w:sz="4" w:space="0" w:color="auto"/>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EC4744" w:rsidRPr="00807A99" w:rsidTr="00A255D0">
        <w:trPr>
          <w:cantSplit/>
          <w:trHeight w:val="920"/>
        </w:trPr>
        <w:tc>
          <w:tcPr>
            <w:tcW w:w="1701" w:type="dxa"/>
            <w:vMerge w:val="restart"/>
            <w:tcBorders>
              <w:top w:val="double" w:sz="4" w:space="0" w:color="auto"/>
              <w:left w:val="double" w:sz="4" w:space="0" w:color="auto"/>
              <w:bottom w:val="double" w:sz="4" w:space="0" w:color="auto"/>
            </w:tcBorders>
          </w:tcPr>
          <w:p w:rsidR="00EC4744" w:rsidRPr="00EC4744" w:rsidRDefault="00EC4744" w:rsidP="00A255D0">
            <w:pPr>
              <w:spacing w:after="0" w:line="240" w:lineRule="auto"/>
              <w:jc w:val="center"/>
              <w:rPr>
                <w:rFonts w:ascii="Times New Roman" w:eastAsia="Calibri" w:hAnsi="Times New Roman" w:cs="Times New Roman"/>
                <w:b/>
                <w:bCs/>
                <w:sz w:val="16"/>
                <w:szCs w:val="16"/>
              </w:rPr>
            </w:pPr>
            <w:r w:rsidRPr="00EC4744">
              <w:rPr>
                <w:rFonts w:ascii="Times New Roman" w:eastAsia="Calibri" w:hAnsi="Times New Roman" w:cs="Times New Roman"/>
                <w:b/>
                <w:bCs/>
                <w:sz w:val="16"/>
                <w:szCs w:val="16"/>
              </w:rPr>
              <w:t>Вымпел 2, КЭ</w:t>
            </w:r>
          </w:p>
          <w:p w:rsidR="00EC4744" w:rsidRPr="00EC4744" w:rsidRDefault="00EC4744" w:rsidP="00A255D0">
            <w:pPr>
              <w:spacing w:after="0" w:line="240" w:lineRule="auto"/>
              <w:jc w:val="center"/>
              <w:rPr>
                <w:rFonts w:ascii="Times New Roman" w:eastAsia="Calibri" w:hAnsi="Times New Roman" w:cs="Times New Roman"/>
                <w:b/>
                <w:bCs/>
                <w:sz w:val="16"/>
                <w:szCs w:val="16"/>
              </w:rPr>
            </w:pPr>
            <w:r w:rsidRPr="00EC4744">
              <w:rPr>
                <w:rFonts w:ascii="Times New Roman" w:eastAsia="Calibri" w:hAnsi="Times New Roman" w:cs="Times New Roman"/>
                <w:b/>
                <w:bCs/>
                <w:sz w:val="16"/>
                <w:szCs w:val="16"/>
              </w:rPr>
              <w:t>(160 + 160 г/л)</w:t>
            </w:r>
          </w:p>
          <w:p w:rsidR="00EC4744" w:rsidRPr="00EC4744" w:rsidRDefault="00EC4744" w:rsidP="00A255D0">
            <w:pPr>
              <w:spacing w:after="0" w:line="240" w:lineRule="auto"/>
              <w:jc w:val="center"/>
              <w:rPr>
                <w:rFonts w:ascii="Times New Roman" w:eastAsia="Times New Roman" w:hAnsi="Times New Roman" w:cs="Times New Roman"/>
                <w:sz w:val="16"/>
                <w:szCs w:val="16"/>
                <w:lang w:eastAsia="ru-RU"/>
              </w:rPr>
            </w:pPr>
            <w:r w:rsidRPr="00EC4744">
              <w:rPr>
                <w:rFonts w:ascii="Times New Roman" w:eastAsia="Calibri" w:hAnsi="Times New Roman" w:cs="Times New Roman"/>
                <w:sz w:val="16"/>
                <w:szCs w:val="16"/>
              </w:rPr>
              <w:t>АО «ФМРус</w:t>
            </w:r>
            <w:r w:rsidRPr="00EC4744">
              <w:rPr>
                <w:rFonts w:ascii="Times New Roman" w:eastAsia="Times New Roman" w:hAnsi="Times New Roman" w:cs="Times New Roman"/>
                <w:sz w:val="16"/>
                <w:szCs w:val="16"/>
                <w:lang w:eastAsia="ru-RU"/>
              </w:rPr>
              <w:t>»</w:t>
            </w:r>
          </w:p>
          <w:p w:rsidR="00EC4744" w:rsidRPr="00EC4744" w:rsidRDefault="00EC4744" w:rsidP="00A255D0">
            <w:pPr>
              <w:spacing w:after="0" w:line="240" w:lineRule="auto"/>
              <w:jc w:val="center"/>
              <w:rPr>
                <w:rFonts w:ascii="Times New Roman" w:eastAsia="Calibri" w:hAnsi="Times New Roman" w:cs="Times New Roman"/>
                <w:sz w:val="16"/>
                <w:szCs w:val="16"/>
              </w:rPr>
            </w:pPr>
            <w:r w:rsidRPr="00EC4744">
              <w:rPr>
                <w:rFonts w:ascii="Times New Roman" w:eastAsia="Times New Roman" w:hAnsi="Times New Roman" w:cs="Times New Roman"/>
                <w:sz w:val="16"/>
                <w:szCs w:val="16"/>
                <w:lang w:eastAsia="ru-RU"/>
              </w:rPr>
              <w:t>ОГРН 1097746208207</w:t>
            </w:r>
          </w:p>
          <w:p w:rsidR="00EC4744" w:rsidRPr="00EC4744" w:rsidRDefault="00EC4744" w:rsidP="00A255D0">
            <w:pPr>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3/3</w:t>
            </w:r>
          </w:p>
          <w:p w:rsidR="00EC4744" w:rsidRPr="00EC4744" w:rsidRDefault="00A255D0" w:rsidP="00A255D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050-03-4569-0</w:t>
            </w:r>
          </w:p>
          <w:p w:rsidR="00EC4744" w:rsidRPr="00EC4744" w:rsidRDefault="00EC4744" w:rsidP="00A255D0">
            <w:pPr>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21.05.2024</w:t>
            </w:r>
          </w:p>
          <w:p w:rsidR="00EC4744" w:rsidRPr="00EC4744" w:rsidRDefault="00EC4744" w:rsidP="00A255D0">
            <w:pPr>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20.05.2027</w:t>
            </w:r>
          </w:p>
          <w:p w:rsidR="00EC4744" w:rsidRPr="00EC4744" w:rsidRDefault="00EC4744" w:rsidP="00A255D0">
            <w:pPr>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tcPr>
          <w:p w:rsidR="00EC4744" w:rsidRPr="00EC4744" w:rsidRDefault="00EC4744" w:rsidP="00A255D0">
            <w:pPr>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1,0</w:t>
            </w:r>
          </w:p>
        </w:tc>
        <w:tc>
          <w:tcPr>
            <w:tcW w:w="1418" w:type="dxa"/>
            <w:vMerge w:val="restart"/>
            <w:tcBorders>
              <w:top w:val="double" w:sz="4" w:space="0" w:color="auto"/>
            </w:tcBorders>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Свекла сахарная</w:t>
            </w:r>
          </w:p>
        </w:tc>
        <w:tc>
          <w:tcPr>
            <w:tcW w:w="1871" w:type="dxa"/>
            <w:gridSpan w:val="2"/>
            <w:vMerge w:val="restart"/>
            <w:tcBorders>
              <w:top w:val="double" w:sz="4" w:space="0" w:color="auto"/>
              <w:bottom w:val="double" w:sz="4" w:space="0" w:color="auto"/>
            </w:tcBorders>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Однолетние двудольные сорные растения, в том числе щир</w:t>
            </w:r>
          </w:p>
        </w:tc>
        <w:tc>
          <w:tcPr>
            <w:tcW w:w="2495" w:type="dxa"/>
            <w:tcBorders>
              <w:top w:val="double" w:sz="4" w:space="0" w:color="auto"/>
            </w:tcBorders>
          </w:tcPr>
          <w:p w:rsidR="00EC4744" w:rsidRPr="00EC4744" w:rsidRDefault="00EC4744" w:rsidP="00A255D0">
            <w:pPr>
              <w:spacing w:after="0" w:line="240" w:lineRule="auto"/>
              <w:jc w:val="both"/>
              <w:rPr>
                <w:rFonts w:ascii="Times New Roman" w:hAnsi="Times New Roman" w:cs="Times New Roman"/>
                <w:sz w:val="16"/>
                <w:szCs w:val="16"/>
              </w:rPr>
            </w:pPr>
            <w:r w:rsidRPr="00EC4744">
              <w:rPr>
                <w:rFonts w:ascii="Times New Roman" w:hAnsi="Times New Roman" w:cs="Times New Roman"/>
                <w:sz w:val="16"/>
                <w:szCs w:val="16"/>
              </w:rPr>
              <w:t>Опрыскивание посевов в фазе семядолей сорных растений (по первой, второй и третьей волне). Расход рабочей жидкости – 200-300 л/га</w:t>
            </w:r>
          </w:p>
        </w:tc>
        <w:tc>
          <w:tcPr>
            <w:tcW w:w="680" w:type="dxa"/>
            <w:gridSpan w:val="2"/>
            <w:tcBorders>
              <w:top w:val="double" w:sz="4" w:space="0" w:color="auto"/>
            </w:tcBorders>
          </w:tcPr>
          <w:p w:rsidR="00EC4744" w:rsidRPr="00EC4744" w:rsidRDefault="00EC4744" w:rsidP="00A255D0">
            <w:pPr>
              <w:widowControl w:val="0"/>
              <w:suppressLineNumbers/>
              <w:spacing w:after="0" w:line="240" w:lineRule="auto"/>
              <w:rPr>
                <w:rFonts w:ascii="Times New Roman" w:eastAsia="Calibri" w:hAnsi="Times New Roman" w:cs="Times New Roman"/>
                <w:sz w:val="16"/>
                <w:szCs w:val="16"/>
              </w:rPr>
            </w:pPr>
            <w:r w:rsidRPr="00EC4744">
              <w:rPr>
                <w:rFonts w:ascii="Times New Roman" w:eastAsia="Calibri" w:hAnsi="Times New Roman" w:cs="Times New Roman"/>
                <w:sz w:val="16"/>
                <w:szCs w:val="16"/>
              </w:rPr>
              <w:t>60(3)</w:t>
            </w:r>
          </w:p>
        </w:tc>
        <w:tc>
          <w:tcPr>
            <w:tcW w:w="683" w:type="dxa"/>
            <w:gridSpan w:val="3"/>
            <w:vMerge w:val="restart"/>
            <w:tcBorders>
              <w:top w:val="double" w:sz="4" w:space="0" w:color="auto"/>
              <w:bottom w:val="double" w:sz="4" w:space="0" w:color="auto"/>
              <w:right w:val="double" w:sz="4" w:space="0" w:color="auto"/>
            </w:tcBorders>
          </w:tcPr>
          <w:p w:rsidR="00EC4744" w:rsidRPr="00807A99" w:rsidRDefault="00EC4744" w:rsidP="00A255D0">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EC4744" w:rsidRPr="00807A99" w:rsidTr="00A255D0">
        <w:trPr>
          <w:cantSplit/>
          <w:trHeight w:val="716"/>
        </w:trPr>
        <w:tc>
          <w:tcPr>
            <w:tcW w:w="1701" w:type="dxa"/>
            <w:vMerge/>
            <w:tcBorders>
              <w:left w:val="double" w:sz="4" w:space="0" w:color="auto"/>
              <w:bottom w:val="double" w:sz="4" w:space="0" w:color="auto"/>
            </w:tcBorders>
          </w:tcPr>
          <w:p w:rsidR="00EC4744" w:rsidRPr="00EC4744" w:rsidRDefault="00EC4744" w:rsidP="00A255D0">
            <w:pPr>
              <w:spacing w:after="0" w:line="240" w:lineRule="auto"/>
              <w:jc w:val="center"/>
              <w:rPr>
                <w:rFonts w:ascii="Times New Roman" w:eastAsia="Calibri" w:hAnsi="Times New Roman" w:cs="Times New Roman"/>
                <w:sz w:val="16"/>
                <w:szCs w:val="16"/>
              </w:rPr>
            </w:pPr>
          </w:p>
        </w:tc>
        <w:tc>
          <w:tcPr>
            <w:tcW w:w="1134" w:type="dxa"/>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1,5</w:t>
            </w:r>
          </w:p>
        </w:tc>
        <w:tc>
          <w:tcPr>
            <w:tcW w:w="1418" w:type="dxa"/>
            <w:vMerge/>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p>
        </w:tc>
        <w:tc>
          <w:tcPr>
            <w:tcW w:w="1871" w:type="dxa"/>
            <w:gridSpan w:val="2"/>
            <w:vMerge/>
            <w:tcBorders>
              <w:bottom w:val="double" w:sz="4" w:space="0" w:color="auto"/>
            </w:tcBorders>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p>
        </w:tc>
        <w:tc>
          <w:tcPr>
            <w:tcW w:w="2495" w:type="dxa"/>
          </w:tcPr>
          <w:p w:rsidR="00EC4744" w:rsidRPr="00EC4744" w:rsidRDefault="00EC4744" w:rsidP="00A255D0">
            <w:pPr>
              <w:spacing w:after="0" w:line="240" w:lineRule="auto"/>
              <w:jc w:val="both"/>
              <w:rPr>
                <w:rFonts w:ascii="Times New Roman" w:hAnsi="Times New Roman" w:cs="Times New Roman"/>
                <w:sz w:val="16"/>
                <w:szCs w:val="16"/>
              </w:rPr>
            </w:pPr>
            <w:r w:rsidRPr="00EC4744">
              <w:rPr>
                <w:rFonts w:ascii="Times New Roman" w:hAnsi="Times New Roman" w:cs="Times New Roman"/>
                <w:sz w:val="16"/>
                <w:szCs w:val="16"/>
              </w:rPr>
              <w:t>Опрыскивание посевов в фазе 2-4 листьев сорных растений двуктратно (по первой и второй волне). Расход рабочей жидкости – 200-300 л/га</w:t>
            </w:r>
          </w:p>
        </w:tc>
        <w:tc>
          <w:tcPr>
            <w:tcW w:w="680" w:type="dxa"/>
            <w:gridSpan w:val="2"/>
          </w:tcPr>
          <w:p w:rsidR="00EC4744" w:rsidRPr="00EC4744" w:rsidRDefault="00EC4744" w:rsidP="00A255D0">
            <w:pPr>
              <w:widowControl w:val="0"/>
              <w:suppressLineNumbers/>
              <w:spacing w:after="0" w:line="240" w:lineRule="auto"/>
              <w:rPr>
                <w:rFonts w:ascii="Times New Roman" w:eastAsia="Calibri" w:hAnsi="Times New Roman" w:cs="Times New Roman"/>
                <w:sz w:val="16"/>
                <w:szCs w:val="16"/>
              </w:rPr>
            </w:pPr>
            <w:r w:rsidRPr="00EC4744">
              <w:rPr>
                <w:rFonts w:ascii="Times New Roman" w:eastAsia="Calibri" w:hAnsi="Times New Roman" w:cs="Times New Roman"/>
                <w:sz w:val="16"/>
                <w:szCs w:val="16"/>
              </w:rPr>
              <w:t>60(2)</w:t>
            </w:r>
          </w:p>
        </w:tc>
        <w:tc>
          <w:tcPr>
            <w:tcW w:w="683" w:type="dxa"/>
            <w:gridSpan w:val="3"/>
            <w:vMerge/>
            <w:tcBorders>
              <w:bottom w:val="double" w:sz="4" w:space="0" w:color="auto"/>
              <w:right w:val="double" w:sz="4" w:space="0" w:color="auto"/>
            </w:tcBorders>
          </w:tcPr>
          <w:p w:rsidR="00EC4744" w:rsidRPr="00807A99" w:rsidRDefault="00EC4744" w:rsidP="00A255D0">
            <w:pPr>
              <w:widowControl w:val="0"/>
              <w:suppressLineNumbers/>
              <w:spacing w:after="0" w:line="240" w:lineRule="auto"/>
              <w:jc w:val="center"/>
              <w:rPr>
                <w:rFonts w:ascii="Times New Roman" w:eastAsia="Calibri" w:hAnsi="Times New Roman" w:cs="Times New Roman"/>
                <w:sz w:val="16"/>
                <w:szCs w:val="16"/>
              </w:rPr>
            </w:pPr>
          </w:p>
        </w:tc>
      </w:tr>
      <w:tr w:rsidR="00EC4744" w:rsidRPr="00807A99" w:rsidTr="00A255D0">
        <w:trPr>
          <w:cantSplit/>
          <w:trHeight w:val="900"/>
        </w:trPr>
        <w:tc>
          <w:tcPr>
            <w:tcW w:w="1701" w:type="dxa"/>
            <w:vMerge/>
            <w:tcBorders>
              <w:left w:val="double" w:sz="4" w:space="0" w:color="auto"/>
              <w:bottom w:val="double" w:sz="4" w:space="0" w:color="auto"/>
            </w:tcBorders>
          </w:tcPr>
          <w:p w:rsidR="00EC4744" w:rsidRPr="00EC4744" w:rsidRDefault="00EC4744" w:rsidP="00A255D0">
            <w:pPr>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r w:rsidRPr="00EC4744">
              <w:rPr>
                <w:rFonts w:ascii="Times New Roman" w:eastAsia="Calibri" w:hAnsi="Times New Roman" w:cs="Times New Roman"/>
                <w:sz w:val="16"/>
                <w:szCs w:val="16"/>
              </w:rPr>
              <w:t>3,0</w:t>
            </w:r>
          </w:p>
        </w:tc>
        <w:tc>
          <w:tcPr>
            <w:tcW w:w="1418" w:type="dxa"/>
            <w:vMerge/>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p>
        </w:tc>
        <w:tc>
          <w:tcPr>
            <w:tcW w:w="1871" w:type="dxa"/>
            <w:gridSpan w:val="2"/>
            <w:vMerge/>
            <w:tcBorders>
              <w:bottom w:val="double" w:sz="4" w:space="0" w:color="auto"/>
            </w:tcBorders>
          </w:tcPr>
          <w:p w:rsidR="00EC4744" w:rsidRPr="00EC4744" w:rsidRDefault="00EC4744" w:rsidP="00A255D0">
            <w:pPr>
              <w:widowControl w:val="0"/>
              <w:suppressLineNumbers/>
              <w:spacing w:after="0" w:line="240" w:lineRule="auto"/>
              <w:jc w:val="center"/>
              <w:rPr>
                <w:rFonts w:ascii="Times New Roman" w:eastAsia="Calibri" w:hAnsi="Times New Roman" w:cs="Times New Roman"/>
                <w:sz w:val="16"/>
                <w:szCs w:val="16"/>
              </w:rPr>
            </w:pPr>
          </w:p>
        </w:tc>
        <w:tc>
          <w:tcPr>
            <w:tcW w:w="2495" w:type="dxa"/>
            <w:tcBorders>
              <w:bottom w:val="double" w:sz="4" w:space="0" w:color="auto"/>
            </w:tcBorders>
          </w:tcPr>
          <w:p w:rsidR="00EC4744" w:rsidRPr="00EC4744" w:rsidRDefault="00EC4744" w:rsidP="00A255D0">
            <w:pPr>
              <w:spacing w:after="0" w:line="240" w:lineRule="auto"/>
              <w:jc w:val="both"/>
              <w:rPr>
                <w:rFonts w:ascii="Times New Roman" w:hAnsi="Times New Roman" w:cs="Times New Roman"/>
                <w:sz w:val="16"/>
                <w:szCs w:val="16"/>
              </w:rPr>
            </w:pPr>
            <w:r w:rsidRPr="00EC4744">
              <w:rPr>
                <w:rFonts w:ascii="Times New Roman" w:hAnsi="Times New Roman" w:cs="Times New Roman"/>
                <w:sz w:val="16"/>
                <w:szCs w:val="16"/>
              </w:rPr>
              <w:t>Опрыскивание посевов в фазе 4 настоящих листьев культуры и ранние фазы роста сорных растений. Расход рабочей жидкости – 200-300 л/га</w:t>
            </w:r>
          </w:p>
        </w:tc>
        <w:tc>
          <w:tcPr>
            <w:tcW w:w="680" w:type="dxa"/>
            <w:gridSpan w:val="2"/>
          </w:tcPr>
          <w:p w:rsidR="00EC4744" w:rsidRPr="00EC4744" w:rsidRDefault="00EC4744" w:rsidP="00A255D0">
            <w:pPr>
              <w:widowControl w:val="0"/>
              <w:suppressLineNumbers/>
              <w:spacing w:after="0" w:line="240" w:lineRule="auto"/>
              <w:rPr>
                <w:rFonts w:ascii="Times New Roman" w:eastAsia="Calibri" w:hAnsi="Times New Roman" w:cs="Times New Roman"/>
                <w:sz w:val="16"/>
                <w:szCs w:val="16"/>
              </w:rPr>
            </w:pPr>
            <w:r w:rsidRPr="00EC4744">
              <w:rPr>
                <w:rFonts w:ascii="Times New Roman" w:eastAsia="Calibri" w:hAnsi="Times New Roman" w:cs="Times New Roman"/>
                <w:sz w:val="16"/>
                <w:szCs w:val="16"/>
              </w:rPr>
              <w:t>60(1)</w:t>
            </w:r>
          </w:p>
        </w:tc>
        <w:tc>
          <w:tcPr>
            <w:tcW w:w="683" w:type="dxa"/>
            <w:gridSpan w:val="3"/>
            <w:vMerge/>
            <w:tcBorders>
              <w:bottom w:val="double" w:sz="4" w:space="0" w:color="auto"/>
              <w:right w:val="double" w:sz="4" w:space="0" w:color="auto"/>
            </w:tcBorders>
          </w:tcPr>
          <w:p w:rsidR="00EC4744" w:rsidRPr="00807A99" w:rsidRDefault="00EC4744" w:rsidP="00A255D0">
            <w:pPr>
              <w:widowControl w:val="0"/>
              <w:suppressLineNumbers/>
              <w:spacing w:after="0" w:line="240" w:lineRule="auto"/>
              <w:jc w:val="center"/>
              <w:rPr>
                <w:rFonts w:ascii="Times New Roman" w:eastAsia="Calibri" w:hAnsi="Times New Roman" w:cs="Times New Roman"/>
                <w:sz w:val="16"/>
                <w:szCs w:val="16"/>
              </w:rPr>
            </w:pPr>
          </w:p>
        </w:tc>
      </w:tr>
      <w:tr w:rsidR="004F624C" w:rsidRPr="00807A99" w:rsidTr="008B03AF">
        <w:trPr>
          <w:cantSplit/>
          <w:trHeight w:val="190"/>
        </w:trPr>
        <w:tc>
          <w:tcPr>
            <w:tcW w:w="1701" w:type="dxa"/>
            <w:vMerge w:val="restart"/>
            <w:tcBorders>
              <w:top w:val="double" w:sz="4" w:space="0" w:color="auto"/>
            </w:tcBorders>
          </w:tcPr>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Бетинол 22, КЭ</w:t>
            </w:r>
          </w:p>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(160 + 160 г/л)</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«АГРОБЮРО РУС»,</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142-03-940-1</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29.12.2025</w:t>
            </w:r>
          </w:p>
        </w:tc>
        <w:tc>
          <w:tcPr>
            <w:tcW w:w="1134" w:type="dxa"/>
            <w:tcBorders>
              <w:top w:val="doub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71"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щирица, сорняки</w:t>
            </w:r>
          </w:p>
        </w:tc>
        <w:tc>
          <w:tcPr>
            <w:tcW w:w="2495" w:type="dxa"/>
            <w:tcBorders>
              <w:top w:val="double" w:sz="4" w:space="0" w:color="auto"/>
            </w:tcBorders>
          </w:tcPr>
          <w:p w:rsidR="004F624C" w:rsidRPr="00807A99" w:rsidRDefault="004F624C" w:rsidP="004F624C">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и ранние фазы роста сорняков.</w:t>
            </w:r>
          </w:p>
          <w:p w:rsidR="004F624C" w:rsidRPr="00807A99" w:rsidRDefault="004F624C" w:rsidP="004F624C">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F624C" w:rsidRPr="00807A99" w:rsidTr="008B03AF">
        <w:trPr>
          <w:cantSplit/>
          <w:trHeight w:val="190"/>
        </w:trPr>
        <w:tc>
          <w:tcPr>
            <w:tcW w:w="1701" w:type="dxa"/>
            <w:vMerge/>
          </w:tcPr>
          <w:p w:rsidR="004F624C" w:rsidRPr="00807A99" w:rsidRDefault="004F624C" w:rsidP="004F624C">
            <w:pPr>
              <w:spacing w:after="0" w:line="240" w:lineRule="auto"/>
              <w:rPr>
                <w:rFonts w:ascii="Times New Roman" w:eastAsia="Calibri" w:hAnsi="Times New Roman" w:cs="Times New Roman"/>
                <w:sz w:val="16"/>
                <w:szCs w:val="16"/>
              </w:rPr>
            </w:pPr>
          </w:p>
        </w:tc>
        <w:tc>
          <w:tcPr>
            <w:tcW w:w="1134" w:type="dxa"/>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1,5 </w:t>
            </w:r>
          </w:p>
        </w:tc>
        <w:tc>
          <w:tcPr>
            <w:tcW w:w="1418" w:type="dxa"/>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Расход рабочей жидкости – 200-300 л/га</w:t>
            </w:r>
          </w:p>
        </w:tc>
        <w:tc>
          <w:tcPr>
            <w:tcW w:w="680" w:type="dxa"/>
            <w:gridSpan w:val="2"/>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cantSplit/>
          <w:trHeight w:val="190"/>
        </w:trPr>
        <w:tc>
          <w:tcPr>
            <w:tcW w:w="1701" w:type="dxa"/>
            <w:vMerge/>
            <w:tcBorders>
              <w:bottom w:val="doub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p>
        </w:tc>
        <w:tc>
          <w:tcPr>
            <w:tcW w:w="1134" w:type="dxa"/>
            <w:tcBorders>
              <w:bottom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сорных растений). Расход рабочей жидкости – 200-300 л/га</w:t>
            </w:r>
          </w:p>
        </w:tc>
        <w:tc>
          <w:tcPr>
            <w:tcW w:w="680" w:type="dxa"/>
            <w:gridSpan w:val="2"/>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3"/>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452"/>
        </w:trPr>
        <w:tc>
          <w:tcPr>
            <w:tcW w:w="1701" w:type="dxa"/>
            <w:vMerge w:val="restart"/>
            <w:tcBorders>
              <w:top w:val="double" w:sz="4" w:space="0" w:color="auto"/>
              <w:left w:val="single" w:sz="6" w:space="0" w:color="auto"/>
              <w:right w:val="single" w:sz="6" w:space="0" w:color="auto"/>
            </w:tcBorders>
            <w:shd w:val="clear" w:color="auto" w:fill="auto"/>
          </w:tcPr>
          <w:p w:rsidR="004F624C" w:rsidRPr="00807A99" w:rsidRDefault="004F624C" w:rsidP="004F624C">
            <w:pPr>
              <w:suppressLineNumbers/>
              <w:spacing w:after="0" w:line="240" w:lineRule="auto"/>
              <w:jc w:val="center"/>
              <w:rPr>
                <w:rFonts w:ascii="Times New Roman" w:eastAsia="SimSun" w:hAnsi="Times New Roman" w:cs="Times New Roman"/>
                <w:b/>
                <w:sz w:val="16"/>
                <w:szCs w:val="16"/>
              </w:rPr>
            </w:pPr>
            <w:r w:rsidRPr="00807A99">
              <w:rPr>
                <w:rFonts w:ascii="Times New Roman" w:eastAsia="SimSun" w:hAnsi="Times New Roman" w:cs="Times New Roman"/>
                <w:b/>
                <w:sz w:val="16"/>
                <w:szCs w:val="16"/>
              </w:rPr>
              <w:t xml:space="preserve">Десфен-80, КЭ </w:t>
            </w:r>
          </w:p>
          <w:p w:rsidR="004F624C" w:rsidRPr="00807A99" w:rsidRDefault="004F624C" w:rsidP="004F624C">
            <w:pPr>
              <w:suppressLineNumbers/>
              <w:spacing w:after="0" w:line="240" w:lineRule="auto"/>
              <w:jc w:val="center"/>
              <w:rPr>
                <w:rFonts w:ascii="Times New Roman" w:eastAsia="SimSun" w:hAnsi="Times New Roman" w:cs="Times New Roman"/>
                <w:b/>
                <w:sz w:val="16"/>
                <w:szCs w:val="16"/>
              </w:rPr>
            </w:pPr>
            <w:r w:rsidRPr="00807A99">
              <w:rPr>
                <w:rFonts w:ascii="Times New Roman" w:eastAsia="SimSun" w:hAnsi="Times New Roman" w:cs="Times New Roman"/>
                <w:b/>
                <w:sz w:val="16"/>
                <w:szCs w:val="16"/>
              </w:rPr>
              <w:t xml:space="preserve">(80+80 г/л) </w:t>
            </w:r>
          </w:p>
          <w:p w:rsidR="004F624C" w:rsidRPr="00807A99" w:rsidRDefault="004F624C" w:rsidP="004F624C">
            <w:pPr>
              <w:suppressLineNumbers/>
              <w:spacing w:after="0" w:line="240" w:lineRule="auto"/>
              <w:jc w:val="center"/>
              <w:rPr>
                <w:rFonts w:ascii="Times New Roman" w:eastAsia="SimSun" w:hAnsi="Times New Roman" w:cs="Times New Roman"/>
                <w:sz w:val="16"/>
                <w:szCs w:val="16"/>
              </w:rPr>
            </w:pPr>
            <w:r w:rsidRPr="00807A99">
              <w:rPr>
                <w:rFonts w:ascii="Times New Roman" w:eastAsia="SimSun" w:hAnsi="Times New Roman" w:cs="Times New Roman"/>
                <w:sz w:val="16"/>
                <w:szCs w:val="16"/>
              </w:rPr>
              <w:t>ООО «АГРУСХИМ»</w:t>
            </w:r>
          </w:p>
          <w:p w:rsidR="004F624C" w:rsidRPr="00807A99" w:rsidRDefault="004F624C" w:rsidP="004F624C">
            <w:pPr>
              <w:suppressLineNumbers/>
              <w:spacing w:after="0" w:line="240" w:lineRule="auto"/>
              <w:jc w:val="center"/>
              <w:rPr>
                <w:rFonts w:ascii="Times New Roman" w:eastAsia="SimSun" w:hAnsi="Times New Roman" w:cs="Times New Roman"/>
                <w:sz w:val="16"/>
                <w:szCs w:val="16"/>
              </w:rPr>
            </w:pPr>
            <w:r w:rsidRPr="00807A99">
              <w:rPr>
                <w:rFonts w:ascii="Times New Roman" w:eastAsia="SimSun" w:hAnsi="Times New Roman" w:cs="Times New Roman"/>
                <w:sz w:val="16"/>
                <w:szCs w:val="16"/>
              </w:rPr>
              <w:t>3/3</w:t>
            </w:r>
          </w:p>
          <w:p w:rsidR="004F624C" w:rsidRPr="00807A99" w:rsidRDefault="004F624C" w:rsidP="004F624C">
            <w:pPr>
              <w:suppressLineNumbers/>
              <w:spacing w:after="0" w:line="240" w:lineRule="auto"/>
              <w:jc w:val="center"/>
              <w:rPr>
                <w:rFonts w:ascii="Times New Roman" w:eastAsia="SimSun" w:hAnsi="Times New Roman" w:cs="Times New Roman"/>
                <w:sz w:val="16"/>
                <w:szCs w:val="16"/>
              </w:rPr>
            </w:pPr>
            <w:r w:rsidRPr="00807A99">
              <w:rPr>
                <w:rFonts w:ascii="Times New Roman" w:eastAsia="SimSun" w:hAnsi="Times New Roman" w:cs="Times New Roman"/>
                <w:sz w:val="16"/>
                <w:szCs w:val="16"/>
              </w:rPr>
              <w:t>002-03-476-1</w:t>
            </w:r>
          </w:p>
          <w:p w:rsidR="004F624C" w:rsidRPr="00807A99" w:rsidRDefault="004F624C" w:rsidP="004F624C">
            <w:pPr>
              <w:suppressLineNumbers/>
              <w:spacing w:after="0" w:line="240" w:lineRule="auto"/>
              <w:jc w:val="center"/>
              <w:rPr>
                <w:rFonts w:ascii="Times New Roman" w:eastAsia="Calibri" w:hAnsi="Times New Roman" w:cs="Times New Roman"/>
                <w:sz w:val="16"/>
                <w:szCs w:val="16"/>
              </w:rPr>
            </w:pPr>
            <w:r w:rsidRPr="00807A99">
              <w:rPr>
                <w:rFonts w:ascii="Times New Roman" w:eastAsia="SimSun" w:hAnsi="Times New Roman" w:cs="Times New Roman"/>
                <w:sz w:val="16"/>
                <w:szCs w:val="16"/>
              </w:rPr>
              <w:t>16.12.2024</w:t>
            </w:r>
          </w:p>
        </w:tc>
        <w:tc>
          <w:tcPr>
            <w:tcW w:w="1134" w:type="dxa"/>
            <w:tcBorders>
              <w:top w:val="double" w:sz="4" w:space="0" w:color="auto"/>
              <w:left w:val="single" w:sz="6" w:space="0" w:color="auto"/>
              <w:bottom w:val="single" w:sz="4" w:space="0" w:color="auto"/>
              <w:right w:val="single" w:sz="6"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4 </w:t>
            </w:r>
          </w:p>
        </w:tc>
        <w:tc>
          <w:tcPr>
            <w:tcW w:w="1418" w:type="dxa"/>
            <w:vMerge w:val="restart"/>
            <w:tcBorders>
              <w:top w:val="double" w:sz="4" w:space="0" w:color="auto"/>
              <w:left w:val="single" w:sz="6"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43" w:type="dxa"/>
            <w:vMerge w:val="restart"/>
            <w:tcBorders>
              <w:top w:val="double" w:sz="4" w:space="0" w:color="auto"/>
              <w:left w:val="single" w:sz="6" w:space="0" w:color="auto"/>
              <w:right w:val="single" w:sz="6" w:space="0" w:color="auto"/>
            </w:tcBorders>
            <w:shd w:val="clear" w:color="auto" w:fill="auto"/>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включая виды </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щирицы</w:t>
            </w:r>
          </w:p>
        </w:tc>
        <w:tc>
          <w:tcPr>
            <w:tcW w:w="2551" w:type="dxa"/>
            <w:gridSpan w:val="3"/>
            <w:tcBorders>
              <w:top w:val="double" w:sz="4" w:space="0" w:color="auto"/>
              <w:left w:val="single" w:sz="6"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2 настоящих листьев культуры при ранних фазах роста (2-4 листьев) сорняков.</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150-200 л/га</w:t>
            </w:r>
          </w:p>
        </w:tc>
        <w:tc>
          <w:tcPr>
            <w:tcW w:w="709" w:type="dxa"/>
            <w:gridSpan w:val="2"/>
            <w:tcBorders>
              <w:top w:val="double" w:sz="4" w:space="0" w:color="auto"/>
              <w:left w:val="single" w:sz="6" w:space="0" w:color="auto"/>
              <w:right w:val="single" w:sz="6" w:space="0" w:color="auto"/>
            </w:tcBorders>
            <w:shd w:val="clear" w:color="auto" w:fill="auto"/>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F624C"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452"/>
        </w:trPr>
        <w:tc>
          <w:tcPr>
            <w:tcW w:w="1701" w:type="dxa"/>
            <w:vMerge/>
            <w:tcBorders>
              <w:left w:val="single" w:sz="6" w:space="0" w:color="auto"/>
              <w:right w:val="single" w:sz="6" w:space="0" w:color="auto"/>
            </w:tcBorders>
            <w:shd w:val="clear" w:color="auto" w:fill="auto"/>
          </w:tcPr>
          <w:p w:rsidR="004F624C" w:rsidRPr="00807A99" w:rsidRDefault="004F624C" w:rsidP="004F624C">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 </w:t>
            </w:r>
          </w:p>
        </w:tc>
        <w:tc>
          <w:tcPr>
            <w:tcW w:w="1418" w:type="dxa"/>
            <w:vMerge/>
            <w:tcBorders>
              <w:left w:val="single" w:sz="6" w:space="0" w:color="auto"/>
              <w:bottom w:val="single" w:sz="4"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bottom w:val="single" w:sz="4" w:space="0" w:color="auto"/>
              <w:right w:val="single" w:sz="6" w:space="0" w:color="auto"/>
            </w:tcBorders>
            <w:shd w:val="clear" w:color="auto" w:fill="auto"/>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и второй волне.</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150-200 л/га</w:t>
            </w:r>
          </w:p>
        </w:tc>
        <w:tc>
          <w:tcPr>
            <w:tcW w:w="709" w:type="dxa"/>
            <w:gridSpan w:val="2"/>
            <w:tcBorders>
              <w:top w:val="single" w:sz="4" w:space="0" w:color="auto"/>
              <w:left w:val="single" w:sz="6" w:space="0" w:color="auto"/>
              <w:right w:val="single" w:sz="6" w:space="0" w:color="auto"/>
            </w:tcBorders>
            <w:shd w:val="clear" w:color="auto" w:fill="auto"/>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right w:val="single" w:sz="6"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val="restart"/>
            <w:tcBorders>
              <w:top w:val="double" w:sz="4" w:space="0" w:color="auto"/>
            </w:tcBorders>
          </w:tcPr>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Эксперт Некст, КС</w:t>
            </w:r>
          </w:p>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(160 + 160 г/л)</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r w:rsidRPr="00807A99">
              <w:rPr>
                <w:rFonts w:ascii="Times New Roman" w:eastAsia="SimSun" w:hAnsi="Times New Roman" w:cs="Times New Roman"/>
                <w:sz w:val="16"/>
                <w:szCs w:val="16"/>
              </w:rPr>
              <w:t>»</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192-03-603-1</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22.03.2025</w:t>
            </w:r>
          </w:p>
        </w:tc>
        <w:tc>
          <w:tcPr>
            <w:tcW w:w="1134" w:type="dxa"/>
            <w:tcBorders>
              <w:top w:val="doub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lastRenderedPageBreak/>
              <w:t xml:space="preserve">3 </w:t>
            </w:r>
          </w:p>
        </w:tc>
        <w:tc>
          <w:tcPr>
            <w:tcW w:w="1418" w:type="dxa"/>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71"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щирица</w:t>
            </w:r>
          </w:p>
        </w:tc>
        <w:tc>
          <w:tcPr>
            <w:tcW w:w="2495" w:type="dxa"/>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 настоящих листьев культуры и ранние фазы роста сорняков.</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4"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F624C" w:rsidRPr="00807A99" w:rsidTr="008B03AF">
        <w:trPr>
          <w:gridAfter w:val="1"/>
          <w:wAfter w:w="59" w:type="dxa"/>
          <w:cantSplit/>
          <w:trHeight w:val="190"/>
        </w:trPr>
        <w:tc>
          <w:tcPr>
            <w:tcW w:w="1701" w:type="dxa"/>
            <w:vMerge/>
            <w:tcBorders>
              <w:bottom w:val="single" w:sz="4" w:space="0" w:color="000000"/>
            </w:tcBorders>
          </w:tcPr>
          <w:p w:rsidR="004F624C" w:rsidRPr="00807A99" w:rsidRDefault="004F624C" w:rsidP="004F624C">
            <w:pPr>
              <w:spacing w:after="0" w:line="240" w:lineRule="auto"/>
              <w:rPr>
                <w:rFonts w:ascii="Times New Roman" w:eastAsia="Calibri" w:hAnsi="Times New Roman" w:cs="Times New Roman"/>
                <w:sz w:val="16"/>
                <w:szCs w:val="16"/>
              </w:rPr>
            </w:pPr>
          </w:p>
        </w:tc>
        <w:tc>
          <w:tcPr>
            <w:tcW w:w="1134" w:type="dxa"/>
            <w:tcBorders>
              <w:bottom w:val="single" w:sz="4" w:space="0" w:color="000000"/>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1,5 </w:t>
            </w:r>
          </w:p>
        </w:tc>
        <w:tc>
          <w:tcPr>
            <w:tcW w:w="1418" w:type="dxa"/>
            <w:vMerge/>
            <w:tcBorders>
              <w:bottom w:val="single" w:sz="4" w:space="0" w:color="000000"/>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000000"/>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000000"/>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Расход рабочей жидкости – 200-300 л/га</w:t>
            </w:r>
          </w:p>
        </w:tc>
        <w:tc>
          <w:tcPr>
            <w:tcW w:w="680" w:type="dxa"/>
            <w:gridSpan w:val="2"/>
            <w:tcBorders>
              <w:bottom w:val="single" w:sz="4" w:space="0" w:color="000000"/>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4" w:type="dxa"/>
            <w:gridSpan w:val="2"/>
            <w:vMerge/>
            <w:tcBorders>
              <w:bottom w:val="single" w:sz="4" w:space="0" w:color="000000"/>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tcBorders>
              <w:bottom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p>
        </w:tc>
        <w:tc>
          <w:tcPr>
            <w:tcW w:w="1134" w:type="dxa"/>
            <w:tcBorders>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Расход рабочей жидкости – 200-300 л/га</w:t>
            </w:r>
          </w:p>
        </w:tc>
        <w:tc>
          <w:tcPr>
            <w:tcW w:w="680" w:type="dxa"/>
            <w:gridSpan w:val="2"/>
            <w:tcBorders>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24" w:type="dxa"/>
            <w:gridSpan w:val="2"/>
            <w:vMerge/>
            <w:tcBorders>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val="restart"/>
            <w:tcBorders>
              <w:top w:val="double" w:sz="4" w:space="0" w:color="auto"/>
            </w:tcBorders>
          </w:tcPr>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Битап ФД-11, КЭ</w:t>
            </w:r>
          </w:p>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(80 + 80 г/л)</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148-03-1484-1</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26.04.2027</w:t>
            </w:r>
          </w:p>
        </w:tc>
        <w:tc>
          <w:tcPr>
            <w:tcW w:w="1134" w:type="dxa"/>
            <w:tcBorders>
              <w:top w:val="double" w:sz="4" w:space="0" w:color="auto"/>
              <w:bottom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4 </w:t>
            </w:r>
          </w:p>
        </w:tc>
        <w:tc>
          <w:tcPr>
            <w:tcW w:w="1418" w:type="dxa"/>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71"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(включая виды щирицы)</w:t>
            </w:r>
          </w:p>
        </w:tc>
        <w:tc>
          <w:tcPr>
            <w:tcW w:w="2495" w:type="dxa"/>
            <w:tcBorders>
              <w:top w:val="double" w:sz="4" w:space="0" w:color="auto"/>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 настоящих листьев культуры.</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double" w:sz="4" w:space="0" w:color="auto"/>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4"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F624C" w:rsidRPr="00807A99" w:rsidTr="008B03AF">
        <w:trPr>
          <w:gridAfter w:val="1"/>
          <w:wAfter w:w="59" w:type="dxa"/>
          <w:cantSplit/>
          <w:trHeight w:val="190"/>
        </w:trPr>
        <w:tc>
          <w:tcPr>
            <w:tcW w:w="1701" w:type="dxa"/>
            <w:vMerge/>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150-200 л/га</w:t>
            </w:r>
          </w:p>
        </w:tc>
        <w:tc>
          <w:tcPr>
            <w:tcW w:w="680" w:type="dxa"/>
            <w:gridSpan w:val="2"/>
            <w:tcBorders>
              <w:top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4"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val="restart"/>
            <w:tcBorders>
              <w:top w:val="double" w:sz="4" w:space="0" w:color="auto"/>
            </w:tcBorders>
          </w:tcPr>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Секунда, КЭ</w:t>
            </w:r>
          </w:p>
          <w:p w:rsidR="004F624C" w:rsidRPr="00807A99" w:rsidRDefault="004F624C" w:rsidP="004F624C">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(160 + 160 г/л)</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«ХИМСНАБ»</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1072312011617</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913-03-4469-1</w:t>
            </w:r>
            <w:r w:rsidRPr="00807A99">
              <w:rPr>
                <w:rFonts w:ascii="Times New Roman" w:eastAsia="Calibri" w:hAnsi="Times New Roman" w:cs="Times New Roman"/>
                <w:sz w:val="16"/>
                <w:szCs w:val="16"/>
              </w:rPr>
              <w:br/>
              <w:t>(в замен ранее выданного СГР от 08.11.2017 №1597)</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20.03.2024</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07.11.2027</w:t>
            </w:r>
          </w:p>
        </w:tc>
        <w:tc>
          <w:tcPr>
            <w:tcW w:w="1134" w:type="dxa"/>
            <w:tcBorders>
              <w:top w:val="double" w:sz="4" w:space="0" w:color="auto"/>
              <w:bottom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столовая (кроме пучкового товара) </w:t>
            </w:r>
          </w:p>
        </w:tc>
        <w:tc>
          <w:tcPr>
            <w:tcW w:w="1871"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том числе щирица, и некоторые однолетние злаковые </w:t>
            </w:r>
          </w:p>
        </w:tc>
        <w:tc>
          <w:tcPr>
            <w:tcW w:w="2495" w:type="dxa"/>
            <w:tcBorders>
              <w:top w:val="double" w:sz="4" w:space="0" w:color="auto"/>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при ранних фазах роста (2-4 листа) сорняков. Расход рабочей жидкости – 100-200 л/га</w:t>
            </w:r>
          </w:p>
        </w:tc>
        <w:tc>
          <w:tcPr>
            <w:tcW w:w="680" w:type="dxa"/>
            <w:gridSpan w:val="2"/>
            <w:tcBorders>
              <w:top w:val="double" w:sz="4" w:space="0" w:color="auto"/>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4"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F624C" w:rsidRPr="00807A99" w:rsidTr="008B03AF">
        <w:trPr>
          <w:gridAfter w:val="1"/>
          <w:wAfter w:w="59" w:type="dxa"/>
          <w:cantSplit/>
          <w:trHeight w:val="190"/>
        </w:trPr>
        <w:tc>
          <w:tcPr>
            <w:tcW w:w="1701" w:type="dxa"/>
            <w:vMerge/>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настоящих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 с интервалом 7-14 дней).</w:t>
            </w:r>
          </w:p>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100-200 л/га.</w:t>
            </w:r>
          </w:p>
        </w:tc>
        <w:tc>
          <w:tcPr>
            <w:tcW w:w="680" w:type="dxa"/>
            <w:gridSpan w:val="2"/>
            <w:tcBorders>
              <w:top w:val="single" w:sz="4" w:space="0" w:color="auto"/>
              <w:bottom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4"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сорняков (по первой, второй и третьей волне с интервалом 7-14 дней).</w:t>
            </w:r>
          </w:p>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r w:rsidRPr="00807A99">
              <w:rPr>
                <w:rFonts w:ascii="Times New Roman" w:eastAsia="Times New Roman" w:hAnsi="Times New Roman" w:cs="Times New Roman"/>
                <w:sz w:val="16"/>
                <w:szCs w:val="16"/>
                <w:lang w:eastAsia="ru-RU"/>
              </w:rPr>
              <w:br/>
              <w:t>100-200 л/га</w:t>
            </w:r>
          </w:p>
        </w:tc>
        <w:tc>
          <w:tcPr>
            <w:tcW w:w="680" w:type="dxa"/>
            <w:gridSpan w:val="2"/>
            <w:tcBorders>
              <w:top w:val="sing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24"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vMerge w:val="restart"/>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val="restart"/>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щирица, и некоторые однолетние злаковые</w:t>
            </w:r>
          </w:p>
        </w:tc>
        <w:tc>
          <w:tcPr>
            <w:tcW w:w="2495" w:type="dxa"/>
            <w:tcBorders>
              <w:top w:val="sing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4 настоящих листьев культуры при ранних фазах роста (2-4 листа) сорняков. Расход рабочей жидкости – 100-200 л/га</w:t>
            </w:r>
          </w:p>
        </w:tc>
        <w:tc>
          <w:tcPr>
            <w:tcW w:w="680" w:type="dxa"/>
            <w:gridSpan w:val="2"/>
            <w:tcBorders>
              <w:top w:val="sing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24"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настоящих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 с интервалом 7-14 дней).</w:t>
            </w:r>
          </w:p>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r w:rsidRPr="00807A99">
              <w:rPr>
                <w:rFonts w:ascii="Times New Roman" w:eastAsia="Times New Roman" w:hAnsi="Times New Roman" w:cs="Times New Roman"/>
                <w:sz w:val="16"/>
                <w:szCs w:val="16"/>
                <w:lang w:eastAsia="ru-RU"/>
              </w:rPr>
              <w:br/>
              <w:t>100-200 л/га</w:t>
            </w:r>
          </w:p>
        </w:tc>
        <w:tc>
          <w:tcPr>
            <w:tcW w:w="680" w:type="dxa"/>
            <w:gridSpan w:val="2"/>
            <w:tcBorders>
              <w:top w:val="sing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w:t>
            </w:r>
          </w:p>
        </w:tc>
        <w:tc>
          <w:tcPr>
            <w:tcW w:w="624" w:type="dxa"/>
            <w:gridSpan w:val="2"/>
            <w:vMerge/>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tcBorders>
              <w:bottom w:val="double" w:sz="4" w:space="0" w:color="auto"/>
            </w:tcBorders>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4F624C" w:rsidRPr="00807A99" w:rsidRDefault="004F624C" w:rsidP="004F624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сорняков (по первой, второй и третьей волне с интервалом 7-14 дней).</w:t>
            </w:r>
          </w:p>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r w:rsidRPr="00807A99">
              <w:rPr>
                <w:rFonts w:ascii="Times New Roman" w:eastAsia="Times New Roman" w:hAnsi="Times New Roman" w:cs="Times New Roman"/>
                <w:sz w:val="16"/>
                <w:szCs w:val="16"/>
                <w:lang w:eastAsia="ru-RU"/>
              </w:rPr>
              <w:br/>
              <w:t>100-200 л/га</w:t>
            </w:r>
          </w:p>
        </w:tc>
        <w:tc>
          <w:tcPr>
            <w:tcW w:w="680" w:type="dxa"/>
            <w:gridSpan w:val="2"/>
            <w:tcBorders>
              <w:top w:val="single" w:sz="4" w:space="0" w:color="auto"/>
              <w:bottom w:val="doub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c>
          <w:tcPr>
            <w:tcW w:w="624" w:type="dxa"/>
            <w:gridSpan w:val="2"/>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Calibri" w:hAnsi="Times New Roman" w:cs="Times New Roman"/>
                <w:sz w:val="16"/>
                <w:szCs w:val="16"/>
              </w:rPr>
            </w:pPr>
          </w:p>
        </w:tc>
      </w:tr>
      <w:tr w:rsidR="004F624C" w:rsidRPr="00807A99" w:rsidTr="008B03AF">
        <w:trPr>
          <w:gridAfter w:val="1"/>
          <w:wAfter w:w="59" w:type="dxa"/>
          <w:cantSplit/>
          <w:trHeight w:val="190"/>
        </w:trPr>
        <w:tc>
          <w:tcPr>
            <w:tcW w:w="1701" w:type="dxa"/>
            <w:vMerge w:val="restart"/>
            <w:tcBorders>
              <w:top w:val="double" w:sz="4" w:space="0" w:color="auto"/>
            </w:tcBorders>
          </w:tcPr>
          <w:p w:rsidR="004F624C" w:rsidRPr="00807A99" w:rsidRDefault="004F624C" w:rsidP="004F624C">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Синбетан 22, КЭ</w:t>
            </w:r>
          </w:p>
          <w:p w:rsidR="004F624C" w:rsidRPr="00807A99" w:rsidRDefault="004F624C" w:rsidP="004F624C">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(160 + 160 г/л)</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НПО «РосАгроХим»</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004(549)-03-2947-1</w:t>
            </w:r>
          </w:p>
          <w:p w:rsidR="004F624C" w:rsidRPr="00807A99" w:rsidRDefault="004F624C" w:rsidP="004F624C">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20.12.2030</w:t>
            </w:r>
          </w:p>
        </w:tc>
        <w:tc>
          <w:tcPr>
            <w:tcW w:w="1134" w:type="dxa"/>
            <w:tcBorders>
              <w:top w:val="double" w:sz="4" w:space="0" w:color="auto"/>
              <w:bottom w:val="sing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1418" w:type="dxa"/>
            <w:vMerge w:val="restart"/>
            <w:tcBorders>
              <w:top w:val="doub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Свекла сахарная</w:t>
            </w:r>
          </w:p>
        </w:tc>
        <w:tc>
          <w:tcPr>
            <w:tcW w:w="1871" w:type="dxa"/>
            <w:gridSpan w:val="2"/>
            <w:vMerge w:val="restart"/>
            <w:tcBorders>
              <w:top w:val="doub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(включая виды щирицы) и некоторые однолетние злаковые сорняки</w:t>
            </w:r>
          </w:p>
        </w:tc>
        <w:tc>
          <w:tcPr>
            <w:tcW w:w="2495" w:type="dxa"/>
            <w:tcBorders>
              <w:top w:val="double" w:sz="4" w:space="0" w:color="auto"/>
              <w:bottom w:val="single" w:sz="4" w:space="0" w:color="auto"/>
            </w:tcBorders>
          </w:tcPr>
          <w:p w:rsidR="004F624C" w:rsidRPr="00807A99" w:rsidRDefault="004F624C" w:rsidP="004F624C">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Последовательное опрыскива</w:t>
            </w:r>
            <w:r w:rsidRPr="00807A99">
              <w:rPr>
                <w:rFonts w:ascii="Times New Roman" w:eastAsia="Times New Roman" w:hAnsi="Times New Roman" w:cs="Times New Roman"/>
                <w:sz w:val="16"/>
                <w:szCs w:val="16"/>
                <w:lang w:eastAsia="ru-RU"/>
              </w:rPr>
              <w:softHyphen/>
              <w:t xml:space="preserve">ние посевов в фазе семядолей сорняков (по первой, второй и третьей волне). Расход рабочей жидкости – 200-300 л/га </w:t>
            </w:r>
          </w:p>
        </w:tc>
        <w:tc>
          <w:tcPr>
            <w:tcW w:w="680" w:type="dxa"/>
            <w:gridSpan w:val="2"/>
            <w:tcBorders>
              <w:top w:val="double" w:sz="4" w:space="0" w:color="auto"/>
              <w:bottom w:val="sing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60(3)</w:t>
            </w:r>
          </w:p>
        </w:tc>
        <w:tc>
          <w:tcPr>
            <w:tcW w:w="624" w:type="dxa"/>
            <w:gridSpan w:val="2"/>
            <w:vMerge w:val="restart"/>
            <w:tcBorders>
              <w:top w:val="double" w:sz="4" w:space="0" w:color="auto"/>
            </w:tcBorders>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r>
      <w:tr w:rsidR="004F624C" w:rsidRPr="00807A99" w:rsidTr="008B03AF">
        <w:trPr>
          <w:gridAfter w:val="1"/>
          <w:wAfter w:w="59" w:type="dxa"/>
          <w:cantSplit/>
          <w:trHeight w:val="190"/>
        </w:trPr>
        <w:tc>
          <w:tcPr>
            <w:tcW w:w="1701" w:type="dxa"/>
            <w:vMerge/>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w:t>
            </w:r>
          </w:p>
        </w:tc>
        <w:tc>
          <w:tcPr>
            <w:tcW w:w="1418" w:type="dxa"/>
            <w:vMerge/>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gridSpan w:val="2"/>
            <w:vMerge/>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tcBorders>
          </w:tcPr>
          <w:p w:rsidR="004F624C" w:rsidRPr="00807A99" w:rsidRDefault="004F624C" w:rsidP="004F624C">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Последовательное опрыскивание посевов в фазе 2-4 листьев сорняков (по первой и второй волне). Расход рабочей жидкости – 200-300 л/га</w:t>
            </w:r>
          </w:p>
        </w:tc>
        <w:tc>
          <w:tcPr>
            <w:tcW w:w="680" w:type="dxa"/>
            <w:gridSpan w:val="2"/>
            <w:vMerge w:val="restart"/>
            <w:tcBorders>
              <w:top w:val="sing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60(2)</w:t>
            </w:r>
          </w:p>
        </w:tc>
        <w:tc>
          <w:tcPr>
            <w:tcW w:w="624" w:type="dxa"/>
            <w:gridSpan w:val="2"/>
            <w:vMerge/>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p>
        </w:tc>
      </w:tr>
      <w:tr w:rsidR="004F624C" w:rsidRPr="00807A99" w:rsidTr="008B03AF">
        <w:trPr>
          <w:gridAfter w:val="1"/>
          <w:wAfter w:w="59" w:type="dxa"/>
          <w:cantSplit/>
          <w:trHeight w:val="190"/>
        </w:trPr>
        <w:tc>
          <w:tcPr>
            <w:tcW w:w="1701" w:type="dxa"/>
            <w:vMerge/>
            <w:tcBorders>
              <w:bottom w:val="double" w:sz="4" w:space="0" w:color="auto"/>
            </w:tcBorders>
          </w:tcPr>
          <w:p w:rsidR="004F624C" w:rsidRPr="00807A99" w:rsidRDefault="004F624C" w:rsidP="004F624C">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4F624C" w:rsidRPr="00807A99" w:rsidRDefault="004F624C" w:rsidP="004F624C">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c>
          <w:tcPr>
            <w:tcW w:w="1418" w:type="dxa"/>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gridSpan w:val="2"/>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bottom w:val="double" w:sz="4" w:space="0" w:color="auto"/>
            </w:tcBorders>
          </w:tcPr>
          <w:p w:rsidR="004F624C" w:rsidRPr="00807A99" w:rsidRDefault="004F624C" w:rsidP="004F624C">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4 настоящих листьев культуры и ранние фазы роста сорняков. Расход рабочей жидкости – </w:t>
            </w:r>
            <w:r w:rsidRPr="00807A99">
              <w:rPr>
                <w:rFonts w:ascii="Times New Roman" w:eastAsia="Times New Roman" w:hAnsi="Times New Roman" w:cs="Times New Roman"/>
                <w:sz w:val="16"/>
                <w:szCs w:val="16"/>
                <w:lang w:eastAsia="ru-RU"/>
              </w:rPr>
              <w:br/>
              <w:t>200-300 л/га</w:t>
            </w:r>
          </w:p>
        </w:tc>
        <w:tc>
          <w:tcPr>
            <w:tcW w:w="680" w:type="dxa"/>
            <w:gridSpan w:val="2"/>
            <w:vMerge/>
            <w:tcBorders>
              <w:bottom w:val="double" w:sz="4" w:space="0" w:color="auto"/>
            </w:tcBorders>
          </w:tcPr>
          <w:p w:rsidR="004F624C" w:rsidRPr="00807A99" w:rsidRDefault="004F624C" w:rsidP="004F624C">
            <w:pPr>
              <w:autoSpaceDE w:val="0"/>
              <w:autoSpaceDN w:val="0"/>
              <w:spacing w:after="0" w:line="240" w:lineRule="auto"/>
              <w:rPr>
                <w:rFonts w:ascii="Times New Roman" w:eastAsia="Times New Roman" w:hAnsi="Times New Roman" w:cs="Times New Roman"/>
                <w:sz w:val="16"/>
                <w:szCs w:val="16"/>
                <w:lang w:eastAsia="ru-RU"/>
              </w:rPr>
            </w:pPr>
          </w:p>
        </w:tc>
        <w:tc>
          <w:tcPr>
            <w:tcW w:w="624" w:type="dxa"/>
            <w:gridSpan w:val="2"/>
            <w:vMerge/>
            <w:tcBorders>
              <w:bottom w:val="double" w:sz="4" w:space="0" w:color="auto"/>
            </w:tcBorders>
          </w:tcPr>
          <w:p w:rsidR="004F624C" w:rsidRPr="00807A99" w:rsidRDefault="004F624C" w:rsidP="004F624C">
            <w:pPr>
              <w:widowControl w:val="0"/>
              <w:suppressLineNumbers/>
              <w:spacing w:after="0" w:line="240" w:lineRule="auto"/>
              <w:rPr>
                <w:rFonts w:ascii="Times New Roman" w:eastAsia="Times New Roman" w:hAnsi="Times New Roman" w:cs="Times New Roman"/>
                <w:sz w:val="16"/>
                <w:szCs w:val="16"/>
                <w:lang w:eastAsia="ru-RU"/>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 xml:space="preserve">Диклосулам </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94"/>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Плектор,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021-03-2651-1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19.04.2030</w:t>
            </w:r>
          </w:p>
        </w:tc>
        <w:tc>
          <w:tcPr>
            <w:tcW w:w="1134" w:type="dxa"/>
            <w:tcBorders>
              <w:top w:val="double" w:sz="4" w:space="0" w:color="auto"/>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0,025-0,05</w:t>
            </w:r>
          </w:p>
        </w:tc>
        <w:tc>
          <w:tcPr>
            <w:tcW w:w="1418"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auto"/>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Обработка почвы до посева или до всходов культуры. На следующий год после применения можно высевать зерновые, бобовые культуры. Через год сорго, кукурузу, рис. Через 2 года можно высевать сахарную свеклу, подсолнечник, рапс, гречиху. Расход рабочей жидкости – </w:t>
            </w:r>
            <w:r w:rsidRPr="00807A99">
              <w:rPr>
                <w:rFonts w:ascii="Times New Roman" w:eastAsia="Calibri" w:hAnsi="Times New Roman" w:cs="Times New Roman"/>
                <w:spacing w:val="-2"/>
                <w:sz w:val="16"/>
                <w:szCs w:val="16"/>
              </w:rPr>
              <w:br/>
              <w:t>100-300 л/га</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4"/>
        </w:trPr>
        <w:tc>
          <w:tcPr>
            <w:tcW w:w="1701" w:type="dxa"/>
            <w:vMerge/>
            <w:tcBorders>
              <w:bottom w:val="doub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0,015-0,03</w:t>
            </w:r>
          </w:p>
        </w:tc>
        <w:tc>
          <w:tcPr>
            <w:tcW w:w="1418"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1-3 настоящих листьев культуры и ранние фазы роста сорных растений в чистом виде или с добавлением ПАВ Адью, Ж (900 г/л этоксилата изодецилового спирта) (0,1 % от объема рабочей жидкости). На следующий год после применения можно высевать зерновые, бобовые культуры. Через год сорго, кукурузу, рис. Через 2 года можно высевать сахарную свеклу, подсолнечник, рапс, гречиху. Расход рабочей жидкости – 50-300 л/га (в зависимости от типа распылителей)</w:t>
            </w: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4"/>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Диклосоя,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(840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097-03-3835-1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24.10.2032</w:t>
            </w:r>
          </w:p>
        </w:tc>
        <w:tc>
          <w:tcPr>
            <w:tcW w:w="1134"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0,02-0,03</w:t>
            </w:r>
          </w:p>
        </w:tc>
        <w:tc>
          <w:tcPr>
            <w:tcW w:w="1418" w:type="dxa"/>
            <w:tcBorders>
              <w:top w:val="double" w:sz="4" w:space="0" w:color="auto"/>
            </w:tcBorders>
          </w:tcPr>
          <w:p w:rsidR="0079402E" w:rsidRPr="00807A99" w:rsidRDefault="0079402E" w:rsidP="00E0245F">
            <w:pPr>
              <w:widowControl w:val="0"/>
              <w:suppressAutoHyphen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двудольные (в том числе коммелина обыкновенная, виды амброзии, марь белая, канатник Теофраста, виды щирицы, акалифа южная) сорные растения</w:t>
            </w:r>
          </w:p>
        </w:tc>
        <w:tc>
          <w:tcPr>
            <w:tcW w:w="2495" w:type="dxa"/>
            <w:tcBorders>
              <w:top w:val="double" w:sz="4" w:space="0" w:color="auto"/>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 xml:space="preserve">Обработка посевов в ранние фазы роста сорных растений и 1-4 настоящих листьев культуры с добавлением 200 мл/га ПАВ ЭТД 90, Ж (900 г/л </w:t>
            </w:r>
            <w:r w:rsidRPr="00807A99">
              <w:rPr>
                <w:rFonts w:ascii="Times New Roman" w:eastAsia="Calibri" w:hAnsi="Times New Roman" w:cs="Times New Roman"/>
                <w:bCs/>
                <w:sz w:val="16"/>
                <w:szCs w:val="16"/>
              </w:rPr>
              <w:t>этоксилата изодецилового спирта)</w:t>
            </w:r>
            <w:r w:rsidRPr="00807A99">
              <w:rPr>
                <w:rFonts w:ascii="Times New Roman" w:eastAsia="Calibri" w:hAnsi="Times New Roman" w:cs="Times New Roman"/>
                <w:sz w:val="16"/>
                <w:szCs w:val="16"/>
              </w:rPr>
              <w:t>. При пересеве в год применения рекомендуется высевать сою, через 4 месяца – озимые пшеницу и ячмень, на следующий год – яровые и озимые зерновые и бобовые культуры, кукурузу, рис, табак, сорго; через 2 года – свеклу сахарную, подсолнечник, рапс, гречиху. Расход рабочей жидкости – 50-300 л/га (в зависимости от типа распылителей)</w:t>
            </w:r>
          </w:p>
        </w:tc>
        <w:tc>
          <w:tcPr>
            <w:tcW w:w="680"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4"/>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0,03-0,04</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Соя</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двудольные (в том числе коммелина обыкновенная, виды амброзии, марь белая, канатник Теофраста, виды щирицы, акалифа южная) и некоторые злаковые (виды щетинника, куриное просо) сорные растения</w:t>
            </w: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 xml:space="preserve">Обработка посевов в ранние фазы роста сорных растений и 1-4 настоящих листьев культуры с добавлением 200 мл/га ПАВ ЭТД 90, Ж (900 г/л </w:t>
            </w:r>
            <w:r w:rsidRPr="00807A99">
              <w:rPr>
                <w:rFonts w:ascii="Times New Roman" w:eastAsia="Calibri" w:hAnsi="Times New Roman" w:cs="Times New Roman"/>
                <w:bCs/>
                <w:sz w:val="16"/>
                <w:szCs w:val="16"/>
              </w:rPr>
              <w:t>этоксилата изодецилового спирта)</w:t>
            </w:r>
            <w:r w:rsidRPr="00807A99">
              <w:rPr>
                <w:rFonts w:ascii="Times New Roman" w:eastAsia="Calibri" w:hAnsi="Times New Roman" w:cs="Times New Roman"/>
                <w:sz w:val="16"/>
                <w:szCs w:val="16"/>
              </w:rPr>
              <w:t xml:space="preserve">. При пересеве в год применения рекомендуется высевать сою, через 4 месяца – озимые пшеницу </w:t>
            </w:r>
            <w:r w:rsidRPr="00807A99">
              <w:rPr>
                <w:rFonts w:ascii="Times New Roman" w:eastAsia="Calibri" w:hAnsi="Times New Roman" w:cs="Times New Roman"/>
                <w:sz w:val="16"/>
                <w:szCs w:val="16"/>
              </w:rPr>
              <w:br/>
              <w:t xml:space="preserve">и ячмень, на следующий год – яровые и озимые зерновые </w:t>
            </w:r>
            <w:r w:rsidRPr="00807A99">
              <w:rPr>
                <w:rFonts w:ascii="Times New Roman" w:eastAsia="Calibri" w:hAnsi="Times New Roman" w:cs="Times New Roman"/>
                <w:sz w:val="16"/>
                <w:szCs w:val="16"/>
              </w:rPr>
              <w:br/>
              <w:t>и бобовые культуры, кукурузу, рис, табак, сорго; через 2 года – свеклу сахарную, подсолнечник, рапс, гречиху. Расход рабочей жидкости – 50-300 л/га (в зависимости от типа распылителей)</w:t>
            </w:r>
          </w:p>
        </w:tc>
        <w:tc>
          <w:tcPr>
            <w:tcW w:w="680"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4"/>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0,024-0,040</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Соя</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двудольные (в том числе коммелина обыкновенная, виды амброзии, марь белая, канатник Теофраста, виды щирицы, акалифа южная) сорные растения</w:t>
            </w:r>
          </w:p>
        </w:tc>
        <w:tc>
          <w:tcPr>
            <w:tcW w:w="2495" w:type="dxa"/>
            <w:tcBorders>
              <w:top w:val="single" w:sz="4" w:space="0" w:color="000000"/>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Обработка почвы до посева или до всходов культуры. При пересеве в год применения рекомендуется высевать сою, через 4 месяца – озимые пшеницу и ячмень, на следующий год – яровые и озимые зерновые и бобовые культуры, кукурузу, рис, табак, сорго; через</w:t>
            </w:r>
            <w:r w:rsidRPr="00807A99">
              <w:rPr>
                <w:rFonts w:ascii="Times New Roman" w:eastAsia="Calibri" w:hAnsi="Times New Roman" w:cs="Times New Roman"/>
                <w:sz w:val="16"/>
                <w:szCs w:val="16"/>
              </w:rPr>
              <w:br/>
              <w:t xml:space="preserve"> 2 года – свеклу сахарную, подсолнечник, рапс, гречиху. Расход рабочей жидкости – </w:t>
            </w:r>
            <w:r w:rsidRPr="00807A99">
              <w:rPr>
                <w:rFonts w:ascii="Times New Roman" w:eastAsia="Calibri" w:hAnsi="Times New Roman" w:cs="Times New Roman"/>
                <w:sz w:val="16"/>
                <w:szCs w:val="16"/>
              </w:rPr>
              <w:br/>
              <w:t>100-300 л/га (в зависимости от типа распылителей)</w:t>
            </w:r>
          </w:p>
        </w:tc>
        <w:tc>
          <w:tcPr>
            <w:tcW w:w="680"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lastRenderedPageBreak/>
        <w:t>Дикамба кислота</w:t>
      </w: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000" w:firstRow="0" w:lastRow="0" w:firstColumn="0" w:lastColumn="0" w:noHBand="0" w:noVBand="0"/>
      </w:tblPr>
      <w:tblGrid>
        <w:gridCol w:w="1347"/>
        <w:gridCol w:w="943"/>
        <w:gridCol w:w="1351"/>
        <w:gridCol w:w="2024"/>
        <w:gridCol w:w="2661"/>
        <w:gridCol w:w="581"/>
        <w:gridCol w:w="677"/>
      </w:tblGrid>
      <w:tr w:rsidR="0079402E" w:rsidRPr="00807A99" w:rsidTr="008B03AF">
        <w:trPr>
          <w:cantSplit/>
          <w:trHeight w:val="920"/>
        </w:trPr>
        <w:tc>
          <w:tcPr>
            <w:tcW w:w="702" w:type="pct"/>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Джанеро Элит, МЭ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РЕД СУРКОС С.А. (Аргентина)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825-03-3692-1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22.05.2032</w:t>
            </w:r>
          </w:p>
        </w:tc>
        <w:tc>
          <w:tcPr>
            <w:tcW w:w="492"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0,15-0,40</w:t>
            </w:r>
          </w:p>
        </w:tc>
        <w:tc>
          <w:tcPr>
            <w:tcW w:w="705"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056"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включая виды осота и бодяка, сорные растения</w:t>
            </w:r>
          </w:p>
        </w:tc>
        <w:tc>
          <w:tcPr>
            <w:tcW w:w="1388"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сорных растений. Расход рабочей жидкости – 200-300 л/га</w:t>
            </w:r>
          </w:p>
        </w:tc>
        <w:tc>
          <w:tcPr>
            <w:tcW w:w="303"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353"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20"/>
        </w:trPr>
        <w:tc>
          <w:tcPr>
            <w:tcW w:w="702" w:type="pct"/>
            <w:vMerge/>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492"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0,40-0,70</w:t>
            </w:r>
          </w:p>
        </w:tc>
        <w:tc>
          <w:tcPr>
            <w:tcW w:w="705"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056"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включая виды осота и бодяка, сорные растения</w:t>
            </w:r>
          </w:p>
        </w:tc>
        <w:tc>
          <w:tcPr>
            <w:tcW w:w="1388"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сорных растений. Расход рабочей жидкости – 200-300 л/га</w:t>
            </w:r>
          </w:p>
        </w:tc>
        <w:tc>
          <w:tcPr>
            <w:tcW w:w="303"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353"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88"/>
        </w:trPr>
        <w:tc>
          <w:tcPr>
            <w:tcW w:w="702" w:type="pct"/>
            <w:vMerge/>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492"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0,50-1,50</w:t>
            </w:r>
          </w:p>
        </w:tc>
        <w:tc>
          <w:tcPr>
            <w:tcW w:w="705"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на масло</w:t>
            </w:r>
          </w:p>
        </w:tc>
        <w:tc>
          <w:tcPr>
            <w:tcW w:w="1056"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некоторые многолетние двудольные, включая виды осота и бодяка, сорные растения</w:t>
            </w:r>
          </w:p>
        </w:tc>
        <w:tc>
          <w:tcPr>
            <w:tcW w:w="1388"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у многолетних сорных растений.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303"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353"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кислота (диметиламинная соль)</w:t>
      </w: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000" w:firstRow="0" w:lastRow="0" w:firstColumn="0" w:lastColumn="0" w:noHBand="0" w:noVBand="0"/>
      </w:tblPr>
      <w:tblGrid>
        <w:gridCol w:w="1256"/>
        <w:gridCol w:w="853"/>
        <w:gridCol w:w="1890"/>
        <w:gridCol w:w="1934"/>
        <w:gridCol w:w="2571"/>
        <w:gridCol w:w="492"/>
        <w:gridCol w:w="588"/>
      </w:tblGrid>
      <w:tr w:rsidR="0079402E" w:rsidRPr="00807A99" w:rsidTr="008B03AF">
        <w:trPr>
          <w:cantSplit/>
          <w:trHeight w:val="920"/>
        </w:trPr>
        <w:tc>
          <w:tcPr>
            <w:tcW w:w="702" w:type="pct"/>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Дюранор 480,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АЛЬБАУ ЮропСарл (Швейцария)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329-03-4397-1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30.01.2024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29.01.2034</w:t>
            </w:r>
          </w:p>
        </w:tc>
        <w:tc>
          <w:tcPr>
            <w:tcW w:w="492" w:type="pct"/>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0,15-0,30</w:t>
            </w:r>
          </w:p>
        </w:tc>
        <w:tc>
          <w:tcPr>
            <w:tcW w:w="705"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056"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включая виды осота и бодяка, сорные растения</w:t>
            </w:r>
          </w:p>
        </w:tc>
        <w:tc>
          <w:tcPr>
            <w:tcW w:w="1388"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сорных растений. Расход рабочей жидкости ‒ 200–300 л/га</w:t>
            </w:r>
          </w:p>
        </w:tc>
        <w:tc>
          <w:tcPr>
            <w:tcW w:w="303" w:type="pct"/>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353" w:type="pct"/>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20"/>
        </w:trPr>
        <w:tc>
          <w:tcPr>
            <w:tcW w:w="702" w:type="pct"/>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492"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5"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 озимая</w:t>
            </w:r>
          </w:p>
        </w:tc>
        <w:tc>
          <w:tcPr>
            <w:tcW w:w="1056"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включая виды осота и бодяка, сорные растения</w:t>
            </w:r>
          </w:p>
        </w:tc>
        <w:tc>
          <w:tcPr>
            <w:tcW w:w="1388" w:type="pct"/>
            <w:tcBorders>
              <w:top w:val="single" w:sz="4" w:space="0" w:color="auto"/>
            </w:tcBorders>
            <w:shd w:val="clear" w:color="FFFFFF" w:fill="FFFFFF"/>
          </w:tcPr>
          <w:p w:rsidR="0079402E" w:rsidRPr="00807A99" w:rsidRDefault="0079402E" w:rsidP="00DB43D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сорных растений. Расход рабочей жидкости ‒ 200–300 л/га</w:t>
            </w:r>
          </w:p>
        </w:tc>
        <w:tc>
          <w:tcPr>
            <w:tcW w:w="303"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353"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88"/>
        </w:trPr>
        <w:tc>
          <w:tcPr>
            <w:tcW w:w="702" w:type="pct"/>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492"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 ‒ 0,8</w:t>
            </w:r>
          </w:p>
        </w:tc>
        <w:tc>
          <w:tcPr>
            <w:tcW w:w="705"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056"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некоторые многолетние двудольные, включая виды осота и бодяка, сорные растения</w:t>
            </w:r>
          </w:p>
        </w:tc>
        <w:tc>
          <w:tcPr>
            <w:tcW w:w="1388" w:type="pct"/>
            <w:tcBorders>
              <w:top w:val="single" w:sz="4" w:space="0" w:color="auto"/>
              <w:bottom w:val="single" w:sz="4" w:space="0" w:color="auto"/>
            </w:tcBorders>
            <w:shd w:val="clear" w:color="FFFFFF" w:fill="FFFFFF"/>
          </w:tcPr>
          <w:p w:rsidR="0079402E" w:rsidRPr="00807A99" w:rsidRDefault="0079402E" w:rsidP="00DB43D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w:t>
            </w:r>
            <w:r w:rsidR="00DB43DB" w:rsidRPr="00807A99">
              <w:rPr>
                <w:rFonts w:ascii="Times New Roman" w:eastAsia="Calibri" w:hAnsi="Times New Roman" w:cs="Times New Roman"/>
                <w:sz w:val="16"/>
                <w:szCs w:val="16"/>
              </w:rPr>
              <w:t xml:space="preserve">посевов в фазе 3–5 листьев культуры, 2-4 листьев у однолетних и 15 см высоты у многолетних сорных растений. Расход рабочей жидкости ‒ 200–300 л/га </w:t>
            </w:r>
          </w:p>
        </w:tc>
        <w:tc>
          <w:tcPr>
            <w:tcW w:w="303" w:type="pct"/>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353"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88"/>
        </w:trPr>
        <w:tc>
          <w:tcPr>
            <w:tcW w:w="702" w:type="pct"/>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492"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 – 3,1</w:t>
            </w:r>
          </w:p>
        </w:tc>
        <w:tc>
          <w:tcPr>
            <w:tcW w:w="705"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Земли </w:t>
            </w:r>
            <w:r w:rsidR="00DB43DB" w:rsidRPr="00807A99">
              <w:rPr>
                <w:rFonts w:ascii="Times New Roman" w:eastAsia="Calibri" w:hAnsi="Times New Roman" w:cs="Times New Roman"/>
                <w:sz w:val="16"/>
                <w:szCs w:val="16"/>
              </w:rPr>
              <w:t>несельскохо</w:t>
            </w:r>
            <w:r w:rsidRPr="00807A99">
              <w:rPr>
                <w:rFonts w:ascii="Times New Roman" w:eastAsia="Calibri" w:hAnsi="Times New Roman" w:cs="Times New Roman"/>
                <w:sz w:val="16"/>
                <w:szCs w:val="16"/>
              </w:rPr>
              <w:t>зяйственного назначения</w:t>
            </w:r>
          </w:p>
        </w:tc>
        <w:tc>
          <w:tcPr>
            <w:tcW w:w="1056"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многолетние двудольные (за исключением горчака ползучего) сорные растения</w:t>
            </w:r>
          </w:p>
        </w:tc>
        <w:tc>
          <w:tcPr>
            <w:tcW w:w="1388" w:type="pc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растений.Срок ограничения для сбора дикорастущих грибов и ягод – не ранее 60 дней после обработки. Расход рабочей жидкости ‒ 150–400 л/га</w:t>
            </w:r>
          </w:p>
        </w:tc>
        <w:tc>
          <w:tcPr>
            <w:tcW w:w="303" w:type="pct"/>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353"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88"/>
        </w:trPr>
        <w:tc>
          <w:tcPr>
            <w:tcW w:w="702" w:type="pct"/>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492"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 ‒ 3,1</w:t>
            </w:r>
          </w:p>
        </w:tc>
        <w:tc>
          <w:tcPr>
            <w:tcW w:w="705"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Сенокосные угодья и пастбища</w:t>
            </w:r>
          </w:p>
        </w:tc>
        <w:tc>
          <w:tcPr>
            <w:tcW w:w="1056" w:type="pc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Чемерица, виды лютика, щавеля, борщевик</w:t>
            </w:r>
          </w:p>
        </w:tc>
        <w:tc>
          <w:tcPr>
            <w:tcW w:w="1388" w:type="pct"/>
            <w:tcBorders>
              <w:top w:val="single" w:sz="4" w:space="0" w:color="auto"/>
            </w:tcBorders>
            <w:shd w:val="clear" w:color="FFFFFF" w:fill="FFFFFF"/>
          </w:tcPr>
          <w:p w:rsidR="0079402E" w:rsidRPr="00807A99" w:rsidRDefault="0079402E" w:rsidP="00DB43D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w:t>
            </w:r>
            <w:r w:rsidR="00DB43DB" w:rsidRPr="00807A99">
              <w:rPr>
                <w:rFonts w:ascii="Times New Roman" w:eastAsia="Calibri" w:hAnsi="Times New Roman" w:cs="Times New Roman"/>
                <w:sz w:val="16"/>
                <w:szCs w:val="16"/>
              </w:rPr>
              <w:t>вегетирующих сорных растений осенью</w:t>
            </w:r>
            <w:r w:rsidRPr="00807A99">
              <w:rPr>
                <w:rFonts w:ascii="Times New Roman" w:eastAsia="Calibri" w:hAnsi="Times New Roman" w:cs="Times New Roman"/>
                <w:sz w:val="16"/>
                <w:szCs w:val="16"/>
              </w:rPr>
              <w:t>. Расход рабочей жидкости – 150-</w:t>
            </w:r>
            <w:r w:rsidR="00DB43DB" w:rsidRPr="00807A99">
              <w:rPr>
                <w:rFonts w:ascii="Times New Roman" w:eastAsia="Calibri" w:hAnsi="Times New Roman" w:cs="Times New Roman"/>
                <w:sz w:val="16"/>
                <w:szCs w:val="16"/>
              </w:rPr>
              <w:t>3</w:t>
            </w:r>
            <w:r w:rsidRPr="00807A99">
              <w:rPr>
                <w:rFonts w:ascii="Times New Roman" w:eastAsia="Calibri" w:hAnsi="Times New Roman" w:cs="Times New Roman"/>
                <w:sz w:val="16"/>
                <w:szCs w:val="16"/>
              </w:rPr>
              <w:t>00 л/га</w:t>
            </w:r>
          </w:p>
        </w:tc>
        <w:tc>
          <w:tcPr>
            <w:tcW w:w="303"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353" w:type="pct"/>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(диметиламинная соль)</w:t>
      </w:r>
    </w:p>
    <w:tbl>
      <w:tblPr>
        <w:tblW w:w="10065"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709"/>
      </w:tblGrid>
      <w:tr w:rsidR="0079402E" w:rsidRPr="00807A99" w:rsidTr="008B03AF">
        <w:trPr>
          <w:cantSplit/>
          <w:trHeight w:val="1288"/>
        </w:trPr>
        <w:tc>
          <w:tcPr>
            <w:tcW w:w="1701"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Банвел,ВР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 дикамбы</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041-03-943-1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17.01.2026</w:t>
            </w:r>
          </w:p>
        </w:tc>
        <w:tc>
          <w:tcPr>
            <w:tcW w:w="1134"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рожь, овес, ячмень</w:t>
            </w:r>
          </w:p>
        </w:tc>
        <w:tc>
          <w:tcPr>
            <w:tcW w:w="1871"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2М-4Х, и некоторые многолетние двудольные, включая виды осота (бодяк), сорные растения</w:t>
            </w:r>
          </w:p>
        </w:tc>
        <w:tc>
          <w:tcPr>
            <w:tcW w:w="2495"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кущения культуры, 2-4 листьев у однолетних и 15 см высоты у</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многолетних сорных растений.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150-400 л/га</w:t>
            </w:r>
          </w:p>
        </w:tc>
        <w:tc>
          <w:tcPr>
            <w:tcW w:w="680"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1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триазинам, и некоторые многолетние двудольные, включая виды осота (бодяк), сорные растения</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3-5 листьев культуры, 2-4 листьев у однолетних и 15</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см высоты у многолетних сорных растений. Расход рабочей жидкости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150-400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Сенокосные угодья, пастбища </w:t>
            </w:r>
          </w:p>
        </w:tc>
        <w:tc>
          <w:tcPr>
            <w:tcW w:w="1871"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Чемерица, лютик, виды щавеля, борщевик</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весной. Расход рабочей жидкости – 150-400 л/га </w:t>
            </w:r>
          </w:p>
        </w:tc>
        <w:tc>
          <w:tcPr>
            <w:tcW w:w="680"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2,6-3,1</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осенью.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150-400 л/га</w:t>
            </w:r>
          </w:p>
        </w:tc>
        <w:tc>
          <w:tcPr>
            <w:tcW w:w="680"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44"/>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1,6-3,1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 (за исключением горчака ползучего)</w:t>
            </w: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Расход рабочей жидкости – 150-400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44"/>
        </w:trPr>
        <w:tc>
          <w:tcPr>
            <w:tcW w:w="1701" w:type="dxa"/>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Витара, ВР </w:t>
            </w:r>
            <w:r w:rsidRPr="00807A99">
              <w:rPr>
                <w:rFonts w:ascii="Times New Roman" w:eastAsia="Calibri" w:hAnsi="Times New Roman" w:cs="Times New Roman"/>
                <w:b/>
                <w:bCs/>
                <w:sz w:val="16"/>
                <w:szCs w:val="16"/>
              </w:rPr>
              <w:br/>
              <w:t>(480 г/л)</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 xml:space="preserve">«Тагрос Кемикалс Индия ПВТ Лимитед»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636-03-2774-1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17.08.2030</w:t>
            </w: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0,15-0,3</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w:t>
            </w:r>
          </w:p>
        </w:tc>
        <w:tc>
          <w:tcPr>
            <w:tcW w:w="1871"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сорняки, </w:t>
            </w:r>
            <w:r w:rsidRPr="00807A99">
              <w:rPr>
                <w:rFonts w:ascii="Times New Roman" w:eastAsia="Calibri" w:hAnsi="Times New Roman" w:cs="Times New Roman"/>
                <w:spacing w:val="-2"/>
                <w:sz w:val="16"/>
                <w:szCs w:val="16"/>
              </w:rPr>
              <w:br/>
              <w:t xml:space="preserve">в т.ч. устойчивые </w:t>
            </w:r>
            <w:r w:rsidRPr="00807A99">
              <w:rPr>
                <w:rFonts w:ascii="Times New Roman" w:eastAsia="Calibri" w:hAnsi="Times New Roman" w:cs="Times New Roman"/>
                <w:spacing w:val="-2"/>
                <w:sz w:val="16"/>
                <w:szCs w:val="16"/>
              </w:rPr>
              <w:br/>
              <w:t xml:space="preserve">к 2,4-Д и 2М-4Х, </w:t>
            </w:r>
            <w:r w:rsidRPr="00807A99">
              <w:rPr>
                <w:rFonts w:ascii="Times New Roman" w:eastAsia="Calibri" w:hAnsi="Times New Roman" w:cs="Times New Roman"/>
                <w:spacing w:val="-2"/>
                <w:sz w:val="16"/>
                <w:szCs w:val="16"/>
              </w:rPr>
              <w:br/>
              <w:t>и некоторые многолетние двудольные сорняки, включая виды осота (бодяк)</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кущения культуры, 2-4 листьев у однолетних и 10-15 см высоты у многолетних сорняков. Озимые обрабатываются весной. Расход рабочей жидкости – 150-400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59(1)</w:t>
            </w:r>
          </w:p>
        </w:tc>
        <w:tc>
          <w:tcPr>
            <w:tcW w:w="766"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44"/>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 и масло)</w:t>
            </w:r>
          </w:p>
        </w:tc>
        <w:tc>
          <w:tcPr>
            <w:tcW w:w="1871"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сорняки, в т.ч. устойчивые к </w:t>
            </w:r>
            <w:r w:rsidRPr="00807A99">
              <w:rPr>
                <w:rFonts w:ascii="Times New Roman" w:eastAsia="Calibri" w:hAnsi="Times New Roman" w:cs="Times New Roman"/>
                <w:spacing w:val="-2"/>
                <w:sz w:val="16"/>
                <w:szCs w:val="16"/>
              </w:rPr>
              <w:br/>
              <w:t>2,4-Д и триазинам, и некоторые многолетние двудольные, включая виды осота (бодяк)</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 фазу 3-5 листьев культуры, 2-4 листьев у однолетних и </w:t>
            </w:r>
            <w:r w:rsidRPr="00807A99">
              <w:rPr>
                <w:rFonts w:ascii="Times New Roman" w:eastAsia="Calibri" w:hAnsi="Times New Roman" w:cs="Times New Roman"/>
                <w:spacing w:val="-2"/>
                <w:sz w:val="16"/>
                <w:szCs w:val="16"/>
              </w:rPr>
              <w:br/>
              <w:t xml:space="preserve">10-15 см высоты у многолетних сорняков. Расход рабочей </w:t>
            </w:r>
            <w:r w:rsidRPr="00807A99">
              <w:rPr>
                <w:rFonts w:ascii="Times New Roman" w:eastAsia="Calibri" w:hAnsi="Times New Roman" w:cs="Times New Roman"/>
                <w:spacing w:val="-2"/>
                <w:sz w:val="16"/>
                <w:szCs w:val="16"/>
              </w:rPr>
              <w:br/>
              <w:t>жидкости – 150-400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40"/>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1,6-3,1</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Пары</w:t>
            </w:r>
          </w:p>
        </w:tc>
        <w:tc>
          <w:tcPr>
            <w:tcW w:w="1871"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сорняки (за исключением горчака ползучего)</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сорняков. Расход рабочей </w:t>
            </w:r>
            <w:r w:rsidRPr="00807A99">
              <w:rPr>
                <w:rFonts w:ascii="Times New Roman" w:eastAsia="Calibri" w:hAnsi="Times New Roman" w:cs="Times New Roman"/>
                <w:spacing w:val="-2"/>
                <w:sz w:val="16"/>
                <w:szCs w:val="16"/>
              </w:rPr>
              <w:br/>
              <w:t>жидкости – 150-400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92"/>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1,6-3,1</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Земли не</w:t>
            </w:r>
            <w:r w:rsidRPr="00807A99">
              <w:rPr>
                <w:rFonts w:ascii="Times New Roman" w:eastAsia="Calibri" w:hAnsi="Times New Roman" w:cs="Times New Roman"/>
                <w:spacing w:val="-2"/>
                <w:sz w:val="16"/>
                <w:szCs w:val="16"/>
              </w:rPr>
              <w:softHyphen/>
              <w:t>сельскохо</w:t>
            </w:r>
            <w:r w:rsidRPr="00807A99">
              <w:rPr>
                <w:rFonts w:ascii="Times New Roman" w:eastAsia="Calibri" w:hAnsi="Times New Roman" w:cs="Times New Roman"/>
                <w:spacing w:val="-2"/>
                <w:sz w:val="16"/>
                <w:szCs w:val="16"/>
              </w:rPr>
              <w:softHyphen/>
              <w:t>зяйствен</w:t>
            </w:r>
            <w:r w:rsidRPr="00807A99">
              <w:rPr>
                <w:rFonts w:ascii="Times New Roman" w:eastAsia="Calibri" w:hAnsi="Times New Roman" w:cs="Times New Roman"/>
                <w:spacing w:val="-2"/>
                <w:sz w:val="16"/>
                <w:szCs w:val="16"/>
              </w:rPr>
              <w:softHyphen/>
              <w:t>ного назна</w:t>
            </w:r>
            <w:r w:rsidRPr="00807A99">
              <w:rPr>
                <w:rFonts w:ascii="Times New Roman" w:eastAsia="Calibri" w:hAnsi="Times New Roman" w:cs="Times New Roman"/>
                <w:spacing w:val="-2"/>
                <w:sz w:val="16"/>
                <w:szCs w:val="16"/>
              </w:rPr>
              <w:softHyphen/>
              <w:t xml:space="preserve">чения </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сорняки (за исключением горчака ползучего), борщевик</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сорняков.</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Запрещается сбор грибов и ягод в период проведения обработок. Расход рабочей жидкости – </w:t>
            </w:r>
            <w:r w:rsidRPr="00807A99">
              <w:rPr>
                <w:rFonts w:ascii="Times New Roman" w:eastAsia="Calibri" w:hAnsi="Times New Roman" w:cs="Times New Roman"/>
                <w:spacing w:val="-2"/>
                <w:sz w:val="16"/>
                <w:szCs w:val="16"/>
              </w:rPr>
              <w:br/>
              <w:t>150-400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66"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13"/>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Гель-Деймос, Гель</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г/кг дикамбы</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021-03-3493-1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09.02.2032</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 г/100 см2 листовой поверхности (Л)</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Газоны</w:t>
            </w:r>
          </w:p>
        </w:tc>
        <w:tc>
          <w:tcPr>
            <w:tcW w:w="187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и многолетние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На поверхность листа сорного растения выдавить из полимерной тубы полоску геля длиной 1 см (полоска геля длиной 1 см соответствует 0,1 г) и с помощью специального аппликатора в виде закругленного носика тубы распределить гель по поверхности листа на площадь 100 см2.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Для предотвращения гибели газонных трав при проведении обработок необходимо минимизировать попадание гербицида на злаковые растения, формирующие дернину газона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66"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tc>
      </w:tr>
      <w:tr w:rsidR="0079402E" w:rsidRPr="00807A99" w:rsidTr="008B03AF">
        <w:trPr>
          <w:cantSplit/>
          <w:trHeight w:val="513"/>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Герб-480, ВР</w:t>
            </w:r>
            <w:r w:rsidRPr="00807A99">
              <w:rPr>
                <w:rFonts w:ascii="Times New Roman" w:eastAsia="Calibri" w:hAnsi="Times New Roman" w:cs="Times New Roman"/>
                <w:b/>
                <w:bCs/>
                <w:sz w:val="16"/>
                <w:szCs w:val="16"/>
              </w:rPr>
              <w:b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Рейнбоу Агросайенсиз Кфт.(Венгрия)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607-03-3739-1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(взамен ранее выданного свидетельства от 04.02.2021 №3003)</w:t>
            </w:r>
            <w:r w:rsidRPr="00807A99">
              <w:rPr>
                <w:rFonts w:ascii="Times New Roman" w:eastAsia="Calibri" w:hAnsi="Times New Roman" w:cs="Times New Roman"/>
                <w:bCs/>
                <w:sz w:val="16"/>
                <w:szCs w:val="16"/>
              </w:rPr>
              <w:br/>
              <w:t>03.02.2031</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0,15-0,3</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рожь, ячмень яровой и озимый</w:t>
            </w:r>
          </w:p>
        </w:tc>
        <w:tc>
          <w:tcPr>
            <w:tcW w:w="1871" w:type="dxa"/>
            <w:gridSpan w:val="2"/>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т.ч. устойчивые к 2,4-Д и 2М-4Х, и некоторые многолетние двудольные, включая виды осота (бодяк)</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Применяется как самостоятельно, так и в качестве добавки к 2,4-Д и МЦПА при опрыскивании посевов в фазе кущения культуры, 2-4 листьев у однолетних и 15 см высоты у многолетних сорняков. Расход рабочей жидкости – 200-300 л/га</w:t>
            </w:r>
          </w:p>
        </w:tc>
        <w:tc>
          <w:tcPr>
            <w:tcW w:w="680" w:type="dxa"/>
            <w:gridSpan w:val="2"/>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66"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tc>
      </w:tr>
      <w:tr w:rsidR="0079402E" w:rsidRPr="00807A99" w:rsidTr="008B03AF">
        <w:trPr>
          <w:cantSplit/>
          <w:trHeight w:val="580"/>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 кроме на масло)</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т.ч. устойчивые к 2,4-Д и триазинам, и некоторые многолетние двудольные, включая виды осота (бодяк)</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3-5 листьев культуры, 2-4 листьев у однолетних и 15 см высоты у многолетних сорняков. Применяется самостоятельно, а также в качестве добавки к 2,4-Д. Расход рабочей жидкости – 200-300 л/га</w:t>
            </w:r>
          </w:p>
        </w:tc>
        <w:tc>
          <w:tcPr>
            <w:tcW w:w="680"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66"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r>
      <w:tr w:rsidR="0079402E" w:rsidRPr="00807A99" w:rsidTr="008B03AF">
        <w:trPr>
          <w:cantSplit/>
          <w:trHeight w:val="1244"/>
        </w:trPr>
        <w:tc>
          <w:tcPr>
            <w:tcW w:w="1701" w:type="dxa"/>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Дамба, ВР </w:t>
            </w:r>
            <w:r w:rsidRPr="00807A99">
              <w:rPr>
                <w:rFonts w:ascii="Times New Roman" w:eastAsia="Calibri" w:hAnsi="Times New Roman" w:cs="Times New Roman"/>
                <w:b/>
                <w:bCs/>
                <w:sz w:val="16"/>
                <w:szCs w:val="16"/>
              </w:rPr>
              <w:b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018-03-2493-1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018-03-2493-1/352</w:t>
            </w:r>
            <w:r w:rsidRPr="00807A99">
              <w:rPr>
                <w:rFonts w:ascii="Times New Roman" w:eastAsia="Calibri" w:hAnsi="Times New Roman" w:cs="Times New Roman"/>
                <w:bCs/>
                <w:sz w:val="16"/>
                <w:szCs w:val="16"/>
              </w:rPr>
              <w:br/>
            </w:r>
            <w:r w:rsidRPr="00807A99">
              <w:rPr>
                <w:rFonts w:ascii="Times New Roman" w:eastAsia="Calibri" w:hAnsi="Times New Roman" w:cs="Times New Roman"/>
                <w:bCs/>
                <w:sz w:val="16"/>
                <w:szCs w:val="16"/>
              </w:rPr>
              <w:lastRenderedPageBreak/>
              <w:t>08.12.2029</w:t>
            </w: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lastRenderedPageBreak/>
              <w:t>0,15-0,3</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пшеница озимая, ячмень яровой</w:t>
            </w:r>
          </w:p>
        </w:tc>
        <w:tc>
          <w:tcPr>
            <w:tcW w:w="1871"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МЦПА и некоторые многолетние двудольные, включая виды осота (бодяка), сорные растения</w:t>
            </w: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2-4 листьев у однолетних и 15 см высоты у многолетних сорных растений. Расход рабочей жидкости – </w:t>
            </w:r>
            <w:r w:rsidRPr="00807A99">
              <w:rPr>
                <w:rFonts w:ascii="Times New Roman" w:eastAsia="Calibri" w:hAnsi="Times New Roman" w:cs="Times New Roman"/>
                <w:spacing w:val="-2"/>
                <w:sz w:val="16"/>
                <w:szCs w:val="16"/>
              </w:rPr>
              <w:br/>
              <w:t>150-400 л/га</w:t>
            </w:r>
          </w:p>
        </w:tc>
        <w:tc>
          <w:tcPr>
            <w:tcW w:w="680" w:type="dxa"/>
            <w:gridSpan w:val="2"/>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44"/>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триазинам, и некоторые многолетние двудольные, включая виды осота (бодяка), сорные растения</w:t>
            </w:r>
          </w:p>
        </w:tc>
        <w:tc>
          <w:tcPr>
            <w:tcW w:w="2495"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3-5 листьев культуры, 2-4 листьев у однолетних и 15 см высоты у многолетних сорных растений. Расход рабочей жидкости – </w:t>
            </w:r>
            <w:r w:rsidRPr="00807A99">
              <w:rPr>
                <w:rFonts w:ascii="Times New Roman" w:eastAsia="Calibri" w:hAnsi="Times New Roman" w:cs="Times New Roman"/>
                <w:spacing w:val="-2"/>
                <w:sz w:val="16"/>
                <w:szCs w:val="16"/>
              </w:rPr>
              <w:br/>
              <w:t>150-400 л/га</w:t>
            </w:r>
          </w:p>
        </w:tc>
        <w:tc>
          <w:tcPr>
            <w:tcW w:w="680"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44"/>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 мл/3 л воды (Л)</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Газоны злаковых трав</w:t>
            </w:r>
          </w:p>
        </w:tc>
        <w:tc>
          <w:tcPr>
            <w:tcW w:w="1871" w:type="dxa"/>
            <w:gridSpan w:val="2"/>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и многолетние двудольные сорные растения</w:t>
            </w:r>
          </w:p>
        </w:tc>
        <w:tc>
          <w:tcPr>
            <w:tcW w:w="2495" w:type="dxa"/>
            <w:vMerge w:val="restart"/>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vertAlign w:val="superscript"/>
              </w:rPr>
            </w:pPr>
            <w:r w:rsidRPr="00807A99">
              <w:rPr>
                <w:rFonts w:ascii="Times New Roman" w:eastAsia="Calibri" w:hAnsi="Times New Roman" w:cs="Times New Roman"/>
                <w:spacing w:val="-2"/>
                <w:sz w:val="16"/>
                <w:szCs w:val="16"/>
              </w:rPr>
              <w:t>Опрыскивание вегетирующих сорных растений.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680" w:type="dxa"/>
            <w:gridSpan w:val="2"/>
            <w:vMerge w:val="restart"/>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66" w:type="dxa"/>
            <w:gridSpan w:val="2"/>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44"/>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 мл/3 л воды (Л)</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Участки не предназначенные под посев или высадку культурных растений (обочины дорог, вдоль заборов, построек, теплиц)</w:t>
            </w:r>
          </w:p>
        </w:tc>
        <w:tc>
          <w:tcPr>
            <w:tcW w:w="1871" w:type="dxa"/>
            <w:gridSpan w:val="2"/>
            <w:vMerge/>
            <w:tcBorders>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2495" w:type="dxa"/>
            <w:vMerge/>
            <w:tcBorders>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44"/>
        </w:trPr>
        <w:tc>
          <w:tcPr>
            <w:tcW w:w="1701" w:type="dxa"/>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Дикамбел, ВР </w:t>
            </w:r>
            <w:r w:rsidRPr="00807A99">
              <w:rPr>
                <w:rFonts w:ascii="Times New Roman" w:eastAsia="Calibri" w:hAnsi="Times New Roman" w:cs="Times New Roman"/>
                <w:b/>
                <w:bCs/>
                <w:sz w:val="16"/>
                <w:szCs w:val="16"/>
              </w:rPr>
              <w:b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097-03-2907-1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02.12.2030</w:t>
            </w: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0,15-0,3</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 овес яровой, рожь озимая</w:t>
            </w:r>
          </w:p>
        </w:tc>
        <w:tc>
          <w:tcPr>
            <w:tcW w:w="1871"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 т.ч. устойчивые к </w:t>
            </w:r>
            <w:r w:rsidRPr="00807A99">
              <w:rPr>
                <w:rFonts w:ascii="Times New Roman" w:eastAsia="Calibri" w:hAnsi="Times New Roman" w:cs="Times New Roman"/>
                <w:spacing w:val="-2"/>
                <w:sz w:val="16"/>
                <w:szCs w:val="16"/>
              </w:rPr>
              <w:br/>
              <w:t xml:space="preserve">2,4-Д и МЦПА, </w:t>
            </w:r>
            <w:r w:rsidRPr="00807A99">
              <w:rPr>
                <w:rFonts w:ascii="Times New Roman" w:eastAsia="Calibri" w:hAnsi="Times New Roman" w:cs="Times New Roman"/>
                <w:spacing w:val="-2"/>
                <w:sz w:val="16"/>
                <w:szCs w:val="16"/>
              </w:rPr>
              <w:br/>
              <w:t>и некоторые многолетние двудольные, включая виды осота (бодяк), сорняки</w:t>
            </w: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2-4 листьев у однолетних и 10-15 см высоты у многолетних сорняков. Применяется как самостоятельно, так и в качестве добавки к 2,4-Д и МЦПА. Расход рабочей жидкости – 200-300 л/га</w:t>
            </w:r>
          </w:p>
        </w:tc>
        <w:tc>
          <w:tcPr>
            <w:tcW w:w="680"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66" w:type="dxa"/>
            <w:gridSpan w:val="2"/>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Height w:val="1244"/>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 т.ч. устойчивые к </w:t>
            </w:r>
            <w:r w:rsidRPr="00807A99">
              <w:rPr>
                <w:rFonts w:ascii="Times New Roman" w:eastAsia="Calibri" w:hAnsi="Times New Roman" w:cs="Times New Roman"/>
                <w:spacing w:val="-2"/>
                <w:sz w:val="16"/>
                <w:szCs w:val="16"/>
              </w:rPr>
              <w:br/>
              <w:t>2,4-Д и триазинам, и некоторые многолетние двудольные, включая виды осота (бодяк), сорняки</w:t>
            </w:r>
          </w:p>
        </w:tc>
        <w:tc>
          <w:tcPr>
            <w:tcW w:w="2495"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 фазу 3-5 листьев культуры и 2-4 листьев у однолетних и 10-15 см высоты у многолетних сорняков. Применяется как самостоятельно, так и в качестве добавки к 2,4-Д.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2"/>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66"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Дианат,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 дикамбы</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БАСФ Корпорэшн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334-03-1559-1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27.09.2027</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 (А)</w:t>
            </w:r>
          </w:p>
        </w:tc>
        <w:tc>
          <w:tcPr>
            <w:tcW w:w="1418"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рожь озимая, овес</w:t>
            </w:r>
          </w:p>
        </w:tc>
        <w:tc>
          <w:tcPr>
            <w:tcW w:w="1871" w:type="dxa"/>
            <w:gridSpan w:val="2"/>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МЦПА, и некоторые многолетние двудольные, включая виды осота (бодяк и другие) сорные растения</w:t>
            </w:r>
          </w:p>
        </w:tc>
        <w:tc>
          <w:tcPr>
            <w:tcW w:w="2495"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Применяется самостоятельно, так и в качестве добавки к 2,4-Д и МЦПА при опрыскивании посевов в фазе кущения культуры, 2-4 листьев у однолетних и 15 см высоты у многолетних сорных растений. Расход рабочей жидкости: при наземном опрыскивании – 150-400 л/га, при авиационной обработке – 25-50 л/га</w:t>
            </w:r>
          </w:p>
        </w:tc>
        <w:tc>
          <w:tcPr>
            <w:tcW w:w="680" w:type="dxa"/>
            <w:gridSpan w:val="2"/>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66" w:type="dxa"/>
            <w:gridSpan w:val="2"/>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828"/>
        </w:trPr>
        <w:tc>
          <w:tcPr>
            <w:tcW w:w="1701"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nil"/>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 (А)</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триазинам, и некото-рые многолетние двудольные, включая виды осота (бодяк и другие) сорные растения</w:t>
            </w:r>
          </w:p>
        </w:tc>
        <w:tc>
          <w:tcPr>
            <w:tcW w:w="2495" w:type="dxa"/>
            <w:tcBorders>
              <w:top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Опрыскивании посевов в фазе 3-5 листьев культуры, 2-4 листьев у однолетних и 15 см высоты у многолетних сорных растений. Применяется как самостоятельно, так и в качестве добавки к 2,4-Д. Расход рабочей жидкости: – при наземном опрыскивании – 150-400 л/га, при авиационной обработке – 25-50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66" w:type="dxa"/>
            <w:gridSpan w:val="2"/>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30"/>
        </w:trPr>
        <w:tc>
          <w:tcPr>
            <w:tcW w:w="1701" w:type="dxa"/>
            <w:vMerge/>
            <w:tcBorders>
              <w:top w:val="nil"/>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tcBorders>
              <w:top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 (А)</w:t>
            </w:r>
          </w:p>
        </w:tc>
        <w:tc>
          <w:tcPr>
            <w:tcW w:w="1418" w:type="dxa"/>
            <w:vMerge w:val="restart"/>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Сенокосные угодья</w:t>
            </w:r>
          </w:p>
        </w:tc>
        <w:tc>
          <w:tcPr>
            <w:tcW w:w="1871" w:type="dxa"/>
            <w:gridSpan w:val="2"/>
            <w:vMerge w:val="restart"/>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Чемерица, лютики, виды щавеля, борщевик и другие сорные растения</w:t>
            </w:r>
          </w:p>
        </w:tc>
        <w:tc>
          <w:tcPr>
            <w:tcW w:w="2495" w:type="dxa"/>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весной. Расход рабочей жидкости: при наземном опрыскивании – 150-400 л/га, при авиационной обработке – </w:t>
            </w:r>
            <w:r w:rsidRPr="00807A99">
              <w:rPr>
                <w:rFonts w:ascii="Times New Roman" w:eastAsia="Calibri" w:hAnsi="Times New Roman" w:cs="Times New Roman"/>
                <w:sz w:val="16"/>
                <w:szCs w:val="16"/>
              </w:rPr>
              <w:br/>
              <w:t>25-50 л/га</w:t>
            </w:r>
          </w:p>
        </w:tc>
        <w:tc>
          <w:tcPr>
            <w:tcW w:w="680" w:type="dxa"/>
            <w:gridSpan w:val="2"/>
            <w:vMerge w:val="restart"/>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92"/>
        </w:trPr>
        <w:tc>
          <w:tcPr>
            <w:tcW w:w="1701"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2,6-3,1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2,6-3,1(А)</w:t>
            </w:r>
          </w:p>
        </w:tc>
        <w:tc>
          <w:tcPr>
            <w:tcW w:w="1418"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осенью. Расход рабочей жидкости: при наземном опрыскивании – 150-400 л/га, при авиационной обработке – </w:t>
            </w:r>
            <w:r w:rsidRPr="00807A99">
              <w:rPr>
                <w:rFonts w:ascii="Times New Roman" w:eastAsia="Calibri" w:hAnsi="Times New Roman" w:cs="Times New Roman"/>
                <w:sz w:val="16"/>
                <w:szCs w:val="16"/>
              </w:rPr>
              <w:br/>
              <w:t>25-50 л/га</w:t>
            </w:r>
          </w:p>
        </w:tc>
        <w:tc>
          <w:tcPr>
            <w:tcW w:w="680" w:type="dxa"/>
            <w:gridSpan w:val="2"/>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7"/>
        </w:trPr>
        <w:tc>
          <w:tcPr>
            <w:tcW w:w="170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Девиз,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 АГРИЯ АД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184(026)-03-2262-1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02.06.2029</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w:t>
            </w:r>
          </w:p>
        </w:tc>
        <w:tc>
          <w:tcPr>
            <w:tcW w:w="1871" w:type="dxa"/>
            <w:gridSpan w:val="2"/>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(включая виды осота, бодяка) сорные растения</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сорных растений. Применяется как самостоятельно, так и в качестве добавки к 2,4-Д и МЦПА. Расход рабочей жидкости – 200-300 л/га</w:t>
            </w:r>
          </w:p>
        </w:tc>
        <w:tc>
          <w:tcPr>
            <w:tcW w:w="680" w:type="dxa"/>
            <w:gridSpan w:val="2"/>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spacing w:val="1"/>
                <w:sz w:val="16"/>
                <w:szCs w:val="16"/>
              </w:rPr>
            </w:pPr>
            <w:r w:rsidRPr="00807A99">
              <w:rPr>
                <w:rFonts w:ascii="Times New Roman" w:eastAsia="Calibri" w:hAnsi="Times New Roman" w:cs="Times New Roman"/>
                <w:bCs/>
                <w:spacing w:val="1"/>
                <w:sz w:val="16"/>
                <w:szCs w:val="16"/>
              </w:rPr>
              <w:t>60(1)</w:t>
            </w:r>
          </w:p>
        </w:tc>
        <w:tc>
          <w:tcPr>
            <w:tcW w:w="766"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17"/>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триазинам, и некоторые многолетние двудольные, (включая виды осота, бодяка)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2-4 листьев у однолетних и 15 см высоты у многолетних сорных растений. Применяется как самостоятельно, так и в качестве добавки к 2,4-Д </w:t>
            </w:r>
            <w:r w:rsidRPr="00807A99">
              <w:rPr>
                <w:rFonts w:ascii="Times New Roman" w:eastAsia="Calibri" w:hAnsi="Times New Roman" w:cs="Times New Roman"/>
                <w:sz w:val="16"/>
                <w:szCs w:val="16"/>
              </w:rPr>
              <w:br/>
              <w:t xml:space="preserve">и 2М-4Х. Расход рабочей </w:t>
            </w:r>
            <w:r w:rsidRPr="00807A99">
              <w:rPr>
                <w:rFonts w:ascii="Times New Roman" w:eastAsia="Calibri" w:hAnsi="Times New Roman" w:cs="Times New Roman"/>
                <w:sz w:val="16"/>
                <w:szCs w:val="16"/>
              </w:rPr>
              <w:br/>
              <w:t>жидкости – 200-300 л/га</w:t>
            </w:r>
          </w:p>
        </w:tc>
        <w:tc>
          <w:tcPr>
            <w:tcW w:w="680"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spacing w:val="1"/>
                <w:sz w:val="16"/>
                <w:szCs w:val="16"/>
              </w:rPr>
            </w:pPr>
          </w:p>
        </w:tc>
        <w:tc>
          <w:tcPr>
            <w:tcW w:w="766"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F928A5" w:rsidRPr="00807A99" w:rsidTr="00616549">
        <w:trPr>
          <w:cantSplit/>
          <w:trHeight w:val="1492"/>
        </w:trPr>
        <w:tc>
          <w:tcPr>
            <w:tcW w:w="1701" w:type="dxa"/>
            <w:vMerge w:val="restart"/>
            <w:tcBorders>
              <w:top w:val="double" w:sz="4" w:space="0" w:color="auto"/>
            </w:tcBorders>
            <w:shd w:val="clear" w:color="FFFFFF" w:fill="FFFFFF"/>
          </w:tcPr>
          <w:p w:rsidR="00F928A5" w:rsidRPr="00807A99" w:rsidRDefault="00F928A5"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Деймос, ВРК</w:t>
            </w:r>
          </w:p>
          <w:p w:rsidR="00F928A5" w:rsidRPr="00807A99" w:rsidRDefault="00F928A5"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 дикамбы</w:t>
            </w:r>
          </w:p>
          <w:p w:rsidR="00F928A5" w:rsidRPr="00807A99" w:rsidRDefault="00F928A5"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к-ты)</w:t>
            </w:r>
          </w:p>
          <w:p w:rsidR="00F928A5" w:rsidRDefault="00F928A5"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F928A5" w:rsidRPr="00807A99" w:rsidRDefault="00F928A5"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1025006038958</w:t>
            </w:r>
          </w:p>
          <w:p w:rsidR="00F928A5" w:rsidRPr="00807A99" w:rsidRDefault="00F928A5"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F928A5" w:rsidRPr="00807A99" w:rsidRDefault="00F928A5"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w:t>
            </w:r>
            <w:r>
              <w:rPr>
                <w:rFonts w:ascii="Times New Roman" w:eastAsia="Calibri" w:hAnsi="Times New Roman" w:cs="Times New Roman"/>
                <w:bCs/>
                <w:sz w:val="16"/>
                <w:szCs w:val="16"/>
              </w:rPr>
              <w:t>4501</w:t>
            </w:r>
            <w:r w:rsidRPr="00807A99">
              <w:rPr>
                <w:rFonts w:ascii="Times New Roman" w:eastAsia="Calibri" w:hAnsi="Times New Roman" w:cs="Times New Roman"/>
                <w:bCs/>
                <w:sz w:val="16"/>
                <w:szCs w:val="16"/>
              </w:rPr>
              <w:t>-1</w:t>
            </w:r>
          </w:p>
          <w:p w:rsidR="00F928A5" w:rsidRPr="00F928A5" w:rsidRDefault="00F928A5" w:rsidP="00E0245F">
            <w:pPr>
              <w:widowControl w:val="0"/>
              <w:suppressLineNumbers/>
              <w:spacing w:after="0" w:line="240" w:lineRule="auto"/>
              <w:jc w:val="center"/>
              <w:rPr>
                <w:rFonts w:ascii="Times New Roman" w:eastAsia="Calibri" w:hAnsi="Times New Roman" w:cs="Times New Roman"/>
                <w:bCs/>
                <w:sz w:val="16"/>
                <w:szCs w:val="16"/>
              </w:rPr>
            </w:pPr>
            <w:r w:rsidRPr="00F928A5">
              <w:rPr>
                <w:rFonts w:ascii="Times New Roman" w:eastAsia="Calibri" w:hAnsi="Times New Roman" w:cs="Times New Roman"/>
                <w:bCs/>
                <w:sz w:val="16"/>
                <w:szCs w:val="16"/>
              </w:rPr>
              <w:t>03.04.2024</w:t>
            </w:r>
          </w:p>
          <w:p w:rsidR="00F928A5" w:rsidRPr="00807A99" w:rsidRDefault="00F928A5" w:rsidP="00E0245F">
            <w:pPr>
              <w:widowControl w:val="0"/>
              <w:suppressLineNumbers/>
              <w:spacing w:after="0" w:line="240" w:lineRule="auto"/>
              <w:jc w:val="center"/>
              <w:rPr>
                <w:rFonts w:ascii="Times New Roman" w:eastAsia="Calibri" w:hAnsi="Times New Roman" w:cs="Times New Roman"/>
                <w:b/>
                <w:bCs/>
                <w:sz w:val="16"/>
                <w:szCs w:val="16"/>
              </w:rPr>
            </w:pPr>
            <w:r w:rsidRPr="00F928A5">
              <w:rPr>
                <w:rFonts w:ascii="Times New Roman" w:eastAsia="Calibri" w:hAnsi="Times New Roman" w:cs="Times New Roman"/>
                <w:bCs/>
                <w:sz w:val="16"/>
                <w:szCs w:val="16"/>
              </w:rPr>
              <w:t>02.04.2034</w:t>
            </w:r>
          </w:p>
        </w:tc>
        <w:tc>
          <w:tcPr>
            <w:tcW w:w="1134" w:type="dxa"/>
            <w:tcBorders>
              <w:top w:val="double" w:sz="4" w:space="0" w:color="auto"/>
              <w:bottom w:val="sing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tcBorders>
            <w:shd w:val="clear" w:color="FFFFFF" w:fill="FFFFFF"/>
          </w:tcPr>
          <w:p w:rsidR="00F928A5" w:rsidRPr="00807A99" w:rsidRDefault="00F928A5" w:rsidP="001C07C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Пшеница яровая и озимая, ячмень яровой и озимый, овес, рожь</w:t>
            </w:r>
          </w:p>
        </w:tc>
        <w:tc>
          <w:tcPr>
            <w:tcW w:w="1871" w:type="dxa"/>
            <w:gridSpan w:val="2"/>
            <w:tcBorders>
              <w:top w:val="double" w:sz="4" w:space="0" w:color="auto"/>
            </w:tcBorders>
            <w:shd w:val="clear" w:color="FFFFFF" w:fill="FFFFFF"/>
          </w:tcPr>
          <w:p w:rsidR="00F928A5" w:rsidRPr="00807A99" w:rsidRDefault="00F928A5" w:rsidP="001C07C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(включая виды осота и бодяка) сорные растения</w:t>
            </w:r>
          </w:p>
        </w:tc>
        <w:tc>
          <w:tcPr>
            <w:tcW w:w="2495" w:type="dxa"/>
            <w:tcBorders>
              <w:top w:val="double" w:sz="4" w:space="0" w:color="auto"/>
            </w:tcBorders>
            <w:shd w:val="clear" w:color="FFFFFF" w:fill="FFFFFF"/>
          </w:tcPr>
          <w:p w:rsidR="00F928A5" w:rsidRPr="00807A99" w:rsidRDefault="00F928A5" w:rsidP="00E0245F">
            <w:pPr>
              <w:widowControl w:val="0"/>
              <w:suppressLineNumbers/>
              <w:spacing w:after="0" w:line="240" w:lineRule="auto"/>
              <w:jc w:val="both"/>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сорных растений. Расход рабочей жидкости – 50-400 л/га (в зависимости от типа распылителей)</w:t>
            </w:r>
          </w:p>
        </w:tc>
        <w:tc>
          <w:tcPr>
            <w:tcW w:w="680" w:type="dxa"/>
            <w:gridSpan w:val="2"/>
            <w:tcBorders>
              <w:top w:val="doub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val="restart"/>
            <w:tcBorders>
              <w:top w:val="doub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1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bottom w:val="single" w:sz="4" w:space="0" w:color="auto"/>
            </w:tcBorders>
            <w:shd w:val="clear" w:color="FFFFFF" w:fill="FFFFFF"/>
          </w:tcPr>
          <w:p w:rsidR="0079402E" w:rsidRPr="00807A99" w:rsidRDefault="00F928A5" w:rsidP="001C07C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Кукуруза (в</w:t>
            </w:r>
            <w:r w:rsidR="001C07CF" w:rsidRPr="001C07CF">
              <w:rPr>
                <w:rFonts w:ascii="Times New Roman" w:eastAsia="Calibri" w:hAnsi="Times New Roman" w:cs="Times New Roman"/>
                <w:sz w:val="16"/>
                <w:szCs w:val="16"/>
              </w:rPr>
              <w:t xml:space="preserve"> </w:t>
            </w:r>
            <w:r w:rsidRPr="00F928A5">
              <w:rPr>
                <w:rFonts w:ascii="Times New Roman" w:eastAsia="Calibri" w:hAnsi="Times New Roman" w:cs="Times New Roman"/>
                <w:sz w:val="16"/>
                <w:szCs w:val="16"/>
              </w:rPr>
              <w:t>том числе на силос и</w:t>
            </w:r>
            <w:r w:rsidR="001C07CF" w:rsidRPr="001C07CF">
              <w:rPr>
                <w:rFonts w:ascii="Times New Roman" w:eastAsia="Calibri" w:hAnsi="Times New Roman" w:cs="Times New Roman"/>
                <w:sz w:val="16"/>
                <w:szCs w:val="16"/>
              </w:rPr>
              <w:t xml:space="preserve"> </w:t>
            </w:r>
            <w:r w:rsidRPr="00F928A5">
              <w:rPr>
                <w:rFonts w:ascii="Times New Roman" w:eastAsia="Calibri" w:hAnsi="Times New Roman" w:cs="Times New Roman"/>
                <w:sz w:val="16"/>
                <w:szCs w:val="16"/>
              </w:rPr>
              <w:t>масло)</w:t>
            </w:r>
          </w:p>
        </w:tc>
        <w:tc>
          <w:tcPr>
            <w:tcW w:w="1871" w:type="dxa"/>
            <w:gridSpan w:val="2"/>
            <w:tcBorders>
              <w:top w:val="single" w:sz="4" w:space="0" w:color="auto"/>
              <w:bottom w:val="single" w:sz="4" w:space="0" w:color="auto"/>
            </w:tcBorders>
            <w:shd w:val="clear" w:color="FFFFFF" w:fill="FFFFFF"/>
          </w:tcPr>
          <w:p w:rsidR="0079402E"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Однолетние двудольные, в том числе устойчивые к 2,4-Д, и некоторые многолетние двудольные (включая виды осота и бодяка) сорные растения</w:t>
            </w:r>
          </w:p>
        </w:tc>
        <w:tc>
          <w:tcPr>
            <w:tcW w:w="2495" w:type="dxa"/>
            <w:tcBorders>
              <w:top w:val="single" w:sz="4" w:space="0" w:color="auto"/>
              <w:bottom w:val="single" w:sz="4" w:space="0" w:color="auto"/>
            </w:tcBorders>
            <w:shd w:val="clear" w:color="FFFFFF" w:fill="FFFFFF"/>
          </w:tcPr>
          <w:p w:rsidR="0079402E" w:rsidRPr="00807A99" w:rsidRDefault="00F928A5" w:rsidP="00E0245F">
            <w:pPr>
              <w:widowControl w:val="0"/>
              <w:suppressLineNumbers/>
              <w:spacing w:after="0" w:line="240" w:lineRule="auto"/>
              <w:jc w:val="both"/>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посевов в фазе 3-5 листьев культуры, 2-4 листьев у однолетних и 15 см высоты у многолетних сорных растений. Расход рабочей жидкости – 50-400 л/га (в зависимости от типа распылителей)</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Сенокосные угодья, пастбища </w:t>
            </w:r>
          </w:p>
        </w:tc>
        <w:tc>
          <w:tcPr>
            <w:tcW w:w="1871"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Чемерица, лютики, виды щавеля, борщевик</w:t>
            </w:r>
          </w:p>
        </w:tc>
        <w:tc>
          <w:tcPr>
            <w:tcW w:w="2495" w:type="dxa"/>
            <w:tcBorders>
              <w:top w:val="single" w:sz="4" w:space="0" w:color="auto"/>
              <w:bottom w:val="single" w:sz="4" w:space="0" w:color="auto"/>
            </w:tcBorders>
            <w:shd w:val="clear" w:color="FFFFFF" w:fill="FFFFFF"/>
          </w:tcPr>
          <w:p w:rsidR="0079402E" w:rsidRPr="00807A99" w:rsidRDefault="00F928A5" w:rsidP="00E0245F">
            <w:pPr>
              <w:widowControl w:val="0"/>
              <w:suppressLineNumbers/>
              <w:spacing w:after="0" w:line="240" w:lineRule="auto"/>
              <w:jc w:val="both"/>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вегетирующих сорных растений весной. Запрещается сбор дикорастущих грибов и ягод в течение 60 дней после обработки. Расход рабочей жидкости – 50-400 л/га (в зависимости от типа распылителей)</w:t>
            </w:r>
          </w:p>
        </w:tc>
        <w:tc>
          <w:tcPr>
            <w:tcW w:w="680"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2,6-3,1</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F928A5" w:rsidP="00E0245F">
            <w:pPr>
              <w:widowControl w:val="0"/>
              <w:suppressLineNumbers/>
              <w:spacing w:after="0" w:line="240" w:lineRule="auto"/>
              <w:jc w:val="both"/>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вегетирующих сорных растений осенью. Запрещается сбор дикорастущих грибов и ягод в течение 60 дней после обработки. Расход рабочей жидкости – 50-400 л/га (в зависимости от типа распылителей)</w:t>
            </w:r>
          </w:p>
        </w:tc>
        <w:tc>
          <w:tcPr>
            <w:tcW w:w="680"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F928A5" w:rsidRPr="00807A99" w:rsidTr="00616549">
        <w:trPr>
          <w:cantSplit/>
          <w:trHeight w:val="617"/>
        </w:trPr>
        <w:tc>
          <w:tcPr>
            <w:tcW w:w="1701" w:type="dxa"/>
            <w:vMerge/>
            <w:shd w:val="clear" w:color="FFFFFF" w:fill="FFFFFF"/>
          </w:tcPr>
          <w:p w:rsidR="00F928A5" w:rsidRPr="00807A99" w:rsidRDefault="00F928A5"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1,6-3,1</w:t>
            </w:r>
          </w:p>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Пары</w:t>
            </w:r>
          </w:p>
        </w:tc>
        <w:tc>
          <w:tcPr>
            <w:tcW w:w="1871" w:type="dxa"/>
            <w:gridSpan w:val="2"/>
            <w:vMerge w:val="restart"/>
            <w:tcBorders>
              <w:top w:val="sing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Однолетние и некоторые многолетние двудольные сорные растения (за исключением горчака ползучего)</w:t>
            </w:r>
          </w:p>
        </w:tc>
        <w:tc>
          <w:tcPr>
            <w:tcW w:w="2495" w:type="dxa"/>
            <w:tcBorders>
              <w:top w:val="single" w:sz="4" w:space="0" w:color="auto"/>
              <w:bottom w:val="single" w:sz="4" w:space="0" w:color="auto"/>
            </w:tcBorders>
            <w:shd w:val="clear" w:color="FFFFFF" w:fill="FFFFFF"/>
          </w:tcPr>
          <w:p w:rsidR="00F928A5" w:rsidRPr="00807A99" w:rsidRDefault="00F928A5" w:rsidP="00E0245F">
            <w:pPr>
              <w:widowControl w:val="0"/>
              <w:suppressLineNumbers/>
              <w:spacing w:after="0" w:line="240" w:lineRule="auto"/>
              <w:jc w:val="both"/>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вегетирующих сорных растений. Расход рабочей жидкости – 50-400 л/га (в зависимости от типа распылителей)</w:t>
            </w:r>
          </w:p>
        </w:tc>
        <w:tc>
          <w:tcPr>
            <w:tcW w:w="680" w:type="dxa"/>
            <w:gridSpan w:val="2"/>
            <w:tcBorders>
              <w:top w:val="single" w:sz="4" w:space="0" w:color="auto"/>
              <w:bottom w:val="single" w:sz="4" w:space="0" w:color="auto"/>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p>
        </w:tc>
      </w:tr>
      <w:tr w:rsidR="00F928A5" w:rsidRPr="00807A99" w:rsidTr="00616549">
        <w:trPr>
          <w:cantSplit/>
          <w:trHeight w:val="617"/>
        </w:trPr>
        <w:tc>
          <w:tcPr>
            <w:tcW w:w="1701" w:type="dxa"/>
            <w:vMerge/>
            <w:shd w:val="clear" w:color="FFFFFF" w:fill="FFFFFF"/>
          </w:tcPr>
          <w:p w:rsidR="00F928A5" w:rsidRPr="00807A99" w:rsidRDefault="00F928A5"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bottom w:val="double" w:sz="4" w:space="0" w:color="000000"/>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000000"/>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w:t>
            </w:r>
          </w:p>
        </w:tc>
        <w:tc>
          <w:tcPr>
            <w:tcW w:w="1871" w:type="dxa"/>
            <w:gridSpan w:val="2"/>
            <w:vMerge/>
            <w:tcBorders>
              <w:bottom w:val="double" w:sz="4" w:space="0" w:color="000000"/>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000000"/>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вегетирующих сорных растений. Запрещается сбор дикорастущих грибов и ягод в течение 60 дней после обработки. Расход рабочей жидкости – 50-400 л/га (в зависимости от типа распылителей)</w:t>
            </w:r>
          </w:p>
        </w:tc>
        <w:tc>
          <w:tcPr>
            <w:tcW w:w="680" w:type="dxa"/>
            <w:gridSpan w:val="2"/>
            <w:tcBorders>
              <w:top w:val="single" w:sz="4" w:space="0" w:color="auto"/>
              <w:bottom w:val="double" w:sz="4" w:space="0" w:color="000000"/>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tcBorders>
              <w:bottom w:val="double" w:sz="4" w:space="0" w:color="000000"/>
            </w:tcBorders>
            <w:shd w:val="clear" w:color="FFFFFF" w:fill="FFFFFF"/>
          </w:tcPr>
          <w:p w:rsidR="00F928A5" w:rsidRPr="00807A99" w:rsidRDefault="00F928A5"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04"/>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double" w:sz="4" w:space="0" w:color="000000"/>
              <w:bottom w:val="single" w:sz="4" w:space="0" w:color="auto"/>
            </w:tcBorders>
            <w:shd w:val="clear" w:color="FFFFFF" w:fill="FFFFFF"/>
          </w:tcPr>
          <w:p w:rsidR="0079402E"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2-5 мл/3 л воды</w:t>
            </w:r>
          </w:p>
        </w:tc>
        <w:tc>
          <w:tcPr>
            <w:tcW w:w="1418" w:type="dxa"/>
            <w:tcBorders>
              <w:top w:val="double" w:sz="4" w:space="0" w:color="000000"/>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злаковых трав</w:t>
            </w:r>
          </w:p>
        </w:tc>
        <w:tc>
          <w:tcPr>
            <w:tcW w:w="1871" w:type="dxa"/>
            <w:gridSpan w:val="2"/>
            <w:vMerge w:val="restart"/>
            <w:tcBorders>
              <w:top w:val="double" w:sz="4" w:space="0" w:color="000000"/>
            </w:tcBorders>
            <w:shd w:val="clear" w:color="FFFFFF" w:fill="FFFFFF"/>
          </w:tcPr>
          <w:p w:rsidR="0079402E"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000000"/>
              <w:bottom w:val="single" w:sz="4" w:space="0" w:color="auto"/>
            </w:tcBorders>
            <w:shd w:val="clear" w:color="FFFFFF" w:fill="FFFFFF"/>
          </w:tcPr>
          <w:p w:rsidR="00F928A5" w:rsidRPr="00F928A5" w:rsidRDefault="00F928A5" w:rsidP="00F928A5">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 xml:space="preserve">Опрыскивание вегетирующих сорных растений. Запрещается пребывание людей на обработанных газонах </w:t>
            </w:r>
          </w:p>
          <w:p w:rsidR="0079402E" w:rsidRPr="00807A99" w:rsidRDefault="00F928A5" w:rsidP="00F928A5">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в течение 3 дней. Расход рабочей жидкости – 3 л/100 м2</w:t>
            </w:r>
          </w:p>
        </w:tc>
        <w:tc>
          <w:tcPr>
            <w:tcW w:w="680" w:type="dxa"/>
            <w:gridSpan w:val="2"/>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66" w:type="dxa"/>
            <w:gridSpan w:val="2"/>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58"/>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15-30 мл/ 3 л воды</w:t>
            </w:r>
          </w:p>
        </w:tc>
        <w:tc>
          <w:tcPr>
            <w:tcW w:w="1418" w:type="dxa"/>
            <w:tcBorders>
              <w:top w:val="single" w:sz="4" w:space="0" w:color="auto"/>
              <w:bottom w:val="double" w:sz="4" w:space="0" w:color="auto"/>
            </w:tcBorders>
            <w:shd w:val="clear" w:color="FFFFFF" w:fill="FFFFFF"/>
          </w:tcPr>
          <w:p w:rsidR="0079402E"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Участки, не предназначенные под посев или посадку культурных растений (обочины дорог, вдоль заборов, построек, теплиц)</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F928A5" w:rsidP="00E0245F">
            <w:pPr>
              <w:widowControl w:val="0"/>
              <w:suppressLineNumbers/>
              <w:spacing w:after="0" w:line="240" w:lineRule="auto"/>
              <w:rPr>
                <w:rFonts w:ascii="Times New Roman" w:eastAsia="Calibri" w:hAnsi="Times New Roman" w:cs="Times New Roman"/>
                <w:sz w:val="16"/>
                <w:szCs w:val="16"/>
              </w:rPr>
            </w:pPr>
            <w:r w:rsidRPr="00F928A5">
              <w:rPr>
                <w:rFonts w:ascii="Times New Roman" w:eastAsia="Calibri" w:hAnsi="Times New Roman" w:cs="Times New Roman"/>
                <w:sz w:val="16"/>
                <w:szCs w:val="16"/>
              </w:rPr>
              <w:t>Опрыскивание вегетирующих сорных растений. Запрещается сбор дикорастущих грибов и ягод в течение 60 дней после обработки. Расход рабочей жидкости – 3 л/100 м2</w:t>
            </w:r>
          </w:p>
        </w:tc>
        <w:tc>
          <w:tcPr>
            <w:tcW w:w="680"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7"/>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Альфа-Дикамба,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062-03-322-1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14.04.2024</w:t>
            </w: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озимая</w:t>
            </w:r>
          </w:p>
        </w:tc>
        <w:tc>
          <w:tcPr>
            <w:tcW w:w="1871"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включая виды осота (бодяк) сорняки</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2-4 листьев у однолетних и 15 см высоты у многолетних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150-400 л/га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66"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Оптимум,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«ХИМАГРОМАРКЕ-ТИНГ.РУ»</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063-03-2783-1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08.09.2030</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0,15-0,3</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871" w:type="dxa"/>
            <w:gridSpan w:val="2"/>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2М-4Х, и некоторые многолетние двудольные, включая виды осота (бодяка),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2-4 листьев у однолетних и 15 см высоты у многолетних сорных растений. Расход рабочей жидкости – </w:t>
            </w:r>
            <w:r w:rsidRPr="00807A99">
              <w:rPr>
                <w:rFonts w:ascii="Times New Roman" w:eastAsia="Calibri" w:hAnsi="Times New Roman" w:cs="Times New Roman"/>
                <w:spacing w:val="-2"/>
                <w:sz w:val="16"/>
                <w:szCs w:val="16"/>
              </w:rPr>
              <w:br/>
              <w:t>150-400 л/га</w:t>
            </w:r>
          </w:p>
        </w:tc>
        <w:tc>
          <w:tcPr>
            <w:tcW w:w="680" w:type="dxa"/>
            <w:gridSpan w:val="2"/>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66"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том числе устойчивые к 2,4-Д, и некоторые многолетние двудольные, включая виды осота (бодяка),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3-5 листьев культуры, 2-4 листьев у однолетних и 15 см высоты у многолетних сорных растений. Расход рабочей жидкости – </w:t>
            </w:r>
            <w:r w:rsidRPr="00807A99">
              <w:rPr>
                <w:rFonts w:ascii="Times New Roman" w:eastAsia="Calibri" w:hAnsi="Times New Roman" w:cs="Times New Roman"/>
                <w:spacing w:val="-2"/>
                <w:sz w:val="16"/>
                <w:szCs w:val="16"/>
              </w:rPr>
              <w:br/>
              <w:t>150-400 л/га</w:t>
            </w:r>
          </w:p>
        </w:tc>
        <w:tc>
          <w:tcPr>
            <w:tcW w:w="680"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66"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Санпэй,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«ИПРОХИМ</w:t>
            </w:r>
            <w:r w:rsidRPr="00807A99">
              <w:rPr>
                <w:rFonts w:ascii="Times New Roman" w:eastAsia="SimSun"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100-03-336-1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17.04.2024</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71" w:type="dxa"/>
            <w:gridSpan w:val="2"/>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т.ч. устойчивые к 2,4-Д и 2М-4Х, и некоторые многолетние двудольные сорняки, включая виды осота (бодяк и др.) </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2-4 листьев у однолетних и 10-15 см высоты у многолетних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gridSpan w:val="2"/>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66" w:type="dxa"/>
            <w:gridSpan w:val="2"/>
            <w:vMerge w:val="restart"/>
            <w:tcBorders>
              <w:top w:val="doub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триазинам, и некоторые многолетние двудольные, включая виды осота (бодяк и др.)</w:t>
            </w: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2-4 листьев у однолетних и 10-15 см высоты у многолетних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gridSpan w:val="2"/>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66" w:type="dxa"/>
            <w:gridSpan w:val="2"/>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2210FB" w:rsidRPr="00807A99" w:rsidTr="002A4CD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Мономакс, ВР </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 )</w:t>
            </w:r>
          </w:p>
          <w:p w:rsidR="002210FB"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2210FB" w:rsidRPr="002210FB" w:rsidRDefault="002210FB" w:rsidP="002210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ОГРН 1027708006996</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Default="002210FB" w:rsidP="002210FB">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178-03-3906-1</w:t>
            </w:r>
          </w:p>
          <w:p w:rsidR="002210FB" w:rsidRPr="00807A99" w:rsidRDefault="002210FB" w:rsidP="002210F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13.12.2022</w:t>
            </w:r>
          </w:p>
          <w:p w:rsidR="002210FB" w:rsidRPr="00807A99" w:rsidRDefault="002210FB" w:rsidP="002210FB">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12.12.2032</w:t>
            </w:r>
          </w:p>
        </w:tc>
        <w:tc>
          <w:tcPr>
            <w:tcW w:w="1134"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рожь озимая, ячмень яровой и озимый</w:t>
            </w:r>
          </w:p>
        </w:tc>
        <w:tc>
          <w:tcPr>
            <w:tcW w:w="1843"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двудольные,в том числе устойчивые к 2,4-Д и МЦПА, и некоторые многолетние двудольные сорные растения, включая виды бодяка и осота</w:t>
            </w:r>
          </w:p>
        </w:tc>
        <w:tc>
          <w:tcPr>
            <w:tcW w:w="2551" w:type="dxa"/>
            <w:gridSpan w:val="3"/>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Применяется как самостоятельно, так и в качестве добавки к 2,4-Д</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МЦПА при опрыскивании посевов в фазе кущения культуры, 2-4 листьев у однолетних и 10-15 см высоты у многолетних сорных растений. Расход рабочей жидкости-150-400 л/га</w:t>
            </w:r>
          </w:p>
        </w:tc>
        <w:tc>
          <w:tcPr>
            <w:tcW w:w="709" w:type="dxa"/>
            <w:gridSpan w:val="2"/>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43" w:type="dxa"/>
            <w:vMerge/>
            <w:tcBorders>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триазинам, и некоторые многолетние двудольные, включая виды бодяка и осота</w:t>
            </w:r>
          </w:p>
        </w:tc>
        <w:tc>
          <w:tcPr>
            <w:tcW w:w="2551" w:type="dxa"/>
            <w:gridSpan w:val="3"/>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2-4 листьев у однолетних и 15 см высоты у многолетних сорных растений. Применяется как самостоятельно, так и в качестве добавки к 2,4-Д Расход рабочей жидкости-150-400 л/га</w:t>
            </w:r>
          </w:p>
        </w:tc>
        <w:tc>
          <w:tcPr>
            <w:tcW w:w="709" w:type="dxa"/>
            <w:gridSpan w:val="2"/>
            <w:vMerge/>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tcBorders>
              <w:top w:val="double" w:sz="4" w:space="0" w:color="auto"/>
              <w:left w:val="single" w:sz="6" w:space="0" w:color="auto"/>
              <w:bottom w:val="nil"/>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Декабрист, ВР </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085-03-251-1</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09.02.2024</w:t>
            </w:r>
          </w:p>
        </w:tc>
        <w:tc>
          <w:tcPr>
            <w:tcW w:w="1134"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и ячмень яровые и озимые, рожь, овес </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т.ч. устойчивые к 2,4-Д и 2М-4Х, и некоторые многолетние двудольные, включая виды осота (бодяк и др.) </w:t>
            </w:r>
          </w:p>
        </w:tc>
        <w:tc>
          <w:tcPr>
            <w:tcW w:w="2551" w:type="dxa"/>
            <w:gridSpan w:val="3"/>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2-4 листьев у однолетних и 10-15 см высоты у многолетних сорняков. Расход рабочей жидкости – 200-300 л/га</w:t>
            </w:r>
          </w:p>
        </w:tc>
        <w:tc>
          <w:tcPr>
            <w:tcW w:w="709" w:type="dxa"/>
            <w:gridSpan w:val="2"/>
            <w:tcBorders>
              <w:top w:val="double" w:sz="4" w:space="0" w:color="auto"/>
              <w:left w:val="single" w:sz="6" w:space="0" w:color="auto"/>
              <w:bottom w:val="nil"/>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tcBorders>
              <w:top w:val="double" w:sz="4" w:space="0" w:color="auto"/>
              <w:left w:val="single" w:sz="6" w:space="0" w:color="auto"/>
              <w:bottom w:val="nil"/>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tcBorders>
              <w:top w:val="nil"/>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триазинам, и некоторые многолетние двудольные, включая виды осота (бодяк и др.)</w:t>
            </w:r>
          </w:p>
        </w:tc>
        <w:tc>
          <w:tcPr>
            <w:tcW w:w="2551" w:type="dxa"/>
            <w:gridSpan w:val="3"/>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и 2-4 листьев у однолетних и 10-15 см высоты у многолетних сорняков. </w:t>
            </w:r>
          </w:p>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nil"/>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tcBorders>
              <w:top w:val="nil"/>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Губернатор, ВР (480 г/л)</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«АГРОКОМ»</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038-03-460-1</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14.12.2024</w:t>
            </w:r>
          </w:p>
        </w:tc>
        <w:tc>
          <w:tcPr>
            <w:tcW w:w="1134" w:type="dxa"/>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озимые</w:t>
            </w:r>
          </w:p>
        </w:tc>
        <w:tc>
          <w:tcPr>
            <w:tcW w:w="1843"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т.ч. устойчивые к 2,4-Д и 2М-4Х, и некоторые многолетние двудольные, включая виды осота (бодяк) </w:t>
            </w:r>
          </w:p>
        </w:tc>
        <w:tc>
          <w:tcPr>
            <w:tcW w:w="2551" w:type="dxa"/>
            <w:gridSpan w:val="3"/>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2-4 листьев у однолетних и 10-15 см высоты у многолетних сорняков. Расход рабочей жидкости – 200-300 л/га</w:t>
            </w:r>
          </w:p>
        </w:tc>
        <w:tc>
          <w:tcPr>
            <w:tcW w:w="709" w:type="dxa"/>
            <w:gridSpan w:val="2"/>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vMerge w:val="restart"/>
            <w:tcBorders>
              <w:top w:val="doub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top w:val="single" w:sz="6" w:space="0" w:color="auto"/>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рожь</w:t>
            </w:r>
          </w:p>
        </w:tc>
        <w:tc>
          <w:tcPr>
            <w:tcW w:w="1843" w:type="dxa"/>
            <w:vMerge/>
            <w:tcBorders>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tcBorders>
              <w:top w:val="single" w:sz="6"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top w:val="single" w:sz="6" w:space="0" w:color="auto"/>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43" w:type="dxa"/>
            <w:tcBorders>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триазинам, и некоторые многолетние двудольные, включая виды осота (бодяк)</w:t>
            </w:r>
          </w:p>
        </w:tc>
        <w:tc>
          <w:tcPr>
            <w:tcW w:w="2551" w:type="dxa"/>
            <w:gridSpan w:val="3"/>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2-4 листьев у однолетних и 15 см высоты у многолетних сорняков. </w:t>
            </w:r>
          </w:p>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tcBorders>
              <w:top w:val="single" w:sz="6"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Адвокат, ВР </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 )</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«ХИМСНАБ»</w:t>
            </w:r>
          </w:p>
          <w:p w:rsidR="002210FB" w:rsidRPr="00905936"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ОГРН:1072312011617</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913-03-4471-1</w:t>
            </w:r>
            <w:r w:rsidRPr="00807A99">
              <w:rPr>
                <w:rFonts w:ascii="Times New Roman" w:eastAsia="Calibri" w:hAnsi="Times New Roman" w:cs="Times New Roman"/>
                <w:sz w:val="16"/>
                <w:szCs w:val="16"/>
              </w:rPr>
              <w:br/>
              <w:t xml:space="preserve"> (в замен ранее выданного СГР от 26.04.2017 №1481)</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20.03.2024</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25.04.2027</w:t>
            </w:r>
          </w:p>
        </w:tc>
        <w:tc>
          <w:tcPr>
            <w:tcW w:w="1134"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 рожь</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том числе устойчивые к 2,4-Д и МЦПА, и некоторые многолетние двудольные сорняки, включая виды осота </w:t>
            </w:r>
          </w:p>
        </w:tc>
        <w:tc>
          <w:tcPr>
            <w:tcW w:w="2551" w:type="dxa"/>
            <w:gridSpan w:val="3"/>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сорняков. Расход рабочей жидкости – 150-400 л/га</w:t>
            </w:r>
          </w:p>
        </w:tc>
        <w:tc>
          <w:tcPr>
            <w:tcW w:w="709" w:type="dxa"/>
            <w:gridSpan w:val="2"/>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81"/>
        </w:trPr>
        <w:tc>
          <w:tcPr>
            <w:tcW w:w="1701" w:type="dxa"/>
            <w:vMerge/>
            <w:tcBorders>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триазинам, и некоторые многолетние двудольные, включая виды осота (бодяк)</w:t>
            </w:r>
          </w:p>
        </w:tc>
        <w:tc>
          <w:tcPr>
            <w:tcW w:w="2551" w:type="dxa"/>
            <w:gridSpan w:val="3"/>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2-4 листьев у однолетних и 15 см высоты у многолетних сорняков. </w:t>
            </w:r>
          </w:p>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150-400 л/га</w:t>
            </w:r>
          </w:p>
        </w:tc>
        <w:tc>
          <w:tcPr>
            <w:tcW w:w="709" w:type="dxa"/>
            <w:gridSpan w:val="2"/>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tcBorders>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425"/>
        </w:trPr>
        <w:tc>
          <w:tcPr>
            <w:tcW w:w="1701"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Диастар, ВР </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(480 г/л </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дикамбы к-ты)</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046-03-2689-1</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28.11.2017 № 1630)</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046-03-2689-1/304</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27.11.2027</w:t>
            </w:r>
          </w:p>
        </w:tc>
        <w:tc>
          <w:tcPr>
            <w:tcW w:w="1134"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рожь озимая, овес</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МЦПА, и некоторые многолетние двудольные, включая виды осота (бодяк), сорные растения</w:t>
            </w:r>
          </w:p>
        </w:tc>
        <w:tc>
          <w:tcPr>
            <w:tcW w:w="2551" w:type="dxa"/>
            <w:gridSpan w:val="3"/>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Применяется как самостоятельно, так и в качестве добавки к 2,4-Д и МЦПА при опрыскивании посевов в фазе кущения культуры, 2-4 листьев у однолетних и 15 см высоты у многолетних сорных растений. Расход рабочей жидкости – 150-400 л/га</w:t>
            </w:r>
          </w:p>
        </w:tc>
        <w:tc>
          <w:tcPr>
            <w:tcW w:w="709" w:type="dxa"/>
            <w:gridSpan w:val="2"/>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81"/>
        </w:trPr>
        <w:tc>
          <w:tcPr>
            <w:tcW w:w="1701" w:type="dxa"/>
            <w:vMerge/>
            <w:tcBorders>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триазинам, и некоторые многолетние двудольные, включая виды осота (бодяк) сорные растения</w:t>
            </w:r>
          </w:p>
        </w:tc>
        <w:tc>
          <w:tcPr>
            <w:tcW w:w="2551" w:type="dxa"/>
            <w:gridSpan w:val="3"/>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2-4 листьев у однолетних и 15 см высоты у многолетних сорных растений. Применяется как самостоятельно, так и в качестве добавки к 2,4-Д.Расход рабочей жидкости – </w:t>
            </w:r>
            <w:r w:rsidRPr="00807A99">
              <w:rPr>
                <w:rFonts w:ascii="Times New Roman" w:eastAsia="Calibri" w:hAnsi="Times New Roman" w:cs="Times New Roman"/>
                <w:sz w:val="16"/>
                <w:szCs w:val="16"/>
              </w:rPr>
              <w:br/>
              <w:t>150-400 л/га</w:t>
            </w:r>
          </w:p>
        </w:tc>
        <w:tc>
          <w:tcPr>
            <w:tcW w:w="709" w:type="dxa"/>
            <w:gridSpan w:val="2"/>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81"/>
        </w:trPr>
        <w:tc>
          <w:tcPr>
            <w:tcW w:w="1701" w:type="dxa"/>
            <w:vMerge/>
            <w:tcBorders>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 мл/3 л воды (Л)</w:t>
            </w:r>
          </w:p>
        </w:tc>
        <w:tc>
          <w:tcPr>
            <w:tcW w:w="1418"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злаковых трав</w:t>
            </w:r>
          </w:p>
        </w:tc>
        <w:tc>
          <w:tcPr>
            <w:tcW w:w="1843" w:type="dxa"/>
            <w:vMerge w:val="restart"/>
            <w:tcBorders>
              <w:top w:val="double" w:sz="4" w:space="0" w:color="auto"/>
              <w:left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сорные растения</w:t>
            </w:r>
          </w:p>
        </w:tc>
        <w:tc>
          <w:tcPr>
            <w:tcW w:w="2551" w:type="dxa"/>
            <w:gridSpan w:val="3"/>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Расход рабочей жидкости – 3 л/100 м2</w:t>
            </w:r>
          </w:p>
        </w:tc>
        <w:tc>
          <w:tcPr>
            <w:tcW w:w="709" w:type="dxa"/>
            <w:gridSpan w:val="2"/>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vMerge/>
            <w:tcBorders>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81"/>
        </w:trPr>
        <w:tc>
          <w:tcPr>
            <w:tcW w:w="1701" w:type="dxa"/>
            <w:vMerge/>
            <w:tcBorders>
              <w:left w:val="single" w:sz="6" w:space="0" w:color="auto"/>
              <w:bottom w:val="single" w:sz="6" w:space="0" w:color="auto"/>
              <w:right w:val="single" w:sz="6" w:space="0" w:color="auto"/>
            </w:tcBorders>
            <w:shd w:val="clear" w:color="auto" w:fill="auto"/>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 мл/3 л воды (Л)</w:t>
            </w:r>
          </w:p>
        </w:tc>
        <w:tc>
          <w:tcPr>
            <w:tcW w:w="1418" w:type="dxa"/>
            <w:tcBorders>
              <w:top w:val="sing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Участки, не предназначенные под посев или высадку культурных растений (обочины дорог, вдоль заборов, построек, теплиц)</w:t>
            </w:r>
          </w:p>
        </w:tc>
        <w:tc>
          <w:tcPr>
            <w:tcW w:w="1843" w:type="dxa"/>
            <w:vMerge/>
            <w:tcBorders>
              <w:left w:val="single" w:sz="6" w:space="0" w:color="auto"/>
              <w:bottom w:val="single" w:sz="4" w:space="0" w:color="auto"/>
              <w:right w:val="single" w:sz="6" w:space="0" w:color="auto"/>
            </w:tcBorders>
            <w:shd w:val="clear" w:color="auto" w:fill="auto"/>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jc w:val="both"/>
              <w:rPr>
                <w:rFonts w:ascii="Times New Roman" w:eastAsia="Calibri" w:hAnsi="Times New Roman" w:cs="Times New Roman"/>
                <w:sz w:val="16"/>
                <w:szCs w:val="16"/>
              </w:rPr>
            </w:pPr>
          </w:p>
        </w:tc>
        <w:tc>
          <w:tcPr>
            <w:tcW w:w="709" w:type="dxa"/>
            <w:gridSpan w:val="2"/>
            <w:vMerge/>
            <w:tcBorders>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bottom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7940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655"/>
        </w:trPr>
        <w:tc>
          <w:tcPr>
            <w:tcW w:w="1701" w:type="dxa"/>
            <w:vMerge w:val="restart"/>
            <w:tcBorders>
              <w:top w:val="double" w:sz="4" w:space="0" w:color="auto"/>
              <w:left w:val="single" w:sz="6" w:space="0" w:color="auto"/>
              <w:right w:val="single" w:sz="6" w:space="0" w:color="auto"/>
            </w:tcBorders>
            <w:shd w:val="clear" w:color="auto" w:fill="FFFFFF"/>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Ларт, ВР</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050-03-2967-1</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29.12.2030</w:t>
            </w:r>
          </w:p>
        </w:tc>
        <w:tc>
          <w:tcPr>
            <w:tcW w:w="1134" w:type="dxa"/>
            <w:tcBorders>
              <w:top w:val="double" w:sz="4" w:space="0" w:color="auto"/>
              <w:left w:val="single" w:sz="6" w:space="0" w:color="auto"/>
              <w:bottom w:val="single" w:sz="4" w:space="0" w:color="auto"/>
              <w:right w:val="single" w:sz="6" w:space="0" w:color="auto"/>
            </w:tcBorders>
            <w:shd w:val="clear" w:color="auto" w:fill="FFFFFF"/>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пшеница озимая</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том числе устойчивые к 2,4-Д и МЦПА, </w:t>
            </w:r>
            <w:r w:rsidRPr="00807A99">
              <w:rPr>
                <w:rFonts w:ascii="Times New Roman" w:eastAsia="Calibri" w:hAnsi="Times New Roman" w:cs="Times New Roman"/>
                <w:sz w:val="16"/>
                <w:szCs w:val="16"/>
              </w:rPr>
              <w:br/>
              <w:t>и некоторые многолетние двудольные, включая виды осота (бодяка),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2210FB" w:rsidRPr="00807A99" w:rsidRDefault="002210FB" w:rsidP="002210FB">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2-4 листьев у однолетних и 15 см высоты у многолетних сорняков. Расход рабочей жидкости – 200-300 л/га</w:t>
            </w:r>
          </w:p>
        </w:tc>
        <w:tc>
          <w:tcPr>
            <w:tcW w:w="709" w:type="dxa"/>
            <w:gridSpan w:val="2"/>
            <w:vMerge w:val="restart"/>
            <w:tcBorders>
              <w:top w:val="double" w:sz="4" w:space="0" w:color="auto"/>
              <w:left w:val="single" w:sz="6" w:space="0" w:color="auto"/>
              <w:right w:val="single" w:sz="6" w:space="0" w:color="auto"/>
            </w:tcBorders>
          </w:tcPr>
          <w:p w:rsidR="002210FB" w:rsidRPr="00807A99" w:rsidRDefault="002210FB" w:rsidP="002210FB">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r>
      <w:tr w:rsidR="002210FB" w:rsidRPr="00807A99" w:rsidTr="007940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522"/>
        </w:trPr>
        <w:tc>
          <w:tcPr>
            <w:tcW w:w="1701" w:type="dxa"/>
            <w:vMerge/>
            <w:tcBorders>
              <w:left w:val="single" w:sz="6" w:space="0" w:color="auto"/>
              <w:bottom w:val="double" w:sz="4" w:space="0" w:color="auto"/>
              <w:right w:val="single" w:sz="6" w:space="0" w:color="auto"/>
            </w:tcBorders>
            <w:shd w:val="clear" w:color="auto" w:fill="FFFFFF"/>
          </w:tcPr>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shd w:val="clear" w:color="auto" w:fill="FFFFFF"/>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left w:val="single" w:sz="6" w:space="0" w:color="auto"/>
              <w:bottom w:val="double" w:sz="4" w:space="0" w:color="auto"/>
              <w:right w:val="single" w:sz="6" w:space="0" w:color="auto"/>
            </w:tcBorders>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некоторые многолетние двудольные, включая виды осота (бодяка), сорняки</w:t>
            </w:r>
          </w:p>
        </w:tc>
        <w:tc>
          <w:tcPr>
            <w:tcW w:w="2551" w:type="dxa"/>
            <w:gridSpan w:val="3"/>
            <w:tcBorders>
              <w:top w:val="single" w:sz="4" w:space="0" w:color="auto"/>
              <w:left w:val="single" w:sz="6" w:space="0" w:color="auto"/>
              <w:bottom w:val="double" w:sz="4" w:space="0" w:color="auto"/>
              <w:right w:val="single" w:sz="6" w:space="0" w:color="auto"/>
            </w:tcBorders>
          </w:tcPr>
          <w:p w:rsidR="002210FB" w:rsidRPr="00807A99" w:rsidRDefault="002210FB" w:rsidP="002210FB">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2-4 листьев у однолетних и 15 см высоты у многолетних сорняков. Расход рабочей жидкости – 200-300 л/га</w:t>
            </w:r>
          </w:p>
        </w:tc>
        <w:tc>
          <w:tcPr>
            <w:tcW w:w="709" w:type="dxa"/>
            <w:gridSpan w:val="2"/>
            <w:vMerge/>
            <w:tcBorders>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r w:rsidR="002210FB" w:rsidRPr="00807A99" w:rsidTr="007940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522"/>
        </w:trPr>
        <w:tc>
          <w:tcPr>
            <w:tcW w:w="1701" w:type="dxa"/>
            <w:tcBorders>
              <w:top w:val="double" w:sz="4" w:space="0" w:color="auto"/>
              <w:left w:val="single" w:sz="6" w:space="0" w:color="auto"/>
              <w:bottom w:val="double" w:sz="4" w:space="0" w:color="auto"/>
              <w:right w:val="single" w:sz="4" w:space="0" w:color="auto"/>
            </w:tcBorders>
            <w:shd w:val="clear" w:color="auto" w:fill="FFFFFF"/>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Мурал, ВР</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(480 г/л)</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ГАЛЕНИКА-ФИТОФАРМАЦИЯ А.Д.</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742-03-3242-1</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21.07.2031</w:t>
            </w:r>
          </w:p>
        </w:tc>
        <w:tc>
          <w:tcPr>
            <w:tcW w:w="1134" w:type="dxa"/>
            <w:tcBorders>
              <w:top w:val="double" w:sz="4" w:space="0" w:color="auto"/>
              <w:left w:val="single" w:sz="4" w:space="0" w:color="auto"/>
              <w:bottom w:val="double" w:sz="4" w:space="0" w:color="auto"/>
              <w:right w:val="single" w:sz="6" w:space="0" w:color="auto"/>
            </w:tcBorders>
            <w:shd w:val="clear" w:color="auto" w:fill="FFFFFF"/>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0,4-0,8</w:t>
            </w:r>
          </w:p>
        </w:tc>
        <w:tc>
          <w:tcPr>
            <w:tcW w:w="1418" w:type="dxa"/>
            <w:tcBorders>
              <w:top w:val="double" w:sz="4" w:space="0" w:color="auto"/>
              <w:left w:val="single" w:sz="6" w:space="0" w:color="auto"/>
              <w:bottom w:val="double" w:sz="4" w:space="0" w:color="auto"/>
              <w:right w:val="single" w:sz="6" w:space="0" w:color="auto"/>
            </w:tcBorders>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Кукуруза</w:t>
            </w:r>
          </w:p>
        </w:tc>
        <w:tc>
          <w:tcPr>
            <w:tcW w:w="1843" w:type="dxa"/>
            <w:tcBorders>
              <w:top w:val="double" w:sz="4" w:space="0" w:color="auto"/>
              <w:left w:val="single" w:sz="6" w:space="0" w:color="auto"/>
              <w:bottom w:val="double" w:sz="4" w:space="0" w:color="auto"/>
              <w:right w:val="single" w:sz="6" w:space="0" w:color="auto"/>
            </w:tcBorders>
            <w:shd w:val="clear" w:color="auto" w:fill="auto"/>
          </w:tcPr>
          <w:p w:rsidR="002210FB" w:rsidRPr="00807A99" w:rsidRDefault="002210FB" w:rsidP="002210F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Однолетние двудольные, в том числе устойчивые к 2,4-Д и триазинам, и некото</w:t>
            </w:r>
            <w:r w:rsidRPr="00807A99">
              <w:rPr>
                <w:rFonts w:ascii="Times New Roman" w:eastAsia="Calibri" w:hAnsi="Times New Roman" w:cs="Times New Roman"/>
                <w:sz w:val="16"/>
                <w:szCs w:val="16"/>
                <w:lang w:bidi="ru-RU"/>
              </w:rPr>
              <w:softHyphen/>
              <w:t>рые многолет</w:t>
            </w:r>
            <w:r w:rsidRPr="00807A99">
              <w:rPr>
                <w:rFonts w:ascii="Times New Roman" w:eastAsia="Calibri" w:hAnsi="Times New Roman" w:cs="Times New Roman"/>
                <w:sz w:val="16"/>
                <w:szCs w:val="16"/>
                <w:lang w:bidi="ru-RU"/>
              </w:rPr>
              <w:softHyphen/>
              <w:t>ние двудольные, включая виды осота (бодяк), сорные растения</w:t>
            </w:r>
          </w:p>
        </w:tc>
        <w:tc>
          <w:tcPr>
            <w:tcW w:w="2551" w:type="dxa"/>
            <w:gridSpan w:val="3"/>
            <w:tcBorders>
              <w:top w:val="double" w:sz="4" w:space="0" w:color="auto"/>
              <w:left w:val="single" w:sz="6" w:space="0" w:color="auto"/>
              <w:bottom w:val="double" w:sz="4" w:space="0" w:color="auto"/>
              <w:right w:val="single" w:sz="6" w:space="0" w:color="auto"/>
            </w:tcBorders>
          </w:tcPr>
          <w:p w:rsidR="002210FB" w:rsidRPr="00807A99" w:rsidRDefault="002210FB" w:rsidP="002210FB">
            <w:pPr>
              <w:spacing w:after="0" w:line="240" w:lineRule="auto"/>
              <w:jc w:val="both"/>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в фазе 3-5 листьев культуры, 2-4 ли</w:t>
            </w:r>
            <w:r w:rsidRPr="00807A99">
              <w:rPr>
                <w:rFonts w:ascii="Times New Roman" w:eastAsia="Calibri" w:hAnsi="Times New Roman" w:cs="Times New Roman"/>
                <w:sz w:val="16"/>
                <w:szCs w:val="16"/>
                <w:lang w:bidi="ru-RU"/>
              </w:rPr>
              <w:softHyphen/>
              <w:t>стьев у однолетних и 15 см высоты у многолетних сорных растений.Расход рабочей жидкости – 150-400 л/га</w:t>
            </w:r>
          </w:p>
        </w:tc>
        <w:tc>
          <w:tcPr>
            <w:tcW w:w="709" w:type="dxa"/>
            <w:gridSpan w:val="2"/>
            <w:tcBorders>
              <w:top w:val="doub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60(1)</w:t>
            </w:r>
          </w:p>
        </w:tc>
        <w:tc>
          <w:tcPr>
            <w:tcW w:w="709" w:type="dxa"/>
            <w:tcBorders>
              <w:top w:val="doub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7940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522"/>
        </w:trPr>
        <w:tc>
          <w:tcPr>
            <w:tcW w:w="1701" w:type="dxa"/>
            <w:vMerge w:val="restart"/>
            <w:tcBorders>
              <w:top w:val="double" w:sz="4" w:space="0" w:color="auto"/>
              <w:left w:val="single" w:sz="6" w:space="0" w:color="auto"/>
              <w:right w:val="single" w:sz="4" w:space="0" w:color="auto"/>
            </w:tcBorders>
            <w:shd w:val="clear" w:color="auto" w:fill="FFFFFF"/>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Шанс ДКБ, ВР</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(480 г/л)</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210FB" w:rsidRPr="00807A99" w:rsidRDefault="002210FB" w:rsidP="002210FB">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126-03-4015-1</w:t>
            </w:r>
          </w:p>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09.03.2033</w:t>
            </w:r>
          </w:p>
        </w:tc>
        <w:tc>
          <w:tcPr>
            <w:tcW w:w="1134" w:type="dxa"/>
            <w:tcBorders>
              <w:top w:val="double" w:sz="4" w:space="0" w:color="auto"/>
              <w:left w:val="single" w:sz="4" w:space="0" w:color="auto"/>
              <w:bottom w:val="single" w:sz="4" w:space="0" w:color="auto"/>
              <w:right w:val="single" w:sz="6" w:space="0" w:color="auto"/>
            </w:tcBorders>
            <w:shd w:val="clear" w:color="auto" w:fill="FFFFFF"/>
          </w:tcPr>
          <w:p w:rsidR="002210FB" w:rsidRPr="00807A99" w:rsidRDefault="002210FB" w:rsidP="002210FB">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0,15-0,3</w:t>
            </w:r>
          </w:p>
        </w:tc>
        <w:tc>
          <w:tcPr>
            <w:tcW w:w="1418" w:type="dxa"/>
            <w:tcBorders>
              <w:top w:val="double" w:sz="4" w:space="0" w:color="auto"/>
              <w:left w:val="single" w:sz="6" w:space="0" w:color="auto"/>
              <w:bottom w:val="single" w:sz="4" w:space="0" w:color="auto"/>
              <w:right w:val="single" w:sz="6" w:space="0" w:color="auto"/>
            </w:tcBorders>
          </w:tcPr>
          <w:p w:rsidR="002210FB" w:rsidRPr="00807A99" w:rsidRDefault="002210FB" w:rsidP="002210FB">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Пшеница и ячмень яровые и озимые, овес</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2210FB" w:rsidRPr="00807A99" w:rsidRDefault="002210FB" w:rsidP="002210FB">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двудольные, в том числе устойчивые к 2,4-Д и 2М-4Х, и некоторые многолетние двудольные сорняки, включая виды осота (бодяк)</w:t>
            </w:r>
          </w:p>
        </w:tc>
        <w:tc>
          <w:tcPr>
            <w:tcW w:w="2551" w:type="dxa"/>
            <w:gridSpan w:val="3"/>
            <w:tcBorders>
              <w:top w:val="double" w:sz="4" w:space="0" w:color="auto"/>
              <w:left w:val="single" w:sz="6" w:space="0" w:color="auto"/>
              <w:bottom w:val="single" w:sz="4" w:space="0" w:color="auto"/>
              <w:right w:val="single" w:sz="6" w:space="0" w:color="auto"/>
            </w:tcBorders>
          </w:tcPr>
          <w:p w:rsidR="002210FB" w:rsidRPr="00807A99" w:rsidRDefault="002210FB" w:rsidP="002210FB">
            <w:pPr>
              <w:spacing w:after="0" w:line="240" w:lineRule="auto"/>
              <w:jc w:val="both"/>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посевов в фазе кущения культуры, 2-4 листьев у однолетних и 10-15 см высоты у многолетних сорняков. Применяется как самостоятельно, так и в качестве добавки к 2,4-Д и МЦПА. Расход рабочей жидкости – 200-300 л/га.</w:t>
            </w:r>
          </w:p>
        </w:tc>
        <w:tc>
          <w:tcPr>
            <w:tcW w:w="709" w:type="dxa"/>
            <w:gridSpan w:val="2"/>
            <w:tcBorders>
              <w:top w:val="double" w:sz="4" w:space="0" w:color="auto"/>
              <w:left w:val="single" w:sz="6" w:space="0" w:color="auto"/>
              <w:bottom w:val="sing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60(1)</w:t>
            </w:r>
          </w:p>
        </w:tc>
        <w:tc>
          <w:tcPr>
            <w:tcW w:w="709" w:type="dxa"/>
            <w:vMerge w:val="restart"/>
            <w:tcBorders>
              <w:top w:val="double" w:sz="4" w:space="0" w:color="auto"/>
              <w:left w:val="single" w:sz="6"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7940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522"/>
        </w:trPr>
        <w:tc>
          <w:tcPr>
            <w:tcW w:w="1701" w:type="dxa"/>
            <w:vMerge/>
            <w:tcBorders>
              <w:left w:val="single" w:sz="6" w:space="0" w:color="auto"/>
              <w:bottom w:val="double" w:sz="4" w:space="0" w:color="auto"/>
              <w:right w:val="single" w:sz="4" w:space="0" w:color="auto"/>
            </w:tcBorders>
            <w:shd w:val="clear" w:color="auto" w:fill="FFFFFF"/>
          </w:tcPr>
          <w:p w:rsidR="002210FB" w:rsidRPr="00807A99" w:rsidRDefault="002210FB" w:rsidP="002210FB">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double" w:sz="4" w:space="0" w:color="auto"/>
              <w:right w:val="single" w:sz="6" w:space="0" w:color="auto"/>
            </w:tcBorders>
            <w:shd w:val="clear" w:color="auto" w:fill="FFFFFF"/>
          </w:tcPr>
          <w:p w:rsidR="002210FB" w:rsidRPr="00807A99" w:rsidRDefault="002210FB" w:rsidP="002210FB">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0,4-0,5</w:t>
            </w:r>
          </w:p>
        </w:tc>
        <w:tc>
          <w:tcPr>
            <w:tcW w:w="1418" w:type="dxa"/>
            <w:tcBorders>
              <w:top w:val="single" w:sz="4" w:space="0" w:color="auto"/>
              <w:left w:val="single" w:sz="6" w:space="0" w:color="auto"/>
              <w:bottom w:val="double" w:sz="4" w:space="0" w:color="auto"/>
              <w:right w:val="single" w:sz="6" w:space="0" w:color="auto"/>
            </w:tcBorders>
          </w:tcPr>
          <w:p w:rsidR="002210FB" w:rsidRPr="00807A99" w:rsidRDefault="002210FB" w:rsidP="002210FB">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Кукуруза</w:t>
            </w: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2210FB" w:rsidRPr="00807A99" w:rsidRDefault="002210FB" w:rsidP="002210FB">
            <w:pPr>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Однолетние двудольные, в том числе устойчивые к 2,4-Д и триазинам, и некоторые многолетние двудольные сорняки, включая виды осота (бодяк)</w:t>
            </w:r>
          </w:p>
        </w:tc>
        <w:tc>
          <w:tcPr>
            <w:tcW w:w="2551" w:type="dxa"/>
            <w:gridSpan w:val="3"/>
            <w:tcBorders>
              <w:top w:val="single" w:sz="4" w:space="0" w:color="auto"/>
              <w:left w:val="single" w:sz="6" w:space="0" w:color="auto"/>
              <w:bottom w:val="double" w:sz="4" w:space="0" w:color="auto"/>
              <w:right w:val="single" w:sz="6" w:space="0" w:color="auto"/>
            </w:tcBorders>
          </w:tcPr>
          <w:p w:rsidR="002210FB" w:rsidRPr="00807A99" w:rsidRDefault="002210FB" w:rsidP="002210FB">
            <w:pPr>
              <w:spacing w:after="0" w:line="240" w:lineRule="auto"/>
              <w:jc w:val="both"/>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Опрыскивание посевов в фазе 3-5 листьев культуры, 2-4 листьев у однолетних и 10-15 см высоты у многолетних сорняков. Применяется самостоятельно, а также в качестве добавки</w:t>
            </w:r>
            <w:r w:rsidR="002C299C">
              <w:rPr>
                <w:rFonts w:ascii="Times New Roman" w:eastAsia="Calibri" w:hAnsi="Times New Roman" w:cs="Times New Roman"/>
                <w:sz w:val="16"/>
                <w:szCs w:val="16"/>
                <w:lang w:bidi="ru-RU"/>
              </w:rPr>
              <w:t xml:space="preserve"> </w:t>
            </w:r>
            <w:r w:rsidRPr="00807A99">
              <w:rPr>
                <w:rFonts w:ascii="Times New Roman" w:eastAsia="Calibri" w:hAnsi="Times New Roman" w:cs="Times New Roman"/>
                <w:sz w:val="16"/>
                <w:szCs w:val="16"/>
                <w:lang w:bidi="ru-RU"/>
              </w:rPr>
              <w:t>к 2,4-Д. Расход рабочей жидкости – 200-300 л/га</w:t>
            </w:r>
          </w:p>
        </w:tc>
        <w:tc>
          <w:tcPr>
            <w:tcW w:w="709" w:type="dxa"/>
            <w:gridSpan w:val="2"/>
            <w:tcBorders>
              <w:top w:val="single" w:sz="4" w:space="0" w:color="auto"/>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60(1)</w:t>
            </w:r>
          </w:p>
        </w:tc>
        <w:tc>
          <w:tcPr>
            <w:tcW w:w="709" w:type="dxa"/>
            <w:vMerge/>
            <w:tcBorders>
              <w:left w:val="single" w:sz="6" w:space="0" w:color="auto"/>
              <w:bottom w:val="double" w:sz="4" w:space="0" w:color="auto"/>
              <w:right w:val="single" w:sz="6" w:space="0" w:color="auto"/>
            </w:tcBorders>
          </w:tcPr>
          <w:p w:rsidR="002210FB" w:rsidRPr="00807A99" w:rsidRDefault="002210FB" w:rsidP="002210FB">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Дикамба кислоты (диэтилэтаноламмониевая соль)</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60"/>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Рефери, ВГР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(351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«ИНТЕР ГРУПП»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082-03-3048-1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14.03.2031</w:t>
            </w: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0,17-0,2</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озимые и яровые, рожь</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т.ч. устойчивые к 2,4-Д и 2М-4Х, и некоторые многолетние двудольные, включая виды осота (бодяк), сорняки</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кущения культуры до выхода </w:t>
            </w:r>
            <w:r w:rsidRPr="00807A99">
              <w:rPr>
                <w:rFonts w:ascii="Times New Roman" w:eastAsia="Calibri" w:hAnsi="Times New Roman" w:cs="Times New Roman"/>
                <w:sz w:val="16"/>
                <w:szCs w:val="16"/>
              </w:rPr>
              <w:br/>
              <w:t>в трубку, 2-4 листьев у однолетних и 15 см высоты у многолетних сорняков. Озимые обрабатываются весной. Расход рабочей жидкости – 200-300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0"/>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0,45-0,5</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в т.ч. устойчивые к 2,4-Д и 2М-4Х, и некоторые многолетние двудольные, включая виды осота (бодяк), сорняки</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кущения культуры до выхода </w:t>
            </w:r>
            <w:r w:rsidRPr="00807A99">
              <w:rPr>
                <w:rFonts w:ascii="Times New Roman" w:eastAsia="Calibri" w:hAnsi="Times New Roman" w:cs="Times New Roman"/>
                <w:sz w:val="16"/>
                <w:szCs w:val="16"/>
              </w:rPr>
              <w:br/>
              <w:t>в трубку, 2-4 листьев у однолетних и 15 см высоты у многолетних сорняков.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74"/>
        </w:trPr>
        <w:tc>
          <w:tcPr>
            <w:tcW w:w="1701"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т.ч. устойчивые к 2,4-Д </w:t>
            </w:r>
            <w:r w:rsidRPr="00807A99">
              <w:rPr>
                <w:rFonts w:ascii="Times New Roman" w:eastAsia="Calibri" w:hAnsi="Times New Roman" w:cs="Times New Roman"/>
                <w:sz w:val="16"/>
                <w:szCs w:val="16"/>
              </w:rPr>
              <w:br/>
              <w:t>и триазинам, и некоторые многолетние двудольные, включая виды осота, в том числе бодяк</w:t>
            </w:r>
          </w:p>
        </w:tc>
        <w:tc>
          <w:tcPr>
            <w:tcW w:w="2495" w:type="dxa"/>
            <w:tcBorders>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3-5 листьев культуры. Расход рабочей жидкости – 200-300 л/га</w:t>
            </w:r>
          </w:p>
        </w:tc>
        <w:tc>
          <w:tcPr>
            <w:tcW w:w="680"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Дикамба (диметиламинная соль) + римсульфурон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Титус Плюс,</w:t>
            </w:r>
          </w:p>
          <w:p w:rsidR="0079402E" w:rsidRPr="00807A99" w:rsidRDefault="0079402E" w:rsidP="00E0245F">
            <w:pPr>
              <w:keepNext/>
              <w:widowControl w:val="0"/>
              <w:suppressLineNumbers/>
              <w:autoSpaceDE w:val="0"/>
              <w:autoSpaceDN w:val="0"/>
              <w:spacing w:after="0" w:line="240" w:lineRule="auto"/>
              <w:jc w:val="center"/>
              <w:outlineLvl w:val="2"/>
              <w:rPr>
                <w:rFonts w:ascii="Times New Roman" w:eastAsia="Times New Roman" w:hAnsi="Times New Roman" w:cs="Times New Roman"/>
                <w:b/>
                <w:bCs/>
                <w:iCs/>
                <w:sz w:val="16"/>
                <w:szCs w:val="16"/>
                <w:lang w:eastAsia="ru-RU"/>
              </w:rPr>
            </w:pPr>
            <w:r w:rsidRPr="00807A99">
              <w:rPr>
                <w:rFonts w:ascii="Times New Roman" w:eastAsia="Times New Roman" w:hAnsi="Times New Roman" w:cs="Times New Roman"/>
                <w:b/>
                <w:bCs/>
                <w:iCs/>
                <w:sz w:val="16"/>
                <w:szCs w:val="16"/>
                <w:lang w:eastAsia="ru-RU"/>
              </w:rPr>
              <w:t>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(609 + 32,5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r w:rsidRPr="00807A99">
              <w:rPr>
                <w:rFonts w:ascii="Times New Roman" w:eastAsia="SimSun"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029-03-1928-1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029-03-1928-1/287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27.05.2028</w:t>
            </w: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0,307-0,385</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r w:rsidRPr="00807A99">
              <w:rPr>
                <w:rFonts w:ascii="Times New Roman" w:eastAsia="Calibri" w:hAnsi="Times New Roman" w:cs="Times New Roman"/>
                <w:sz w:val="16"/>
                <w:szCs w:val="16"/>
              </w:rPr>
              <w:br/>
              <w:t>(кроме кукурузы на масло)</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(в т.ч. однолетние двудольные, устойчивые к 2,4-Д и 2М-4Х) сорняки</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1-4 листьев у однолетних, фазу розетки листьев у многолетних двудольных сорных растений и при высоте пырея ползучего 10-15 см в смеси с 200 мл/га Тренда-90, Ж (900 г/л этоксилата изодецилового спирта). Расход рабочей жидкости – 200-300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и многолетние, </w:t>
            </w:r>
            <w:r w:rsidRPr="00807A99">
              <w:rPr>
                <w:rFonts w:ascii="Times New Roman" w:eastAsia="Calibri" w:hAnsi="Times New Roman" w:cs="Times New Roman"/>
                <w:spacing w:val="-2"/>
                <w:sz w:val="16"/>
                <w:szCs w:val="16"/>
              </w:rPr>
              <w:br/>
              <w:t xml:space="preserve">двудольные и злаковые сорные растения </w:t>
            </w:r>
            <w:r w:rsidRPr="00807A99">
              <w:rPr>
                <w:rFonts w:ascii="Times New Roman" w:eastAsia="Calibri" w:hAnsi="Times New Roman" w:cs="Times New Roman"/>
                <w:spacing w:val="-2"/>
                <w:sz w:val="16"/>
                <w:szCs w:val="16"/>
              </w:rPr>
              <w:br/>
              <w:t>(в том числе однолетние двудольные, устойчивые к 2,4-Д и 2М-4Х)</w:t>
            </w: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2-6 листьев культуры, 1-4 листьев у однолетних, фазу розетки листьев у многолетних двудольных сорных растений и при высоте </w:t>
            </w:r>
            <w:r w:rsidRPr="00807A99">
              <w:rPr>
                <w:rFonts w:ascii="Times New Roman" w:eastAsia="Calibri" w:hAnsi="Times New Roman" w:cs="Times New Roman"/>
                <w:i/>
                <w:spacing w:val="-2"/>
                <w:sz w:val="16"/>
                <w:szCs w:val="16"/>
              </w:rPr>
              <w:t>пырея ползучего</w:t>
            </w:r>
            <w:r w:rsidRPr="00807A99">
              <w:rPr>
                <w:rFonts w:ascii="Times New Roman" w:eastAsia="Calibri" w:hAnsi="Times New Roman" w:cs="Times New Roman"/>
                <w:spacing w:val="-2"/>
                <w:sz w:val="16"/>
                <w:szCs w:val="16"/>
              </w:rPr>
              <w:t xml:space="preserve"> 10-15 см с добавлением 200 мл/га ПАВ Виволт, Ж (900 г/л этоксилата изодецилового спирта). Расход рабочей жидкости – 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Дикамба (диметиламинная соль) + топрамезон</w:t>
      </w:r>
    </w:p>
    <w:tbl>
      <w:tblPr>
        <w:tblW w:w="0" w:type="auto"/>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Стеллар, ВРК</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(160 + 50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014-03-275-1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19.03.2024</w:t>
            </w: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в т.ч. устойчивые к 2,4-Д, и некоторые однолетние злаковые сорняки</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кукурузы и ранние фазы роста сорных растений в смеси с ПАВ ДАШ (0,5 % от объема рабочей жидкости).</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 в течение 18 месяцев после применения препарата нельзя высевать сахарную свеклу, сою и горох. Расход рабочей жидкости – 200-300 л/га</w:t>
            </w:r>
          </w:p>
        </w:tc>
        <w:tc>
          <w:tcPr>
            <w:tcW w:w="680"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Дикамба (диметиламинная соль) + флорасулам</w:t>
      </w:r>
    </w:p>
    <w:tbl>
      <w:tblPr>
        <w:tblW w:w="0" w:type="auto"/>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lastRenderedPageBreak/>
              <w:t>Спикер,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(422</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+ 18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192-03-644-1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192-03-644-1/206</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20.04.2025</w:t>
            </w:r>
          </w:p>
        </w:tc>
        <w:tc>
          <w:tcPr>
            <w:tcW w:w="1134"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0,15-0,2</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71"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устойчивые к 2,4-Д и 2М- 4Х, и некоторые многолетние двудольные сорняки.</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кукурузы и ранние фазы роста сорных растений.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200-400 л/га</w:t>
            </w: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(натриевая соль)</w:t>
      </w:r>
      <w:r w:rsidR="002C299C">
        <w:rPr>
          <w:rFonts w:ascii="Times New Roman" w:eastAsia="Calibri" w:hAnsi="Times New Roman" w:cs="Times New Roman"/>
          <w:b/>
          <w:bCs/>
          <w:i/>
          <w:iCs/>
          <w:sz w:val="16"/>
          <w:szCs w:val="16"/>
        </w:rPr>
        <w:t xml:space="preserve"> </w:t>
      </w:r>
      <w:r w:rsidRPr="00807A99">
        <w:rPr>
          <w:rFonts w:ascii="Times New Roman" w:eastAsia="Calibri" w:hAnsi="Times New Roman" w:cs="Times New Roman"/>
          <w:b/>
          <w:bCs/>
          <w:i/>
          <w:iCs/>
          <w:sz w:val="16"/>
          <w:szCs w:val="16"/>
        </w:rPr>
        <w:t>+никосульфурон</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0"/>
        </w:trPr>
        <w:tc>
          <w:tcPr>
            <w:tcW w:w="1701" w:type="dxa"/>
            <w:tcBorders>
              <w:top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ДУБЛОН Супер, СП</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(425 </w:t>
            </w:r>
            <w:r w:rsidRPr="00807A99">
              <w:rPr>
                <w:rFonts w:ascii="Times New Roman" w:eastAsia="Times New Roman" w:hAnsi="Times New Roman" w:cs="Times New Roman"/>
                <w:b/>
                <w:sz w:val="16"/>
                <w:szCs w:val="16"/>
                <w:lang w:eastAsia="ru-RU"/>
              </w:rPr>
              <w:t>+125 г/кг)</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АО Фирма «Август»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021-03-1794-1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(взамен ранее выданного свидетельства от 26.05.2014 № 356)</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25.05.2024</w:t>
            </w: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3-5 листьев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 добавлением 200 мл/га ПАВ Адью, Ж.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кислота + никосульфурон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0"/>
        </w:trPr>
        <w:tc>
          <w:tcPr>
            <w:tcW w:w="1701" w:type="dxa"/>
            <w:tcBorders>
              <w:top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Хорс Д, КС </w:t>
            </w:r>
            <w:r w:rsidRPr="00807A99">
              <w:rPr>
                <w:rFonts w:ascii="Times New Roman" w:eastAsia="Times New Roman" w:hAnsi="Times New Roman" w:cs="Times New Roman"/>
                <w:b/>
                <w:bCs/>
                <w:sz w:val="16"/>
                <w:szCs w:val="16"/>
                <w:lang w:eastAsia="ru-RU"/>
              </w:rPr>
              <w:br/>
              <w:t>(200 г/л + 50)</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ООО «Агро Эксперт Групп»</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178-03-2910-1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02.12.2030</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0,8-1,2</w:t>
            </w:r>
          </w:p>
        </w:tc>
        <w:tc>
          <w:tcPr>
            <w:tcW w:w="1418"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и многолетние, двудольные и злаковые сорняки </w:t>
            </w:r>
            <w:r w:rsidRPr="00807A99">
              <w:rPr>
                <w:rFonts w:ascii="Times New Roman" w:eastAsia="Calibri" w:hAnsi="Times New Roman" w:cs="Times New Roman"/>
                <w:spacing w:val="-2"/>
                <w:sz w:val="16"/>
                <w:szCs w:val="16"/>
              </w:rPr>
              <w:br/>
              <w:t>(в том числе однолетние двудольные, устойчивые к 2,4-Д)</w:t>
            </w: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3-5 листьев культуры, 1-4 листьев у однолетних сорняков, фазу розетки листьев у многолетних двудольных и при высоте </w:t>
            </w:r>
            <w:r w:rsidRPr="00807A99">
              <w:rPr>
                <w:rFonts w:ascii="Times New Roman" w:eastAsia="Calibri" w:hAnsi="Times New Roman" w:cs="Times New Roman"/>
                <w:i/>
                <w:spacing w:val="-2"/>
                <w:sz w:val="16"/>
                <w:szCs w:val="16"/>
              </w:rPr>
              <w:t xml:space="preserve">пырея ползучего </w:t>
            </w:r>
            <w:r w:rsidRPr="00807A99">
              <w:rPr>
                <w:rFonts w:ascii="Times New Roman" w:eastAsia="Calibri" w:hAnsi="Times New Roman" w:cs="Times New Roman"/>
                <w:spacing w:val="-2"/>
                <w:sz w:val="16"/>
                <w:szCs w:val="16"/>
              </w:rPr>
              <w:t>10-15 см. Расход рабочей жидкости – 200-400 л/га</w:t>
            </w:r>
          </w:p>
        </w:tc>
        <w:tc>
          <w:tcPr>
            <w:tcW w:w="680" w:type="dxa"/>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(диметиламинная соль) +никосульфурон</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0"/>
        </w:trPr>
        <w:tc>
          <w:tcPr>
            <w:tcW w:w="1701" w:type="dxa"/>
            <w:tcBorders>
              <w:top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Корлеоне, КЭ</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(420 г/</w:t>
            </w:r>
            <w:r w:rsidRPr="00807A99">
              <w:rPr>
                <w:rFonts w:ascii="Times New Roman" w:eastAsia="Times New Roman" w:hAnsi="Times New Roman" w:cs="Times New Roman"/>
                <w:b/>
                <w:sz w:val="16"/>
                <w:szCs w:val="16"/>
                <w:lang w:eastAsia="ru-RU"/>
              </w:rPr>
              <w:t xml:space="preserve"> +80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ГК «ЗемлякоФФ»</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192-03-359-1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26.05.2024</w:t>
            </w: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0,3-0,6</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многолетние двудольные и злаковые сорные растения</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2-6 листьев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культуры,1-4 листьев однолетних двудольных и злаковых, в фазе розетки листьев у многолетних двудольных сорняков и при высоте пырея ползучего 10-15 см.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(натриевая соль) +дифлуфензопир (натриевая соль)+ никосульфурон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055"/>
        <w:gridCol w:w="1560"/>
        <w:gridCol w:w="1701"/>
        <w:gridCol w:w="2627"/>
        <w:gridCol w:w="709"/>
        <w:gridCol w:w="626"/>
      </w:tblGrid>
      <w:tr w:rsidR="0079402E" w:rsidRPr="00807A99" w:rsidTr="008B03AF">
        <w:trPr>
          <w:cantSplit/>
          <w:trHeight w:val="1573"/>
        </w:trPr>
        <w:tc>
          <w:tcPr>
            <w:tcW w:w="1701" w:type="dxa"/>
            <w:tcBorders>
              <w:top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bCs/>
                <w:sz w:val="16"/>
                <w:szCs w:val="16"/>
                <w:lang w:eastAsia="ru-RU"/>
              </w:rPr>
              <w:t>Кельвин Плюс</w:t>
            </w:r>
            <w:r w:rsidRPr="00807A99">
              <w:rPr>
                <w:rFonts w:ascii="Times New Roman" w:eastAsia="Times New Roman" w:hAnsi="Times New Roman" w:cs="Times New Roman"/>
                <w:b/>
                <w:sz w:val="16"/>
                <w:szCs w:val="16"/>
                <w:lang w:eastAsia="ru-RU"/>
              </w:rPr>
              <w:t>, ВДГ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(424 </w:t>
            </w:r>
            <w:r w:rsidRPr="00807A99">
              <w:rPr>
                <w:rFonts w:ascii="Times New Roman" w:eastAsia="Times New Roman" w:hAnsi="Times New Roman" w:cs="Times New Roman"/>
                <w:b/>
                <w:sz w:val="16"/>
                <w:szCs w:val="16"/>
                <w:lang w:eastAsia="ru-RU"/>
              </w:rPr>
              <w:t>+170 + 106 г/кг)</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БАСФ Корпорэйшн</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334-03-1925-1</w:t>
            </w:r>
            <w:r w:rsidRPr="00807A99">
              <w:rPr>
                <w:rFonts w:ascii="Times New Roman" w:eastAsia="Calibri" w:hAnsi="Times New Roman" w:cs="Times New Roman"/>
                <w:bCs/>
                <w:sz w:val="16"/>
                <w:szCs w:val="16"/>
              </w:rPr>
              <w:br/>
              <w:t>334-03-1925-1/382</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22.05.2028</w:t>
            </w:r>
          </w:p>
        </w:tc>
        <w:tc>
          <w:tcPr>
            <w:tcW w:w="105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56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70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 (в том числе однолетние двудольные, устойчивые к 2,4-Д)</w:t>
            </w:r>
          </w:p>
        </w:tc>
        <w:tc>
          <w:tcPr>
            <w:tcW w:w="2627"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3-5 до 7-8 листьев культуры, 1-4 листьев у однолетних сорных растений, фазу розетки листьев у многолетних двудолных и при высоте пырея ползучего 10-15 см с добавлением ПАВ ДАШ, КЭ (348,75 г/л метилолеата) при соотношении компонентов 1:3.</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(натриевая соль) + никосульфурон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0"/>
        </w:trPr>
        <w:tc>
          <w:tcPr>
            <w:tcW w:w="1701"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Дублон Супер, ВДГ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(425 </w:t>
            </w:r>
            <w:r w:rsidRPr="00807A99">
              <w:rPr>
                <w:rFonts w:ascii="Times New Roman" w:eastAsia="Times New Roman" w:hAnsi="Times New Roman" w:cs="Times New Roman"/>
                <w:b/>
                <w:sz w:val="16"/>
                <w:szCs w:val="16"/>
                <w:lang w:eastAsia="ru-RU"/>
              </w:rPr>
              <w:t>+125 г/кг)</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АО Фирма «Август»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021-03-4065-1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19.04.2033</w:t>
            </w:r>
          </w:p>
        </w:tc>
        <w:tc>
          <w:tcPr>
            <w:tcW w:w="1134"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3-5 листьев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добавлением ПАВ Адью, Ж (900</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г/л этоксилата изодецилового спирта) (0,1% от объема рабочей жидкости). Расход рабочей жидкости – 50-300 л/га (в зависимости от типа распылителей)</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0"/>
        </w:trPr>
        <w:tc>
          <w:tcPr>
            <w:tcW w:w="1701" w:type="dxa"/>
            <w:tcBorders>
              <w:top w:val="double" w:sz="4" w:space="0" w:color="auto"/>
              <w:bottom w:val="nil"/>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Милагро Плюс, МД (220 + 50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ООО «СИНГЕНТА»</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041-03-2979-1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17.01.2031</w:t>
            </w:r>
          </w:p>
        </w:tc>
        <w:tc>
          <w:tcPr>
            <w:tcW w:w="1134"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кукурузы в фазе 1-3 листьев однолетних злаковых и 2-4 листьев однолетних двудольных сорняков. Расход рабочей жидкости – </w:t>
            </w:r>
            <w:r w:rsidRPr="00807A99">
              <w:rPr>
                <w:rFonts w:ascii="Times New Roman" w:eastAsia="Calibri" w:hAnsi="Times New Roman" w:cs="Times New Roman"/>
                <w:sz w:val="16"/>
                <w:szCs w:val="16"/>
              </w:rPr>
              <w:br/>
              <w:t>100-200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0"/>
        </w:trPr>
        <w:tc>
          <w:tcPr>
            <w:tcW w:w="1701" w:type="dxa"/>
            <w:tcBorders>
              <w:top w:val="nil"/>
              <w:bottom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1,0-1,2</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сорняки</w:t>
            </w: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кукурузы при высоте пырея ползучего и гумая 10-15 см, в фазу розетки листьев многолетних двудольных сорняков. Расход рабочей жидкости – </w:t>
            </w:r>
            <w:r w:rsidRPr="00807A99">
              <w:rPr>
                <w:rFonts w:ascii="Times New Roman" w:eastAsia="Calibri" w:hAnsi="Times New Roman" w:cs="Times New Roman"/>
                <w:sz w:val="16"/>
                <w:szCs w:val="16"/>
              </w:rPr>
              <w:br/>
              <w:t>100-200 л/га</w:t>
            </w: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(натриевая соль)+ никосульфурон + римсульфурон + изоксадифен-этил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055"/>
        <w:gridCol w:w="1560"/>
        <w:gridCol w:w="1701"/>
        <w:gridCol w:w="2627"/>
        <w:gridCol w:w="709"/>
        <w:gridCol w:w="626"/>
      </w:tblGrid>
      <w:tr w:rsidR="0079402E" w:rsidRPr="00807A99" w:rsidTr="008B03AF">
        <w:trPr>
          <w:cantSplit/>
          <w:trHeight w:val="1573"/>
        </w:trPr>
        <w:tc>
          <w:tcPr>
            <w:tcW w:w="1701" w:type="dxa"/>
            <w:tcBorders>
              <w:top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bCs/>
                <w:sz w:val="16"/>
                <w:szCs w:val="16"/>
                <w:lang w:eastAsia="ru-RU"/>
              </w:rPr>
              <w:t>Кордус Форте</w:t>
            </w:r>
            <w:r w:rsidRPr="00807A99">
              <w:rPr>
                <w:rFonts w:ascii="Times New Roman" w:eastAsia="Times New Roman" w:hAnsi="Times New Roman" w:cs="Times New Roman"/>
                <w:b/>
                <w:sz w:val="16"/>
                <w:szCs w:val="16"/>
                <w:lang w:eastAsia="ru-RU"/>
              </w:rPr>
              <w:t>, ВДГ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(510,42 </w:t>
            </w:r>
            <w:r w:rsidRPr="00807A99">
              <w:rPr>
                <w:rFonts w:ascii="Times New Roman" w:eastAsia="Times New Roman" w:hAnsi="Times New Roman" w:cs="Times New Roman"/>
                <w:b/>
                <w:sz w:val="16"/>
                <w:szCs w:val="16"/>
                <w:lang w:eastAsia="ru-RU"/>
              </w:rPr>
              <w:t>+62,48 + 31,25 + 31,25 г/кг)</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«Кортева Агрисаенс 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866-03-4042-1</w:t>
            </w:r>
            <w:r w:rsidRPr="00807A99">
              <w:rPr>
                <w:rFonts w:ascii="Times New Roman" w:eastAsia="Calibri" w:hAnsi="Times New Roman" w:cs="Times New Roman"/>
                <w:bCs/>
                <w:sz w:val="16"/>
                <w:szCs w:val="16"/>
              </w:rPr>
              <w:br/>
              <w:t>28.03.2033</w:t>
            </w:r>
          </w:p>
        </w:tc>
        <w:tc>
          <w:tcPr>
            <w:tcW w:w="105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0,36-0,48</w:t>
            </w:r>
          </w:p>
        </w:tc>
        <w:tc>
          <w:tcPr>
            <w:tcW w:w="156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70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627"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2-4 до 5-8 листьев культуры и ранние фазы роста (1-4 листа однолетних двудольных и злаковых сорных растений и фазу розетки многолетних двудольных видов) с добавлением 400 мл/га ПАВ Виволт, Ж (900 г/л этоксилата изодецилового спирта). Не проводить культивацию междурядий ранее, чем через 7 дней после обработки посевов. Расход рабочей жидкости – 200-300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709"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(натриевая соль) + триасульфурон</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Линтур,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(659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+ 41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041-03-490-1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23.12.2024</w:t>
            </w: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0,135</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в т.ч. устойчивые к 2,4-Д и 2М-4Х, сорняки</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начало (2-3 листа) – конец кущения зерновых при ранних фазах роста сорняков. Рекомендуется применение на почвах с рН не выше 7. При необходимости пересева высевать только зерновые культуры, кукурузу. Осенью того же года при условии глубокой вспашки на глубину не менее 15 см можно высевать любые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при наземном опрыскивании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 при авиаобработке – 25-50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0,12-0,135 (А)</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0,15-0,18</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озимые, рожь</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зерновых весной или осенью при ранних фазах роста сорняков. Рекомендуется приме-нение на почвах с рН не выше 7. При необходимости пересева высевать только зерновые культуры, кукурузу. Осенью того же года при условии глубокой вспашки на глубину не менее </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 см можно высевать любые культуры.</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при наземном опрыскивании – </w:t>
            </w:r>
          </w:p>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 при авиаобработке – 25-50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908"/>
        </w:trPr>
        <w:tc>
          <w:tcPr>
            <w:tcW w:w="1701"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0,15-0,18 (А)</w:t>
            </w:r>
          </w:p>
        </w:tc>
        <w:tc>
          <w:tcPr>
            <w:tcW w:w="1418"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nil"/>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97"/>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0,18</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Газоны злаковых трав</w:t>
            </w:r>
          </w:p>
        </w:tc>
        <w:tc>
          <w:tcPr>
            <w:tcW w:w="1871"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Опрыскивание травостоя по вегетирующим сорнякам в мае – начале июня через 3-4 дня после первого укоса газона или в конце августа – начале сентября через 3-4 дня после очередного укоса.</w:t>
            </w:r>
          </w:p>
          <w:p w:rsidR="0079402E" w:rsidRPr="00807A99" w:rsidRDefault="0079402E" w:rsidP="00E0245F">
            <w:pPr>
              <w:widowControl w:val="0"/>
              <w:tabs>
                <w:tab w:val="left" w:pos="-28"/>
              </w:tabs>
              <w:spacing w:after="0" w:line="240" w:lineRule="auto"/>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Расход рабочей жидкости –</w:t>
            </w:r>
          </w:p>
          <w:p w:rsidR="0079402E" w:rsidRPr="00807A99" w:rsidRDefault="0079402E" w:rsidP="00E0245F">
            <w:pPr>
              <w:widowControl w:val="0"/>
              <w:tabs>
                <w:tab w:val="left" w:pos="-28"/>
              </w:tabs>
              <w:spacing w:after="0" w:line="240" w:lineRule="auto"/>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Запрещается пребывание людей и домашних животных на обработанных газонах в течение 3-х дней</w:t>
            </w:r>
          </w:p>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w:t>
            </w:r>
          </w:p>
        </w:tc>
        <w:tc>
          <w:tcPr>
            <w:tcW w:w="680" w:type="dxa"/>
            <w:vMerge/>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8B03AF">
        <w:trPr>
          <w:cantSplit/>
          <w:trHeight w:val="294"/>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pacing w:val="-4"/>
                <w:sz w:val="16"/>
                <w:szCs w:val="16"/>
              </w:rPr>
            </w:pP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1,8 г/5 л воды (Л)</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Газоны злаковых трав</w:t>
            </w:r>
          </w:p>
        </w:tc>
        <w:tc>
          <w:tcPr>
            <w:tcW w:w="1871"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и некоторые многолетние двудольные, в т.ч. устойчивые к 2,4-Д и 2М-4Х,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Опрыскивание травостоя в мае – начале июня по вегетирующим сорнякам через 3-4 дня после первого укоса газона или в конце августа – начале сентября через </w:t>
            </w:r>
            <w:r w:rsidRPr="00807A99">
              <w:rPr>
                <w:rFonts w:ascii="Times New Roman" w:eastAsia="Calibri" w:hAnsi="Times New Roman" w:cs="Times New Roman"/>
                <w:spacing w:val="-4"/>
                <w:sz w:val="16"/>
                <w:szCs w:val="16"/>
              </w:rPr>
              <w:br/>
              <w:t xml:space="preserve">3-4 дня после очередного укоса. Расход рабочей жидкости - </w:t>
            </w:r>
            <w:r w:rsidRPr="00807A99">
              <w:rPr>
                <w:rFonts w:ascii="Times New Roman" w:eastAsia="Calibri" w:hAnsi="Times New Roman" w:cs="Times New Roman"/>
                <w:spacing w:val="-4"/>
                <w:sz w:val="16"/>
                <w:szCs w:val="16"/>
              </w:rPr>
              <w:br/>
              <w:t>5 л/100 м</w:t>
            </w:r>
            <w:r w:rsidRPr="00807A99">
              <w:rPr>
                <w:rFonts w:ascii="Times New Roman" w:eastAsia="Calibri" w:hAnsi="Times New Roman" w:cs="Times New Roman"/>
                <w:spacing w:val="-4"/>
                <w:sz w:val="16"/>
                <w:szCs w:val="16"/>
                <w:vertAlign w:val="superscript"/>
              </w:rPr>
              <w:t>2</w:t>
            </w:r>
            <w:r w:rsidRPr="00807A99">
              <w:rPr>
                <w:rFonts w:ascii="Times New Roman" w:eastAsia="Calibri" w:hAnsi="Times New Roman" w:cs="Times New Roman"/>
                <w:spacing w:val="-4"/>
                <w:sz w:val="16"/>
                <w:szCs w:val="16"/>
              </w:rPr>
              <w:t xml:space="preserve">. </w:t>
            </w:r>
          </w:p>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Запрещается пребывание людей и домашних животных на обработанных</w:t>
            </w:r>
            <w:r w:rsidR="002C299C">
              <w:rPr>
                <w:rFonts w:ascii="Times New Roman" w:eastAsia="Calibri" w:hAnsi="Times New Roman" w:cs="Times New Roman"/>
                <w:spacing w:val="-4"/>
                <w:sz w:val="16"/>
                <w:szCs w:val="16"/>
              </w:rPr>
              <w:t xml:space="preserve"> </w:t>
            </w:r>
            <w:r w:rsidRPr="00807A99">
              <w:rPr>
                <w:rFonts w:ascii="Times New Roman" w:eastAsia="Calibri" w:hAnsi="Times New Roman" w:cs="Times New Roman"/>
                <w:spacing w:val="-4"/>
                <w:sz w:val="16"/>
                <w:szCs w:val="16"/>
              </w:rPr>
              <w:t>газонах в течение</w:t>
            </w:r>
            <w:r w:rsidR="002C299C">
              <w:rPr>
                <w:rFonts w:ascii="Times New Roman" w:eastAsia="Calibri" w:hAnsi="Times New Roman" w:cs="Times New Roman"/>
                <w:spacing w:val="-4"/>
                <w:sz w:val="16"/>
                <w:szCs w:val="16"/>
              </w:rPr>
              <w:t xml:space="preserve"> </w:t>
            </w:r>
            <w:r w:rsidRPr="00807A99">
              <w:rPr>
                <w:rFonts w:ascii="Times New Roman" w:eastAsia="Calibri" w:hAnsi="Times New Roman" w:cs="Times New Roman"/>
                <w:spacing w:val="-4"/>
                <w:sz w:val="16"/>
                <w:szCs w:val="16"/>
              </w:rPr>
              <w:t>3-х дней</w:t>
            </w:r>
          </w:p>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pacing w:val="-4"/>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pacing w:val="-4"/>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pacing w:val="-4"/>
          <w:sz w:val="16"/>
          <w:szCs w:val="16"/>
        </w:rPr>
      </w:pPr>
      <w:r w:rsidRPr="00807A99">
        <w:rPr>
          <w:rFonts w:ascii="Times New Roman" w:eastAsia="Calibri" w:hAnsi="Times New Roman" w:cs="Times New Roman"/>
          <w:b/>
          <w:bCs/>
          <w:i/>
          <w:iCs/>
          <w:spacing w:val="-4"/>
          <w:sz w:val="16"/>
          <w:szCs w:val="16"/>
        </w:rPr>
        <w:t>Дикамба (натриевая соль) + топрамезон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501"/>
        </w:trPr>
        <w:tc>
          <w:tcPr>
            <w:tcW w:w="1701" w:type="dxa"/>
            <w:shd w:val="clear" w:color="auto" w:fill="auto"/>
          </w:tcPr>
          <w:p w:rsidR="0079402E" w:rsidRPr="00807A99" w:rsidRDefault="0079402E" w:rsidP="00E0245F">
            <w:pPr>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Стеллар Плюс, ВРК </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(160 + 50 г/л)</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БАСФ СЕ (Германия)</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2/3</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014-03-2686-1</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27.05.2030</w:t>
            </w:r>
          </w:p>
        </w:tc>
        <w:tc>
          <w:tcPr>
            <w:tcW w:w="1134"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1,0-1,2</w:t>
            </w:r>
          </w:p>
        </w:tc>
        <w:tc>
          <w:tcPr>
            <w:tcW w:w="1418"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в т.ч. устойчивые к 2,4-Д, и некоторые однолетние злаковые сорняки</w:t>
            </w:r>
          </w:p>
        </w:tc>
        <w:tc>
          <w:tcPr>
            <w:tcW w:w="2495" w:type="dxa"/>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3-5 листьев кукурузы и ранние фазы роста сорных растений. Расход рабочей жидкости – </w:t>
            </w:r>
            <w:r w:rsidRPr="00807A99">
              <w:rPr>
                <w:rFonts w:ascii="Times New Roman" w:eastAsia="Calibri" w:hAnsi="Times New Roman" w:cs="Times New Roman"/>
                <w:spacing w:val="-2"/>
                <w:sz w:val="16"/>
                <w:szCs w:val="16"/>
              </w:rPr>
              <w:br/>
              <w:t>200-300 л/га. Ограничения по севообороту – в течение 18 месяцев после применения препарата нельзя высевать сахарную свеклу, сою и горох.</w:t>
            </w:r>
          </w:p>
        </w:tc>
        <w:tc>
          <w:tcPr>
            <w:tcW w:w="680"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pacing w:val="-4"/>
          <w:sz w:val="16"/>
          <w:szCs w:val="16"/>
        </w:rPr>
      </w:pPr>
    </w:p>
    <w:p w:rsidR="0079402E" w:rsidRPr="00807A99" w:rsidRDefault="0079402E" w:rsidP="00E0245F">
      <w:pPr>
        <w:spacing w:after="0" w:line="240" w:lineRule="auto"/>
        <w:rPr>
          <w:rFonts w:ascii="Times New Roman" w:eastAsia="Calibri" w:hAnsi="Times New Roman" w:cs="Times New Roman"/>
          <w:b/>
          <w:bCs/>
          <w:i/>
          <w:iCs/>
          <w:spacing w:val="-4"/>
          <w:sz w:val="16"/>
          <w:szCs w:val="16"/>
        </w:rPr>
      </w:pPr>
      <w:r w:rsidRPr="00807A99">
        <w:rPr>
          <w:rFonts w:ascii="Times New Roman" w:eastAsia="Calibri" w:hAnsi="Times New Roman" w:cs="Times New Roman"/>
          <w:b/>
          <w:bCs/>
          <w:i/>
          <w:iCs/>
          <w:spacing w:val="-4"/>
          <w:sz w:val="16"/>
          <w:szCs w:val="16"/>
        </w:rPr>
        <w:t>Дикамба + пиклорам+клопиралид (диметилэтаноламинные соли)</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732"/>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spacing w:val="-4"/>
                <w:sz w:val="16"/>
                <w:szCs w:val="16"/>
              </w:rPr>
              <w:t>Генсек</w:t>
            </w:r>
            <w:r w:rsidRPr="00807A99">
              <w:rPr>
                <w:rFonts w:ascii="Times New Roman" w:eastAsia="Calibri" w:hAnsi="Times New Roman" w:cs="Times New Roman"/>
                <w:b/>
                <w:bCs/>
                <w:spacing w:val="-4"/>
                <w:sz w:val="16"/>
                <w:szCs w:val="16"/>
              </w:rPr>
              <w:t>, ВГР</w:t>
            </w:r>
          </w:p>
          <w:p w:rsidR="0079402E" w:rsidRPr="00807A99" w:rsidRDefault="0079402E" w:rsidP="00E0245F">
            <w:pPr>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 xml:space="preserve">(88,5 г/л </w:t>
            </w:r>
          </w:p>
          <w:p w:rsidR="0079402E" w:rsidRPr="00807A99" w:rsidRDefault="0079402E" w:rsidP="00E0245F">
            <w:pPr>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+ 88,5 г/л +</w:t>
            </w:r>
          </w:p>
          <w:p w:rsidR="0079402E" w:rsidRPr="00807A99" w:rsidRDefault="0079402E" w:rsidP="00E0245F">
            <w:pPr>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177 г/л)</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ООО </w:t>
            </w:r>
            <w:r w:rsidRPr="00807A99">
              <w:rPr>
                <w:rFonts w:ascii="Times New Roman" w:eastAsia="Calibri" w:hAnsi="Times New Roman" w:cs="Times New Roman"/>
                <w:sz w:val="16"/>
                <w:szCs w:val="16"/>
              </w:rPr>
              <w:t>«</w:t>
            </w:r>
            <w:r w:rsidRPr="00807A99">
              <w:rPr>
                <w:rFonts w:ascii="Times New Roman" w:eastAsia="Calibri" w:hAnsi="Times New Roman" w:cs="Times New Roman"/>
                <w:spacing w:val="-4"/>
                <w:sz w:val="16"/>
                <w:szCs w:val="16"/>
              </w:rPr>
              <w:t>АГРО-ИННОВАЦИИ»,</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146(002)-03-1974-1</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06.08.2028</w:t>
            </w:r>
          </w:p>
        </w:tc>
        <w:tc>
          <w:tcPr>
            <w:tcW w:w="1134" w:type="dxa"/>
            <w:shd w:val="clear" w:color="FFFFFF" w:fill="FFFFFF"/>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1,5-2</w:t>
            </w:r>
          </w:p>
          <w:p w:rsidR="0079402E" w:rsidRPr="00807A99" w:rsidRDefault="0079402E" w:rsidP="00E0245F">
            <w:pPr>
              <w:spacing w:after="0" w:line="240" w:lineRule="auto"/>
              <w:rPr>
                <w:rFonts w:ascii="Times New Roman" w:eastAsia="Calibri" w:hAnsi="Times New Roman" w:cs="Times New Roman"/>
                <w:spacing w:val="-4"/>
                <w:sz w:val="16"/>
                <w:szCs w:val="16"/>
              </w:rPr>
            </w:pPr>
          </w:p>
        </w:tc>
        <w:tc>
          <w:tcPr>
            <w:tcW w:w="1418" w:type="dxa"/>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Паровые поля и поля, предназначенные под посев пшеницы яровой</w:t>
            </w:r>
          </w:p>
          <w:p w:rsidR="0079402E" w:rsidRPr="00807A99" w:rsidRDefault="0079402E" w:rsidP="00E0245F">
            <w:pPr>
              <w:spacing w:after="0" w:line="240" w:lineRule="auto"/>
              <w:rPr>
                <w:rFonts w:ascii="Times New Roman" w:eastAsia="Calibri" w:hAnsi="Times New Roman" w:cs="Times New Roman"/>
                <w:spacing w:val="-4"/>
                <w:sz w:val="16"/>
                <w:szCs w:val="16"/>
              </w:rPr>
            </w:pPr>
          </w:p>
        </w:tc>
        <w:tc>
          <w:tcPr>
            <w:tcW w:w="187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Times New Roman" w:hAnsi="Times New Roman" w:cs="Times New Roman"/>
                <w:color w:val="000000"/>
                <w:sz w:val="16"/>
                <w:szCs w:val="16"/>
                <w:lang w:eastAsia="ru-RU"/>
              </w:rPr>
              <w:t>Горчак ползучий и другие злостные однолетние и многолетние (виды осота, амброзии, вьюнок полевой) двудольные сорные растения</w:t>
            </w:r>
          </w:p>
        </w:tc>
        <w:tc>
          <w:tcPr>
            <w:tcW w:w="2495"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Однократное опрыскивание вегетирующих сорных растений в фазе розетки листьев – начало бутонизации горчака ползучего. Яровые зерновые и кукурузу можно высевать весной следующего после обработки года.</w:t>
            </w:r>
          </w:p>
          <w:p w:rsidR="0079402E" w:rsidRPr="00807A99" w:rsidRDefault="0079402E" w:rsidP="00E0245F">
            <w:pPr>
              <w:spacing w:after="0" w:line="240" w:lineRule="auto"/>
              <w:jc w:val="both"/>
              <w:rPr>
                <w:rFonts w:ascii="Times New Roman" w:eastAsia="Calibri" w:hAnsi="Times New Roman" w:cs="Times New Roman"/>
                <w:spacing w:val="-4"/>
                <w:sz w:val="16"/>
                <w:szCs w:val="16"/>
              </w:rPr>
            </w:pPr>
            <w:r w:rsidRPr="00807A99">
              <w:rPr>
                <w:rFonts w:ascii="Times New Roman" w:eastAsia="Times New Roman" w:hAnsi="Times New Roman" w:cs="Times New Roman"/>
                <w:color w:val="000000"/>
                <w:sz w:val="16"/>
                <w:szCs w:val="16"/>
                <w:lang w:eastAsia="ru-RU"/>
              </w:rPr>
              <w:t xml:space="preserve">Расход рабочей жидкости – </w:t>
            </w:r>
            <w:r w:rsidRPr="00807A99">
              <w:rPr>
                <w:rFonts w:ascii="Times New Roman" w:eastAsia="Times New Roman" w:hAnsi="Times New Roman" w:cs="Times New Roman"/>
                <w:color w:val="000000"/>
                <w:sz w:val="16"/>
                <w:szCs w:val="16"/>
                <w:lang w:eastAsia="ru-RU"/>
              </w:rPr>
              <w:br/>
              <w:t>200 – 300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w:t>
            </w:r>
          </w:p>
        </w:tc>
      </w:tr>
      <w:tr w:rsidR="0079402E" w:rsidRPr="00807A99" w:rsidTr="008B03AF">
        <w:trPr>
          <w:cantSplit/>
          <w:trHeight w:val="273"/>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4"/>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1,5-2</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1418" w:type="dxa"/>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Паровые поля и поля, предназначенные под посев пшеницы озимой </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1871" w:type="dxa"/>
            <w:vMerge/>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2495"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Однократное опрыскивание вегетирующих сорных растений в фазе розетки листьев – начало бутонизации горчака ползучего. Озимые зерновые высевать осенью следующего после обработки года. Расход рабочей жидкости- 200 – 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8B03AF">
        <w:trPr>
          <w:cantSplit/>
          <w:trHeight w:val="273"/>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4"/>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1,5-2,5</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1418"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Земли несельхозяйствен-ного назначения, засоренные горчаком ползучим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71" w:type="dxa"/>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Горчак ползучий и другие злостные однолетние и многолетние сорные растения, в том числе борщевик Сосновского (до выбрасывания цветоноса)</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2495"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вегетирующих нежелательных растений в фазу розетки листьев-начала бутонизации горчака ползучего, розетки листьев борщевика Сосновского (до выбрасывания цветоноса).</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Расход рабочей жидкости – 200 – 300 л/га. </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Сбор грибов и ягод в сезон обработки не допускается. Срок безопасного выхода людей на обработанные препаратом земли несельскохозяйственного назначения, том числе для отдыха – не ранее 3 дней </w:t>
            </w:r>
          </w:p>
        </w:tc>
        <w:tc>
          <w:tcPr>
            <w:tcW w:w="680" w:type="dxa"/>
            <w:shd w:val="clear" w:color="FFFFFF" w:fill="FFFFFF"/>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w:t>
            </w:r>
          </w:p>
        </w:tc>
      </w:tr>
      <w:tr w:rsidR="0079402E" w:rsidRPr="00807A99" w:rsidTr="008B03AF">
        <w:trPr>
          <w:cantSplit/>
          <w:trHeight w:val="273"/>
        </w:trPr>
        <w:tc>
          <w:tcPr>
            <w:tcW w:w="1701" w:type="dxa"/>
            <w:vMerge/>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4"/>
                <w:sz w:val="16"/>
                <w:szCs w:val="16"/>
              </w:rPr>
            </w:pPr>
          </w:p>
        </w:tc>
        <w:tc>
          <w:tcPr>
            <w:tcW w:w="1134"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0,25-0,5</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p>
        </w:tc>
        <w:tc>
          <w:tcPr>
            <w:tcW w:w="1418"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Пшеница и ячмень яровые и озимые </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p>
        </w:tc>
        <w:tc>
          <w:tcPr>
            <w:tcW w:w="1871"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Однолетние (в том числе устойчивые к 2,4 и 2М-4Х) и некоторые многолетние двудольные сорные растения </w:t>
            </w:r>
          </w:p>
        </w:tc>
        <w:tc>
          <w:tcPr>
            <w:tcW w:w="2495"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кущения культуры и ранние фазы роста сорных растений. Озимые обрабатывают весной.</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Расход рабочей жидкости – </w:t>
            </w:r>
            <w:r w:rsidRPr="00807A99">
              <w:rPr>
                <w:rFonts w:ascii="Times New Roman" w:eastAsia="Times New Roman" w:hAnsi="Times New Roman" w:cs="Times New Roman"/>
                <w:color w:val="000000"/>
                <w:sz w:val="16"/>
                <w:szCs w:val="16"/>
                <w:lang w:eastAsia="ru-RU"/>
              </w:rPr>
              <w:br/>
              <w:t>200 – 300 л/га</w:t>
            </w:r>
          </w:p>
        </w:tc>
        <w:tc>
          <w:tcPr>
            <w:tcW w:w="680" w:type="dxa"/>
            <w:shd w:val="clear" w:color="FFFFFF" w:fill="FFFFFF"/>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57(1)</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p>
        </w:tc>
        <w:tc>
          <w:tcPr>
            <w:tcW w:w="680" w:type="dxa"/>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w:t>
            </w: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pacing w:val="-4"/>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pacing w:val="-4"/>
          <w:sz w:val="16"/>
          <w:szCs w:val="16"/>
          <w:lang w:eastAsia="ru-RU"/>
        </w:rPr>
      </w:pPr>
      <w:r w:rsidRPr="00807A99">
        <w:rPr>
          <w:rFonts w:ascii="Times New Roman" w:eastAsia="Times New Roman" w:hAnsi="Times New Roman" w:cs="Times New Roman"/>
          <w:b/>
          <w:bCs/>
          <w:i/>
          <w:iCs/>
          <w:spacing w:val="-4"/>
          <w:sz w:val="16"/>
          <w:szCs w:val="16"/>
          <w:lang w:eastAsia="ru-RU"/>
        </w:rPr>
        <w:t>Дикамба + никосульфурон + римсульфурон</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4"/>
        <w:gridCol w:w="1134"/>
        <w:gridCol w:w="1418"/>
        <w:gridCol w:w="1871"/>
        <w:gridCol w:w="2495"/>
        <w:gridCol w:w="680"/>
        <w:gridCol w:w="680"/>
      </w:tblGrid>
      <w:tr w:rsidR="0079402E" w:rsidRPr="00807A99" w:rsidTr="008B03AF">
        <w:trPr>
          <w:cantSplit/>
          <w:trHeight w:val="184"/>
        </w:trPr>
        <w:tc>
          <w:tcPr>
            <w:tcW w:w="1704" w:type="dxa"/>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lastRenderedPageBreak/>
              <w:t>Кордус Плюс, ВДГ (550 + 92 + 23 г/кг)</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«Дюпон Наука и Технологии»</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029-03-2718-1</w:t>
            </w:r>
          </w:p>
          <w:p w:rsidR="0079402E" w:rsidRPr="00807A99" w:rsidRDefault="0079402E" w:rsidP="00E0245F">
            <w:pPr>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16.08.2030</w:t>
            </w:r>
          </w:p>
        </w:tc>
        <w:tc>
          <w:tcPr>
            <w:tcW w:w="1134" w:type="dxa"/>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0,22-0,44</w:t>
            </w:r>
          </w:p>
        </w:tc>
        <w:tc>
          <w:tcPr>
            <w:tcW w:w="1418" w:type="dxa"/>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 (в том числе однолетние двудольные виды, устойчивые к 2,4-Д)</w:t>
            </w:r>
          </w:p>
        </w:tc>
        <w:tc>
          <w:tcPr>
            <w:tcW w:w="2495" w:type="dxa"/>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 фазе 2-6 листьев культуры, 1-4 листьев у однолетних и фазу розетки листьев у многолетних двудольных сорных растений и при высоте пырея ползучего 10-15 см с добавлением 200 мл/га ПАВ Виволт, Ж (900 г/л этоксилата изодецилового спирта). Не рекомендуется применять препарат на сахарной или лопающейся кукурузе, на родительских линиях при производстве семян. Расход рабочей жидкости – 200-300 л/га.</w:t>
            </w:r>
          </w:p>
        </w:tc>
        <w:tc>
          <w:tcPr>
            <w:tcW w:w="680" w:type="dxa"/>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Дикамба + хлорсульфурон (диэтилэтаноламинные соли)</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0"/>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Фенизан,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(360 г/л + 22,2 г/л)</w:t>
            </w:r>
          </w:p>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АО «Щелково Агрохим»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018-03-1449-1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06.04.2027</w:t>
            </w:r>
          </w:p>
        </w:tc>
        <w:tc>
          <w:tcPr>
            <w:tcW w:w="1134"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0,14-0,2</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МЦПА, и некоторые многолетние двудольные сорняки</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начало кущения культуры (3-4 листа) – конец кущения и ранние фазы роста сорняков. Расход рабочей жидкости: при наземной обработке – 200-300 л/га, при авиационной – 25-50 л/га</w:t>
            </w:r>
          </w:p>
        </w:tc>
        <w:tc>
          <w:tcPr>
            <w:tcW w:w="680"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84"/>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0,14-0,2 (А)</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23"/>
        </w:trPr>
        <w:tc>
          <w:tcPr>
            <w:tcW w:w="1701"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w:t>
            </w:r>
          </w:p>
        </w:tc>
        <w:tc>
          <w:tcPr>
            <w:tcW w:w="1871"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или осенью в фазе кущения культуры и ранние фазы роста сорняков. Расход рабочей жидкости: при наземной обработке – 200-300 л/га, при авиационной – 25-50 л/га</w:t>
            </w:r>
          </w:p>
        </w:tc>
        <w:tc>
          <w:tcPr>
            <w:tcW w:w="680"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0,14-0,2</w:t>
            </w:r>
          </w:p>
        </w:tc>
        <w:tc>
          <w:tcPr>
            <w:tcW w:w="1418" w:type="dxa"/>
            <w:vMerge w:val="restart"/>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 рожь озимая</w:t>
            </w:r>
          </w:p>
        </w:tc>
        <w:tc>
          <w:tcPr>
            <w:tcW w:w="1871" w:type="dxa"/>
            <w:vMerge w:val="restart"/>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МЦПА, и некоторые многолетние двудольные сорняки</w:t>
            </w:r>
          </w:p>
        </w:tc>
        <w:tc>
          <w:tcPr>
            <w:tcW w:w="2495" w:type="dxa"/>
            <w:vMerge w:val="restart"/>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выхода в трубку (1-2 междоузлия) культуры и ранние фазы роста сорняков в случае крайней необходимости, если погодные условия не позволили провести обработку раньше этого срока. Не применять позднюю обработку на семеноводческих и селекционных посевах. Расход рабочей жидкости: при наземной обработке – 200-300 л/га, при авиационной – 25-50 л/га</w:t>
            </w:r>
          </w:p>
        </w:tc>
        <w:tc>
          <w:tcPr>
            <w:tcW w:w="680" w:type="dxa"/>
            <w:vMerge w:val="restart"/>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25"/>
        </w:trPr>
        <w:tc>
          <w:tcPr>
            <w:tcW w:w="1701" w:type="dxa"/>
            <w:vMerge/>
            <w:tcBorders>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0,14-0,2 (А)</w:t>
            </w:r>
          </w:p>
        </w:tc>
        <w:tc>
          <w:tcPr>
            <w:tcW w:w="1418"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val="restart"/>
            <w:tcBorders>
              <w:top w:val="nil"/>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 лен долгунец</w:t>
            </w:r>
          </w:p>
        </w:tc>
        <w:tc>
          <w:tcPr>
            <w:tcW w:w="1871" w:type="dxa"/>
            <w:vMerge w:val="restart"/>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МЦПА, и некоторые многолетние двудольные сорняки</w:t>
            </w:r>
          </w:p>
        </w:tc>
        <w:tc>
          <w:tcPr>
            <w:tcW w:w="2495" w:type="dxa"/>
            <w:vMerge w:val="restart"/>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(высота культуры 3-10 см) и ранние фазы роста сорняков. Расход рабочей жидкости: при наземной обработке – 200-300 л/га, при авиационной – </w:t>
            </w:r>
            <w:r w:rsidRPr="00807A99">
              <w:rPr>
                <w:rFonts w:ascii="Times New Roman" w:eastAsia="Calibri" w:hAnsi="Times New Roman" w:cs="Times New Roman"/>
                <w:sz w:val="16"/>
                <w:szCs w:val="16"/>
              </w:rPr>
              <w:br/>
              <w:t>25-50 л/га</w:t>
            </w:r>
          </w:p>
        </w:tc>
        <w:tc>
          <w:tcPr>
            <w:tcW w:w="680" w:type="dxa"/>
            <w:vMerge w:val="restart"/>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nil"/>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nil"/>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Дикват (дибромид)</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3"/>
      </w:tblGrid>
      <w:tr w:rsidR="0079402E" w:rsidRPr="00807A99" w:rsidTr="00F26BA5">
        <w:trPr>
          <w:cantSplit/>
          <w:trHeight w:val="1764"/>
        </w:trPr>
        <w:tc>
          <w:tcPr>
            <w:tcW w:w="1701"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Суховей,</w:t>
            </w:r>
            <w:r w:rsidR="002C299C">
              <w:rPr>
                <w:rFonts w:ascii="Times New Roman" w:eastAsia="Calibri" w:hAnsi="Times New Roman" w:cs="Times New Roman"/>
                <w:b/>
                <w:bCs/>
                <w:sz w:val="16"/>
                <w:szCs w:val="16"/>
              </w:rPr>
              <w:t xml:space="preserve"> </w:t>
            </w:r>
            <w:r w:rsidRPr="00807A99">
              <w:rPr>
                <w:rFonts w:ascii="Times New Roman" w:eastAsia="Calibri" w:hAnsi="Times New Roman" w:cs="Times New Roman"/>
                <w:b/>
                <w:bCs/>
                <w:sz w:val="16"/>
                <w:szCs w:val="16"/>
              </w:rPr>
              <w:t xml:space="preserve">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г/л диквата)</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АО Фирма </w:t>
            </w: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bCs/>
                <w:sz w:val="16"/>
                <w:szCs w:val="16"/>
              </w:rPr>
              <w:t>Август</w:t>
            </w:r>
            <w:r w:rsidRPr="00807A99">
              <w:rPr>
                <w:rFonts w:ascii="Times New Roman" w:eastAsia="Times New Roman" w:hAnsi="Times New Roman" w:cs="Times New Roman"/>
                <w:sz w:val="16"/>
                <w:szCs w:val="16"/>
                <w:lang w:eastAsia="ru-RU"/>
              </w:rPr>
              <w:t>»</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021-03(04)-1700-1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 xml:space="preserve">взамен ранее выданного свидетельства </w:t>
            </w:r>
            <w:r w:rsidRPr="00807A99">
              <w:rPr>
                <w:rFonts w:ascii="Times New Roman" w:eastAsia="Calibri" w:hAnsi="Times New Roman" w:cs="Times New Roman"/>
                <w:sz w:val="16"/>
                <w:szCs w:val="16"/>
              </w:rPr>
              <w:br/>
              <w:t>от 28.10.2015 № 825)</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021-03(04)-1700-1/275</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021-03(04)-1700-1/316</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27.10.2025</w:t>
            </w:r>
          </w:p>
        </w:tc>
        <w:tc>
          <w:tcPr>
            <w:tcW w:w="1134"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Поля, предназначенные под посев яровых культур (зерновые, соя, кукуруза, подсолнечник), возделываемых при минимальной или нулевой технологиях обработки почвы</w:t>
            </w:r>
          </w:p>
        </w:tc>
        <w:tc>
          <w:tcPr>
            <w:tcW w:w="1871"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сорняков до посева или до появления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50-200 л/га</w:t>
            </w:r>
          </w:p>
        </w:tc>
        <w:tc>
          <w:tcPr>
            <w:tcW w:w="680"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double" w:sz="4" w:space="0" w:color="auto"/>
              <w:left w:val="single" w:sz="4" w:space="0" w:color="000000"/>
              <w:bottom w:val="double" w:sz="4" w:space="0" w:color="auto"/>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26BA5">
        <w:tblPrEx>
          <w:tblBorders>
            <w:top w:val="double" w:sz="4" w:space="0" w:color="auto"/>
          </w:tblBorders>
        </w:tblPrEx>
        <w:trPr>
          <w:cantSplit/>
          <w:trHeight w:val="425"/>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Реглон Форте,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г/л диквата)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СИНГЕНТА</w:t>
            </w:r>
            <w:r w:rsidRPr="00807A99">
              <w:rPr>
                <w:rFonts w:ascii="Times New Roman" w:eastAsia="Times New Roman" w:hAnsi="Times New Roman" w:cs="Times New Roman"/>
                <w:sz w:val="16"/>
                <w:szCs w:val="16"/>
                <w:lang w:eastAsia="ru-RU"/>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041-04-1019-1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041-04-1019-1/154</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08.03.2026</w:t>
            </w: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продовльствен-ный</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двудольные и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за 2-3 дня до появления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26BA5">
        <w:tblPrEx>
          <w:tblBorders>
            <w:top w:val="double" w:sz="4" w:space="0" w:color="auto"/>
          </w:tblBorders>
        </w:tblPrEx>
        <w:trPr>
          <w:cantSplit/>
          <w:trHeight w:val="425"/>
        </w:trPr>
        <w:tc>
          <w:tcPr>
            <w:tcW w:w="1701"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lastRenderedPageBreak/>
              <w:t>Голден Ринг, ВР (150 г/л диквата)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178-03(04)-2620-1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22.03.2030</w:t>
            </w:r>
          </w:p>
        </w:tc>
        <w:tc>
          <w:tcPr>
            <w:tcW w:w="1134"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w:t>
            </w:r>
          </w:p>
        </w:tc>
        <w:tc>
          <w:tcPr>
            <w:tcW w:w="1418"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продоволь</w:t>
            </w:r>
            <w:r w:rsidRPr="00807A99">
              <w:rPr>
                <w:rFonts w:ascii="Times New Roman" w:eastAsia="Calibri" w:hAnsi="Times New Roman" w:cs="Times New Roman"/>
                <w:sz w:val="16"/>
                <w:szCs w:val="16"/>
              </w:rPr>
              <w:softHyphen/>
              <w:t>ственный</w:t>
            </w:r>
          </w:p>
        </w:tc>
        <w:tc>
          <w:tcPr>
            <w:tcW w:w="1871"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w:t>
            </w:r>
            <w:r w:rsidRPr="00807A99">
              <w:rPr>
                <w:rFonts w:ascii="Times New Roman" w:eastAsia="Calibri" w:hAnsi="Times New Roman" w:cs="Times New Roman"/>
                <w:sz w:val="16"/>
                <w:szCs w:val="16"/>
              </w:rPr>
              <w:softHyphen/>
              <w:t>рующих сорных расте</w:t>
            </w:r>
            <w:r w:rsidRPr="00807A99">
              <w:rPr>
                <w:rFonts w:ascii="Times New Roman" w:eastAsia="Calibri" w:hAnsi="Times New Roman" w:cs="Times New Roman"/>
                <w:sz w:val="16"/>
                <w:szCs w:val="16"/>
              </w:rPr>
              <w:softHyphen/>
              <w:t>ний за 2-3 дня до появ</w:t>
            </w:r>
            <w:r w:rsidRPr="00807A99">
              <w:rPr>
                <w:rFonts w:ascii="Times New Roman" w:eastAsia="Calibri" w:hAnsi="Times New Roman" w:cs="Times New Roman"/>
                <w:sz w:val="16"/>
                <w:szCs w:val="16"/>
              </w:rPr>
              <w:softHyphen/>
              <w:t>ления всходов культу</w:t>
            </w:r>
            <w:r w:rsidRPr="00807A99">
              <w:rPr>
                <w:rFonts w:ascii="Times New Roman" w:eastAsia="Calibri" w:hAnsi="Times New Roman" w:cs="Times New Roman"/>
                <w:sz w:val="16"/>
                <w:szCs w:val="16"/>
              </w:rPr>
              <w:softHyphen/>
              <w:t>ры. Расход рабочей жидкости – 200-300 л/га</w:t>
            </w:r>
          </w:p>
        </w:tc>
        <w:tc>
          <w:tcPr>
            <w:tcW w:w="680"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680"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w:t>
            </w:r>
          </w:p>
        </w:tc>
      </w:tr>
      <w:tr w:rsidR="00F26BA5" w:rsidRPr="0045042D" w:rsidTr="00F26BA5">
        <w:trPr>
          <w:cantSplit/>
          <w:trHeight w:val="30"/>
        </w:trPr>
        <w:tc>
          <w:tcPr>
            <w:tcW w:w="1701" w:type="dxa"/>
            <w:vMerge w:val="restart"/>
            <w:tcBorders>
              <w:top w:val="double" w:sz="4" w:space="0" w:color="auto"/>
              <w:left w:val="double" w:sz="4" w:space="0" w:color="auto"/>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
                <w:bCs/>
                <w:sz w:val="16"/>
                <w:szCs w:val="16"/>
              </w:rPr>
            </w:pPr>
            <w:r w:rsidRPr="0045042D">
              <w:rPr>
                <w:rFonts w:ascii="Times New Roman" w:eastAsia="Calibri" w:hAnsi="Times New Roman" w:cs="Times New Roman"/>
                <w:b/>
                <w:bCs/>
                <w:sz w:val="16"/>
                <w:szCs w:val="16"/>
              </w:rPr>
              <w:t>Тонгара, ВР</w:t>
            </w:r>
          </w:p>
          <w:p w:rsidR="00F26BA5" w:rsidRPr="0045042D" w:rsidRDefault="00F26BA5" w:rsidP="00D13BA0">
            <w:pPr>
              <w:spacing w:after="0" w:line="240" w:lineRule="auto"/>
              <w:jc w:val="center"/>
              <w:rPr>
                <w:rFonts w:ascii="Times New Roman" w:eastAsia="Calibri" w:hAnsi="Times New Roman" w:cs="Times New Roman"/>
                <w:b/>
                <w:bCs/>
                <w:sz w:val="16"/>
                <w:szCs w:val="16"/>
              </w:rPr>
            </w:pPr>
            <w:r w:rsidRPr="0045042D">
              <w:rPr>
                <w:rFonts w:ascii="Times New Roman" w:eastAsia="Calibri" w:hAnsi="Times New Roman" w:cs="Times New Roman"/>
                <w:b/>
                <w:bCs/>
                <w:sz w:val="16"/>
                <w:szCs w:val="16"/>
              </w:rPr>
              <w:t>(</w:t>
            </w:r>
            <w:r>
              <w:rPr>
                <w:rFonts w:ascii="Times New Roman" w:eastAsia="Calibri" w:hAnsi="Times New Roman" w:cs="Times New Roman"/>
                <w:b/>
                <w:bCs/>
                <w:sz w:val="16"/>
                <w:szCs w:val="16"/>
              </w:rPr>
              <w:t>280 г/л (</w:t>
            </w:r>
            <w:r w:rsidRPr="0045042D">
              <w:rPr>
                <w:rFonts w:ascii="Times New Roman" w:eastAsia="Calibri" w:hAnsi="Times New Roman" w:cs="Times New Roman"/>
                <w:b/>
                <w:bCs/>
                <w:sz w:val="16"/>
                <w:szCs w:val="16"/>
              </w:rPr>
              <w:t>150 г/л)</w:t>
            </w:r>
          </w:p>
          <w:p w:rsidR="00F26BA5" w:rsidRPr="0045042D" w:rsidRDefault="00F26BA5" w:rsidP="00D13BA0">
            <w:pPr>
              <w:spacing w:after="0" w:line="240" w:lineRule="auto"/>
              <w:jc w:val="center"/>
              <w:rPr>
                <w:rFonts w:ascii="Times New Roman" w:eastAsia="Calibri" w:hAnsi="Times New Roman" w:cs="Times New Roman"/>
                <w:bCs/>
                <w:sz w:val="16"/>
                <w:szCs w:val="16"/>
              </w:rPr>
            </w:pPr>
            <w:r w:rsidRPr="0045042D">
              <w:rPr>
                <w:rFonts w:ascii="Times New Roman" w:eastAsia="Calibri" w:hAnsi="Times New Roman" w:cs="Times New Roman"/>
                <w:bCs/>
                <w:sz w:val="16"/>
                <w:szCs w:val="16"/>
              </w:rPr>
              <w:t>АО «Щелково Агрохим»</w:t>
            </w:r>
          </w:p>
          <w:p w:rsidR="00F26BA5" w:rsidRDefault="00F26BA5" w:rsidP="00D13BA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ОГРН 1025006519427</w:t>
            </w:r>
          </w:p>
          <w:p w:rsidR="00F26BA5" w:rsidRDefault="006F7082" w:rsidP="00D13BA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w:t>
            </w:r>
            <w:r w:rsidR="00F26BA5" w:rsidRPr="00BD1071">
              <w:rPr>
                <w:rFonts w:ascii="Times New Roman" w:eastAsia="Calibri" w:hAnsi="Times New Roman" w:cs="Times New Roman"/>
                <w:bCs/>
                <w:sz w:val="16"/>
                <w:szCs w:val="16"/>
              </w:rPr>
              <w:t>/3</w:t>
            </w:r>
          </w:p>
          <w:p w:rsidR="00F26BA5" w:rsidRDefault="00F26BA5" w:rsidP="00D13BA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018-03(04)-4645-1</w:t>
            </w:r>
          </w:p>
          <w:p w:rsidR="00F26BA5" w:rsidRDefault="00F26BA5" w:rsidP="00D13BA0">
            <w:pPr>
              <w:spacing w:after="0" w:line="240" w:lineRule="auto"/>
              <w:jc w:val="center"/>
              <w:rPr>
                <w:rFonts w:ascii="Times New Roman" w:eastAsia="Calibri" w:hAnsi="Times New Roman" w:cs="Times New Roman"/>
                <w:bCs/>
                <w:sz w:val="16"/>
                <w:szCs w:val="16"/>
              </w:rPr>
            </w:pPr>
            <w:r w:rsidRPr="00BA2241">
              <w:rPr>
                <w:rFonts w:ascii="Times New Roman" w:eastAsia="Calibri" w:hAnsi="Times New Roman" w:cs="Times New Roman"/>
                <w:bCs/>
                <w:sz w:val="16"/>
                <w:szCs w:val="16"/>
              </w:rPr>
              <w:t>25.07.2024</w:t>
            </w:r>
          </w:p>
          <w:p w:rsidR="00F26BA5" w:rsidRPr="0045042D" w:rsidRDefault="00F26BA5" w:rsidP="00D13BA0">
            <w:pPr>
              <w:spacing w:after="0" w:line="240" w:lineRule="auto"/>
              <w:jc w:val="center"/>
              <w:rPr>
                <w:rFonts w:ascii="Times New Roman" w:eastAsia="Calibri" w:hAnsi="Times New Roman" w:cs="Times New Roman"/>
                <w:bCs/>
                <w:sz w:val="16"/>
                <w:szCs w:val="16"/>
              </w:rPr>
            </w:pPr>
            <w:r w:rsidRPr="00BA2241">
              <w:rPr>
                <w:rFonts w:ascii="Times New Roman" w:eastAsia="Calibri" w:hAnsi="Times New Roman" w:cs="Times New Roman"/>
                <w:bCs/>
                <w:sz w:val="16"/>
                <w:szCs w:val="16"/>
              </w:rPr>
              <w:t>24.07.2034</w:t>
            </w:r>
          </w:p>
        </w:tc>
        <w:tc>
          <w:tcPr>
            <w:tcW w:w="1134" w:type="dxa"/>
            <w:vMerge w:val="restart"/>
            <w:tcBorders>
              <w:top w:val="double" w:sz="4" w:space="0" w:color="auto"/>
            </w:tcBorders>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 xml:space="preserve">1,5 – 2,0 </w:t>
            </w:r>
            <w:r>
              <w:rPr>
                <w:rFonts w:ascii="Times New Roman" w:eastAsia="Calibri" w:hAnsi="Times New Roman" w:cs="Times New Roman"/>
                <w:sz w:val="16"/>
                <w:szCs w:val="16"/>
              </w:rPr>
              <w:br/>
            </w:r>
            <w:r w:rsidRPr="00FE1829">
              <w:rPr>
                <w:rFonts w:ascii="Times New Roman" w:eastAsia="Calibri" w:hAnsi="Times New Roman" w:cs="Times New Roman"/>
                <w:sz w:val="16"/>
                <w:szCs w:val="16"/>
              </w:rPr>
              <w:t>1,5 – 2,0 (А)</w:t>
            </w:r>
          </w:p>
        </w:tc>
        <w:tc>
          <w:tcPr>
            <w:tcW w:w="1418" w:type="dxa"/>
            <w:tcBorders>
              <w:top w:val="double" w:sz="4" w:space="0" w:color="auto"/>
            </w:tcBorders>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Подсолнечник</w:t>
            </w:r>
          </w:p>
        </w:tc>
        <w:tc>
          <w:tcPr>
            <w:tcW w:w="1871" w:type="dxa"/>
            <w:vMerge w:val="restart"/>
            <w:tcBorders>
              <w:top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Десикация</w:t>
            </w:r>
          </w:p>
        </w:tc>
        <w:tc>
          <w:tcPr>
            <w:tcW w:w="2495" w:type="dxa"/>
            <w:tcBorders>
              <w:top w:val="double" w:sz="4" w:space="0" w:color="auto"/>
            </w:tcBorders>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в начале побурения корзинок. Расход рабочей жидкости: при наземной обработке – 200-300 л/га, при авиационной обработке – 50-100 л/га</w:t>
            </w:r>
          </w:p>
        </w:tc>
        <w:tc>
          <w:tcPr>
            <w:tcW w:w="680" w:type="dxa"/>
            <w:vMerge w:val="restart"/>
            <w:tcBorders>
              <w:top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7(1)</w:t>
            </w:r>
          </w:p>
        </w:tc>
        <w:tc>
          <w:tcPr>
            <w:tcW w:w="683" w:type="dxa"/>
            <w:vMerge w:val="restart"/>
            <w:tcBorders>
              <w:top w:val="double" w:sz="4" w:space="0" w:color="auto"/>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F26BA5" w:rsidRPr="0045042D" w:rsidTr="00F26BA5">
        <w:trPr>
          <w:cantSplit/>
          <w:trHeight w:val="25"/>
        </w:trPr>
        <w:tc>
          <w:tcPr>
            <w:tcW w:w="1701" w:type="dxa"/>
            <w:vMerge/>
            <w:tcBorders>
              <w:left w:val="double" w:sz="4" w:space="0" w:color="auto"/>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Cs/>
                <w:sz w:val="16"/>
                <w:szCs w:val="16"/>
              </w:rPr>
            </w:pPr>
          </w:p>
        </w:tc>
        <w:tc>
          <w:tcPr>
            <w:tcW w:w="1134" w:type="dxa"/>
            <w:vMerge/>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p>
        </w:tc>
        <w:tc>
          <w:tcPr>
            <w:tcW w:w="1418" w:type="dxa"/>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Горох на зерно</w:t>
            </w:r>
          </w:p>
        </w:tc>
        <w:tc>
          <w:tcPr>
            <w:tcW w:w="1871"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в период полной биологической спелости за 7-10 дней до уборки культуры. Расход рабочей жидкости: при наземной обработке – 200-300 л/га, при авиационной обработке – 50-100 л/га</w:t>
            </w:r>
          </w:p>
        </w:tc>
        <w:tc>
          <w:tcPr>
            <w:tcW w:w="680"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683" w:type="dxa"/>
            <w:vMerge/>
            <w:tcBorders>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r>
      <w:tr w:rsidR="00F26BA5" w:rsidRPr="0045042D" w:rsidTr="00F26BA5">
        <w:trPr>
          <w:cantSplit/>
          <w:trHeight w:val="25"/>
        </w:trPr>
        <w:tc>
          <w:tcPr>
            <w:tcW w:w="1701" w:type="dxa"/>
            <w:vMerge/>
            <w:tcBorders>
              <w:left w:val="double" w:sz="4" w:space="0" w:color="auto"/>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Cs/>
                <w:sz w:val="16"/>
                <w:szCs w:val="16"/>
              </w:rPr>
            </w:pPr>
          </w:p>
        </w:tc>
        <w:tc>
          <w:tcPr>
            <w:tcW w:w="1134" w:type="dxa"/>
            <w:vMerge/>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p>
        </w:tc>
        <w:tc>
          <w:tcPr>
            <w:tcW w:w="1418" w:type="dxa"/>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Рапс яровой и озимый</w:t>
            </w:r>
          </w:p>
        </w:tc>
        <w:tc>
          <w:tcPr>
            <w:tcW w:w="1871"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посевов при побурении семян в стручках среднего яруса. Расход рабочей жидкости: при наземной обработке – 200-300 л/га, при авиационной обработке – 50-100 л/га</w:t>
            </w:r>
          </w:p>
        </w:tc>
        <w:tc>
          <w:tcPr>
            <w:tcW w:w="680"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683" w:type="dxa"/>
            <w:vMerge/>
            <w:tcBorders>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r>
      <w:tr w:rsidR="00F26BA5" w:rsidRPr="0045042D" w:rsidTr="00F26BA5">
        <w:trPr>
          <w:cantSplit/>
          <w:trHeight w:val="25"/>
        </w:trPr>
        <w:tc>
          <w:tcPr>
            <w:tcW w:w="1701" w:type="dxa"/>
            <w:vMerge/>
            <w:tcBorders>
              <w:left w:val="double" w:sz="4" w:space="0" w:color="auto"/>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Cs/>
                <w:sz w:val="16"/>
                <w:szCs w:val="16"/>
              </w:rPr>
            </w:pPr>
          </w:p>
        </w:tc>
        <w:tc>
          <w:tcPr>
            <w:tcW w:w="1134" w:type="dxa"/>
            <w:vMerge/>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p>
        </w:tc>
        <w:tc>
          <w:tcPr>
            <w:tcW w:w="1418" w:type="dxa"/>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Соя</w:t>
            </w:r>
          </w:p>
        </w:tc>
        <w:tc>
          <w:tcPr>
            <w:tcW w:w="1871"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посевов при побурении 50-70% бобов за 7-10 дней до уборки культуры. Расход рабочей жидкости: при наземной обработке – 200-300 л/га, при авиационной обработке – 50-100 л/га</w:t>
            </w:r>
          </w:p>
        </w:tc>
        <w:tc>
          <w:tcPr>
            <w:tcW w:w="680" w:type="dxa"/>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12(1)</w:t>
            </w:r>
          </w:p>
        </w:tc>
        <w:tc>
          <w:tcPr>
            <w:tcW w:w="683" w:type="dxa"/>
            <w:vMerge/>
            <w:tcBorders>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r>
      <w:tr w:rsidR="00F26BA5" w:rsidRPr="0045042D" w:rsidTr="00F26BA5">
        <w:trPr>
          <w:cantSplit/>
          <w:trHeight w:val="25"/>
        </w:trPr>
        <w:tc>
          <w:tcPr>
            <w:tcW w:w="1701" w:type="dxa"/>
            <w:vMerge/>
            <w:tcBorders>
              <w:left w:val="double" w:sz="4" w:space="0" w:color="auto"/>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Cs/>
                <w:sz w:val="16"/>
                <w:szCs w:val="16"/>
              </w:rPr>
            </w:pPr>
          </w:p>
        </w:tc>
        <w:tc>
          <w:tcPr>
            <w:tcW w:w="1134" w:type="dxa"/>
            <w:vMerge/>
            <w:tcBorders>
              <w:bottom w:val="single" w:sz="2" w:space="0" w:color="auto"/>
            </w:tcBorders>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p>
        </w:tc>
        <w:tc>
          <w:tcPr>
            <w:tcW w:w="1418" w:type="dxa"/>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Зерновые колосовые культуры</w:t>
            </w:r>
          </w:p>
        </w:tc>
        <w:tc>
          <w:tcPr>
            <w:tcW w:w="1871"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посевов в период созревания при влажности зерна не выше 30%. Расход рабочей жидкости: при наземной обработке – 200-300 л/га, при авиационной обработке – 50 л/га</w:t>
            </w:r>
          </w:p>
        </w:tc>
        <w:tc>
          <w:tcPr>
            <w:tcW w:w="680" w:type="dxa"/>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7(1)</w:t>
            </w:r>
          </w:p>
        </w:tc>
        <w:tc>
          <w:tcPr>
            <w:tcW w:w="683" w:type="dxa"/>
            <w:vMerge/>
            <w:tcBorders>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r>
      <w:tr w:rsidR="00F26BA5" w:rsidRPr="0045042D" w:rsidTr="00F26BA5">
        <w:trPr>
          <w:cantSplit/>
          <w:trHeight w:val="25"/>
        </w:trPr>
        <w:tc>
          <w:tcPr>
            <w:tcW w:w="1701" w:type="dxa"/>
            <w:vMerge/>
            <w:tcBorders>
              <w:left w:val="double" w:sz="4" w:space="0" w:color="auto"/>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Cs/>
                <w:sz w:val="16"/>
                <w:szCs w:val="16"/>
              </w:rPr>
            </w:pPr>
          </w:p>
        </w:tc>
        <w:tc>
          <w:tcPr>
            <w:tcW w:w="1134" w:type="dxa"/>
            <w:tcBorders>
              <w:top w:val="single" w:sz="2" w:space="0" w:color="auto"/>
              <w:bottom w:val="single" w:sz="2" w:space="0" w:color="auto"/>
            </w:tcBorders>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 xml:space="preserve">2,0 – 3,0 </w:t>
            </w:r>
            <w:r>
              <w:rPr>
                <w:rFonts w:ascii="Times New Roman" w:eastAsia="Calibri" w:hAnsi="Times New Roman" w:cs="Times New Roman"/>
                <w:sz w:val="16"/>
                <w:szCs w:val="16"/>
              </w:rPr>
              <w:br/>
            </w:r>
            <w:r w:rsidRPr="00FE1829">
              <w:rPr>
                <w:rFonts w:ascii="Times New Roman" w:eastAsia="Calibri" w:hAnsi="Times New Roman" w:cs="Times New Roman"/>
                <w:sz w:val="16"/>
                <w:szCs w:val="16"/>
              </w:rPr>
              <w:t>2,0 – 3,0 (А)</w:t>
            </w:r>
          </w:p>
        </w:tc>
        <w:tc>
          <w:tcPr>
            <w:tcW w:w="1418" w:type="dxa"/>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Люцерна (семенные посевы)</w:t>
            </w:r>
          </w:p>
        </w:tc>
        <w:tc>
          <w:tcPr>
            <w:tcW w:w="1871" w:type="dxa"/>
            <w:vMerge/>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в период побурения 85-90% бобов. Расход рабочей жидкости: при наземной обработке – 200-300 л/га, при авиационной обработке – 50 л/га</w:t>
            </w:r>
          </w:p>
        </w:tc>
        <w:tc>
          <w:tcPr>
            <w:tcW w:w="680" w:type="dxa"/>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7(1)</w:t>
            </w:r>
          </w:p>
        </w:tc>
        <w:tc>
          <w:tcPr>
            <w:tcW w:w="683" w:type="dxa"/>
            <w:vMerge/>
            <w:tcBorders>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r>
      <w:tr w:rsidR="00F26BA5" w:rsidRPr="0045042D" w:rsidTr="00F26BA5">
        <w:trPr>
          <w:cantSplit/>
          <w:trHeight w:val="25"/>
        </w:trPr>
        <w:tc>
          <w:tcPr>
            <w:tcW w:w="1701" w:type="dxa"/>
            <w:vMerge/>
            <w:tcBorders>
              <w:left w:val="double" w:sz="4" w:space="0" w:color="auto"/>
              <w:bottom w:val="single" w:sz="4" w:space="0" w:color="000000"/>
            </w:tcBorders>
            <w:shd w:val="clear" w:color="FFFFFF" w:fill="FFFFFF"/>
          </w:tcPr>
          <w:p w:rsidR="00F26BA5" w:rsidRPr="0045042D" w:rsidRDefault="00F26BA5" w:rsidP="00D13BA0">
            <w:pPr>
              <w:spacing w:after="0" w:line="240" w:lineRule="auto"/>
              <w:jc w:val="center"/>
              <w:rPr>
                <w:rFonts w:ascii="Times New Roman" w:eastAsia="Calibri" w:hAnsi="Times New Roman" w:cs="Times New Roman"/>
                <w:bCs/>
                <w:sz w:val="16"/>
                <w:szCs w:val="16"/>
              </w:rPr>
            </w:pPr>
          </w:p>
        </w:tc>
        <w:tc>
          <w:tcPr>
            <w:tcW w:w="1134" w:type="dxa"/>
            <w:tcBorders>
              <w:top w:val="single" w:sz="2" w:space="0" w:color="auto"/>
              <w:bottom w:val="double" w:sz="4" w:space="0" w:color="auto"/>
            </w:tcBorders>
            <w:shd w:val="clear" w:color="FFFFFF" w:fill="FFFFFF"/>
          </w:tcPr>
          <w:p w:rsidR="00F26BA5" w:rsidRPr="0045042D" w:rsidRDefault="00F26BA5" w:rsidP="00D13BA0">
            <w:pPr>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 xml:space="preserve">1,0 – 2,0 </w:t>
            </w:r>
            <w:r>
              <w:rPr>
                <w:rFonts w:ascii="Times New Roman" w:eastAsia="Calibri" w:hAnsi="Times New Roman" w:cs="Times New Roman"/>
                <w:sz w:val="16"/>
                <w:szCs w:val="16"/>
              </w:rPr>
              <w:br/>
            </w:r>
            <w:r w:rsidRPr="00FE1829">
              <w:rPr>
                <w:rFonts w:ascii="Times New Roman" w:eastAsia="Calibri" w:hAnsi="Times New Roman" w:cs="Times New Roman"/>
                <w:sz w:val="16"/>
                <w:szCs w:val="16"/>
              </w:rPr>
              <w:t>1,0 – 2,0 (А)</w:t>
            </w:r>
          </w:p>
        </w:tc>
        <w:tc>
          <w:tcPr>
            <w:tcW w:w="1418" w:type="dxa"/>
            <w:tcBorders>
              <w:bottom w:val="double" w:sz="4" w:space="0" w:color="auto"/>
            </w:tcBorders>
            <w:shd w:val="clear" w:color="FFFFFF" w:fill="FFFFFF"/>
          </w:tcPr>
          <w:p w:rsidR="00F26BA5" w:rsidRPr="0045042D" w:rsidRDefault="00F26BA5" w:rsidP="00D13BA0">
            <w:pPr>
              <w:autoSpaceDE w:val="0"/>
              <w:autoSpaceDN w:val="0"/>
              <w:adjustRightInd w:val="0"/>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Поля, предназначенные под посев яровых культур (зерновые, соя, кукуруза, подсолнечник), возделываемых при минимальной или нулевой технологиях обработки почвы</w:t>
            </w:r>
          </w:p>
        </w:tc>
        <w:tc>
          <w:tcPr>
            <w:tcW w:w="1871" w:type="dxa"/>
            <w:tcBorders>
              <w:bottom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sidRPr="00FE1829">
              <w:rPr>
                <w:rFonts w:ascii="Times New Roman" w:eastAsia="Calibri" w:hAnsi="Times New Roman" w:cs="Times New Roman"/>
                <w:sz w:val="16"/>
                <w:szCs w:val="16"/>
              </w:rPr>
              <w:t>Однолетние двудольные и злаковые сорные растения</w:t>
            </w:r>
          </w:p>
        </w:tc>
        <w:tc>
          <w:tcPr>
            <w:tcW w:w="2495" w:type="dxa"/>
            <w:tcBorders>
              <w:bottom w:val="double" w:sz="4" w:space="0" w:color="auto"/>
            </w:tcBorders>
            <w:shd w:val="clear" w:color="FFFFFF" w:fill="FFFFFF"/>
          </w:tcPr>
          <w:p w:rsidR="00F26BA5" w:rsidRPr="0045042D" w:rsidRDefault="00F26BA5" w:rsidP="00D13BA0">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BA2241">
              <w:rPr>
                <w:rFonts w:ascii="Times New Roman" w:eastAsia="Times New Roman" w:hAnsi="Times New Roman" w:cs="Times New Roman"/>
                <w:sz w:val="16"/>
                <w:szCs w:val="16"/>
                <w:lang w:eastAsia="ru-RU"/>
              </w:rPr>
              <w:t>Опрыскивание вегетирующих сорных растений до посева или до появления всходов культуры. Расход рабочей жидкости: при наземной обработке – 50-200 л/га, при авиационной обработке – 50-100 л/га</w:t>
            </w:r>
          </w:p>
        </w:tc>
        <w:tc>
          <w:tcPr>
            <w:tcW w:w="680" w:type="dxa"/>
            <w:tcBorders>
              <w:bottom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683" w:type="dxa"/>
            <w:vMerge/>
            <w:tcBorders>
              <w:bottom w:val="double" w:sz="4" w:space="0" w:color="auto"/>
              <w:right w:val="double" w:sz="4" w:space="0" w:color="auto"/>
            </w:tcBorders>
            <w:shd w:val="clear" w:color="FFFFFF" w:fill="FFFFFF"/>
          </w:tcPr>
          <w:p w:rsidR="00F26BA5" w:rsidRPr="0045042D" w:rsidRDefault="00F26BA5" w:rsidP="00D13BA0">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Дифлюфеникан+флуфенацет+флуртамон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1573"/>
        </w:trPr>
        <w:tc>
          <w:tcPr>
            <w:tcW w:w="1701" w:type="dxa"/>
            <w:tcBorders>
              <w:top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sz w:val="16"/>
                <w:szCs w:val="16"/>
                <w:lang w:eastAsia="ru-RU"/>
              </w:rPr>
              <w:t>Бакара Форте, КС</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(120 +120 +120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Байер КропСайенс АГ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019-03-1211-1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04.09.2026</w:t>
            </w:r>
          </w:p>
        </w:tc>
        <w:tc>
          <w:tcPr>
            <w:tcW w:w="1134" w:type="dxa"/>
            <w:tcBorders>
              <w:top w:val="single" w:sz="4" w:space="0" w:color="auto"/>
            </w:tcBorders>
            <w:shd w:val="clear" w:color="auto" w:fill="auto"/>
          </w:tcPr>
          <w:p w:rsidR="0079402E" w:rsidRPr="00807A99" w:rsidRDefault="0079402E" w:rsidP="00E0245F">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0,6-1</w:t>
            </w:r>
          </w:p>
        </w:tc>
        <w:tc>
          <w:tcPr>
            <w:tcW w:w="1418" w:type="dxa"/>
            <w:tcBorders>
              <w:top w:val="single" w:sz="4" w:space="0" w:color="auto"/>
            </w:tcBorders>
          </w:tcPr>
          <w:p w:rsidR="0079402E" w:rsidRPr="00807A99" w:rsidRDefault="0079402E" w:rsidP="00E0245F">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Пшеница озимая</w:t>
            </w:r>
          </w:p>
        </w:tc>
        <w:tc>
          <w:tcPr>
            <w:tcW w:w="1843" w:type="dxa"/>
            <w:tcBorders>
              <w:top w:val="single" w:sz="4" w:space="0" w:color="auto"/>
            </w:tcBorders>
            <w:shd w:val="clear" w:color="auto" w:fill="auto"/>
          </w:tcPr>
          <w:p w:rsidR="0079402E" w:rsidRPr="00807A99" w:rsidRDefault="0079402E" w:rsidP="00E0245F">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Однолетние, в том числе устойчивые к 2,4-Д и 2М-4Х, двудольные и некоторые злаковые сорные растения</w:t>
            </w:r>
          </w:p>
        </w:tc>
        <w:tc>
          <w:tcPr>
            <w:tcW w:w="2551" w:type="dxa"/>
            <w:tcBorders>
              <w:top w:val="single" w:sz="4" w:space="0" w:color="auto"/>
            </w:tcBorders>
          </w:tcPr>
          <w:p w:rsidR="0079402E" w:rsidRPr="00807A99" w:rsidRDefault="0079402E" w:rsidP="00E0245F">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Опрыскивание посевов осенью в фазе кущения культуры и ранние фазы роста сорняков. В случае пересева замещающих культур весной высевать только зерновые колосовые культуры после проведения глубокой вспашки. Расход рабочей жидкости –</w:t>
            </w:r>
          </w:p>
          <w:p w:rsidR="0079402E" w:rsidRPr="00807A99" w:rsidRDefault="0079402E" w:rsidP="00E0245F">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200-300 л/га </w:t>
            </w:r>
          </w:p>
        </w:tc>
        <w:tc>
          <w:tcPr>
            <w:tcW w:w="709" w:type="dxa"/>
            <w:tcBorders>
              <w:top w:val="single" w:sz="4" w:space="0" w:color="auto"/>
            </w:tcBorders>
          </w:tcPr>
          <w:p w:rsidR="0079402E" w:rsidRPr="00807A99" w:rsidRDefault="0079402E" w:rsidP="00E0245F">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w:t>
            </w:r>
          </w:p>
        </w:tc>
        <w:tc>
          <w:tcPr>
            <w:tcW w:w="567" w:type="dxa"/>
            <w:tcBorders>
              <w:top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r>
    </w:tbl>
    <w:p w:rsidR="00615467" w:rsidRDefault="00615467"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3A75E5" w:rsidRDefault="003A75E5"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p>
    <w:p w:rsidR="00615467" w:rsidRPr="00807A99" w:rsidRDefault="00615467" w:rsidP="00615467">
      <w:pPr>
        <w:tabs>
          <w:tab w:val="center" w:pos="4677"/>
          <w:tab w:val="right" w:pos="9355"/>
        </w:tabs>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Дифлюфеникан+</w:t>
      </w:r>
      <w:r>
        <w:rPr>
          <w:rFonts w:ascii="Times New Roman" w:eastAsia="Times New Roman" w:hAnsi="Times New Roman" w:cs="Times New Roman"/>
          <w:b/>
          <w:bCs/>
          <w:i/>
          <w:iCs/>
          <w:sz w:val="16"/>
          <w:szCs w:val="16"/>
          <w:lang w:eastAsia="ru-RU"/>
        </w:rPr>
        <w:t>йодосульфуронметил-натрия+антидот мефенпир-диэтила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418"/>
        <w:gridCol w:w="1843"/>
        <w:gridCol w:w="2551"/>
        <w:gridCol w:w="709"/>
        <w:gridCol w:w="567"/>
      </w:tblGrid>
      <w:tr w:rsidR="00DD12DA" w:rsidRPr="00807A99" w:rsidTr="003A75E5">
        <w:trPr>
          <w:cantSplit/>
          <w:trHeight w:val="2025"/>
        </w:trPr>
        <w:tc>
          <w:tcPr>
            <w:tcW w:w="1701" w:type="dxa"/>
            <w:vMerge w:val="restart"/>
            <w:tcBorders>
              <w:top w:val="single" w:sz="4" w:space="0" w:color="auto"/>
            </w:tcBorders>
            <w:shd w:val="clear" w:color="auto" w:fill="auto"/>
          </w:tcPr>
          <w:p w:rsidR="00DD12DA" w:rsidRPr="00DD12DA" w:rsidRDefault="00DD12DA" w:rsidP="003A75E5">
            <w:pPr>
              <w:autoSpaceDE w:val="0"/>
              <w:autoSpaceDN w:val="0"/>
              <w:spacing w:after="0" w:line="240" w:lineRule="auto"/>
              <w:jc w:val="center"/>
              <w:rPr>
                <w:rFonts w:ascii="Times New Roman" w:eastAsia="Times New Roman" w:hAnsi="Times New Roman" w:cs="Times New Roman"/>
                <w:b/>
                <w:sz w:val="16"/>
                <w:szCs w:val="16"/>
                <w:lang w:eastAsia="ru-RU"/>
              </w:rPr>
            </w:pPr>
            <w:r w:rsidRPr="00DD12DA">
              <w:rPr>
                <w:rFonts w:ascii="Times New Roman" w:eastAsia="Times New Roman" w:hAnsi="Times New Roman" w:cs="Times New Roman"/>
                <w:b/>
                <w:sz w:val="16"/>
                <w:szCs w:val="16"/>
                <w:lang w:eastAsia="ru-RU"/>
              </w:rPr>
              <w:t xml:space="preserve">Форкаст, МД </w:t>
            </w:r>
          </w:p>
          <w:p w:rsidR="00DD12DA" w:rsidRPr="00DD12DA" w:rsidRDefault="00DD12DA" w:rsidP="003A75E5">
            <w:pPr>
              <w:autoSpaceDE w:val="0"/>
              <w:autoSpaceDN w:val="0"/>
              <w:spacing w:after="0" w:line="240" w:lineRule="auto"/>
              <w:jc w:val="center"/>
              <w:rPr>
                <w:rFonts w:ascii="Times New Roman" w:eastAsia="Times New Roman" w:hAnsi="Times New Roman" w:cs="Times New Roman"/>
                <w:b/>
                <w:sz w:val="16"/>
                <w:szCs w:val="16"/>
                <w:lang w:eastAsia="ru-RU"/>
              </w:rPr>
            </w:pPr>
            <w:r w:rsidRPr="00DD12DA">
              <w:rPr>
                <w:rFonts w:ascii="Times New Roman" w:eastAsia="Times New Roman" w:hAnsi="Times New Roman" w:cs="Times New Roman"/>
                <w:b/>
                <w:sz w:val="16"/>
                <w:szCs w:val="16"/>
                <w:lang w:eastAsia="ru-RU"/>
              </w:rPr>
              <w:t>(150 г/л+ 8 г/л+ 30 г/л)</w:t>
            </w:r>
          </w:p>
          <w:p w:rsidR="00DD12DA" w:rsidRDefault="00DD12DA" w:rsidP="003A75E5">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АО Фирма «Август»</w:t>
            </w:r>
          </w:p>
          <w:p w:rsidR="00DD12DA" w:rsidRDefault="00DD12DA" w:rsidP="003A75E5">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ОГРН 1025006038958</w:t>
            </w:r>
          </w:p>
          <w:p w:rsidR="00DD12DA" w:rsidRDefault="00DD12DA" w:rsidP="003A75E5">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p w:rsidR="00DD12DA" w:rsidRDefault="00DD12DA" w:rsidP="003A75E5">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021-03-4655-0</w:t>
            </w:r>
          </w:p>
          <w:p w:rsidR="00DD12DA" w:rsidRDefault="00DD12DA" w:rsidP="003A75E5">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26.08.2024</w:t>
            </w:r>
          </w:p>
          <w:p w:rsidR="00DD12DA" w:rsidRPr="00807A99" w:rsidRDefault="00DD12DA" w:rsidP="003A75E5">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25.08.2027</w:t>
            </w:r>
          </w:p>
        </w:tc>
        <w:tc>
          <w:tcPr>
            <w:tcW w:w="1134" w:type="dxa"/>
            <w:vMerge w:val="restart"/>
            <w:tcBorders>
              <w:top w:val="single" w:sz="4" w:space="0" w:color="auto"/>
            </w:tcBorders>
            <w:shd w:val="clear" w:color="auto" w:fill="auto"/>
          </w:tcPr>
          <w:p w:rsidR="00DD12DA" w:rsidRPr="00807A99"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D12DA">
              <w:rPr>
                <w:rFonts w:ascii="Times New Roman" w:eastAsia="Times New Roman" w:hAnsi="Times New Roman" w:cs="Times New Roman"/>
                <w:bCs/>
                <w:sz w:val="16"/>
                <w:szCs w:val="16"/>
                <w:lang w:eastAsia="ru-RU"/>
              </w:rPr>
              <w:t>0,7-1,2</w:t>
            </w:r>
          </w:p>
        </w:tc>
        <w:tc>
          <w:tcPr>
            <w:tcW w:w="1418" w:type="dxa"/>
            <w:vMerge w:val="restart"/>
            <w:tcBorders>
              <w:top w:val="single" w:sz="4" w:space="0" w:color="auto"/>
            </w:tcBorders>
          </w:tcPr>
          <w:p w:rsidR="00DD12DA" w:rsidRPr="00DD12DA" w:rsidRDefault="00DD12DA" w:rsidP="00DD12DA">
            <w:pPr>
              <w:jc w:val="center"/>
              <w:rPr>
                <w:rFonts w:ascii="Times New Roman" w:eastAsia="Times New Roman" w:hAnsi="Times New Roman" w:cs="Times New Roman"/>
                <w:sz w:val="16"/>
                <w:szCs w:val="16"/>
                <w:lang w:eastAsia="ru-RU"/>
              </w:rPr>
            </w:pPr>
            <w:r w:rsidRPr="00DD12DA">
              <w:rPr>
                <w:rFonts w:ascii="Times New Roman" w:eastAsia="Times New Roman" w:hAnsi="Times New Roman" w:cs="Times New Roman"/>
                <w:sz w:val="16"/>
                <w:szCs w:val="16"/>
                <w:lang w:eastAsia="ru-RU"/>
              </w:rPr>
              <w:t>Пшеница озимая</w:t>
            </w:r>
          </w:p>
        </w:tc>
        <w:tc>
          <w:tcPr>
            <w:tcW w:w="1843" w:type="dxa"/>
            <w:vMerge w:val="restart"/>
            <w:tcBorders>
              <w:top w:val="single" w:sz="4" w:space="0" w:color="auto"/>
            </w:tcBorders>
            <w:shd w:val="clear" w:color="auto" w:fill="auto"/>
          </w:tcPr>
          <w:p w:rsidR="00DD12DA" w:rsidRPr="00807A99"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D12DA">
              <w:rPr>
                <w:rFonts w:ascii="Times New Roman" w:eastAsia="Times New Roman" w:hAnsi="Times New Roman" w:cs="Times New Roman"/>
                <w:bCs/>
                <w:sz w:val="16"/>
                <w:szCs w:val="16"/>
                <w:lang w:eastAsia="ru-RU"/>
              </w:rPr>
              <w:t>Однолетние и некоторые многолетние двудольные и некоторые злаковые сорные растения</w:t>
            </w:r>
          </w:p>
        </w:tc>
        <w:tc>
          <w:tcPr>
            <w:tcW w:w="2551" w:type="dxa"/>
            <w:tcBorders>
              <w:top w:val="single" w:sz="4" w:space="0" w:color="auto"/>
              <w:bottom w:val="single" w:sz="4" w:space="0" w:color="auto"/>
            </w:tcBorders>
          </w:tcPr>
          <w:p w:rsidR="00DD12DA" w:rsidRPr="00807A99"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D12DA">
              <w:rPr>
                <w:rFonts w:ascii="Times New Roman" w:eastAsia="Times New Roman" w:hAnsi="Times New Roman" w:cs="Times New Roman"/>
                <w:bCs/>
                <w:sz w:val="16"/>
                <w:szCs w:val="16"/>
                <w:lang w:eastAsia="ru-RU"/>
              </w:rPr>
              <w:t>Опрыскивание посевов осенью в фазу кущения культуры и ранние фазы роста сорных растений. Следует соблюдать ограничения по севообороту: на следующий год после уборки зерновых нельзя высевать свеклу и овощные; подсолнечник и гречиху –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 культуры. Расход рабочей жидкости – 150-300 л/га</w:t>
            </w:r>
          </w:p>
        </w:tc>
        <w:tc>
          <w:tcPr>
            <w:tcW w:w="709" w:type="dxa"/>
            <w:tcBorders>
              <w:top w:val="single" w:sz="4" w:space="0" w:color="auto"/>
            </w:tcBorders>
          </w:tcPr>
          <w:p w:rsidR="00DD12DA" w:rsidRPr="00807A99"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w:t>
            </w:r>
          </w:p>
        </w:tc>
        <w:tc>
          <w:tcPr>
            <w:tcW w:w="567" w:type="dxa"/>
            <w:vMerge w:val="restart"/>
            <w:tcBorders>
              <w:top w:val="single" w:sz="4" w:space="0" w:color="auto"/>
            </w:tcBorders>
          </w:tcPr>
          <w:p w:rsidR="00DD12DA" w:rsidRPr="00807A99" w:rsidRDefault="00DD12DA" w:rsidP="003A75E5">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r>
      <w:tr w:rsidR="00DD12DA" w:rsidRPr="00807A99" w:rsidTr="003A75E5">
        <w:trPr>
          <w:cantSplit/>
          <w:trHeight w:val="2025"/>
        </w:trPr>
        <w:tc>
          <w:tcPr>
            <w:tcW w:w="1701" w:type="dxa"/>
            <w:vMerge/>
            <w:shd w:val="clear" w:color="auto" w:fill="auto"/>
          </w:tcPr>
          <w:p w:rsidR="00DD12DA" w:rsidRPr="00DD12DA" w:rsidRDefault="00DD12DA" w:rsidP="003A75E5">
            <w:pPr>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vMerge/>
            <w:shd w:val="clear" w:color="auto" w:fill="auto"/>
          </w:tcPr>
          <w:p w:rsidR="00DD12DA" w:rsidRPr="00DD12DA"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1418" w:type="dxa"/>
            <w:vMerge/>
          </w:tcPr>
          <w:p w:rsidR="00DD12DA" w:rsidRPr="00DD12DA" w:rsidRDefault="00DD12DA" w:rsidP="00DD12DA">
            <w:pPr>
              <w:jc w:val="center"/>
              <w:rPr>
                <w:rFonts w:ascii="Times New Roman" w:eastAsia="Times New Roman" w:hAnsi="Times New Roman" w:cs="Times New Roman"/>
                <w:sz w:val="16"/>
                <w:szCs w:val="16"/>
                <w:lang w:eastAsia="ru-RU"/>
              </w:rPr>
            </w:pPr>
          </w:p>
        </w:tc>
        <w:tc>
          <w:tcPr>
            <w:tcW w:w="1843" w:type="dxa"/>
            <w:vMerge/>
            <w:shd w:val="clear" w:color="auto" w:fill="auto"/>
          </w:tcPr>
          <w:p w:rsidR="00DD12DA" w:rsidRPr="00DD12DA"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2551" w:type="dxa"/>
            <w:tcBorders>
              <w:top w:val="single" w:sz="4" w:space="0" w:color="auto"/>
            </w:tcBorders>
          </w:tcPr>
          <w:p w:rsidR="00DD12DA" w:rsidRPr="00DD12DA"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D12DA">
              <w:rPr>
                <w:rFonts w:ascii="Times New Roman" w:eastAsia="Times New Roman" w:hAnsi="Times New Roman" w:cs="Times New Roman"/>
                <w:bCs/>
                <w:sz w:val="16"/>
                <w:szCs w:val="16"/>
                <w:lang w:eastAsia="ru-RU"/>
              </w:rPr>
              <w:t>Опрыскивание посевов весной в фазу кущения культуры и ранние фазы роста сорных растений. Следует соблюдать ограничения по севообороту: на следующий год после уборки зерновых нельзя высевать свеклу и овощные; подсолнечник и гречиху –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 культуры. Расход рабочей жидкости – 150-300 л/га</w:t>
            </w:r>
          </w:p>
        </w:tc>
        <w:tc>
          <w:tcPr>
            <w:tcW w:w="709" w:type="dxa"/>
          </w:tcPr>
          <w:p w:rsidR="00DD12DA" w:rsidRPr="00807A99" w:rsidRDefault="00DD12DA" w:rsidP="003A75E5">
            <w:pPr>
              <w:overflowPunct w:val="0"/>
              <w:autoSpaceDE w:val="0"/>
              <w:autoSpaceDN w:val="0"/>
              <w:adjustRightInd w:val="0"/>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60(1)</w:t>
            </w:r>
          </w:p>
        </w:tc>
        <w:tc>
          <w:tcPr>
            <w:tcW w:w="567" w:type="dxa"/>
            <w:vMerge/>
          </w:tcPr>
          <w:p w:rsidR="00DD12DA" w:rsidRPr="00807A99" w:rsidRDefault="00DD12DA" w:rsidP="003A75E5">
            <w:pPr>
              <w:autoSpaceDE w:val="0"/>
              <w:autoSpaceDN w:val="0"/>
              <w:spacing w:after="0" w:line="240" w:lineRule="auto"/>
              <w:rPr>
                <w:rFonts w:ascii="Times New Roman" w:eastAsia="Times New Roman" w:hAnsi="Times New Roman" w:cs="Times New Roman"/>
                <w:sz w:val="16"/>
                <w:szCs w:val="16"/>
                <w:lang w:eastAsia="ru-RU"/>
              </w:rPr>
            </w:pPr>
          </w:p>
        </w:tc>
      </w:tr>
    </w:tbl>
    <w:p w:rsidR="00615467" w:rsidRPr="00807A99" w:rsidRDefault="00615467" w:rsidP="00615467">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Диметенамид-Р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76"/>
        </w:trPr>
        <w:tc>
          <w:tcPr>
            <w:tcW w:w="1701"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Фронтьер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Оптима,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Корпорэйшн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334-03-821-1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26.10.2025</w:t>
            </w:r>
          </w:p>
        </w:tc>
        <w:tc>
          <w:tcPr>
            <w:tcW w:w="1134"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соя, подсолнечник, свекла сахарная, столовая (кроме пучкового товара), кормовая</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или до всходов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53"/>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0,5+0,5</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растений, начиная с фазы двух настоящих листьев свеклы в ранние фазы роста сорных растений первой и второй волны.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46"/>
        </w:trPr>
        <w:tc>
          <w:tcPr>
            <w:tcW w:w="170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Эталон,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ЗАО «ТПК Техноэкспорт»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046-03-160-1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25.11.2023</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соя, подсолнечник, свекла сахарная, столовая (кроме пучкового товара), кормовая</w:t>
            </w:r>
          </w:p>
        </w:tc>
        <w:tc>
          <w:tcPr>
            <w:tcW w:w="187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или до всходов культуры.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346"/>
        </w:trPr>
        <w:tc>
          <w:tcPr>
            <w:tcW w:w="170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Дифронт,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097-03-840-1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29.10.2025</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соя, подсолнечник, свекла сахарная, столовая (кроме пучкового товара), кормовая</w:t>
            </w:r>
          </w:p>
        </w:tc>
        <w:tc>
          <w:tcPr>
            <w:tcW w:w="187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или до всходов культуры.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 xml:space="preserve">Диметенамид-Р + тербутилазин </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678"/>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Акрис, СЭ </w:t>
            </w:r>
            <w:r w:rsidRPr="00807A99">
              <w:rPr>
                <w:rFonts w:ascii="Times New Roman" w:eastAsia="Calibri" w:hAnsi="Times New Roman" w:cs="Times New Roman"/>
                <w:b/>
                <w:bCs/>
                <w:sz w:val="16"/>
                <w:szCs w:val="16"/>
              </w:rPr>
              <w:br/>
              <w:t>(280 г/л + 250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Корпорэйшн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334-03-2557-1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04.03.2030</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однолетние злаковые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появления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08"/>
        </w:trPr>
        <w:tc>
          <w:tcPr>
            <w:tcW w:w="1701" w:type="dxa"/>
            <w:vMerge/>
            <w:tcBorders>
              <w:bottom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до появления всходов или после всходов (до фазы 3-5 листьев) культуры. Расход рабочей жидкости – 200-300 л/га</w:t>
            </w: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Изоксафлютол</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Мерлин,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С.А.С.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213-03-1208-1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04.09.2026</w:t>
            </w: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0,1-0,16</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200-400 л/га</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Изоксафлютол+антидот ципросульфамид</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551"/>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Мерлин Флекс,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г/л+ 240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019-03-2038-1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01.11.2028</w:t>
            </w: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0,4-0,5</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Кукуруза</w:t>
            </w:r>
          </w:p>
        </w:tc>
        <w:tc>
          <w:tcPr>
            <w:tcW w:w="1871"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и двудольные сорные растения</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почвы до всходов культуры или в фазу 2-3 листьев кукурузы и ранние фазы развития сорных растений.</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В случае пересева в год применения можно высевать только кукурузу. Осенью в год применения высевать только озимую пшеницу. Весной следующего года, если в год применения гербицида отмечена засуха, нельзя высевать свеклу, рапс, подсолнечник, гречиху, картофель и овощные культуры. В условиях достаточного увлажнения почвы при посеве чувствительных культур обязательна глубокая вспашка или рыхление на глубину не менее 15 см. На почвах с рН=7,5 и выше ограничение срока высева указанных чувствительных культур увеличивается до 18 месяцев после применения гербицида. При выращивании кукурузы в условиях орошения норма расхода воды за один полив не должна превышать 300 м3 л/га. Расход рабочей жидкости – 200-250 л/га</w:t>
            </w:r>
          </w:p>
        </w:tc>
        <w:tc>
          <w:tcPr>
            <w:tcW w:w="680"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0,2-0,3</w:t>
            </w:r>
          </w:p>
        </w:tc>
        <w:tc>
          <w:tcPr>
            <w:tcW w:w="1418"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Нут </w:t>
            </w:r>
          </w:p>
        </w:tc>
        <w:tc>
          <w:tcPr>
            <w:tcW w:w="1871"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и двудольные сорные растения</w:t>
            </w: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почвы до всходов культуры. В условиях достаточной влажности ограничения по севообороту отсутствуют. Если в год применения гербицида отмечена засуха, перед посевом чувствительных культур обязательна глубокая вспашка или рыхлениена глубину не менее 15 см.Расход рабочей жидкости – 200-250 л/га</w:t>
            </w:r>
          </w:p>
        </w:tc>
        <w:tc>
          <w:tcPr>
            <w:tcW w:w="680"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Изоксафлютол + тиенкарбазон-метил + антидот ципросульфамид</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631"/>
        </w:trPr>
        <w:tc>
          <w:tcPr>
            <w:tcW w:w="1701" w:type="dxa"/>
            <w:vMerge w:val="restart"/>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pacing w:val="-4"/>
                <w:sz w:val="16"/>
                <w:szCs w:val="16"/>
                <w:lang w:eastAsia="ru-RU"/>
              </w:rPr>
            </w:pPr>
            <w:r w:rsidRPr="00807A99">
              <w:rPr>
                <w:rFonts w:ascii="Times New Roman" w:eastAsia="Times New Roman" w:hAnsi="Times New Roman" w:cs="Times New Roman"/>
                <w:b/>
                <w:spacing w:val="-4"/>
                <w:sz w:val="16"/>
                <w:szCs w:val="16"/>
                <w:lang w:eastAsia="ru-RU"/>
              </w:rPr>
              <w:t>Аденго, КС</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pacing w:val="-4"/>
                <w:sz w:val="16"/>
                <w:szCs w:val="16"/>
                <w:lang w:eastAsia="ru-RU"/>
              </w:rPr>
            </w:pPr>
            <w:r w:rsidRPr="00807A99">
              <w:rPr>
                <w:rFonts w:ascii="Times New Roman" w:eastAsia="Times New Roman" w:hAnsi="Times New Roman" w:cs="Times New Roman"/>
                <w:b/>
                <w:spacing w:val="-4"/>
                <w:sz w:val="16"/>
                <w:szCs w:val="16"/>
                <w:lang w:eastAsia="ru-RU"/>
              </w:rPr>
              <w:t>(225 + 90 + 150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Байер КропСайенс АГ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019-03-1022-1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10.03.2026</w:t>
            </w:r>
          </w:p>
        </w:tc>
        <w:tc>
          <w:tcPr>
            <w:tcW w:w="1134" w:type="dxa"/>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0,4-0,5</w:t>
            </w:r>
          </w:p>
        </w:tc>
        <w:tc>
          <w:tcPr>
            <w:tcW w:w="1418" w:type="dxa"/>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Кукуруза</w:t>
            </w:r>
          </w:p>
        </w:tc>
        <w:tc>
          <w:tcPr>
            <w:tcW w:w="1871" w:type="dxa"/>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Однолетние злаковые и двудольные сорняки</w:t>
            </w:r>
          </w:p>
        </w:tc>
        <w:tc>
          <w:tcPr>
            <w:tcW w:w="2495" w:type="dxa"/>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до всходов или в фазе 2-3 листьев культуры и ранние фазы роста сорняков. В случае пересева в год применения можно высевать только кукурузу. Осенью в год применения высевать только пшеницу озимую. Весной следующего года нельзя высевать чувствительные культуры: свеклу (сахарную, столовую, кормовую), рапс, подсолнечник, гречиху, бобовые и овощные культуры, если сумма осадков за период от применения гербицида до посева менее 350 мм. </w:t>
            </w:r>
          </w:p>
        </w:tc>
        <w:tc>
          <w:tcPr>
            <w:tcW w:w="680" w:type="dxa"/>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60(1)</w:t>
            </w:r>
          </w:p>
        </w:tc>
        <w:tc>
          <w:tcPr>
            <w:tcW w:w="680" w:type="dxa"/>
            <w:tcBorders>
              <w:bottom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-(3)</w:t>
            </w:r>
          </w:p>
        </w:tc>
      </w:tr>
      <w:tr w:rsidR="0079402E" w:rsidRPr="00807A99" w:rsidTr="008B03AF">
        <w:trPr>
          <w:cantSplit/>
          <w:trHeight w:val="1780"/>
        </w:trPr>
        <w:tc>
          <w:tcPr>
            <w:tcW w:w="1701" w:type="dxa"/>
            <w:vMerge/>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p>
        </w:tc>
        <w:tc>
          <w:tcPr>
            <w:tcW w:w="1134" w:type="dxa"/>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p>
        </w:tc>
        <w:tc>
          <w:tcPr>
            <w:tcW w:w="1418" w:type="dxa"/>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p>
        </w:tc>
        <w:tc>
          <w:tcPr>
            <w:tcW w:w="1871" w:type="dxa"/>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p>
        </w:tc>
        <w:tc>
          <w:tcPr>
            <w:tcW w:w="2495" w:type="dxa"/>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В условиях достаточного увлажнения почвы при посеве чувствительных культур обязательна глубокая вспашка. На почвах с рН 7,5 и выше ограничение срока высева указанных чувствительных культур увеличивается до двух лет после применения препарата. 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200-400 л/га</w:t>
            </w:r>
          </w:p>
        </w:tc>
        <w:tc>
          <w:tcPr>
            <w:tcW w:w="680" w:type="dxa"/>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p>
        </w:tc>
        <w:tc>
          <w:tcPr>
            <w:tcW w:w="680" w:type="dxa"/>
            <w:tcBorders>
              <w:top w:val="nil"/>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pacing w:val="-4"/>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Изопротурон+дифлюфеникан</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Морион, СК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021-03-1704-1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19.04.2017 № 1467)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18.04.2027</w:t>
            </w:r>
          </w:p>
        </w:tc>
        <w:tc>
          <w:tcPr>
            <w:tcW w:w="1134"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рожь озимые</w:t>
            </w:r>
          </w:p>
        </w:tc>
        <w:tc>
          <w:tcPr>
            <w:tcW w:w="1871"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2М-4Х, и некоторые злаковые сорняки</w:t>
            </w:r>
          </w:p>
        </w:tc>
        <w:tc>
          <w:tcPr>
            <w:tcW w:w="2495"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(до появления всходов культуры) или в фазу 3 листьев – начало кущения культуры и ранние 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случае пересева высевать яровые зерновые (кроме овса), картофель, кукурузу.</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Для пересева крестоцветными и зернобобовыми культурами обязательна вспашка с оборотом пласта.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auto"/>
            </w:tcBorders>
            <w:shd w:val="clear" w:color="auto" w:fill="auto"/>
          </w:tcPr>
          <w:p w:rsidR="0079402E" w:rsidRPr="00807A99" w:rsidRDefault="0079402E" w:rsidP="00E0245F">
            <w:pPr>
              <w:widowControl w:val="0"/>
              <w:suppressLineNumbers/>
              <w:tabs>
                <w:tab w:val="left" w:pos="252"/>
                <w:tab w:val="center" w:pos="779"/>
              </w:tab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Нерта,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178-03-2666-1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23.04.2030</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134"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0,75-1,0</w:t>
            </w:r>
          </w:p>
        </w:tc>
        <w:tc>
          <w:tcPr>
            <w:tcW w:w="1418"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2М-4Х и некоторые злаковые сорные растения</w:t>
            </w:r>
          </w:p>
        </w:tc>
        <w:tc>
          <w:tcPr>
            <w:tcW w:w="2495" w:type="dxa"/>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(до появления всходов культуры) или в фазу 3 листьев – начало кущения культуры и ранние фазы роста сорных растений. В случае пересева высевать яровые зерновые (кроме овса), картофель, кукурузу. Для пересева крестоцветными и зернобобовыми культурами обязательна вспашка с оборотом пласта. Расход рабочей жидкости – 200-300 л/га</w:t>
            </w:r>
          </w:p>
        </w:tc>
        <w:tc>
          <w:tcPr>
            <w:tcW w:w="680"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pacing w:val="-4"/>
          <w:sz w:val="16"/>
          <w:szCs w:val="16"/>
          <w:lang w:eastAsia="ru-RU"/>
        </w:rPr>
      </w:pPr>
    </w:p>
    <w:p w:rsidR="0079402E" w:rsidRPr="00807A99" w:rsidRDefault="0079402E" w:rsidP="00E0245F">
      <w:pPr>
        <w:spacing w:after="0" w:line="240" w:lineRule="auto"/>
        <w:rPr>
          <w:rFonts w:ascii="Times New Roman" w:eastAsia="Calibri" w:hAnsi="Times New Roman" w:cs="Times New Roman"/>
          <w:b/>
          <w:i/>
          <w:spacing w:val="-4"/>
          <w:sz w:val="16"/>
          <w:szCs w:val="16"/>
        </w:rPr>
      </w:pPr>
      <w:r w:rsidRPr="00807A99">
        <w:rPr>
          <w:rFonts w:ascii="Times New Roman" w:eastAsia="Calibri" w:hAnsi="Times New Roman" w:cs="Times New Roman"/>
          <w:b/>
          <w:i/>
          <w:spacing w:val="-4"/>
          <w:sz w:val="16"/>
          <w:szCs w:val="16"/>
        </w:rPr>
        <w:t>Имазамокс</w:t>
      </w:r>
    </w:p>
    <w:tbl>
      <w:tblPr>
        <w:tblStyle w:val="afb"/>
        <w:tblW w:w="9923" w:type="dxa"/>
        <w:tblInd w:w="137" w:type="dxa"/>
        <w:tblLook w:val="04A0" w:firstRow="1" w:lastRow="0" w:firstColumn="1" w:lastColumn="0" w:noHBand="0" w:noVBand="1"/>
      </w:tblPr>
      <w:tblGrid>
        <w:gridCol w:w="1701"/>
        <w:gridCol w:w="1134"/>
        <w:gridCol w:w="1418"/>
        <w:gridCol w:w="1842"/>
        <w:gridCol w:w="2410"/>
        <w:gridCol w:w="709"/>
        <w:gridCol w:w="709"/>
      </w:tblGrid>
      <w:tr w:rsidR="0079402E" w:rsidRPr="00807A99" w:rsidTr="008B03AF">
        <w:tc>
          <w:tcPr>
            <w:tcW w:w="1701" w:type="dxa"/>
            <w:vMerge w:val="restart"/>
          </w:tcPr>
          <w:p w:rsidR="0079402E" w:rsidRPr="00807A99" w:rsidRDefault="0079402E" w:rsidP="00E0245F">
            <w:pPr>
              <w:jc w:val="center"/>
              <w:rPr>
                <w:b/>
                <w:bCs/>
                <w:iCs/>
                <w:spacing w:val="-4"/>
                <w:sz w:val="16"/>
                <w:szCs w:val="16"/>
              </w:rPr>
            </w:pPr>
            <w:r w:rsidRPr="00807A99">
              <w:rPr>
                <w:b/>
                <w:bCs/>
                <w:iCs/>
                <w:spacing w:val="-4"/>
                <w:sz w:val="16"/>
                <w:szCs w:val="16"/>
              </w:rPr>
              <w:t>Глобал, ВР</w:t>
            </w:r>
          </w:p>
          <w:p w:rsidR="0079402E" w:rsidRPr="00807A99" w:rsidRDefault="0079402E" w:rsidP="00E0245F">
            <w:pPr>
              <w:jc w:val="center"/>
              <w:rPr>
                <w:b/>
                <w:bCs/>
                <w:iCs/>
                <w:spacing w:val="-4"/>
                <w:sz w:val="16"/>
                <w:szCs w:val="16"/>
              </w:rPr>
            </w:pPr>
            <w:r w:rsidRPr="00807A99">
              <w:rPr>
                <w:b/>
                <w:bCs/>
                <w:iCs/>
                <w:spacing w:val="-4"/>
                <w:sz w:val="16"/>
                <w:szCs w:val="16"/>
              </w:rPr>
              <w:t>(40 г/л)</w:t>
            </w:r>
          </w:p>
          <w:p w:rsidR="0079402E" w:rsidRPr="00807A99" w:rsidRDefault="0079402E" w:rsidP="00E0245F">
            <w:pPr>
              <w:jc w:val="center"/>
              <w:rPr>
                <w:bCs/>
                <w:iCs/>
                <w:spacing w:val="-4"/>
                <w:sz w:val="16"/>
                <w:szCs w:val="16"/>
              </w:rPr>
            </w:pPr>
            <w:r w:rsidRPr="00807A99">
              <w:rPr>
                <w:bCs/>
                <w:iCs/>
                <w:spacing w:val="-4"/>
                <w:sz w:val="16"/>
                <w:szCs w:val="16"/>
              </w:rPr>
              <w:t>ООО ГК «ЗЕМЛЯКОФФ»</w:t>
            </w:r>
          </w:p>
          <w:p w:rsidR="0079402E" w:rsidRPr="00807A99" w:rsidRDefault="0079402E" w:rsidP="00E0245F">
            <w:pPr>
              <w:jc w:val="center"/>
              <w:rPr>
                <w:bCs/>
                <w:iCs/>
                <w:spacing w:val="-4"/>
                <w:sz w:val="16"/>
                <w:szCs w:val="16"/>
              </w:rPr>
            </w:pPr>
            <w:r w:rsidRPr="00807A99">
              <w:rPr>
                <w:bCs/>
                <w:iCs/>
                <w:spacing w:val="-4"/>
                <w:sz w:val="16"/>
                <w:szCs w:val="16"/>
              </w:rPr>
              <w:t>3/3</w:t>
            </w:r>
          </w:p>
          <w:p w:rsidR="0079402E" w:rsidRPr="00807A99" w:rsidRDefault="0079402E" w:rsidP="00E0245F">
            <w:pPr>
              <w:jc w:val="center"/>
              <w:rPr>
                <w:bCs/>
                <w:iCs/>
                <w:spacing w:val="-4"/>
                <w:sz w:val="16"/>
                <w:szCs w:val="16"/>
              </w:rPr>
            </w:pPr>
            <w:r w:rsidRPr="00807A99">
              <w:rPr>
                <w:bCs/>
                <w:iCs/>
                <w:spacing w:val="-4"/>
                <w:sz w:val="16"/>
                <w:szCs w:val="16"/>
              </w:rPr>
              <w:t>192-03-4211-1</w:t>
            </w:r>
          </w:p>
          <w:p w:rsidR="0079402E" w:rsidRPr="00807A99" w:rsidRDefault="0079402E" w:rsidP="00E0245F">
            <w:pPr>
              <w:jc w:val="center"/>
              <w:rPr>
                <w:bCs/>
                <w:iCs/>
                <w:spacing w:val="-4"/>
                <w:sz w:val="16"/>
                <w:szCs w:val="16"/>
              </w:rPr>
            </w:pPr>
            <w:r w:rsidRPr="00807A99">
              <w:rPr>
                <w:bCs/>
                <w:iCs/>
                <w:spacing w:val="-4"/>
                <w:sz w:val="16"/>
                <w:szCs w:val="16"/>
              </w:rPr>
              <w:t>26.09.2033</w:t>
            </w:r>
          </w:p>
          <w:p w:rsidR="0079402E" w:rsidRPr="00807A99" w:rsidRDefault="0079402E" w:rsidP="00E0245F">
            <w:pPr>
              <w:jc w:val="center"/>
              <w:rPr>
                <w:bCs/>
                <w:iCs/>
                <w:spacing w:val="-4"/>
                <w:sz w:val="16"/>
                <w:szCs w:val="16"/>
              </w:rPr>
            </w:pPr>
          </w:p>
        </w:tc>
        <w:tc>
          <w:tcPr>
            <w:tcW w:w="1134" w:type="dxa"/>
            <w:vMerge w:val="restart"/>
          </w:tcPr>
          <w:p w:rsidR="0079402E" w:rsidRPr="00807A99" w:rsidRDefault="0079402E" w:rsidP="00E0245F">
            <w:pPr>
              <w:rPr>
                <w:bCs/>
                <w:iCs/>
                <w:spacing w:val="-4"/>
                <w:sz w:val="16"/>
                <w:szCs w:val="16"/>
              </w:rPr>
            </w:pPr>
            <w:r w:rsidRPr="00807A99">
              <w:rPr>
                <w:bCs/>
                <w:iCs/>
                <w:spacing w:val="-4"/>
                <w:sz w:val="16"/>
                <w:szCs w:val="16"/>
              </w:rPr>
              <w:t>0,75-1,0</w:t>
            </w:r>
          </w:p>
        </w:tc>
        <w:tc>
          <w:tcPr>
            <w:tcW w:w="1418" w:type="dxa"/>
          </w:tcPr>
          <w:p w:rsidR="0079402E" w:rsidRPr="00807A99" w:rsidRDefault="0079402E" w:rsidP="00E0245F">
            <w:pPr>
              <w:rPr>
                <w:bCs/>
                <w:iCs/>
                <w:spacing w:val="-4"/>
                <w:sz w:val="16"/>
                <w:szCs w:val="16"/>
              </w:rPr>
            </w:pPr>
            <w:r w:rsidRPr="00807A99">
              <w:rPr>
                <w:bCs/>
                <w:iCs/>
                <w:spacing w:val="-4"/>
                <w:sz w:val="16"/>
                <w:szCs w:val="16"/>
              </w:rPr>
              <w:t>Соя</w:t>
            </w:r>
          </w:p>
        </w:tc>
        <w:tc>
          <w:tcPr>
            <w:tcW w:w="1842" w:type="dxa"/>
            <w:vMerge w:val="restart"/>
          </w:tcPr>
          <w:p w:rsidR="0079402E" w:rsidRPr="00807A99" w:rsidRDefault="0079402E" w:rsidP="00E0245F">
            <w:pPr>
              <w:rPr>
                <w:bCs/>
                <w:iCs/>
                <w:spacing w:val="-4"/>
                <w:sz w:val="16"/>
                <w:szCs w:val="16"/>
              </w:rPr>
            </w:pPr>
            <w:r w:rsidRPr="00807A99">
              <w:rPr>
                <w:bCs/>
                <w:iCs/>
                <w:spacing w:val="-4"/>
                <w:sz w:val="16"/>
                <w:szCs w:val="16"/>
              </w:rPr>
              <w:t>Однолетние злаковые и двудольные сорные растения</w:t>
            </w:r>
          </w:p>
        </w:tc>
        <w:tc>
          <w:tcPr>
            <w:tcW w:w="2410" w:type="dxa"/>
            <w:vMerge w:val="restart"/>
          </w:tcPr>
          <w:p w:rsidR="0079402E" w:rsidRPr="00807A99" w:rsidRDefault="0079402E" w:rsidP="00E0245F">
            <w:pPr>
              <w:rPr>
                <w:bCs/>
                <w:iCs/>
                <w:spacing w:val="-4"/>
                <w:sz w:val="16"/>
                <w:szCs w:val="16"/>
              </w:rPr>
            </w:pPr>
            <w:r w:rsidRPr="00807A99">
              <w:rPr>
                <w:bCs/>
                <w:iCs/>
                <w:spacing w:val="-4"/>
                <w:sz w:val="16"/>
                <w:szCs w:val="16"/>
              </w:rPr>
              <w:t>Опрыскивание посевов в ранние фазы роста сорняков (1-3 настоящих листа) и 1-3 настоящих листа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 – 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60(1)</w:t>
            </w:r>
          </w:p>
        </w:tc>
        <w:tc>
          <w:tcPr>
            <w:tcW w:w="709" w:type="dxa"/>
            <w:vMerge w:val="restart"/>
          </w:tcPr>
          <w:p w:rsidR="0079402E" w:rsidRPr="00807A99" w:rsidRDefault="0079402E" w:rsidP="00E0245F">
            <w:pPr>
              <w:rPr>
                <w:bCs/>
                <w:iCs/>
                <w:spacing w:val="-4"/>
                <w:sz w:val="16"/>
                <w:szCs w:val="16"/>
              </w:rPr>
            </w:pPr>
            <w:r w:rsidRPr="00807A99">
              <w:rPr>
                <w:bCs/>
                <w:iCs/>
                <w:spacing w:val="-4"/>
                <w:sz w:val="16"/>
                <w:szCs w:val="16"/>
              </w:rPr>
              <w:t>-(3)</w:t>
            </w:r>
          </w:p>
        </w:tc>
      </w:tr>
      <w:tr w:rsidR="0079402E" w:rsidRPr="00807A99" w:rsidTr="008B03AF">
        <w:tc>
          <w:tcPr>
            <w:tcW w:w="1701" w:type="dxa"/>
            <w:vMerge/>
          </w:tcPr>
          <w:p w:rsidR="0079402E" w:rsidRPr="00807A99" w:rsidRDefault="0079402E" w:rsidP="00E0245F">
            <w:pPr>
              <w:jc w:val="center"/>
              <w:rPr>
                <w:b/>
                <w:bCs/>
                <w:iCs/>
                <w:spacing w:val="-4"/>
                <w:sz w:val="16"/>
                <w:szCs w:val="16"/>
              </w:rPr>
            </w:pPr>
          </w:p>
        </w:tc>
        <w:tc>
          <w:tcPr>
            <w:tcW w:w="1134" w:type="dxa"/>
            <w:vMerge/>
          </w:tcPr>
          <w:p w:rsidR="0079402E" w:rsidRPr="00807A99" w:rsidRDefault="0079402E" w:rsidP="00E0245F">
            <w:pPr>
              <w:rPr>
                <w:b/>
                <w:bCs/>
                <w:iCs/>
                <w:spacing w:val="-4"/>
                <w:sz w:val="16"/>
                <w:szCs w:val="16"/>
              </w:rPr>
            </w:pPr>
          </w:p>
        </w:tc>
        <w:tc>
          <w:tcPr>
            <w:tcW w:w="1418" w:type="dxa"/>
          </w:tcPr>
          <w:p w:rsidR="0079402E" w:rsidRPr="00807A99" w:rsidRDefault="0079402E" w:rsidP="00E0245F">
            <w:pPr>
              <w:rPr>
                <w:bCs/>
                <w:iCs/>
                <w:spacing w:val="-4"/>
                <w:sz w:val="16"/>
                <w:szCs w:val="16"/>
              </w:rPr>
            </w:pPr>
            <w:r w:rsidRPr="00807A99">
              <w:rPr>
                <w:bCs/>
                <w:iCs/>
                <w:spacing w:val="-4"/>
                <w:sz w:val="16"/>
                <w:szCs w:val="16"/>
              </w:rPr>
              <w:t>Горох (при выращивании на зерно)</w:t>
            </w:r>
          </w:p>
        </w:tc>
        <w:tc>
          <w:tcPr>
            <w:tcW w:w="1842" w:type="dxa"/>
            <w:vMerge/>
          </w:tcPr>
          <w:p w:rsidR="0079402E" w:rsidRPr="00807A99" w:rsidRDefault="0079402E" w:rsidP="00E0245F">
            <w:pPr>
              <w:rPr>
                <w:b/>
                <w:bCs/>
                <w:iCs/>
                <w:spacing w:val="-4"/>
                <w:sz w:val="16"/>
                <w:szCs w:val="16"/>
              </w:rPr>
            </w:pPr>
          </w:p>
        </w:tc>
        <w:tc>
          <w:tcPr>
            <w:tcW w:w="2410" w:type="dxa"/>
            <w:vMerge/>
          </w:tcPr>
          <w:p w:rsidR="0079402E" w:rsidRPr="00807A99" w:rsidRDefault="0079402E" w:rsidP="00E0245F">
            <w:pPr>
              <w:rPr>
                <w:b/>
                <w:bCs/>
                <w:iCs/>
                <w:spacing w:val="-4"/>
                <w:sz w:val="16"/>
                <w:szCs w:val="16"/>
              </w:rPr>
            </w:pPr>
          </w:p>
        </w:tc>
        <w:tc>
          <w:tcPr>
            <w:tcW w:w="709" w:type="dxa"/>
          </w:tcPr>
          <w:p w:rsidR="0079402E" w:rsidRPr="00807A99" w:rsidRDefault="0079402E" w:rsidP="00E0245F">
            <w:pPr>
              <w:rPr>
                <w:bCs/>
                <w:iCs/>
                <w:spacing w:val="-4"/>
                <w:sz w:val="16"/>
                <w:szCs w:val="16"/>
              </w:rPr>
            </w:pPr>
            <w:r w:rsidRPr="00807A99">
              <w:rPr>
                <w:bCs/>
                <w:iCs/>
                <w:spacing w:val="-4"/>
                <w:sz w:val="16"/>
                <w:szCs w:val="16"/>
              </w:rPr>
              <w:t>56(1)</w:t>
            </w:r>
          </w:p>
        </w:tc>
        <w:tc>
          <w:tcPr>
            <w:tcW w:w="709" w:type="dxa"/>
            <w:vMerge/>
          </w:tcPr>
          <w:p w:rsidR="0079402E" w:rsidRPr="00807A99" w:rsidRDefault="0079402E" w:rsidP="00E0245F">
            <w:pPr>
              <w:rPr>
                <w:bCs/>
                <w:iCs/>
                <w:spacing w:val="-4"/>
                <w:sz w:val="16"/>
                <w:szCs w:val="16"/>
              </w:rPr>
            </w:pPr>
          </w:p>
        </w:tc>
      </w:tr>
      <w:tr w:rsidR="0079402E" w:rsidRPr="00807A99" w:rsidTr="008B03AF">
        <w:trPr>
          <w:trHeight w:val="2302"/>
        </w:trPr>
        <w:tc>
          <w:tcPr>
            <w:tcW w:w="1701" w:type="dxa"/>
            <w:vMerge/>
          </w:tcPr>
          <w:p w:rsidR="0079402E" w:rsidRPr="00807A99" w:rsidRDefault="0079402E" w:rsidP="00E0245F">
            <w:pPr>
              <w:jc w:val="center"/>
              <w:rPr>
                <w:b/>
                <w:bCs/>
                <w:iCs/>
                <w:spacing w:val="-4"/>
                <w:sz w:val="16"/>
                <w:szCs w:val="16"/>
              </w:rPr>
            </w:pPr>
          </w:p>
        </w:tc>
        <w:tc>
          <w:tcPr>
            <w:tcW w:w="1134" w:type="dxa"/>
          </w:tcPr>
          <w:p w:rsidR="0079402E" w:rsidRPr="00807A99" w:rsidRDefault="0079402E" w:rsidP="00E0245F">
            <w:pPr>
              <w:rPr>
                <w:bCs/>
                <w:iCs/>
                <w:spacing w:val="-4"/>
                <w:sz w:val="16"/>
                <w:szCs w:val="16"/>
              </w:rPr>
            </w:pPr>
            <w:r w:rsidRPr="00807A99">
              <w:rPr>
                <w:bCs/>
                <w:iCs/>
                <w:spacing w:val="-4"/>
                <w:sz w:val="16"/>
                <w:szCs w:val="16"/>
              </w:rPr>
              <w:t>1,0-1,5</w:t>
            </w:r>
          </w:p>
        </w:tc>
        <w:tc>
          <w:tcPr>
            <w:tcW w:w="1418" w:type="dxa"/>
          </w:tcPr>
          <w:p w:rsidR="0079402E" w:rsidRPr="00807A99" w:rsidRDefault="0079402E" w:rsidP="00E0245F">
            <w:pPr>
              <w:rPr>
                <w:bCs/>
                <w:iCs/>
                <w:spacing w:val="-4"/>
                <w:sz w:val="16"/>
                <w:szCs w:val="16"/>
              </w:rPr>
            </w:pPr>
            <w:r w:rsidRPr="00807A99">
              <w:rPr>
                <w:bCs/>
                <w:iCs/>
                <w:spacing w:val="-4"/>
                <w:sz w:val="16"/>
                <w:szCs w:val="16"/>
              </w:rPr>
              <w:t>Подсолнечник, сорта и гибриды, устойчивые имидазолинонам на семена и масло</w:t>
            </w:r>
          </w:p>
        </w:tc>
        <w:tc>
          <w:tcPr>
            <w:tcW w:w="1842" w:type="dxa"/>
          </w:tcPr>
          <w:p w:rsidR="0079402E" w:rsidRPr="00807A99" w:rsidRDefault="0079402E" w:rsidP="00E0245F">
            <w:pPr>
              <w:rPr>
                <w:bCs/>
                <w:iCs/>
                <w:spacing w:val="-4"/>
                <w:sz w:val="16"/>
                <w:szCs w:val="16"/>
              </w:rPr>
            </w:pPr>
            <w:r w:rsidRPr="00807A99">
              <w:rPr>
                <w:bCs/>
                <w:iCs/>
                <w:spacing w:val="-4"/>
                <w:sz w:val="16"/>
                <w:szCs w:val="16"/>
              </w:rPr>
              <w:t>Подсолнечник, сорта и гибриды, устойчивые имидазолинонам на семена и масло</w:t>
            </w:r>
          </w:p>
        </w:tc>
        <w:tc>
          <w:tcPr>
            <w:tcW w:w="2410" w:type="dxa"/>
          </w:tcPr>
          <w:p w:rsidR="0079402E" w:rsidRPr="00807A99" w:rsidRDefault="0079402E" w:rsidP="00E0245F">
            <w:pPr>
              <w:rPr>
                <w:bCs/>
                <w:iCs/>
                <w:spacing w:val="-4"/>
                <w:sz w:val="16"/>
                <w:szCs w:val="16"/>
              </w:rPr>
            </w:pPr>
            <w:r w:rsidRPr="00807A99">
              <w:rPr>
                <w:bCs/>
                <w:iCs/>
                <w:spacing w:val="-4"/>
                <w:sz w:val="16"/>
                <w:szCs w:val="16"/>
              </w:rPr>
              <w:t>Опрыскивание посевов в ранние фазы роста сорняков (2-4 листьев) и 4-5 настоящих листьев у культуры. Ограничения по севообороту: можно высевать пшеницу, рожь не ранее, чем через 4 месяца; люцерну, сою, ячмень, овес, кукурузу, горох – через 9 месяцев, сахарную и столовую свеклу, рапс – через 16 месяцев. Расход рабочей жидкости – 200-300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60(1)</w:t>
            </w:r>
          </w:p>
        </w:tc>
        <w:tc>
          <w:tcPr>
            <w:tcW w:w="709" w:type="dxa"/>
            <w:vMerge/>
          </w:tcPr>
          <w:p w:rsidR="0079402E" w:rsidRPr="00807A99" w:rsidRDefault="0079402E" w:rsidP="00E0245F">
            <w:pPr>
              <w:rPr>
                <w:bCs/>
                <w:iCs/>
                <w:spacing w:val="-4"/>
                <w:sz w:val="16"/>
                <w:szCs w:val="16"/>
              </w:rPr>
            </w:pPr>
          </w:p>
        </w:tc>
      </w:tr>
      <w:tr w:rsidR="0079402E" w:rsidRPr="00807A99" w:rsidTr="008B03AF">
        <w:trPr>
          <w:trHeight w:val="549"/>
        </w:trPr>
        <w:tc>
          <w:tcPr>
            <w:tcW w:w="1701" w:type="dxa"/>
            <w:vMerge w:val="restart"/>
          </w:tcPr>
          <w:p w:rsidR="0079402E" w:rsidRPr="00807A99" w:rsidRDefault="0079402E" w:rsidP="00E0245F">
            <w:pPr>
              <w:jc w:val="center"/>
              <w:rPr>
                <w:b/>
                <w:bCs/>
                <w:iCs/>
                <w:spacing w:val="-4"/>
                <w:sz w:val="16"/>
                <w:szCs w:val="16"/>
              </w:rPr>
            </w:pPr>
            <w:r w:rsidRPr="00807A99">
              <w:rPr>
                <w:b/>
                <w:bCs/>
                <w:iCs/>
                <w:spacing w:val="-4"/>
                <w:sz w:val="16"/>
                <w:szCs w:val="16"/>
              </w:rPr>
              <w:t>Дентайр, ВР</w:t>
            </w:r>
          </w:p>
          <w:p w:rsidR="0079402E" w:rsidRPr="00807A99" w:rsidRDefault="0079402E" w:rsidP="00E0245F">
            <w:pPr>
              <w:jc w:val="center"/>
              <w:rPr>
                <w:b/>
                <w:bCs/>
                <w:iCs/>
                <w:spacing w:val="-4"/>
                <w:sz w:val="16"/>
                <w:szCs w:val="16"/>
              </w:rPr>
            </w:pPr>
            <w:r w:rsidRPr="00807A99">
              <w:rPr>
                <w:b/>
                <w:bCs/>
                <w:iCs/>
                <w:spacing w:val="-4"/>
                <w:sz w:val="16"/>
                <w:szCs w:val="16"/>
              </w:rPr>
              <w:t>(40 г/л)</w:t>
            </w:r>
          </w:p>
          <w:p w:rsidR="0079402E" w:rsidRPr="00807A99" w:rsidRDefault="0079402E" w:rsidP="00E0245F">
            <w:pPr>
              <w:jc w:val="center"/>
              <w:rPr>
                <w:bCs/>
                <w:iCs/>
                <w:spacing w:val="-4"/>
                <w:sz w:val="16"/>
                <w:szCs w:val="16"/>
              </w:rPr>
            </w:pPr>
            <w:r w:rsidRPr="00807A99">
              <w:rPr>
                <w:bCs/>
                <w:iCs/>
                <w:spacing w:val="-4"/>
                <w:sz w:val="16"/>
                <w:szCs w:val="16"/>
              </w:rPr>
              <w:t>ООО «Интер Групп»</w:t>
            </w:r>
          </w:p>
          <w:p w:rsidR="0079402E" w:rsidRPr="00807A99" w:rsidRDefault="0079402E" w:rsidP="00E0245F">
            <w:pPr>
              <w:jc w:val="center"/>
              <w:rPr>
                <w:bCs/>
                <w:iCs/>
                <w:spacing w:val="-4"/>
                <w:sz w:val="16"/>
                <w:szCs w:val="16"/>
              </w:rPr>
            </w:pPr>
            <w:r w:rsidRPr="00807A99">
              <w:rPr>
                <w:bCs/>
                <w:iCs/>
                <w:spacing w:val="-4"/>
                <w:sz w:val="16"/>
                <w:szCs w:val="16"/>
              </w:rPr>
              <w:t>ОГРН 1084312000420</w:t>
            </w:r>
          </w:p>
          <w:p w:rsidR="0079402E" w:rsidRPr="00807A99" w:rsidRDefault="0079402E" w:rsidP="00E0245F">
            <w:pPr>
              <w:jc w:val="center"/>
              <w:rPr>
                <w:bCs/>
                <w:iCs/>
                <w:spacing w:val="-4"/>
                <w:sz w:val="16"/>
                <w:szCs w:val="16"/>
              </w:rPr>
            </w:pPr>
            <w:r w:rsidRPr="00807A99">
              <w:rPr>
                <w:bCs/>
                <w:iCs/>
                <w:spacing w:val="-4"/>
                <w:sz w:val="16"/>
                <w:szCs w:val="16"/>
              </w:rPr>
              <w:t>3/3</w:t>
            </w:r>
          </w:p>
          <w:p w:rsidR="0079402E" w:rsidRPr="00807A99" w:rsidRDefault="0079402E" w:rsidP="00E0245F">
            <w:pPr>
              <w:jc w:val="center"/>
              <w:rPr>
                <w:bCs/>
                <w:iCs/>
                <w:spacing w:val="-4"/>
                <w:sz w:val="16"/>
                <w:szCs w:val="16"/>
              </w:rPr>
            </w:pPr>
            <w:r w:rsidRPr="00807A99">
              <w:rPr>
                <w:bCs/>
                <w:iCs/>
                <w:spacing w:val="-4"/>
                <w:sz w:val="16"/>
                <w:szCs w:val="16"/>
              </w:rPr>
              <w:t>082-03-4353-1</w:t>
            </w:r>
          </w:p>
          <w:p w:rsidR="0079402E" w:rsidRPr="00807A99" w:rsidRDefault="0079402E" w:rsidP="00E0245F">
            <w:pPr>
              <w:jc w:val="center"/>
              <w:rPr>
                <w:bCs/>
                <w:iCs/>
                <w:spacing w:val="-4"/>
                <w:sz w:val="16"/>
                <w:szCs w:val="16"/>
              </w:rPr>
            </w:pPr>
            <w:r w:rsidRPr="00807A99">
              <w:rPr>
                <w:bCs/>
                <w:iCs/>
                <w:spacing w:val="-4"/>
                <w:sz w:val="16"/>
                <w:szCs w:val="16"/>
              </w:rPr>
              <w:t>09.01.2024</w:t>
            </w:r>
          </w:p>
          <w:p w:rsidR="0079402E" w:rsidRPr="00807A99" w:rsidRDefault="0079402E" w:rsidP="00E0245F">
            <w:pPr>
              <w:jc w:val="center"/>
              <w:rPr>
                <w:b/>
                <w:bCs/>
                <w:iCs/>
                <w:spacing w:val="-4"/>
                <w:sz w:val="16"/>
                <w:szCs w:val="16"/>
              </w:rPr>
            </w:pPr>
            <w:r w:rsidRPr="00807A99">
              <w:rPr>
                <w:bCs/>
                <w:iCs/>
                <w:spacing w:val="-4"/>
                <w:sz w:val="16"/>
                <w:szCs w:val="16"/>
              </w:rPr>
              <w:t>08.01.2034</w:t>
            </w:r>
          </w:p>
        </w:tc>
        <w:tc>
          <w:tcPr>
            <w:tcW w:w="1134" w:type="dxa"/>
          </w:tcPr>
          <w:p w:rsidR="0079402E" w:rsidRPr="00807A99" w:rsidRDefault="0079402E" w:rsidP="00E0245F">
            <w:pPr>
              <w:rPr>
                <w:bCs/>
                <w:iCs/>
                <w:spacing w:val="-4"/>
                <w:sz w:val="16"/>
                <w:szCs w:val="16"/>
              </w:rPr>
            </w:pPr>
            <w:r w:rsidRPr="00807A99">
              <w:rPr>
                <w:bCs/>
                <w:iCs/>
                <w:spacing w:val="-4"/>
                <w:sz w:val="16"/>
                <w:szCs w:val="16"/>
              </w:rPr>
              <w:t>0,75-1</w:t>
            </w:r>
          </w:p>
        </w:tc>
        <w:tc>
          <w:tcPr>
            <w:tcW w:w="1418" w:type="dxa"/>
          </w:tcPr>
          <w:p w:rsidR="0079402E" w:rsidRPr="00807A99" w:rsidRDefault="0079402E" w:rsidP="00E0245F">
            <w:pPr>
              <w:rPr>
                <w:bCs/>
                <w:iCs/>
                <w:spacing w:val="-4"/>
                <w:sz w:val="16"/>
                <w:szCs w:val="16"/>
              </w:rPr>
            </w:pPr>
            <w:r w:rsidRPr="00807A99">
              <w:rPr>
                <w:bCs/>
                <w:iCs/>
                <w:spacing w:val="-4"/>
                <w:sz w:val="16"/>
                <w:szCs w:val="16"/>
              </w:rPr>
              <w:t>Соя</w:t>
            </w:r>
          </w:p>
        </w:tc>
        <w:tc>
          <w:tcPr>
            <w:tcW w:w="1842" w:type="dxa"/>
          </w:tcPr>
          <w:p w:rsidR="0079402E" w:rsidRPr="00807A99" w:rsidRDefault="0079402E" w:rsidP="00E0245F">
            <w:pPr>
              <w:rPr>
                <w:bCs/>
                <w:iCs/>
                <w:spacing w:val="-4"/>
                <w:sz w:val="16"/>
                <w:szCs w:val="16"/>
              </w:rPr>
            </w:pPr>
            <w:r w:rsidRPr="00807A99">
              <w:rPr>
                <w:bCs/>
                <w:iCs/>
                <w:spacing w:val="-4"/>
                <w:sz w:val="16"/>
                <w:szCs w:val="16"/>
              </w:rPr>
              <w:t>Однолетние злаковые и двудольные сорняки и некоторые многолетние</w:t>
            </w:r>
          </w:p>
        </w:tc>
        <w:tc>
          <w:tcPr>
            <w:tcW w:w="2410" w:type="dxa"/>
          </w:tcPr>
          <w:p w:rsidR="0079402E" w:rsidRPr="00807A99" w:rsidRDefault="0079402E" w:rsidP="00E0245F">
            <w:pPr>
              <w:rPr>
                <w:bCs/>
                <w:iCs/>
                <w:spacing w:val="-4"/>
                <w:sz w:val="16"/>
                <w:szCs w:val="16"/>
              </w:rPr>
            </w:pPr>
            <w:r w:rsidRPr="00807A99">
              <w:rPr>
                <w:bCs/>
                <w:iCs/>
                <w:spacing w:val="-4"/>
                <w:sz w:val="16"/>
                <w:szCs w:val="16"/>
              </w:rPr>
              <w:t>Опрыскивание посевов в ранние фазы роста сорняков (1-3 настоящих листа) и 1-3 настоящих листа у культуры. На следующий год можно высевать все культуры, кроме сахарной свеклы (безопасный интервал между применением гербицида и посевом свеклы –16 месяцев).Расход рабочей жидкости – 200-300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60(1)</w:t>
            </w:r>
          </w:p>
        </w:tc>
        <w:tc>
          <w:tcPr>
            <w:tcW w:w="709" w:type="dxa"/>
            <w:vMerge w:val="restart"/>
          </w:tcPr>
          <w:p w:rsidR="0079402E" w:rsidRPr="00807A99" w:rsidRDefault="0079402E" w:rsidP="00E0245F">
            <w:pPr>
              <w:rPr>
                <w:bCs/>
                <w:iCs/>
                <w:spacing w:val="-4"/>
                <w:sz w:val="16"/>
                <w:szCs w:val="16"/>
              </w:rPr>
            </w:pPr>
            <w:r w:rsidRPr="00807A99">
              <w:rPr>
                <w:bCs/>
                <w:iCs/>
                <w:spacing w:val="-4"/>
                <w:sz w:val="16"/>
                <w:szCs w:val="16"/>
              </w:rPr>
              <w:t>-(3)</w:t>
            </w:r>
          </w:p>
        </w:tc>
      </w:tr>
      <w:tr w:rsidR="0079402E" w:rsidRPr="00807A99" w:rsidTr="008B03AF">
        <w:trPr>
          <w:trHeight w:val="549"/>
        </w:trPr>
        <w:tc>
          <w:tcPr>
            <w:tcW w:w="1701" w:type="dxa"/>
            <w:vMerge/>
          </w:tcPr>
          <w:p w:rsidR="0079402E" w:rsidRPr="00807A99" w:rsidRDefault="0079402E" w:rsidP="00E0245F">
            <w:pPr>
              <w:jc w:val="center"/>
              <w:rPr>
                <w:b/>
                <w:bCs/>
                <w:iCs/>
                <w:spacing w:val="-4"/>
                <w:sz w:val="16"/>
                <w:szCs w:val="16"/>
              </w:rPr>
            </w:pPr>
          </w:p>
        </w:tc>
        <w:tc>
          <w:tcPr>
            <w:tcW w:w="1134" w:type="dxa"/>
          </w:tcPr>
          <w:p w:rsidR="0079402E" w:rsidRPr="00807A99" w:rsidRDefault="0079402E" w:rsidP="00E0245F">
            <w:pPr>
              <w:rPr>
                <w:bCs/>
                <w:iCs/>
                <w:spacing w:val="-4"/>
                <w:sz w:val="16"/>
                <w:szCs w:val="16"/>
              </w:rPr>
            </w:pPr>
            <w:r w:rsidRPr="00807A99">
              <w:rPr>
                <w:bCs/>
                <w:iCs/>
                <w:spacing w:val="-4"/>
                <w:sz w:val="16"/>
                <w:szCs w:val="16"/>
              </w:rPr>
              <w:t>0,75-1</w:t>
            </w:r>
          </w:p>
        </w:tc>
        <w:tc>
          <w:tcPr>
            <w:tcW w:w="1418" w:type="dxa"/>
          </w:tcPr>
          <w:p w:rsidR="0079402E" w:rsidRPr="00807A99" w:rsidRDefault="0079402E" w:rsidP="00E0245F">
            <w:pPr>
              <w:rPr>
                <w:bCs/>
                <w:iCs/>
                <w:spacing w:val="-4"/>
                <w:sz w:val="16"/>
                <w:szCs w:val="16"/>
              </w:rPr>
            </w:pPr>
            <w:r w:rsidRPr="00807A99">
              <w:rPr>
                <w:bCs/>
                <w:iCs/>
                <w:spacing w:val="-4"/>
                <w:sz w:val="16"/>
                <w:szCs w:val="16"/>
              </w:rPr>
              <w:t>Горох (при выращивании на зерно)</w:t>
            </w:r>
          </w:p>
        </w:tc>
        <w:tc>
          <w:tcPr>
            <w:tcW w:w="1842" w:type="dxa"/>
          </w:tcPr>
          <w:p w:rsidR="0079402E" w:rsidRPr="00807A99" w:rsidRDefault="0079402E" w:rsidP="00E0245F">
            <w:pPr>
              <w:rPr>
                <w:bCs/>
                <w:iCs/>
                <w:spacing w:val="-4"/>
                <w:sz w:val="16"/>
                <w:szCs w:val="16"/>
              </w:rPr>
            </w:pPr>
            <w:r w:rsidRPr="00807A99">
              <w:rPr>
                <w:bCs/>
                <w:iCs/>
                <w:spacing w:val="-4"/>
                <w:sz w:val="16"/>
                <w:szCs w:val="16"/>
              </w:rPr>
              <w:t>Однолетние злаковые и двудольные сорняки и некоторые многолетние</w:t>
            </w:r>
          </w:p>
        </w:tc>
        <w:tc>
          <w:tcPr>
            <w:tcW w:w="2410" w:type="dxa"/>
          </w:tcPr>
          <w:p w:rsidR="0079402E" w:rsidRPr="00807A99" w:rsidRDefault="0079402E" w:rsidP="00E0245F">
            <w:pPr>
              <w:rPr>
                <w:bCs/>
                <w:iCs/>
                <w:spacing w:val="-4"/>
                <w:sz w:val="16"/>
                <w:szCs w:val="16"/>
              </w:rPr>
            </w:pPr>
            <w:r w:rsidRPr="00807A99">
              <w:rPr>
                <w:bCs/>
                <w:iCs/>
                <w:spacing w:val="-4"/>
                <w:sz w:val="16"/>
                <w:szCs w:val="16"/>
              </w:rPr>
              <w:t>Опрыскивание посевов в ранние фазы роста сорняков (1-3 настоящих листа) и 1-3 настоящих листа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53(1)</w:t>
            </w:r>
          </w:p>
        </w:tc>
        <w:tc>
          <w:tcPr>
            <w:tcW w:w="709" w:type="dxa"/>
            <w:vMerge/>
          </w:tcPr>
          <w:p w:rsidR="0079402E" w:rsidRPr="00807A99" w:rsidRDefault="0079402E" w:rsidP="00E0245F">
            <w:pPr>
              <w:rPr>
                <w:bCs/>
                <w:iCs/>
                <w:spacing w:val="-4"/>
                <w:sz w:val="16"/>
                <w:szCs w:val="16"/>
              </w:rPr>
            </w:pPr>
          </w:p>
        </w:tc>
      </w:tr>
      <w:tr w:rsidR="0079402E" w:rsidRPr="00807A99" w:rsidTr="008B03AF">
        <w:tc>
          <w:tcPr>
            <w:tcW w:w="1701" w:type="dxa"/>
            <w:vMerge w:val="restart"/>
          </w:tcPr>
          <w:p w:rsidR="0079402E" w:rsidRPr="00807A99" w:rsidRDefault="0079402E" w:rsidP="00E0245F">
            <w:pPr>
              <w:jc w:val="center"/>
              <w:rPr>
                <w:b/>
                <w:bCs/>
                <w:iCs/>
                <w:spacing w:val="-4"/>
                <w:sz w:val="16"/>
                <w:szCs w:val="16"/>
              </w:rPr>
            </w:pPr>
            <w:r w:rsidRPr="00807A99">
              <w:rPr>
                <w:b/>
                <w:bCs/>
                <w:iCs/>
                <w:spacing w:val="-4"/>
                <w:sz w:val="16"/>
                <w:szCs w:val="16"/>
              </w:rPr>
              <w:t>Имквант, ВР</w:t>
            </w:r>
          </w:p>
          <w:p w:rsidR="0079402E" w:rsidRPr="00807A99" w:rsidRDefault="0079402E" w:rsidP="00E0245F">
            <w:pPr>
              <w:jc w:val="center"/>
              <w:rPr>
                <w:b/>
                <w:bCs/>
                <w:iCs/>
                <w:spacing w:val="-4"/>
                <w:sz w:val="16"/>
                <w:szCs w:val="16"/>
              </w:rPr>
            </w:pPr>
            <w:r w:rsidRPr="00807A99">
              <w:rPr>
                <w:b/>
                <w:bCs/>
                <w:iCs/>
                <w:spacing w:val="-4"/>
                <w:sz w:val="16"/>
                <w:szCs w:val="16"/>
              </w:rPr>
              <w:t>(40 г/л)</w:t>
            </w:r>
          </w:p>
          <w:p w:rsidR="0079402E" w:rsidRPr="00807A99" w:rsidRDefault="0079402E" w:rsidP="00E0245F">
            <w:pPr>
              <w:jc w:val="center"/>
              <w:rPr>
                <w:bCs/>
                <w:iCs/>
                <w:spacing w:val="-4"/>
                <w:sz w:val="16"/>
                <w:szCs w:val="16"/>
              </w:rPr>
            </w:pPr>
            <w:r w:rsidRPr="00807A99">
              <w:rPr>
                <w:bCs/>
                <w:iCs/>
                <w:spacing w:val="-4"/>
                <w:sz w:val="16"/>
                <w:szCs w:val="16"/>
              </w:rPr>
              <w:t>ООО «АГРУСХИМ»</w:t>
            </w:r>
          </w:p>
          <w:p w:rsidR="0079402E" w:rsidRPr="00807A99" w:rsidRDefault="0079402E" w:rsidP="00E0245F">
            <w:pPr>
              <w:jc w:val="center"/>
              <w:rPr>
                <w:bCs/>
                <w:iCs/>
                <w:spacing w:val="-4"/>
                <w:sz w:val="16"/>
                <w:szCs w:val="16"/>
              </w:rPr>
            </w:pPr>
            <w:r w:rsidRPr="00807A99">
              <w:rPr>
                <w:bCs/>
                <w:iCs/>
                <w:spacing w:val="-4"/>
                <w:sz w:val="16"/>
                <w:szCs w:val="16"/>
              </w:rPr>
              <w:t>3/3</w:t>
            </w:r>
          </w:p>
          <w:p w:rsidR="0079402E" w:rsidRPr="00807A99" w:rsidRDefault="0079402E" w:rsidP="00E0245F">
            <w:pPr>
              <w:jc w:val="center"/>
              <w:rPr>
                <w:bCs/>
                <w:iCs/>
                <w:spacing w:val="-4"/>
                <w:sz w:val="16"/>
                <w:szCs w:val="16"/>
              </w:rPr>
            </w:pPr>
            <w:r w:rsidRPr="00807A99">
              <w:rPr>
                <w:bCs/>
                <w:iCs/>
                <w:spacing w:val="-4"/>
                <w:sz w:val="16"/>
                <w:szCs w:val="16"/>
              </w:rPr>
              <w:t>002-03-4259-1</w:t>
            </w:r>
          </w:p>
          <w:p w:rsidR="0079402E" w:rsidRPr="00807A99" w:rsidRDefault="0079402E" w:rsidP="00E0245F">
            <w:pPr>
              <w:jc w:val="center"/>
              <w:rPr>
                <w:b/>
                <w:bCs/>
                <w:iCs/>
                <w:spacing w:val="-4"/>
                <w:sz w:val="16"/>
                <w:szCs w:val="16"/>
              </w:rPr>
            </w:pPr>
            <w:r w:rsidRPr="00807A99">
              <w:rPr>
                <w:bCs/>
                <w:iCs/>
                <w:spacing w:val="-4"/>
                <w:sz w:val="16"/>
                <w:szCs w:val="16"/>
              </w:rPr>
              <w:t>22.11.2033</w:t>
            </w:r>
          </w:p>
        </w:tc>
        <w:tc>
          <w:tcPr>
            <w:tcW w:w="1134" w:type="dxa"/>
            <w:vMerge w:val="restart"/>
          </w:tcPr>
          <w:p w:rsidR="0079402E" w:rsidRPr="00807A99" w:rsidRDefault="0079402E" w:rsidP="00E0245F">
            <w:pPr>
              <w:rPr>
                <w:bCs/>
                <w:iCs/>
                <w:spacing w:val="-4"/>
                <w:sz w:val="16"/>
                <w:szCs w:val="16"/>
              </w:rPr>
            </w:pPr>
            <w:r w:rsidRPr="00807A99">
              <w:rPr>
                <w:bCs/>
                <w:iCs/>
                <w:spacing w:val="-4"/>
                <w:sz w:val="16"/>
                <w:szCs w:val="16"/>
              </w:rPr>
              <w:t>0.75-1,0</w:t>
            </w:r>
          </w:p>
        </w:tc>
        <w:tc>
          <w:tcPr>
            <w:tcW w:w="1418" w:type="dxa"/>
          </w:tcPr>
          <w:p w:rsidR="0079402E" w:rsidRPr="00807A99" w:rsidRDefault="0079402E" w:rsidP="00E0245F">
            <w:pPr>
              <w:rPr>
                <w:bCs/>
                <w:iCs/>
                <w:spacing w:val="-4"/>
                <w:sz w:val="16"/>
                <w:szCs w:val="16"/>
              </w:rPr>
            </w:pPr>
            <w:r w:rsidRPr="00807A99">
              <w:rPr>
                <w:bCs/>
                <w:iCs/>
                <w:spacing w:val="-4"/>
                <w:sz w:val="16"/>
                <w:szCs w:val="16"/>
              </w:rPr>
              <w:t>Соя</w:t>
            </w:r>
          </w:p>
        </w:tc>
        <w:tc>
          <w:tcPr>
            <w:tcW w:w="1842" w:type="dxa"/>
            <w:vMerge w:val="restart"/>
          </w:tcPr>
          <w:p w:rsidR="0079402E" w:rsidRPr="00807A99" w:rsidRDefault="0079402E" w:rsidP="00E0245F">
            <w:pPr>
              <w:rPr>
                <w:bCs/>
                <w:iCs/>
                <w:spacing w:val="-4"/>
                <w:sz w:val="16"/>
                <w:szCs w:val="16"/>
              </w:rPr>
            </w:pPr>
            <w:r w:rsidRPr="00807A99">
              <w:rPr>
                <w:bCs/>
                <w:iCs/>
                <w:spacing w:val="-4"/>
                <w:sz w:val="16"/>
                <w:szCs w:val="16"/>
              </w:rPr>
              <w:t>Однолетние злаковые и двудольные сорные растения</w:t>
            </w:r>
          </w:p>
        </w:tc>
        <w:tc>
          <w:tcPr>
            <w:tcW w:w="2410" w:type="dxa"/>
            <w:vMerge w:val="restart"/>
          </w:tcPr>
          <w:p w:rsidR="0079402E" w:rsidRPr="00807A99" w:rsidRDefault="0079402E" w:rsidP="00E0245F">
            <w:pPr>
              <w:rPr>
                <w:bCs/>
                <w:iCs/>
                <w:spacing w:val="-4"/>
                <w:sz w:val="16"/>
                <w:szCs w:val="16"/>
              </w:rPr>
            </w:pPr>
            <w:r w:rsidRPr="00807A99">
              <w:rPr>
                <w:bCs/>
                <w:iCs/>
                <w:spacing w:val="-4"/>
                <w:sz w:val="16"/>
                <w:szCs w:val="16"/>
              </w:rPr>
              <w:t xml:space="preserve">Опрыскивание посевов в ранние фазы роста сорных растений (1-3 настоящих листьев) и 1-3 настоящих листьев у культуры. </w:t>
            </w:r>
          </w:p>
          <w:p w:rsidR="0079402E" w:rsidRPr="00807A99" w:rsidRDefault="0079402E" w:rsidP="00E0245F">
            <w:pPr>
              <w:rPr>
                <w:bCs/>
                <w:iCs/>
                <w:spacing w:val="-4"/>
                <w:sz w:val="16"/>
                <w:szCs w:val="16"/>
              </w:rPr>
            </w:pPr>
            <w:r w:rsidRPr="00807A99">
              <w:rPr>
                <w:bCs/>
                <w:iCs/>
                <w:spacing w:val="-4"/>
                <w:sz w:val="16"/>
                <w:szCs w:val="16"/>
              </w:rPr>
              <w:t>На следующий год можно высевать все культуры, кроме сахарной свеклы и рапса обычных сортов (безопасный интервал между применением гербицида и посевом свеклы и рапса – 16 месяцев). Расход рабочей жидкости 200-300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60(1)</w:t>
            </w:r>
          </w:p>
        </w:tc>
        <w:tc>
          <w:tcPr>
            <w:tcW w:w="709" w:type="dxa"/>
            <w:vMerge w:val="restart"/>
          </w:tcPr>
          <w:p w:rsidR="0079402E" w:rsidRPr="00807A99" w:rsidRDefault="0079402E" w:rsidP="00E0245F">
            <w:pPr>
              <w:rPr>
                <w:bCs/>
                <w:iCs/>
                <w:spacing w:val="-4"/>
                <w:sz w:val="16"/>
                <w:szCs w:val="16"/>
              </w:rPr>
            </w:pPr>
            <w:r w:rsidRPr="00807A99">
              <w:rPr>
                <w:bCs/>
                <w:iCs/>
                <w:spacing w:val="-4"/>
                <w:sz w:val="16"/>
                <w:szCs w:val="16"/>
              </w:rPr>
              <w:t>-(3)</w:t>
            </w:r>
          </w:p>
        </w:tc>
      </w:tr>
      <w:tr w:rsidR="0079402E" w:rsidRPr="00807A99" w:rsidTr="008B03AF">
        <w:tc>
          <w:tcPr>
            <w:tcW w:w="1701" w:type="dxa"/>
            <w:vMerge/>
          </w:tcPr>
          <w:p w:rsidR="0079402E" w:rsidRPr="00807A99" w:rsidRDefault="0079402E" w:rsidP="00E0245F">
            <w:pPr>
              <w:jc w:val="center"/>
              <w:rPr>
                <w:b/>
                <w:bCs/>
                <w:iCs/>
                <w:spacing w:val="-4"/>
                <w:sz w:val="16"/>
                <w:szCs w:val="16"/>
              </w:rPr>
            </w:pPr>
          </w:p>
        </w:tc>
        <w:tc>
          <w:tcPr>
            <w:tcW w:w="1134" w:type="dxa"/>
            <w:vMerge/>
          </w:tcPr>
          <w:p w:rsidR="0079402E" w:rsidRPr="00807A99" w:rsidRDefault="0079402E" w:rsidP="00E0245F">
            <w:pPr>
              <w:rPr>
                <w:bCs/>
                <w:iCs/>
                <w:spacing w:val="-4"/>
                <w:sz w:val="16"/>
                <w:szCs w:val="16"/>
              </w:rPr>
            </w:pPr>
          </w:p>
        </w:tc>
        <w:tc>
          <w:tcPr>
            <w:tcW w:w="1418" w:type="dxa"/>
          </w:tcPr>
          <w:p w:rsidR="0079402E" w:rsidRPr="00807A99" w:rsidRDefault="0079402E" w:rsidP="00E0245F">
            <w:pPr>
              <w:rPr>
                <w:bCs/>
                <w:iCs/>
                <w:spacing w:val="-4"/>
                <w:sz w:val="16"/>
                <w:szCs w:val="16"/>
              </w:rPr>
            </w:pPr>
            <w:r w:rsidRPr="00807A99">
              <w:rPr>
                <w:bCs/>
                <w:iCs/>
                <w:spacing w:val="-4"/>
                <w:sz w:val="16"/>
                <w:szCs w:val="16"/>
              </w:rPr>
              <w:t>Горох (при выращивании на зерно)</w:t>
            </w:r>
          </w:p>
        </w:tc>
        <w:tc>
          <w:tcPr>
            <w:tcW w:w="1842" w:type="dxa"/>
            <w:vMerge/>
          </w:tcPr>
          <w:p w:rsidR="0079402E" w:rsidRPr="00807A99" w:rsidRDefault="0079402E" w:rsidP="00E0245F">
            <w:pPr>
              <w:rPr>
                <w:bCs/>
                <w:iCs/>
                <w:spacing w:val="-4"/>
                <w:sz w:val="16"/>
                <w:szCs w:val="16"/>
              </w:rPr>
            </w:pPr>
          </w:p>
        </w:tc>
        <w:tc>
          <w:tcPr>
            <w:tcW w:w="2410" w:type="dxa"/>
            <w:vMerge/>
          </w:tcPr>
          <w:p w:rsidR="0079402E" w:rsidRPr="00807A99" w:rsidRDefault="0079402E" w:rsidP="00E0245F">
            <w:pPr>
              <w:rPr>
                <w:bCs/>
                <w:iCs/>
                <w:spacing w:val="-4"/>
                <w:sz w:val="16"/>
                <w:szCs w:val="16"/>
              </w:rPr>
            </w:pPr>
          </w:p>
        </w:tc>
        <w:tc>
          <w:tcPr>
            <w:tcW w:w="709" w:type="dxa"/>
          </w:tcPr>
          <w:p w:rsidR="0079402E" w:rsidRPr="00807A99" w:rsidRDefault="0079402E" w:rsidP="00E0245F">
            <w:pPr>
              <w:rPr>
                <w:bCs/>
                <w:iCs/>
                <w:spacing w:val="-4"/>
                <w:sz w:val="16"/>
                <w:szCs w:val="16"/>
              </w:rPr>
            </w:pPr>
            <w:r w:rsidRPr="00807A99">
              <w:rPr>
                <w:bCs/>
                <w:iCs/>
                <w:spacing w:val="-4"/>
                <w:sz w:val="16"/>
                <w:szCs w:val="16"/>
              </w:rPr>
              <w:t>52(1)</w:t>
            </w:r>
          </w:p>
        </w:tc>
        <w:tc>
          <w:tcPr>
            <w:tcW w:w="709" w:type="dxa"/>
            <w:vMerge/>
          </w:tcPr>
          <w:p w:rsidR="0079402E" w:rsidRPr="00807A99" w:rsidRDefault="0079402E" w:rsidP="00E0245F">
            <w:pPr>
              <w:rPr>
                <w:bCs/>
                <w:iCs/>
                <w:spacing w:val="-4"/>
                <w:sz w:val="16"/>
                <w:szCs w:val="16"/>
              </w:rPr>
            </w:pPr>
          </w:p>
        </w:tc>
      </w:tr>
      <w:tr w:rsidR="0079402E" w:rsidRPr="00807A99" w:rsidTr="008B03AF">
        <w:tc>
          <w:tcPr>
            <w:tcW w:w="1701" w:type="dxa"/>
            <w:vMerge/>
          </w:tcPr>
          <w:p w:rsidR="0079402E" w:rsidRPr="00807A99" w:rsidRDefault="0079402E" w:rsidP="00E0245F">
            <w:pPr>
              <w:jc w:val="center"/>
              <w:rPr>
                <w:b/>
                <w:bCs/>
                <w:iCs/>
                <w:spacing w:val="-4"/>
                <w:sz w:val="16"/>
                <w:szCs w:val="16"/>
              </w:rPr>
            </w:pPr>
          </w:p>
        </w:tc>
        <w:tc>
          <w:tcPr>
            <w:tcW w:w="1134" w:type="dxa"/>
            <w:vMerge w:val="restart"/>
          </w:tcPr>
          <w:p w:rsidR="0079402E" w:rsidRPr="00807A99" w:rsidRDefault="0079402E" w:rsidP="00E0245F">
            <w:pPr>
              <w:rPr>
                <w:bCs/>
                <w:iCs/>
                <w:spacing w:val="-4"/>
                <w:sz w:val="16"/>
                <w:szCs w:val="16"/>
              </w:rPr>
            </w:pPr>
            <w:r w:rsidRPr="00807A99">
              <w:rPr>
                <w:bCs/>
                <w:iCs/>
                <w:spacing w:val="-4"/>
                <w:sz w:val="16"/>
                <w:szCs w:val="16"/>
              </w:rPr>
              <w:t>0,8-1,1</w:t>
            </w:r>
          </w:p>
        </w:tc>
        <w:tc>
          <w:tcPr>
            <w:tcW w:w="1418" w:type="dxa"/>
          </w:tcPr>
          <w:p w:rsidR="0079402E" w:rsidRPr="00807A99" w:rsidRDefault="0079402E" w:rsidP="00E0245F">
            <w:pPr>
              <w:rPr>
                <w:bCs/>
                <w:iCs/>
                <w:spacing w:val="-4"/>
                <w:sz w:val="16"/>
                <w:szCs w:val="16"/>
              </w:rPr>
            </w:pPr>
            <w:r w:rsidRPr="00807A99">
              <w:rPr>
                <w:bCs/>
                <w:iCs/>
                <w:spacing w:val="-4"/>
                <w:sz w:val="16"/>
                <w:szCs w:val="16"/>
              </w:rPr>
              <w:t>Рапс яровой (сорта и гибриды устойчивые к имидазолинонам)</w:t>
            </w:r>
          </w:p>
        </w:tc>
        <w:tc>
          <w:tcPr>
            <w:tcW w:w="1842" w:type="dxa"/>
            <w:vMerge/>
          </w:tcPr>
          <w:p w:rsidR="0079402E" w:rsidRPr="00807A99" w:rsidRDefault="0079402E" w:rsidP="00E0245F">
            <w:pPr>
              <w:rPr>
                <w:bCs/>
                <w:iCs/>
                <w:spacing w:val="-4"/>
                <w:sz w:val="16"/>
                <w:szCs w:val="16"/>
              </w:rPr>
            </w:pPr>
          </w:p>
        </w:tc>
        <w:tc>
          <w:tcPr>
            <w:tcW w:w="2410" w:type="dxa"/>
          </w:tcPr>
          <w:p w:rsidR="0079402E" w:rsidRPr="00807A99" w:rsidRDefault="0079402E" w:rsidP="00E0245F">
            <w:pPr>
              <w:rPr>
                <w:bCs/>
                <w:iCs/>
                <w:spacing w:val="-4"/>
                <w:sz w:val="16"/>
                <w:szCs w:val="16"/>
              </w:rPr>
            </w:pPr>
            <w:r w:rsidRPr="00807A99">
              <w:rPr>
                <w:bCs/>
                <w:iCs/>
                <w:spacing w:val="-4"/>
                <w:sz w:val="16"/>
                <w:szCs w:val="16"/>
              </w:rPr>
              <w:t>Опрыскивание вегетирующих растений в фазу 2-6 листьев у культуры и ранние фазы роста сорных растений. На следующий год можно высевать все культуры, кроме сахарной свеклы и рапса обычных сортов (безопасный интервал между применением гербицида и посевом свеклы и рапса – 16 месяцев). Расход рабочей жидкости 200-300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60 (1)</w:t>
            </w:r>
          </w:p>
        </w:tc>
        <w:tc>
          <w:tcPr>
            <w:tcW w:w="709" w:type="dxa"/>
            <w:vMerge/>
          </w:tcPr>
          <w:p w:rsidR="0079402E" w:rsidRPr="00807A99" w:rsidRDefault="0079402E" w:rsidP="00E0245F">
            <w:pPr>
              <w:rPr>
                <w:bCs/>
                <w:iCs/>
                <w:spacing w:val="-4"/>
                <w:sz w:val="16"/>
                <w:szCs w:val="16"/>
              </w:rPr>
            </w:pPr>
          </w:p>
        </w:tc>
      </w:tr>
      <w:tr w:rsidR="0079402E" w:rsidRPr="00807A99" w:rsidTr="008B03AF">
        <w:tc>
          <w:tcPr>
            <w:tcW w:w="1701" w:type="dxa"/>
            <w:vMerge/>
          </w:tcPr>
          <w:p w:rsidR="0079402E" w:rsidRPr="00807A99" w:rsidRDefault="0079402E" w:rsidP="00E0245F">
            <w:pPr>
              <w:jc w:val="center"/>
              <w:rPr>
                <w:b/>
                <w:bCs/>
                <w:iCs/>
                <w:spacing w:val="-4"/>
                <w:sz w:val="16"/>
                <w:szCs w:val="16"/>
              </w:rPr>
            </w:pPr>
          </w:p>
        </w:tc>
        <w:tc>
          <w:tcPr>
            <w:tcW w:w="1134" w:type="dxa"/>
            <w:vMerge/>
          </w:tcPr>
          <w:p w:rsidR="0079402E" w:rsidRPr="00807A99" w:rsidRDefault="0079402E" w:rsidP="00E0245F">
            <w:pPr>
              <w:rPr>
                <w:bCs/>
                <w:iCs/>
                <w:spacing w:val="-4"/>
                <w:sz w:val="16"/>
                <w:szCs w:val="16"/>
              </w:rPr>
            </w:pPr>
          </w:p>
        </w:tc>
        <w:tc>
          <w:tcPr>
            <w:tcW w:w="1418" w:type="dxa"/>
          </w:tcPr>
          <w:p w:rsidR="0079402E" w:rsidRPr="00807A99" w:rsidRDefault="0079402E" w:rsidP="00E0245F">
            <w:pPr>
              <w:rPr>
                <w:bCs/>
                <w:iCs/>
                <w:spacing w:val="-4"/>
                <w:sz w:val="16"/>
                <w:szCs w:val="16"/>
              </w:rPr>
            </w:pPr>
            <w:r w:rsidRPr="00807A99">
              <w:rPr>
                <w:bCs/>
                <w:iCs/>
                <w:spacing w:val="-4"/>
                <w:sz w:val="16"/>
                <w:szCs w:val="16"/>
              </w:rPr>
              <w:t>Подсолнечник (сорта и гибриды, устойчивые имидазолинонам) на семена и масло</w:t>
            </w:r>
          </w:p>
        </w:tc>
        <w:tc>
          <w:tcPr>
            <w:tcW w:w="1842" w:type="dxa"/>
            <w:vMerge/>
          </w:tcPr>
          <w:p w:rsidR="0079402E" w:rsidRPr="00807A99" w:rsidRDefault="0079402E" w:rsidP="00E0245F">
            <w:pPr>
              <w:rPr>
                <w:bCs/>
                <w:iCs/>
                <w:spacing w:val="-4"/>
                <w:sz w:val="16"/>
                <w:szCs w:val="16"/>
              </w:rPr>
            </w:pPr>
          </w:p>
        </w:tc>
        <w:tc>
          <w:tcPr>
            <w:tcW w:w="2410" w:type="dxa"/>
          </w:tcPr>
          <w:p w:rsidR="0079402E" w:rsidRPr="00807A99" w:rsidRDefault="0079402E" w:rsidP="00E0245F">
            <w:pPr>
              <w:rPr>
                <w:bCs/>
                <w:iCs/>
                <w:spacing w:val="-4"/>
                <w:sz w:val="16"/>
                <w:szCs w:val="16"/>
              </w:rPr>
            </w:pPr>
            <w:r w:rsidRPr="00807A99">
              <w:rPr>
                <w:bCs/>
                <w:iCs/>
                <w:spacing w:val="-4"/>
                <w:sz w:val="16"/>
                <w:szCs w:val="16"/>
              </w:rPr>
              <w:t>Опрыскивание посевов в ранние фазы роста сорных растений (2-4 листа) и 4-5 настоящих листа у культуры. На следующий год можно высевать все культуры, кроме сахарной свеклы и рапса обычных сортов (безопасный интервал между применением гербицида и посевом свеклы и рапса – 16 месяцев). Расход рабочей жидкости 200-300 л/га</w:t>
            </w:r>
          </w:p>
        </w:tc>
        <w:tc>
          <w:tcPr>
            <w:tcW w:w="709" w:type="dxa"/>
          </w:tcPr>
          <w:p w:rsidR="0079402E" w:rsidRPr="00807A99" w:rsidRDefault="0079402E" w:rsidP="00E0245F">
            <w:pPr>
              <w:rPr>
                <w:bCs/>
                <w:iCs/>
                <w:spacing w:val="-4"/>
                <w:sz w:val="16"/>
                <w:szCs w:val="16"/>
              </w:rPr>
            </w:pPr>
            <w:r w:rsidRPr="00807A99">
              <w:rPr>
                <w:bCs/>
                <w:iCs/>
                <w:spacing w:val="-4"/>
                <w:sz w:val="16"/>
                <w:szCs w:val="16"/>
              </w:rPr>
              <w:t>60 (1)</w:t>
            </w:r>
          </w:p>
        </w:tc>
        <w:tc>
          <w:tcPr>
            <w:tcW w:w="709" w:type="dxa"/>
          </w:tcPr>
          <w:p w:rsidR="0079402E" w:rsidRPr="00807A99" w:rsidRDefault="0079402E" w:rsidP="00E0245F">
            <w:pPr>
              <w:rPr>
                <w:bCs/>
                <w:iCs/>
                <w:spacing w:val="-4"/>
                <w:sz w:val="16"/>
                <w:szCs w:val="16"/>
              </w:rPr>
            </w:pPr>
            <w:r w:rsidRPr="00807A99">
              <w:rPr>
                <w:bCs/>
                <w:iCs/>
                <w:spacing w:val="-4"/>
                <w:sz w:val="16"/>
                <w:szCs w:val="16"/>
              </w:rPr>
              <w:t>-(3)</w:t>
            </w:r>
          </w:p>
        </w:tc>
      </w:tr>
    </w:tbl>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81"/>
        <w:gridCol w:w="1808"/>
        <w:gridCol w:w="2444"/>
        <w:gridCol w:w="731"/>
        <w:gridCol w:w="680"/>
      </w:tblGrid>
      <w:tr w:rsidR="00D91DA6" w:rsidRPr="00807A99" w:rsidTr="00616549">
        <w:trPr>
          <w:cantSplit/>
          <w:trHeight w:val="795"/>
        </w:trPr>
        <w:tc>
          <w:tcPr>
            <w:tcW w:w="1701" w:type="dxa"/>
            <w:vMerge w:val="restart"/>
            <w:tcBorders>
              <w:top w:val="double" w:sz="4" w:space="0" w:color="000000"/>
            </w:tcBorders>
            <w:shd w:val="clear" w:color="auto" w:fill="FFFFFF"/>
          </w:tcPr>
          <w:p w:rsidR="00D91DA6" w:rsidRPr="00807A99" w:rsidRDefault="00D91DA6"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Каспер, ВРК</w:t>
            </w:r>
          </w:p>
          <w:p w:rsidR="00D91DA6" w:rsidRPr="00807A99" w:rsidRDefault="00D91DA6"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(40 г/л)</w:t>
            </w:r>
          </w:p>
          <w:p w:rsidR="00D91DA6" w:rsidRDefault="00D91DA6"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«Агро Эксперт Груп»</w:t>
            </w:r>
          </w:p>
          <w:p w:rsidR="00D91DA6" w:rsidRPr="00807A99" w:rsidRDefault="00D91DA6" w:rsidP="00E0245F">
            <w:pPr>
              <w:widowControl w:val="0"/>
              <w:suppressLineNumbers/>
              <w:spacing w:after="0" w:line="240" w:lineRule="auto"/>
              <w:jc w:val="center"/>
              <w:rPr>
                <w:rFonts w:ascii="Times New Roman" w:eastAsia="Calibri" w:hAnsi="Times New Roman" w:cs="Times New Roman"/>
                <w:spacing w:val="-4"/>
                <w:sz w:val="16"/>
                <w:szCs w:val="16"/>
              </w:rPr>
            </w:pPr>
            <w:r w:rsidRPr="00B17AF5">
              <w:rPr>
                <w:rFonts w:ascii="Times New Roman" w:eastAsia="Calibri" w:hAnsi="Times New Roman" w:cs="Times New Roman"/>
                <w:spacing w:val="-4"/>
                <w:sz w:val="16"/>
                <w:szCs w:val="16"/>
              </w:rPr>
              <w:t>ОГРН: 1027708006996</w:t>
            </w:r>
          </w:p>
          <w:p w:rsidR="00D91DA6" w:rsidRPr="00807A99" w:rsidRDefault="00D91DA6"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150243" w:rsidRDefault="00D91DA6"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178-03-2736-1</w:t>
            </w:r>
          </w:p>
          <w:p w:rsidR="00150243" w:rsidRDefault="00150243"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07.07.2020</w:t>
            </w:r>
          </w:p>
          <w:p w:rsidR="00D91DA6" w:rsidRDefault="00D91DA6"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178-03-2736-1/381</w:t>
            </w:r>
          </w:p>
          <w:p w:rsidR="00150243" w:rsidRDefault="00150243"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28.12.2021</w:t>
            </w:r>
          </w:p>
          <w:p w:rsidR="00150243" w:rsidRPr="00807A99" w:rsidRDefault="00150243"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178-03-2736-1/470</w:t>
            </w:r>
          </w:p>
          <w:p w:rsidR="00150243" w:rsidRDefault="00150243"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22.04.2024</w:t>
            </w:r>
          </w:p>
          <w:p w:rsidR="00D91DA6" w:rsidRPr="00807A99" w:rsidRDefault="00D91DA6"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06.07.2030</w:t>
            </w:r>
          </w:p>
        </w:tc>
        <w:tc>
          <w:tcPr>
            <w:tcW w:w="1134" w:type="dxa"/>
            <w:tcBorders>
              <w:top w:val="double" w:sz="4" w:space="0" w:color="000000"/>
              <w:bottom w:val="single" w:sz="4" w:space="0" w:color="000000"/>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0,75-1,0</w:t>
            </w:r>
          </w:p>
        </w:tc>
        <w:tc>
          <w:tcPr>
            <w:tcW w:w="1481" w:type="dxa"/>
            <w:tcBorders>
              <w:top w:val="double" w:sz="4" w:space="0" w:color="000000"/>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(при выращивании на зерно), соя</w:t>
            </w:r>
          </w:p>
        </w:tc>
        <w:tc>
          <w:tcPr>
            <w:tcW w:w="1808" w:type="dxa"/>
            <w:vMerge w:val="restart"/>
            <w:tcBorders>
              <w:top w:val="double" w:sz="4" w:space="0" w:color="000000"/>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44" w:type="dxa"/>
            <w:tcBorders>
              <w:top w:val="double" w:sz="4" w:space="0" w:color="000000"/>
            </w:tcBorders>
            <w:shd w:val="clear" w:color="auto" w:fill="FFFFFF"/>
          </w:tcPr>
          <w:p w:rsidR="00D91DA6" w:rsidRPr="00807A99" w:rsidRDefault="00D91DA6"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сорняков (2-4 листьев) и 4-5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200-300 л/га</w:t>
            </w:r>
          </w:p>
        </w:tc>
        <w:tc>
          <w:tcPr>
            <w:tcW w:w="731" w:type="dxa"/>
            <w:vMerge w:val="restart"/>
            <w:tcBorders>
              <w:top w:val="double" w:sz="4" w:space="0" w:color="000000"/>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FFFFFF"/>
          </w:tcPr>
          <w:p w:rsidR="00D91DA6" w:rsidRPr="00807A99" w:rsidRDefault="00D91DA6"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D91DA6" w:rsidRPr="00807A99" w:rsidTr="00A95F75">
        <w:trPr>
          <w:cantSplit/>
          <w:trHeight w:val="794"/>
        </w:trPr>
        <w:tc>
          <w:tcPr>
            <w:tcW w:w="1701" w:type="dxa"/>
            <w:vMerge/>
            <w:shd w:val="clear" w:color="auto" w:fill="FFFFFF"/>
          </w:tcPr>
          <w:p w:rsidR="00D91DA6" w:rsidRPr="00807A99" w:rsidRDefault="00D91DA6"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top w:val="single" w:sz="4" w:space="0" w:color="000000"/>
              <w:bottom w:val="single" w:sz="4" w:space="0" w:color="auto"/>
              <w:right w:val="single" w:sz="4" w:space="0" w:color="auto"/>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1-1,4</w:t>
            </w:r>
          </w:p>
        </w:tc>
        <w:tc>
          <w:tcPr>
            <w:tcW w:w="1481" w:type="dxa"/>
            <w:tcBorders>
              <w:left w:val="single" w:sz="4" w:space="0" w:color="auto"/>
              <w:bottom w:val="single" w:sz="4" w:space="0" w:color="auto"/>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(ги</w:t>
            </w:r>
            <w:r w:rsidRPr="00807A99">
              <w:rPr>
                <w:rFonts w:ascii="Times New Roman" w:eastAsia="Calibri" w:hAnsi="Times New Roman" w:cs="Times New Roman"/>
                <w:spacing w:val="-2"/>
                <w:sz w:val="16"/>
                <w:szCs w:val="16"/>
              </w:rPr>
              <w:softHyphen/>
              <w:t>бриды, устойчивые к действию имидазолинонов) (на семена и масло)</w:t>
            </w:r>
          </w:p>
        </w:tc>
        <w:tc>
          <w:tcPr>
            <w:tcW w:w="1808" w:type="dxa"/>
            <w:vMerge/>
            <w:tcBorders>
              <w:bottom w:val="single" w:sz="4" w:space="0" w:color="auto"/>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p>
        </w:tc>
        <w:tc>
          <w:tcPr>
            <w:tcW w:w="2444" w:type="dxa"/>
            <w:tcBorders>
              <w:bottom w:val="single" w:sz="4" w:space="0" w:color="auto"/>
            </w:tcBorders>
            <w:shd w:val="clear" w:color="auto" w:fill="FFFFFF"/>
          </w:tcPr>
          <w:p w:rsidR="00D91DA6" w:rsidRPr="00807A99" w:rsidRDefault="00D91DA6"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сорных растений (2-4 листьев) и 4-5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200-300 л/га</w:t>
            </w:r>
          </w:p>
        </w:tc>
        <w:tc>
          <w:tcPr>
            <w:tcW w:w="731" w:type="dxa"/>
            <w:vMerge/>
            <w:tcBorders>
              <w:bottom w:val="single" w:sz="4" w:space="0" w:color="auto"/>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auto" w:fill="FFFFFF"/>
          </w:tcPr>
          <w:p w:rsidR="00D91DA6" w:rsidRPr="00807A99" w:rsidRDefault="00D91DA6" w:rsidP="00E0245F">
            <w:pPr>
              <w:widowControl w:val="0"/>
              <w:suppressLineNumbers/>
              <w:spacing w:after="0" w:line="240" w:lineRule="auto"/>
              <w:rPr>
                <w:rFonts w:ascii="Times New Roman" w:eastAsia="Calibri" w:hAnsi="Times New Roman" w:cs="Times New Roman"/>
                <w:spacing w:val="-4"/>
                <w:sz w:val="16"/>
                <w:szCs w:val="16"/>
              </w:rPr>
            </w:pPr>
          </w:p>
        </w:tc>
      </w:tr>
      <w:tr w:rsidR="00D91DA6" w:rsidRPr="00807A99" w:rsidTr="00A95F75">
        <w:trPr>
          <w:cantSplit/>
          <w:trHeight w:val="794"/>
        </w:trPr>
        <w:tc>
          <w:tcPr>
            <w:tcW w:w="1701" w:type="dxa"/>
            <w:vMerge/>
            <w:tcBorders>
              <w:bottom w:val="double" w:sz="4" w:space="0" w:color="000000"/>
            </w:tcBorders>
            <w:shd w:val="clear" w:color="auto" w:fill="FFFFFF"/>
          </w:tcPr>
          <w:p w:rsidR="00D91DA6" w:rsidRPr="00807A99" w:rsidRDefault="00D91DA6"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top w:val="single" w:sz="4" w:space="0" w:color="auto"/>
              <w:bottom w:val="double" w:sz="4" w:space="0" w:color="000000"/>
              <w:right w:val="single" w:sz="4" w:space="0" w:color="auto"/>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B17AF5">
              <w:rPr>
                <w:rFonts w:ascii="Times New Roman" w:eastAsia="Calibri" w:hAnsi="Times New Roman" w:cs="Times New Roman"/>
                <w:spacing w:val="-2"/>
                <w:sz w:val="16"/>
                <w:szCs w:val="16"/>
              </w:rPr>
              <w:t>0,8-1,2</w:t>
            </w:r>
          </w:p>
        </w:tc>
        <w:tc>
          <w:tcPr>
            <w:tcW w:w="1481" w:type="dxa"/>
            <w:tcBorders>
              <w:top w:val="single" w:sz="4" w:space="0" w:color="auto"/>
              <w:left w:val="single" w:sz="4" w:space="0" w:color="auto"/>
              <w:bottom w:val="double" w:sz="4" w:space="0" w:color="000000"/>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B17AF5">
              <w:rPr>
                <w:rFonts w:ascii="Times New Roman" w:eastAsia="Calibri" w:hAnsi="Times New Roman" w:cs="Times New Roman"/>
                <w:spacing w:val="-2"/>
                <w:sz w:val="16"/>
                <w:szCs w:val="16"/>
              </w:rPr>
              <w:t>Рапс яровой и озимый (гибриды, устойчивые к имидазолинонам)</w:t>
            </w:r>
          </w:p>
        </w:tc>
        <w:tc>
          <w:tcPr>
            <w:tcW w:w="1808" w:type="dxa"/>
            <w:tcBorders>
              <w:top w:val="single" w:sz="4" w:space="0" w:color="auto"/>
              <w:bottom w:val="double" w:sz="4" w:space="0" w:color="000000"/>
            </w:tcBorders>
            <w:shd w:val="clear" w:color="auto" w:fill="FFFFFF"/>
          </w:tcPr>
          <w:p w:rsidR="00D91DA6" w:rsidRPr="00807A99" w:rsidRDefault="00D91DA6" w:rsidP="00E0245F">
            <w:pPr>
              <w:spacing w:after="0" w:line="240" w:lineRule="auto"/>
              <w:jc w:val="center"/>
              <w:rPr>
                <w:rFonts w:ascii="Times New Roman" w:eastAsia="Calibri" w:hAnsi="Times New Roman" w:cs="Times New Roman"/>
                <w:spacing w:val="-2"/>
                <w:sz w:val="16"/>
                <w:szCs w:val="16"/>
              </w:rPr>
            </w:pPr>
            <w:r w:rsidRPr="00B17AF5">
              <w:rPr>
                <w:rFonts w:ascii="Times New Roman" w:eastAsia="Calibri" w:hAnsi="Times New Roman" w:cs="Times New Roman"/>
                <w:spacing w:val="-2"/>
                <w:sz w:val="16"/>
                <w:szCs w:val="16"/>
              </w:rPr>
              <w:t>Однолетние злаковые и двудольные сорные растения</w:t>
            </w:r>
          </w:p>
        </w:tc>
        <w:tc>
          <w:tcPr>
            <w:tcW w:w="2444" w:type="dxa"/>
            <w:tcBorders>
              <w:top w:val="single" w:sz="4" w:space="0" w:color="auto"/>
              <w:bottom w:val="double" w:sz="4" w:space="0" w:color="000000"/>
            </w:tcBorders>
            <w:shd w:val="clear" w:color="auto" w:fill="FFFFFF"/>
          </w:tcPr>
          <w:p w:rsidR="00D91DA6" w:rsidRPr="00807A99" w:rsidRDefault="00D91DA6" w:rsidP="00B17AF5">
            <w:pPr>
              <w:spacing w:after="0" w:line="240" w:lineRule="auto"/>
              <w:jc w:val="both"/>
              <w:rPr>
                <w:rFonts w:ascii="Times New Roman" w:eastAsia="Calibri" w:hAnsi="Times New Roman" w:cs="Times New Roman"/>
                <w:spacing w:val="-2"/>
                <w:sz w:val="16"/>
                <w:szCs w:val="16"/>
              </w:rPr>
            </w:pPr>
            <w:r w:rsidRPr="00B17AF5">
              <w:rPr>
                <w:rFonts w:ascii="Times New Roman" w:eastAsia="Calibri" w:hAnsi="Times New Roman" w:cs="Times New Roman"/>
                <w:spacing w:val="-2"/>
                <w:sz w:val="16"/>
                <w:szCs w:val="16"/>
              </w:rPr>
              <w:t>Опрыскивание посевов в ранние фазы развития (от 2–6 настоящих листьев до вытягивания стеблей) культуры и ранние фазы роста сорных растений. Озимые посевы обрабатывают осенью или весной. На следующий год можно высевать все культуры, кроме сахарной свеклы и рапса традиционных сортов (безопасный интервал между применением гербицида и посевом свеклы – 16 месяцев). Расход рабочей жидкости – 200–300 л/га</w:t>
            </w:r>
          </w:p>
        </w:tc>
        <w:tc>
          <w:tcPr>
            <w:tcW w:w="731" w:type="dxa"/>
            <w:tcBorders>
              <w:top w:val="single" w:sz="4" w:space="0" w:color="auto"/>
              <w:bottom w:val="double" w:sz="4" w:space="0" w:color="000000"/>
            </w:tcBorders>
            <w:shd w:val="clear" w:color="auto" w:fill="FFFFFF"/>
          </w:tcPr>
          <w:p w:rsidR="00D91DA6" w:rsidRPr="00B17AF5" w:rsidRDefault="00D91DA6" w:rsidP="00B17AF5">
            <w:pPr>
              <w:rPr>
                <w:rFonts w:ascii="Times New Roman" w:eastAsia="Calibri" w:hAnsi="Times New Roman" w:cs="Times New Roman"/>
                <w:sz w:val="16"/>
                <w:szCs w:val="16"/>
              </w:rPr>
            </w:pPr>
            <w:r w:rsidRPr="00B17AF5">
              <w:rPr>
                <w:rFonts w:ascii="Times New Roman" w:eastAsia="Calibri" w:hAnsi="Times New Roman" w:cs="Times New Roman"/>
                <w:spacing w:val="-2"/>
                <w:sz w:val="16"/>
                <w:szCs w:val="16"/>
              </w:rPr>
              <w:t>60(1)</w:t>
            </w:r>
          </w:p>
        </w:tc>
        <w:tc>
          <w:tcPr>
            <w:tcW w:w="680" w:type="dxa"/>
            <w:vMerge/>
            <w:tcBorders>
              <w:bottom w:val="double" w:sz="4" w:space="0" w:color="000000"/>
            </w:tcBorders>
            <w:shd w:val="clear" w:color="auto" w:fill="FFFFFF"/>
          </w:tcPr>
          <w:p w:rsidR="00D91DA6" w:rsidRPr="00807A99" w:rsidRDefault="00D91DA6"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794"/>
        </w:trPr>
        <w:tc>
          <w:tcPr>
            <w:tcW w:w="1701" w:type="dxa"/>
            <w:vMerge w:val="restart"/>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 xml:space="preserve">Парсек,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pacing w:val="-4"/>
                <w:sz w:val="16"/>
                <w:szCs w:val="16"/>
              </w:rPr>
            </w:pPr>
            <w:r w:rsidRPr="00807A99">
              <w:rPr>
                <w:rFonts w:ascii="Times New Roman" w:eastAsia="Calibri" w:hAnsi="Times New Roman" w:cs="Times New Roman"/>
                <w:bCs/>
                <w:spacing w:val="-4"/>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pacing w:val="-4"/>
                <w:sz w:val="16"/>
                <w:szCs w:val="16"/>
              </w:rPr>
            </w:pPr>
            <w:r w:rsidRPr="00807A99">
              <w:rPr>
                <w:rFonts w:ascii="Times New Roman" w:eastAsia="Calibri" w:hAnsi="Times New Roman" w:cs="Times New Roman"/>
                <w:bCs/>
                <w:spacing w:val="-4"/>
                <w:sz w:val="16"/>
                <w:szCs w:val="16"/>
              </w:rPr>
              <w:t>ООО «АГРОРУС И КО»,Агрия АД (Болгария)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pacing w:val="-4"/>
                <w:sz w:val="16"/>
                <w:szCs w:val="16"/>
              </w:rPr>
            </w:pPr>
            <w:r w:rsidRPr="00807A99">
              <w:rPr>
                <w:rFonts w:ascii="Times New Roman" w:eastAsia="Calibri" w:hAnsi="Times New Roman" w:cs="Times New Roman"/>
                <w:bCs/>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pacing w:val="-4"/>
                <w:sz w:val="16"/>
                <w:szCs w:val="16"/>
              </w:rPr>
            </w:pPr>
            <w:r w:rsidRPr="00807A99">
              <w:rPr>
                <w:rFonts w:ascii="Times New Roman" w:eastAsia="Calibri" w:hAnsi="Times New Roman" w:cs="Times New Roman"/>
                <w:bCs/>
                <w:spacing w:val="-4"/>
                <w:sz w:val="16"/>
                <w:szCs w:val="16"/>
              </w:rPr>
              <w:t>184(026)-03-4149-1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pacing w:val="-4"/>
                <w:sz w:val="16"/>
                <w:szCs w:val="16"/>
              </w:rPr>
            </w:pPr>
            <w:r w:rsidRPr="00807A99">
              <w:rPr>
                <w:rFonts w:ascii="Times New Roman" w:eastAsia="Calibri" w:hAnsi="Times New Roman" w:cs="Times New Roman"/>
                <w:bCs/>
                <w:spacing w:val="-4"/>
                <w:sz w:val="16"/>
                <w:szCs w:val="16"/>
              </w:rPr>
              <w:t>06.07.2033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pacing w:val="-4"/>
                <w:sz w:val="16"/>
                <w:szCs w:val="16"/>
              </w:rPr>
            </w:pPr>
          </w:p>
        </w:tc>
        <w:tc>
          <w:tcPr>
            <w:tcW w:w="1134" w:type="dxa"/>
            <w:vMerge w:val="restart"/>
            <w:tcBorders>
              <w:top w:val="sing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0,75-1,0</w:t>
            </w:r>
          </w:p>
        </w:tc>
        <w:tc>
          <w:tcPr>
            <w:tcW w:w="1481" w:type="dxa"/>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(при выращивании на зерно)</w:t>
            </w:r>
          </w:p>
        </w:tc>
        <w:tc>
          <w:tcPr>
            <w:tcW w:w="1808" w:type="dxa"/>
            <w:vMerge w:val="restart"/>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44" w:type="dxa"/>
            <w:vMerge w:val="restart"/>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сорных растений 1-3 листа) и 1-3 настоящих листьев культуры. Ограничения по севообороту: на следующий год можно высевать все культуры, кроме свеклы сахарной (безопасный интервал между применением гербицида и посевом свеклы – 16 мес.). Расход рабочей жидкости 200-300 л/га</w:t>
            </w:r>
          </w:p>
        </w:tc>
        <w:tc>
          <w:tcPr>
            <w:tcW w:w="731" w:type="dxa"/>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lang w:val="en-US"/>
              </w:rPr>
            </w:pPr>
            <w:r w:rsidRPr="00807A99">
              <w:rPr>
                <w:rFonts w:ascii="Times New Roman" w:eastAsia="Calibri" w:hAnsi="Times New Roman" w:cs="Times New Roman"/>
                <w:spacing w:val="-2"/>
                <w:sz w:val="16"/>
                <w:szCs w:val="16"/>
                <w:lang w:val="en-US"/>
              </w:rPr>
              <w:t>47(1)</w:t>
            </w:r>
          </w:p>
        </w:tc>
        <w:tc>
          <w:tcPr>
            <w:tcW w:w="680" w:type="dxa"/>
            <w:vMerge w:val="restart"/>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lang w:val="en-US"/>
              </w:rPr>
            </w:pPr>
            <w:r w:rsidRPr="00807A99">
              <w:rPr>
                <w:rFonts w:ascii="Times New Roman" w:eastAsia="Calibri" w:hAnsi="Times New Roman" w:cs="Times New Roman"/>
                <w:spacing w:val="-4"/>
                <w:sz w:val="16"/>
                <w:szCs w:val="16"/>
                <w:lang w:val="en-US"/>
              </w:rPr>
              <w:t>-(3)</w:t>
            </w:r>
          </w:p>
        </w:tc>
      </w:tr>
      <w:tr w:rsidR="0079402E" w:rsidRPr="00807A99" w:rsidTr="00616549">
        <w:trPr>
          <w:cantSplit/>
          <w:trHeight w:val="794"/>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vMerge/>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81" w:type="dxa"/>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08"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44" w:type="dxa"/>
            <w:vMerge/>
            <w:tcBorders>
              <w:bottom w:val="doub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731" w:type="dxa"/>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lang w:val="en-US"/>
              </w:rPr>
            </w:pPr>
            <w:r w:rsidRPr="00807A99">
              <w:rPr>
                <w:rFonts w:ascii="Times New Roman" w:eastAsia="Calibri" w:hAnsi="Times New Roman" w:cs="Times New Roman"/>
                <w:spacing w:val="-2"/>
                <w:sz w:val="16"/>
                <w:szCs w:val="16"/>
                <w:lang w:val="en-US"/>
              </w:rPr>
              <w:t>60(1)</w:t>
            </w: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794"/>
        </w:trPr>
        <w:tc>
          <w:tcPr>
            <w:tcW w:w="1701" w:type="dxa"/>
            <w:vMerge/>
            <w:tcBorders>
              <w:bottom w:val="double" w:sz="4" w:space="0" w:color="000000"/>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top w:val="single" w:sz="4" w:space="0" w:color="000000"/>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w:t>
            </w:r>
          </w:p>
        </w:tc>
        <w:tc>
          <w:tcPr>
            <w:tcW w:w="1481" w:type="dxa"/>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(гибриды, устойчивые к имидазолинонам)</w:t>
            </w:r>
          </w:p>
        </w:tc>
        <w:tc>
          <w:tcPr>
            <w:tcW w:w="1808" w:type="dxa"/>
            <w:vMerge/>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44" w:type="dxa"/>
            <w:tcBorders>
              <w:bottom w:val="doub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сорных растений(2-4 листа) и 4-5 настоящих листьев культуры. Ограничения по севообороту: 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 сою, горох, бобы, сорго, люцерну, люпин, рапс и подсолнечник (устойчивые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 имидазолинонам); через два года – овес, подсолнечник (традиционные сорта и гибриды); через 3 года любые культуры без ограничений, включая традиционные сорта и гибриды рапса; свеклу сахарную. Расход рабочей жидкости – 200-300 л/га</w:t>
            </w:r>
          </w:p>
        </w:tc>
        <w:tc>
          <w:tcPr>
            <w:tcW w:w="731" w:type="dxa"/>
            <w:tcBorders>
              <w:bottom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lang w:val="en-US"/>
              </w:rPr>
            </w:pPr>
            <w:r w:rsidRPr="00807A99">
              <w:rPr>
                <w:rFonts w:ascii="Times New Roman" w:eastAsia="Calibri" w:hAnsi="Times New Roman" w:cs="Times New Roman"/>
                <w:spacing w:val="-2"/>
                <w:sz w:val="16"/>
                <w:szCs w:val="16"/>
                <w:lang w:val="en-US"/>
              </w:rPr>
              <w:t>60(1)</w:t>
            </w:r>
          </w:p>
        </w:tc>
        <w:tc>
          <w:tcPr>
            <w:tcW w:w="680" w:type="dxa"/>
            <w:vMerge/>
            <w:tcBorders>
              <w:bottom w:val="doub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20"/>
        </w:trPr>
        <w:tc>
          <w:tcPr>
            <w:tcW w:w="1701" w:type="dxa"/>
            <w:vMerge w:val="restart"/>
            <w:tcBorders>
              <w:top w:val="double" w:sz="4" w:space="0" w:color="000000"/>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Пульсар,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БАСФ</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Агрокемикал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334-03-2185-1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334-03-2185-1/276</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334-03-2185-1/361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spacing w:val="-4"/>
                <w:sz w:val="16"/>
                <w:szCs w:val="16"/>
              </w:rPr>
              <w:t>04.04.2029</w:t>
            </w:r>
          </w:p>
        </w:tc>
        <w:tc>
          <w:tcPr>
            <w:tcW w:w="1134" w:type="dxa"/>
            <w:tcBorders>
              <w:top w:val="double" w:sz="4" w:space="0" w:color="000000"/>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0,8-1,25</w:t>
            </w:r>
          </w:p>
        </w:tc>
        <w:tc>
          <w:tcPr>
            <w:tcW w:w="1481" w:type="dxa"/>
            <w:tcBorders>
              <w:top w:val="double" w:sz="4" w:space="0" w:color="000000"/>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Подсолнечник (ги</w:t>
            </w:r>
            <w:r w:rsidRPr="00807A99">
              <w:rPr>
                <w:rFonts w:ascii="Times New Roman" w:eastAsia="Calibri" w:hAnsi="Times New Roman" w:cs="Times New Roman"/>
                <w:spacing w:val="-2"/>
                <w:sz w:val="16"/>
                <w:szCs w:val="16"/>
              </w:rPr>
              <w:softHyphen/>
              <w:t>бриды, устойчивые к имидазолинонам)</w:t>
            </w:r>
          </w:p>
        </w:tc>
        <w:tc>
          <w:tcPr>
            <w:tcW w:w="1808" w:type="dxa"/>
            <w:vMerge w:val="restart"/>
            <w:tcBorders>
              <w:top w:val="doub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злаковые и двудольные сорные растения</w:t>
            </w:r>
          </w:p>
        </w:tc>
        <w:tc>
          <w:tcPr>
            <w:tcW w:w="2444" w:type="dxa"/>
            <w:tcBorders>
              <w:top w:val="double" w:sz="4" w:space="0" w:color="000000"/>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Опрыскивание посевов в ранние фазы роста сорных растений (2-4 листьев) и 4-5 настоящих листьев у культуры. Ограничения по севообороту: на следующий год можно высевать все культуры, кроме овощных крестоцветных культур, картофеля и свеклы сахарной (безопасный интервал между применением гербицида и посевом овощных крестоцветных культур, свеклы и посадки картофеля – 16 месяцев). Расход рабочей жидкости – 200-300 л/га</w:t>
            </w:r>
          </w:p>
        </w:tc>
        <w:tc>
          <w:tcPr>
            <w:tcW w:w="731" w:type="dxa"/>
            <w:tcBorders>
              <w:top w:val="double" w:sz="4" w:space="0" w:color="000000"/>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tc>
        <w:tc>
          <w:tcPr>
            <w:tcW w:w="680" w:type="dxa"/>
            <w:tcBorders>
              <w:top w:val="double" w:sz="4" w:space="0" w:color="000000"/>
              <w:bottom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0"/>
        </w:trPr>
        <w:tc>
          <w:tcPr>
            <w:tcW w:w="1701" w:type="dxa"/>
            <w:vMerge/>
            <w:tcBorders>
              <w:bottom w:val="double" w:sz="4" w:space="0" w:color="auto"/>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0,75-1</w:t>
            </w:r>
          </w:p>
        </w:tc>
        <w:tc>
          <w:tcPr>
            <w:tcW w:w="1481"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Соя, горох (кроме овощного)</w:t>
            </w:r>
          </w:p>
        </w:tc>
        <w:tc>
          <w:tcPr>
            <w:tcW w:w="1808"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2444"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Опрыскивание посевов в ранние фазы роста сорняков (1-3 листьев) и 1-3 настоящих листьев у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Ограничения по севообороту: на следующий год можно высевать все культуры, кроме свеклы сахарной (безопасный интервал между применением гербицида и посевом свеклы – 16 мес.). Расход рабочей жидкости – 200-300 л/га</w:t>
            </w:r>
          </w:p>
        </w:tc>
        <w:tc>
          <w:tcPr>
            <w:tcW w:w="731"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tc>
        <w:tc>
          <w:tcPr>
            <w:tcW w:w="680"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0"/>
        </w:trPr>
        <w:tc>
          <w:tcPr>
            <w:tcW w:w="1701" w:type="dxa"/>
            <w:vMerge w:val="restart"/>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Пульсар Плюс,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БАСФ</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Агрокемикал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224-03-1432-1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224-03-1432-1/392</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29.03.2027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1,4-2</w:t>
            </w:r>
          </w:p>
        </w:tc>
        <w:tc>
          <w:tcPr>
            <w:tcW w:w="1481"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Подсолнечник (гибриды, устойчивые к гербицидам Пульсар Плюс, ВР (25 г/л имазамокса) и Евро-Лайтнинг Плюс, ВРК (16,5 г/л имазамокса+ 7,5 г/л имазапира))</w:t>
            </w:r>
          </w:p>
        </w:tc>
        <w:tc>
          <w:tcPr>
            <w:tcW w:w="1808"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злаковые и двудольные сорные растения</w:t>
            </w:r>
          </w:p>
        </w:tc>
        <w:tc>
          <w:tcPr>
            <w:tcW w:w="2444"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Опрыскивание посевов в ранние фазы роста сорняков (2-4 листьев) и 4-5 настоящих листьев у культуры. Ограничения по севообороту: пшеницу и рожь можно высевать не ранее, чем через 4 месяца; люцерну, сою, ячмень, овес, кукурузу, горох – через 9 месяцев после применения препарата. Картофель, томат, табак, лук, просо, салат, подсолнечник, огурцы, морковь можно высевать через 19 месяцев; свеклу сахарную и свеклу столовую, рапс – через 26 месяцев. Расход рабочей жидкости – 200-300 л/га</w:t>
            </w:r>
          </w:p>
        </w:tc>
        <w:tc>
          <w:tcPr>
            <w:tcW w:w="731"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tc>
        <w:tc>
          <w:tcPr>
            <w:tcW w:w="680" w:type="dxa"/>
            <w:vMerge w:val="restart"/>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0"/>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top w:val="sing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1,4-1,6</w:t>
            </w:r>
          </w:p>
        </w:tc>
        <w:tc>
          <w:tcPr>
            <w:tcW w:w="1481" w:type="dxa"/>
            <w:tcBorders>
              <w:top w:val="sing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(гибриды, устой-чивые к кимидазо-линонам)</w:t>
            </w:r>
          </w:p>
        </w:tc>
        <w:tc>
          <w:tcPr>
            <w:tcW w:w="1808" w:type="dxa"/>
            <w:tcBorders>
              <w:top w:val="sing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злаковые</w:t>
            </w:r>
            <w:r w:rsidR="002C299C">
              <w:rPr>
                <w:rFonts w:ascii="Times New Roman" w:eastAsia="Calibri" w:hAnsi="Times New Roman" w:cs="Times New Roman"/>
                <w:spacing w:val="-4"/>
                <w:sz w:val="16"/>
                <w:szCs w:val="16"/>
              </w:rPr>
              <w:t xml:space="preserve"> </w:t>
            </w:r>
            <w:r w:rsidRPr="00807A99">
              <w:rPr>
                <w:rFonts w:ascii="Times New Roman" w:eastAsia="Calibri" w:hAnsi="Times New Roman" w:cs="Times New Roman"/>
                <w:spacing w:val="-4"/>
                <w:sz w:val="16"/>
                <w:szCs w:val="16"/>
              </w:rPr>
              <w:t>и двудольные сорные растения</w:t>
            </w:r>
          </w:p>
        </w:tc>
        <w:tc>
          <w:tcPr>
            <w:tcW w:w="2444" w:type="dxa"/>
            <w:tcBorders>
              <w:top w:val="sing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(2-4 листьев) и 4-5 настоящих листьев у культуры. Безопасный интервал между применения препарата и высевом овощных, крестоцветных культур, картофеля и сахарной свеклы составляет- 16 месяцев. Расход рабочей жидкости –200-300 л/га</w:t>
            </w:r>
          </w:p>
        </w:tc>
        <w:tc>
          <w:tcPr>
            <w:tcW w:w="731" w:type="dxa"/>
            <w:tcBorders>
              <w:top w:val="sing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tc>
        <w:tc>
          <w:tcPr>
            <w:tcW w:w="680" w:type="dxa"/>
            <w:vMerge/>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20"/>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1,0-1,6</w:t>
            </w:r>
          </w:p>
        </w:tc>
        <w:tc>
          <w:tcPr>
            <w:tcW w:w="1481"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08"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злаковые и двудольные сорные растения</w:t>
            </w:r>
          </w:p>
        </w:tc>
        <w:tc>
          <w:tcPr>
            <w:tcW w:w="2444"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фазы развития примордий-1-3 настоящих листьев культуры и ранние фазы роста сорных растений. Применять с учетом возможного проявления фитотоксичности препарата в условиях высоких температур и недостатка влаги, а также на почвах с низким содержанием гумуса. Безопасный интервал между применением препарата и высевом овощных, крестоцветных культур, картофеля и сахарной свеклы составляет 16 месяцев. Расход рабочей жидкости –200-300 л/га</w:t>
            </w:r>
          </w:p>
        </w:tc>
        <w:tc>
          <w:tcPr>
            <w:tcW w:w="731"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tc>
        <w:tc>
          <w:tcPr>
            <w:tcW w:w="680" w:type="dxa"/>
            <w:vMerge/>
            <w:tcBorders>
              <w:top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20"/>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p>
        </w:tc>
        <w:tc>
          <w:tcPr>
            <w:tcW w:w="1134"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1,0-1,6</w:t>
            </w:r>
          </w:p>
        </w:tc>
        <w:tc>
          <w:tcPr>
            <w:tcW w:w="1481" w:type="dxa"/>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w:t>
            </w:r>
          </w:p>
        </w:tc>
        <w:tc>
          <w:tcPr>
            <w:tcW w:w="1808"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злаковые и двудольные сорные растения</w:t>
            </w:r>
          </w:p>
        </w:tc>
        <w:tc>
          <w:tcPr>
            <w:tcW w:w="2444"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1-3 настоящих листьев культуры и ранние фазы роста сорных растений. Применять с учетом возможного проявления фитотоксичности препарата в условиях высоких температур и недостатка влаги, а также на почвах с низким содержанием гумуса. Безопасный интервал между применением препарата и высевом овощных, крестоцветных культур, картофеля и сахарной свеклы составляет 16 месяцев. Расход рабочей жидкости – 200-300 л/га</w:t>
            </w:r>
          </w:p>
        </w:tc>
        <w:tc>
          <w:tcPr>
            <w:tcW w:w="731"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58(1)</w:t>
            </w: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20"/>
        </w:trPr>
        <w:tc>
          <w:tcPr>
            <w:tcW w:w="1701" w:type="dxa"/>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Пульсар Старт, ВРК (120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Агрокемикал 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224-03-3043-1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sz w:val="16"/>
                <w:szCs w:val="16"/>
              </w:rPr>
              <w:t>04.03.2031</w:t>
            </w:r>
          </w:p>
        </w:tc>
        <w:tc>
          <w:tcPr>
            <w:tcW w:w="1134" w:type="dxa"/>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81" w:type="dxa"/>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Подсолнечник на семена </w:t>
            </w:r>
            <w:r w:rsidRPr="00807A99">
              <w:rPr>
                <w:rFonts w:ascii="Times New Roman" w:eastAsia="Calibri" w:hAnsi="Times New Roman" w:cs="Times New Roman"/>
                <w:spacing w:val="-2"/>
                <w:sz w:val="16"/>
                <w:szCs w:val="16"/>
              </w:rPr>
              <w:br/>
              <w:t xml:space="preserve">и масло (гибриды, устойчивые </w:t>
            </w:r>
            <w:r w:rsidRPr="00807A99">
              <w:rPr>
                <w:rFonts w:ascii="Times New Roman" w:eastAsia="Calibri" w:hAnsi="Times New Roman" w:cs="Times New Roman"/>
                <w:spacing w:val="-2"/>
                <w:sz w:val="16"/>
                <w:szCs w:val="16"/>
              </w:rPr>
              <w:br/>
              <w:t>к гербициду Евро-Лайтнинг Плюс, ВРК (16,5 г/л имазамокса + 7,5 г/л имазапира)</w:t>
            </w:r>
          </w:p>
        </w:tc>
        <w:tc>
          <w:tcPr>
            <w:tcW w:w="1808" w:type="dxa"/>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Заразиха, виды</w:t>
            </w:r>
          </w:p>
        </w:tc>
        <w:tc>
          <w:tcPr>
            <w:tcW w:w="2444" w:type="dxa"/>
            <w:tcBorders>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Предпосевная обработка семян заблаговременно с последующим опрыскиванием посевов в ранние фазы роста сорняков (1-3 листьев) и 4-5 настоящих листьев у культуры гербицидом Евро-Лайтнинг Плюс, ВРК (16,5 г/л имазамокса + 7,5 г/л имазапира) с нормой расхода 1,6 л/га. В случае пересева в год применения не рекомендуется высевать крестоц-ветные, сахарную и столовую свеклу, подсолнечник, картофель и овощные культуры. Ограничения по севообороту при применении гербицида Евро-Лайтнинг Плюс, ВРК (16,5 г/л имазамокса + 7,5 г/л имазапира): пшеницу и рожь можно высевать не ранее, чем через 4 месяца; люцерну, сою, ячмень, овес, кукурузу, горох – через 9 месяцев после применения препарата. Картофель, томаты, табак, лук, просо, салат, подсолнечник традиционных сортов </w:t>
            </w:r>
            <w:r w:rsidRPr="00807A99">
              <w:rPr>
                <w:rFonts w:ascii="Times New Roman" w:eastAsia="Calibri" w:hAnsi="Times New Roman" w:cs="Times New Roman"/>
                <w:spacing w:val="-2"/>
                <w:sz w:val="16"/>
                <w:szCs w:val="16"/>
              </w:rPr>
              <w:br/>
              <w:t>и гибридов, огурцы, морковь можно высевать через 19 месяцев; сахарную</w:t>
            </w:r>
            <w:r w:rsidRPr="00807A99">
              <w:rPr>
                <w:rFonts w:ascii="Times New Roman" w:eastAsia="Calibri" w:hAnsi="Times New Roman" w:cs="Times New Roman"/>
                <w:spacing w:val="-2"/>
                <w:sz w:val="16"/>
                <w:szCs w:val="16"/>
              </w:rPr>
              <w:br/>
              <w:t xml:space="preserve"> и столовую свеклу, рапс – через </w:t>
            </w:r>
            <w:r w:rsidRPr="00807A99">
              <w:rPr>
                <w:rFonts w:ascii="Times New Roman" w:eastAsia="Calibri" w:hAnsi="Times New Roman" w:cs="Times New Roman"/>
                <w:spacing w:val="-2"/>
                <w:sz w:val="16"/>
                <w:szCs w:val="16"/>
              </w:rPr>
              <w:br/>
              <w:t>26 месяцев. Расход рабочей жидкости – 10-20 л/т</w:t>
            </w:r>
          </w:p>
        </w:tc>
        <w:tc>
          <w:tcPr>
            <w:tcW w:w="731" w:type="dxa"/>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0"/>
        </w:trPr>
        <w:tc>
          <w:tcPr>
            <w:tcW w:w="1701" w:type="dxa"/>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Пульс-Стар,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(120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«Химагромарке-тинг.РУ»</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063-03-2885-1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17.11.2030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0,25-0,35</w:t>
            </w:r>
          </w:p>
        </w:tc>
        <w:tc>
          <w:tcPr>
            <w:tcW w:w="1481"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горох (при выращивании на зерно)</w:t>
            </w:r>
          </w:p>
        </w:tc>
        <w:tc>
          <w:tcPr>
            <w:tcW w:w="1808"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44"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(2-4 листа) и 4-5 настоящих листьев у культуры. В год применения можно высевать пшеницу озимую, рапс озимый (устойчивый к имидазолинонам); через год – яровые и озимую пшеницу, ячмень, рожь, тритикале; кукурузу,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сахарную свеклу. Расход рабочей жидкости – 50-300 л/га</w:t>
            </w:r>
          </w:p>
        </w:tc>
        <w:tc>
          <w:tcPr>
            <w:tcW w:w="731"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175"/>
        </w:trPr>
        <w:tc>
          <w:tcPr>
            <w:tcW w:w="1701" w:type="dxa"/>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Пропус, ВР </w:t>
            </w:r>
            <w:r w:rsidRPr="00807A99">
              <w:rPr>
                <w:rFonts w:ascii="Times New Roman" w:eastAsia="Calibri" w:hAnsi="Times New Roman" w:cs="Times New Roman"/>
                <w:b/>
                <w:spacing w:val="-4"/>
                <w:sz w:val="16"/>
                <w:szCs w:val="16"/>
              </w:rPr>
              <w:b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«КЛЕВЕР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570-03-2405-1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18.09.2029</w:t>
            </w:r>
          </w:p>
        </w:tc>
        <w:tc>
          <w:tcPr>
            <w:tcW w:w="1134" w:type="dxa"/>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0,75-1,0</w:t>
            </w:r>
          </w:p>
        </w:tc>
        <w:tc>
          <w:tcPr>
            <w:tcW w:w="1481"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08"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44" w:type="dxa"/>
            <w:tcBorders>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сорных растений (1-3 листьев) и 1-3 настоящих листа у культуры. Ограничения по севообороту: на следующий год можно высевать все культуры, кроме свёклы сахарной (безопасный интервал между применением гербицида и посевом свёклы – 16 месяцев).Расход рабочей жидкости – </w:t>
            </w:r>
            <w:r w:rsidRPr="00807A99">
              <w:rPr>
                <w:rFonts w:ascii="Times New Roman" w:eastAsia="Calibri" w:hAnsi="Times New Roman" w:cs="Times New Roman"/>
                <w:sz w:val="16"/>
                <w:szCs w:val="16"/>
              </w:rPr>
              <w:br/>
              <w:t>200-300 л/га</w:t>
            </w:r>
          </w:p>
        </w:tc>
        <w:tc>
          <w:tcPr>
            <w:tcW w:w="73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0"/>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0,8-1,1</w:t>
            </w:r>
          </w:p>
        </w:tc>
        <w:tc>
          <w:tcPr>
            <w:tcW w:w="148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(гибриды, устойчивые к имидазолинам)</w:t>
            </w:r>
          </w:p>
        </w:tc>
        <w:tc>
          <w:tcPr>
            <w:tcW w:w="180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w:t>
            </w:r>
            <w:r w:rsidRPr="00807A99">
              <w:rPr>
                <w:rFonts w:ascii="Times New Roman" w:eastAsia="Calibri" w:hAnsi="Times New Roman" w:cs="Times New Roman"/>
                <w:sz w:val="16"/>
                <w:szCs w:val="16"/>
              </w:rPr>
              <w:softHyphen/>
              <w:t>тения</w:t>
            </w:r>
          </w:p>
        </w:tc>
        <w:tc>
          <w:tcPr>
            <w:tcW w:w="244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2-6 листьев культуры и ранние фазы роста сорных растений. Ограничения по севообороту: на следующий год можно высевать все культуры, кроме свёклы са</w:t>
            </w:r>
            <w:r w:rsidRPr="00807A99">
              <w:rPr>
                <w:rFonts w:ascii="Times New Roman" w:eastAsia="Calibri" w:hAnsi="Times New Roman" w:cs="Times New Roman"/>
                <w:sz w:val="16"/>
                <w:szCs w:val="16"/>
              </w:rPr>
              <w:softHyphen/>
              <w:t>харной и рапса традиционных сортов (безопасный интервал между применением гербицида и посевом свёклы – 16 месяцев). Расход рабочей жидкости –</w:t>
            </w:r>
            <w:r w:rsidRPr="00807A99">
              <w:rPr>
                <w:rFonts w:ascii="Times New Roman" w:eastAsia="Calibri" w:hAnsi="Times New Roman" w:cs="Times New Roman"/>
                <w:sz w:val="16"/>
                <w:szCs w:val="16"/>
              </w:rPr>
              <w:br/>
              <w:t>200-300 л/га</w:t>
            </w:r>
          </w:p>
        </w:tc>
        <w:tc>
          <w:tcPr>
            <w:tcW w:w="73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20"/>
        </w:trPr>
        <w:tc>
          <w:tcPr>
            <w:tcW w:w="1701" w:type="dxa"/>
            <w:vMerge/>
            <w:tcBorders>
              <w:bottom w:val="double" w:sz="4" w:space="0" w:color="auto"/>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8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(ги</w:t>
            </w:r>
            <w:r w:rsidRPr="00807A99">
              <w:rPr>
                <w:rFonts w:ascii="Times New Roman" w:eastAsia="Calibri" w:hAnsi="Times New Roman" w:cs="Times New Roman"/>
                <w:sz w:val="16"/>
                <w:szCs w:val="16"/>
              </w:rPr>
              <w:softHyphen/>
              <w:t>бриды, устойчивые к имидазолинам)</w:t>
            </w:r>
          </w:p>
        </w:tc>
        <w:tc>
          <w:tcPr>
            <w:tcW w:w="180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4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и 4-5 настоящих листьев культуры.Ограничения по севообороту: на следующий год можно высевать все культуры, кроме свёклы сахарной и рапса традиционных сортов (безопасный интервал между применением гербицида и посевом свёклы – 16 месяцев).Расход рабочей жидкости –</w:t>
            </w:r>
            <w:r w:rsidRPr="00807A99">
              <w:rPr>
                <w:rFonts w:ascii="Times New Roman" w:eastAsia="Calibri" w:hAnsi="Times New Roman" w:cs="Times New Roman"/>
                <w:sz w:val="16"/>
                <w:szCs w:val="16"/>
              </w:rPr>
              <w:br/>
              <w:t>200-300 л/га</w:t>
            </w:r>
          </w:p>
        </w:tc>
        <w:tc>
          <w:tcPr>
            <w:tcW w:w="73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351"/>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 xml:space="preserve">Родимич,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pacing w:val="-4"/>
                <w:sz w:val="16"/>
                <w:szCs w:val="16"/>
              </w:rPr>
            </w:pPr>
            <w:r w:rsidRPr="00807A99">
              <w:rPr>
                <w:rFonts w:ascii="Times New Roman" w:eastAsia="Calibri" w:hAnsi="Times New Roman" w:cs="Times New Roman"/>
                <w:b/>
                <w:spacing w:val="-4"/>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«Франдеса»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ООО «Форвард»</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297(042)-03-1240-1</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26.09.2026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0,75-1</w:t>
            </w:r>
          </w:p>
        </w:tc>
        <w:tc>
          <w:tcPr>
            <w:tcW w:w="1481"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Соя</w:t>
            </w:r>
          </w:p>
        </w:tc>
        <w:tc>
          <w:tcPr>
            <w:tcW w:w="180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Однолетние злаковые и двудольные сорняки</w:t>
            </w:r>
          </w:p>
        </w:tc>
        <w:tc>
          <w:tcPr>
            <w:tcW w:w="244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Опрыскивание посевов в ранние фазы роста сорняков (1-3 настоящих листьев) и 1-3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 – 16 мес.). Расход рабочей жидкости – 200-300 л/га</w:t>
            </w:r>
          </w:p>
        </w:tc>
        <w:tc>
          <w:tcPr>
            <w:tcW w:w="731"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1561"/>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148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 Горох и нут</w:t>
            </w:r>
            <w:r w:rsidR="002C299C">
              <w:rPr>
                <w:rFonts w:ascii="Times New Roman" w:eastAsia="Calibri" w:hAnsi="Times New Roman" w:cs="Times New Roman"/>
                <w:spacing w:val="-4"/>
                <w:sz w:val="16"/>
                <w:szCs w:val="16"/>
              </w:rPr>
              <w:t xml:space="preserve"> </w:t>
            </w:r>
            <w:r w:rsidRPr="00807A99">
              <w:rPr>
                <w:rFonts w:ascii="Times New Roman" w:eastAsia="Calibri" w:hAnsi="Times New Roman" w:cs="Times New Roman"/>
                <w:spacing w:val="-4"/>
                <w:sz w:val="16"/>
                <w:szCs w:val="16"/>
              </w:rPr>
              <w:t>(при выращивании на зерно)</w:t>
            </w:r>
          </w:p>
        </w:tc>
        <w:tc>
          <w:tcPr>
            <w:tcW w:w="180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244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73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53(1)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79402E" w:rsidRPr="00807A99" w:rsidTr="00616549">
        <w:trPr>
          <w:cantSplit/>
          <w:trHeight w:val="20"/>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pacing w:val="-4"/>
                <w:sz w:val="16"/>
                <w:szCs w:val="16"/>
              </w:rPr>
            </w:pPr>
            <w:r w:rsidRPr="00807A99">
              <w:rPr>
                <w:rFonts w:ascii="Times New Roman" w:eastAsia="Calibri" w:hAnsi="Times New Roman" w:cs="Times New Roman"/>
                <w:b/>
                <w:bCs/>
                <w:spacing w:val="-4"/>
                <w:sz w:val="16"/>
                <w:szCs w:val="16"/>
              </w:rPr>
              <w:t xml:space="preserve"> Парадокс,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b/>
                <w:spacing w:val="-4"/>
                <w:sz w:val="16"/>
                <w:szCs w:val="16"/>
              </w:rPr>
              <w:t>(120 г/л)</w:t>
            </w:r>
          </w:p>
          <w:p w:rsidR="0079402E"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АО Фирма «Август»</w:t>
            </w:r>
          </w:p>
          <w:p w:rsidR="00616549" w:rsidRPr="00807A99" w:rsidRDefault="00616549" w:rsidP="00E0245F">
            <w:pPr>
              <w:widowControl w:val="0"/>
              <w:suppressLineNumbers/>
              <w:spacing w:after="0" w:line="240" w:lineRule="auto"/>
              <w:jc w:val="center"/>
              <w:rPr>
                <w:rFonts w:ascii="Times New Roman" w:eastAsia="Calibri" w:hAnsi="Times New Roman" w:cs="Times New Roman"/>
                <w:spacing w:val="-4"/>
                <w:sz w:val="16"/>
                <w:szCs w:val="16"/>
              </w:rPr>
            </w:pPr>
            <w:r w:rsidRPr="00616549">
              <w:rPr>
                <w:rFonts w:ascii="Times New Roman" w:eastAsia="Calibri" w:hAnsi="Times New Roman" w:cs="Times New Roman"/>
                <w:spacing w:val="-4"/>
                <w:sz w:val="16"/>
                <w:szCs w:val="16"/>
              </w:rPr>
              <w:t>ОГРН: 1025006038958</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616549" w:rsidRDefault="00616549" w:rsidP="00E0245F">
            <w:pPr>
              <w:widowControl w:val="0"/>
              <w:suppressLineNumbers/>
              <w:spacing w:after="0" w:line="240" w:lineRule="auto"/>
              <w:jc w:val="center"/>
              <w:rPr>
                <w:rFonts w:ascii="Times New Roman" w:eastAsia="Calibri" w:hAnsi="Times New Roman" w:cs="Times New Roman"/>
                <w:spacing w:val="-4"/>
                <w:sz w:val="16"/>
                <w:szCs w:val="16"/>
              </w:rPr>
            </w:pPr>
          </w:p>
          <w:p w:rsidR="00616549" w:rsidRDefault="00616549"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021-03-4485-0</w:t>
            </w:r>
          </w:p>
          <w:p w:rsidR="00616549" w:rsidRDefault="00616549" w:rsidP="00616549">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29.03.2024</w:t>
            </w:r>
          </w:p>
          <w:p w:rsidR="00616549" w:rsidRPr="00807A99" w:rsidRDefault="00616549" w:rsidP="00616549">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28.03.2027</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0,25-0,35</w:t>
            </w:r>
          </w:p>
        </w:tc>
        <w:tc>
          <w:tcPr>
            <w:tcW w:w="1481"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Соя, горох (кроме овощного горошка)</w:t>
            </w:r>
          </w:p>
        </w:tc>
        <w:tc>
          <w:tcPr>
            <w:tcW w:w="1808" w:type="dxa"/>
            <w:vMerge w:val="restart"/>
            <w:tcBorders>
              <w:top w:val="double" w:sz="4" w:space="0" w:color="auto"/>
            </w:tcBorders>
            <w:shd w:val="clear" w:color="FFFFFF" w:fill="FFFFFF"/>
          </w:tcPr>
          <w:p w:rsidR="0079402E" w:rsidRPr="00807A99" w:rsidRDefault="00616549" w:rsidP="00E0245F">
            <w:pPr>
              <w:widowControl w:val="0"/>
              <w:suppressLineNumbers/>
              <w:spacing w:after="0" w:line="240" w:lineRule="auto"/>
              <w:rPr>
                <w:rFonts w:ascii="Times New Roman" w:eastAsia="Calibri" w:hAnsi="Times New Roman" w:cs="Times New Roman"/>
                <w:spacing w:val="-4"/>
                <w:sz w:val="16"/>
                <w:szCs w:val="16"/>
              </w:rPr>
            </w:pPr>
            <w:r w:rsidRPr="00616549">
              <w:rPr>
                <w:rFonts w:ascii="Times New Roman" w:eastAsia="Calibri" w:hAnsi="Times New Roman" w:cs="Times New Roman"/>
                <w:spacing w:val="-4"/>
                <w:sz w:val="16"/>
                <w:szCs w:val="16"/>
              </w:rPr>
              <w:t>Однолетние двудольные и злаковые</w:t>
            </w:r>
            <w:r w:rsidR="002C299C">
              <w:rPr>
                <w:rFonts w:ascii="Times New Roman" w:eastAsia="Calibri" w:hAnsi="Times New Roman" w:cs="Times New Roman"/>
                <w:spacing w:val="-4"/>
                <w:sz w:val="16"/>
                <w:szCs w:val="16"/>
              </w:rPr>
              <w:t xml:space="preserve"> </w:t>
            </w:r>
            <w:r w:rsidRPr="00616549">
              <w:rPr>
                <w:rFonts w:ascii="Times New Roman" w:eastAsia="Calibri" w:hAnsi="Times New Roman" w:cs="Times New Roman"/>
                <w:spacing w:val="-4"/>
                <w:sz w:val="16"/>
                <w:szCs w:val="16"/>
              </w:rPr>
              <w:t>сорные растения</w:t>
            </w:r>
          </w:p>
        </w:tc>
        <w:tc>
          <w:tcPr>
            <w:tcW w:w="2444" w:type="dxa"/>
            <w:tcBorders>
              <w:top w:val="double" w:sz="4" w:space="0" w:color="auto"/>
            </w:tcBorders>
            <w:shd w:val="clear" w:color="FFFFFF" w:fill="FFFFFF"/>
          </w:tcPr>
          <w:p w:rsidR="0079402E" w:rsidRPr="00807A99" w:rsidRDefault="00616549" w:rsidP="00616549">
            <w:pPr>
              <w:widowControl w:val="0"/>
              <w:suppressLineNumbers/>
              <w:spacing w:after="0" w:line="240" w:lineRule="auto"/>
              <w:jc w:val="both"/>
              <w:rPr>
                <w:rFonts w:ascii="Times New Roman" w:eastAsia="Calibri" w:hAnsi="Times New Roman" w:cs="Times New Roman"/>
                <w:spacing w:val="-4"/>
                <w:sz w:val="16"/>
                <w:szCs w:val="16"/>
              </w:rPr>
            </w:pPr>
            <w:r w:rsidRPr="00616549">
              <w:rPr>
                <w:rFonts w:ascii="Times New Roman" w:eastAsia="Calibri" w:hAnsi="Times New Roman" w:cs="Times New Roman"/>
                <w:sz w:val="16"/>
                <w:szCs w:val="16"/>
              </w:rPr>
              <w:t>Опрыскивание посевов в ранние фазы роста сорных растений (2-4 листа) и 4-5 настоящих листьев культуры. Ограничения по севообороту: в год применения можно высевать пшеницу озимую, рапс озимый (устойчивый к имидазолинонам); на следующий год можно высевать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свеклу сахарную. Расход рабочей жидкости – 50-300 л/га (в зависимости от типа распылителей)</w:t>
            </w:r>
          </w:p>
        </w:tc>
        <w:tc>
          <w:tcPr>
            <w:tcW w:w="73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60(1)</w:t>
            </w:r>
          </w:p>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w:t>
            </w:r>
          </w:p>
        </w:tc>
      </w:tr>
      <w:tr w:rsidR="0079402E" w:rsidRPr="00807A99" w:rsidTr="00616549">
        <w:trPr>
          <w:cantSplit/>
          <w:trHeight w:val="20"/>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p>
        </w:tc>
        <w:tc>
          <w:tcPr>
            <w:tcW w:w="1134"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 xml:space="preserve">0,3-0,4 </w:t>
            </w:r>
          </w:p>
        </w:tc>
        <w:tc>
          <w:tcPr>
            <w:tcW w:w="1481" w:type="dxa"/>
            <w:tcBorders>
              <w:bottom w:val="single" w:sz="4" w:space="0" w:color="auto"/>
            </w:tcBorders>
            <w:shd w:val="clear" w:color="FFFFFF" w:fill="FFFFFF"/>
          </w:tcPr>
          <w:p w:rsidR="0079402E" w:rsidRPr="00807A99" w:rsidRDefault="00616549" w:rsidP="00D072B4">
            <w:pPr>
              <w:widowControl w:val="0"/>
              <w:suppressLineNumbers/>
              <w:spacing w:after="0" w:line="240" w:lineRule="auto"/>
              <w:rPr>
                <w:rFonts w:ascii="Times New Roman" w:eastAsia="Calibri" w:hAnsi="Times New Roman" w:cs="Times New Roman"/>
                <w:spacing w:val="-4"/>
                <w:sz w:val="16"/>
                <w:szCs w:val="16"/>
              </w:rPr>
            </w:pPr>
            <w:r w:rsidRPr="00616549">
              <w:rPr>
                <w:rFonts w:ascii="Times New Roman" w:eastAsia="Calibri" w:hAnsi="Times New Roman" w:cs="Times New Roman"/>
                <w:spacing w:val="-4"/>
                <w:sz w:val="16"/>
                <w:szCs w:val="16"/>
              </w:rPr>
              <w:t>Рапс, подсол-нечник на семена</w:t>
            </w:r>
            <w:r w:rsidR="002C299C">
              <w:rPr>
                <w:rFonts w:ascii="Times New Roman" w:eastAsia="Calibri" w:hAnsi="Times New Roman" w:cs="Times New Roman"/>
                <w:spacing w:val="-4"/>
                <w:sz w:val="16"/>
                <w:szCs w:val="16"/>
              </w:rPr>
              <w:t xml:space="preserve"> </w:t>
            </w:r>
            <w:r w:rsidRPr="00616549">
              <w:rPr>
                <w:rFonts w:ascii="Times New Roman" w:eastAsia="Calibri" w:hAnsi="Times New Roman" w:cs="Times New Roman"/>
                <w:spacing w:val="-4"/>
                <w:sz w:val="16"/>
                <w:szCs w:val="16"/>
              </w:rPr>
              <w:t>и масло</w:t>
            </w:r>
            <w:r w:rsidR="00D072B4" w:rsidRPr="00D072B4">
              <w:rPr>
                <w:rFonts w:ascii="Times New Roman" w:eastAsia="Calibri" w:hAnsi="Times New Roman" w:cs="Times New Roman"/>
                <w:spacing w:val="-4"/>
                <w:sz w:val="16"/>
                <w:szCs w:val="16"/>
              </w:rPr>
              <w:t xml:space="preserve"> </w:t>
            </w:r>
            <w:r w:rsidRPr="00616549">
              <w:rPr>
                <w:rFonts w:ascii="Times New Roman" w:eastAsia="Calibri" w:hAnsi="Times New Roman" w:cs="Times New Roman"/>
                <w:spacing w:val="-4"/>
                <w:sz w:val="16"/>
                <w:szCs w:val="16"/>
              </w:rPr>
              <w:t>(сорта и гибриды, устойчивые</w:t>
            </w:r>
            <w:r w:rsidR="002C299C">
              <w:rPr>
                <w:rFonts w:ascii="Times New Roman" w:eastAsia="Calibri" w:hAnsi="Times New Roman" w:cs="Times New Roman"/>
                <w:spacing w:val="-4"/>
                <w:sz w:val="16"/>
                <w:szCs w:val="16"/>
              </w:rPr>
              <w:t xml:space="preserve"> </w:t>
            </w:r>
            <w:r w:rsidRPr="00616549">
              <w:rPr>
                <w:rFonts w:ascii="Times New Roman" w:eastAsia="Calibri" w:hAnsi="Times New Roman" w:cs="Times New Roman"/>
                <w:spacing w:val="-4"/>
                <w:sz w:val="16"/>
                <w:szCs w:val="16"/>
              </w:rPr>
              <w:t>к имидазо-линонам)</w:t>
            </w:r>
          </w:p>
        </w:tc>
        <w:tc>
          <w:tcPr>
            <w:tcW w:w="180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2444" w:type="dxa"/>
            <w:tcBorders>
              <w:bottom w:val="single" w:sz="4" w:space="0" w:color="auto"/>
            </w:tcBorders>
            <w:shd w:val="clear" w:color="FFFFFF" w:fill="FFFFFF"/>
          </w:tcPr>
          <w:p w:rsidR="0079402E" w:rsidRPr="00807A99" w:rsidRDefault="00616549" w:rsidP="00E0245F">
            <w:pPr>
              <w:widowControl w:val="0"/>
              <w:suppressLineNumbers/>
              <w:spacing w:after="0" w:line="240" w:lineRule="auto"/>
              <w:rPr>
                <w:rFonts w:ascii="Times New Roman" w:eastAsia="Calibri" w:hAnsi="Times New Roman" w:cs="Times New Roman"/>
                <w:spacing w:val="-4"/>
                <w:sz w:val="16"/>
                <w:szCs w:val="16"/>
              </w:rPr>
            </w:pPr>
            <w:r w:rsidRPr="00616549">
              <w:rPr>
                <w:rFonts w:ascii="Times New Roman" w:eastAsia="Calibri" w:hAnsi="Times New Roman" w:cs="Times New Roman"/>
                <w:spacing w:val="-4"/>
                <w:sz w:val="16"/>
                <w:szCs w:val="16"/>
              </w:rPr>
              <w:t xml:space="preserve">Опрыскивание посевов в ранние фазы роста сорных растений (2-4 листа) и 4-5 настоящих листьев культуры. Ограничения по севообороту: в год применения можно высевать пшеницу озимую, рапс озимый (устойчивый к имидазолинонам); на следующий год </w:t>
            </w:r>
            <w:r w:rsidR="00E62E27">
              <w:rPr>
                <w:rFonts w:ascii="Times New Roman" w:eastAsia="Calibri" w:hAnsi="Times New Roman" w:cs="Times New Roman"/>
                <w:spacing w:val="-4"/>
                <w:sz w:val="16"/>
                <w:szCs w:val="16"/>
              </w:rPr>
              <w:t>–</w:t>
            </w:r>
            <w:r w:rsidRPr="00616549">
              <w:rPr>
                <w:rFonts w:ascii="Times New Roman" w:eastAsia="Calibri" w:hAnsi="Times New Roman" w:cs="Times New Roman"/>
                <w:spacing w:val="-4"/>
                <w:sz w:val="16"/>
                <w:szCs w:val="16"/>
              </w:rPr>
              <w:t xml:space="preserve">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свеклу сахарную. Расход рабочей жидкости – 50-300 л/га (в зависимости от типа распылителей)</w:t>
            </w:r>
          </w:p>
        </w:tc>
        <w:tc>
          <w:tcPr>
            <w:tcW w:w="731"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4"/>
                <w:sz w:val="16"/>
                <w:szCs w:val="16"/>
              </w:rPr>
            </w:pPr>
          </w:p>
        </w:tc>
      </w:tr>
      <w:tr w:rsidR="00616549" w:rsidRPr="00807A99" w:rsidTr="00616549">
        <w:trPr>
          <w:cantSplit/>
          <w:trHeight w:val="405"/>
        </w:trPr>
        <w:tc>
          <w:tcPr>
            <w:tcW w:w="1701" w:type="dxa"/>
            <w:vMerge/>
            <w:shd w:val="clear" w:color="FFFFFF" w:fill="FFFFFF"/>
          </w:tcPr>
          <w:p w:rsidR="00616549" w:rsidRPr="00807A99" w:rsidRDefault="00616549"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shd w:val="clear" w:color="auto" w:fill="auto"/>
          </w:tcPr>
          <w:p w:rsidR="00616549" w:rsidRPr="00807A99" w:rsidRDefault="00616549"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iCs/>
                <w:sz w:val="16"/>
                <w:szCs w:val="16"/>
              </w:rPr>
              <w:t>0,3-0,4</w:t>
            </w:r>
          </w:p>
        </w:tc>
        <w:tc>
          <w:tcPr>
            <w:tcW w:w="1481" w:type="dxa"/>
            <w:vMerge w:val="restart"/>
            <w:tcBorders>
              <w:top w:val="sing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Люцерна</w:t>
            </w:r>
          </w:p>
        </w:tc>
        <w:tc>
          <w:tcPr>
            <w:tcW w:w="1808" w:type="dxa"/>
            <w:vMerge w:val="restart"/>
            <w:tcBorders>
              <w:top w:val="single" w:sz="4" w:space="0" w:color="auto"/>
            </w:tcBorders>
            <w:shd w:val="clear" w:color="auto" w:fill="auto"/>
          </w:tcPr>
          <w:p w:rsidR="00616549" w:rsidRPr="00807A99" w:rsidRDefault="00616549" w:rsidP="00D072B4">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iCs/>
                <w:sz w:val="16"/>
                <w:szCs w:val="16"/>
              </w:rPr>
              <w:t>Однолетние злаковые</w:t>
            </w:r>
            <w:r w:rsidR="002C299C">
              <w:rPr>
                <w:rFonts w:ascii="Times New Roman" w:eastAsia="Calibri" w:hAnsi="Times New Roman" w:cs="Times New Roman"/>
                <w:bCs/>
                <w:iCs/>
                <w:sz w:val="16"/>
                <w:szCs w:val="16"/>
              </w:rPr>
              <w:t xml:space="preserve"> </w:t>
            </w:r>
            <w:r w:rsidRPr="00807A99">
              <w:rPr>
                <w:rFonts w:ascii="Times New Roman" w:eastAsia="Calibri" w:hAnsi="Times New Roman" w:cs="Times New Roman"/>
                <w:bCs/>
                <w:iCs/>
                <w:sz w:val="16"/>
                <w:szCs w:val="16"/>
              </w:rPr>
              <w:t>и двудольные сорные растения</w:t>
            </w:r>
          </w:p>
        </w:tc>
        <w:tc>
          <w:tcPr>
            <w:tcW w:w="2444" w:type="dxa"/>
            <w:vMerge w:val="restart"/>
            <w:tcBorders>
              <w:top w:val="single" w:sz="4" w:space="0" w:color="auto"/>
            </w:tcBorders>
            <w:shd w:val="clear" w:color="auto" w:fill="auto"/>
          </w:tcPr>
          <w:p w:rsidR="00616549" w:rsidRPr="00807A99" w:rsidRDefault="00616549" w:rsidP="00616549">
            <w:pPr>
              <w:widowControl w:val="0"/>
              <w:suppressLineNumbers/>
              <w:spacing w:after="0" w:line="240" w:lineRule="auto"/>
              <w:jc w:val="both"/>
              <w:rPr>
                <w:rFonts w:ascii="Times New Roman" w:eastAsia="Calibri" w:hAnsi="Times New Roman" w:cs="Times New Roman"/>
                <w:sz w:val="16"/>
                <w:szCs w:val="16"/>
              </w:rPr>
            </w:pPr>
            <w:r w:rsidRPr="00616549">
              <w:rPr>
                <w:rFonts w:ascii="Times New Roman" w:eastAsia="Calibri" w:hAnsi="Times New Roman" w:cs="Times New Roman"/>
                <w:bCs/>
                <w:sz w:val="16"/>
                <w:szCs w:val="16"/>
              </w:rPr>
              <w:t>Опрыскивание посевов в ранние фазы роста сорных растений (2-4 листа), начиная от 2-х настоящих листьев культуры, для устоявшихся посевов обработки выполнять до отрастания культуры весной или между укосами. 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 сою, горох, бобы, сорго, люпин, рапс и подсолнечник (устойчивые к имидазолинонам); через два года – овес, подсолнечник (традиционные сорта и гибриды); через три года любые культуры без ограничений, включая традиционные сорта и гибриды рапса и сахарной свеклы. Расход рабочей жидкости 50-300 л/га (в зависимости от типа распылителей)</w:t>
            </w:r>
          </w:p>
        </w:tc>
        <w:tc>
          <w:tcPr>
            <w:tcW w:w="731" w:type="dxa"/>
            <w:tcBorders>
              <w:top w:val="single" w:sz="4" w:space="0" w:color="auto"/>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single" w:sz="4" w:space="0" w:color="auto"/>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616549" w:rsidRPr="00807A99" w:rsidTr="00616549">
        <w:trPr>
          <w:cantSplit/>
          <w:trHeight w:val="405"/>
        </w:trPr>
        <w:tc>
          <w:tcPr>
            <w:tcW w:w="1701" w:type="dxa"/>
            <w:vMerge/>
            <w:tcBorders>
              <w:bottom w:val="double" w:sz="4" w:space="0" w:color="auto"/>
            </w:tcBorders>
            <w:shd w:val="clear" w:color="FFFFFF" w:fill="FFFFFF"/>
          </w:tcPr>
          <w:p w:rsidR="00616549" w:rsidRPr="00807A99" w:rsidRDefault="00616549"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auto" w:fill="auto"/>
          </w:tcPr>
          <w:p w:rsidR="00616549" w:rsidRPr="00807A99" w:rsidRDefault="00616549" w:rsidP="00E0245F">
            <w:pPr>
              <w:spacing w:after="0" w:line="240" w:lineRule="auto"/>
              <w:rPr>
                <w:rFonts w:ascii="Times New Roman" w:eastAsia="Calibri" w:hAnsi="Times New Roman" w:cs="Times New Roman"/>
                <w:sz w:val="16"/>
                <w:szCs w:val="16"/>
              </w:rPr>
            </w:pPr>
          </w:p>
        </w:tc>
        <w:tc>
          <w:tcPr>
            <w:tcW w:w="1481" w:type="dxa"/>
            <w:vMerge/>
            <w:tcBorders>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p>
        </w:tc>
        <w:tc>
          <w:tcPr>
            <w:tcW w:w="1808" w:type="dxa"/>
            <w:vMerge/>
            <w:tcBorders>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p>
        </w:tc>
        <w:tc>
          <w:tcPr>
            <w:tcW w:w="2444" w:type="dxa"/>
            <w:vMerge/>
            <w:tcBorders>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p>
        </w:tc>
        <w:tc>
          <w:tcPr>
            <w:tcW w:w="731" w:type="dxa"/>
            <w:tcBorders>
              <w:top w:val="single" w:sz="4" w:space="0" w:color="auto"/>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double" w:sz="4" w:space="0" w:color="auto"/>
            </w:tcBorders>
            <w:shd w:val="clear" w:color="auto" w:fill="auto"/>
          </w:tcPr>
          <w:p w:rsidR="00616549" w:rsidRPr="00807A99" w:rsidRDefault="00616549"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sz w:val="16"/>
          <w:szCs w:val="16"/>
        </w:rPr>
      </w:pPr>
    </w:p>
    <w:tbl>
      <w:tblPr>
        <w:tblW w:w="9986"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7"/>
      </w:tblGrid>
      <w:tr w:rsidR="00F11090" w:rsidRPr="00807A99" w:rsidTr="00DC34C2">
        <w:trPr>
          <w:cantSplit/>
          <w:trHeight w:val="3476"/>
        </w:trPr>
        <w:tc>
          <w:tcPr>
            <w:tcW w:w="1701" w:type="dxa"/>
            <w:tcBorders>
              <w:top w:val="double" w:sz="4" w:space="0" w:color="auto"/>
            </w:tcBorders>
            <w:shd w:val="clear" w:color="FFFFFF" w:fill="FFFFFF"/>
          </w:tcPr>
          <w:p w:rsidR="00F11090" w:rsidRPr="00807A99" w:rsidRDefault="00F11090"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Глобал Плюс</w:t>
            </w:r>
            <w:r w:rsidRPr="00807A99">
              <w:rPr>
                <w:rFonts w:ascii="Times New Roman" w:eastAsia="Calibri" w:hAnsi="Times New Roman" w:cs="Times New Roman"/>
                <w:b/>
                <w:bCs/>
                <w:sz w:val="16"/>
                <w:szCs w:val="16"/>
              </w:rPr>
              <w:t>, ВК</w:t>
            </w:r>
          </w:p>
          <w:p w:rsidR="00F11090" w:rsidRPr="00807A99" w:rsidRDefault="00F11090"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(120 г/л)</w:t>
            </w:r>
          </w:p>
          <w:p w:rsidR="00F11090" w:rsidRPr="00807A99" w:rsidRDefault="00F1109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«ЗЕМЛЯКОФФ»</w:t>
            </w:r>
          </w:p>
          <w:p w:rsidR="00F11090" w:rsidRPr="00807A99" w:rsidRDefault="00F1109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F11090" w:rsidRPr="00807A99" w:rsidRDefault="00F1109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192-03-1382-1</w:t>
            </w:r>
          </w:p>
          <w:p w:rsidR="00F11090" w:rsidRPr="00807A99" w:rsidRDefault="00F11090"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05.03.2027</w:t>
            </w:r>
          </w:p>
        </w:tc>
        <w:tc>
          <w:tcPr>
            <w:tcW w:w="1134" w:type="dxa"/>
            <w:tcBorders>
              <w:top w:val="double" w:sz="4" w:space="0" w:color="auto"/>
            </w:tcBorders>
            <w:shd w:val="clear" w:color="FFFFFF" w:fill="FFFFFF"/>
          </w:tcPr>
          <w:p w:rsidR="00F11090" w:rsidRPr="00807A99" w:rsidRDefault="00F11090"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8" w:type="dxa"/>
            <w:tcBorders>
              <w:top w:val="double" w:sz="4" w:space="0" w:color="auto"/>
            </w:tcBorders>
            <w:shd w:val="clear" w:color="FFFFFF" w:fill="FFFFFF"/>
          </w:tcPr>
          <w:p w:rsidR="00F11090" w:rsidRPr="00807A99" w:rsidRDefault="00F1109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на семена и масло (гибриды, устойчивые к гербицидам на основе имидазолинонов)</w:t>
            </w:r>
          </w:p>
        </w:tc>
        <w:tc>
          <w:tcPr>
            <w:tcW w:w="1871" w:type="dxa"/>
            <w:tcBorders>
              <w:top w:val="double" w:sz="4" w:space="0" w:color="auto"/>
            </w:tcBorders>
            <w:shd w:val="clear" w:color="FFFFFF" w:fill="FFFFFF"/>
          </w:tcPr>
          <w:p w:rsidR="00F11090" w:rsidRPr="00807A99" w:rsidRDefault="00F1109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w:t>
            </w:r>
            <w:r>
              <w:rPr>
                <w:rFonts w:ascii="Times New Roman" w:eastAsia="Calibri" w:hAnsi="Times New Roman" w:cs="Times New Roman"/>
                <w:sz w:val="16"/>
                <w:szCs w:val="16"/>
              </w:rPr>
              <w:t>ые растения</w:t>
            </w:r>
          </w:p>
          <w:p w:rsidR="00F11090" w:rsidRPr="00807A99" w:rsidRDefault="00F11090"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tcBorders>
            <w:shd w:val="clear" w:color="FFFFFF" w:fill="FFFFFF"/>
          </w:tcPr>
          <w:p w:rsidR="00F11090" w:rsidRPr="00807A99" w:rsidRDefault="00F11090" w:rsidP="00F1109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(2-4 листьев) и 4-5 настоящих листьев у культуры.</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Ограничения по севообороту:</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Пшеницу и рожь можно высевать не ранее, чем через 4 месяца;</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Люцерну, сою, ячмень, овес, кукурузу, горох – через 9 месяцев после применения препарата.</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Картофель, томат, табак, лук, просо, салат, подсолнечник, огурцы, морковь можно высевать через 19 месяцев; свеклу сахарную, свеклу столовую, рапс (традиционные сорта и гибриды) – через 26 месяцев.</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200-300 л/га</w:t>
            </w:r>
          </w:p>
        </w:tc>
        <w:tc>
          <w:tcPr>
            <w:tcW w:w="680" w:type="dxa"/>
            <w:tcBorders>
              <w:top w:val="double" w:sz="4" w:space="0" w:color="auto"/>
            </w:tcBorders>
            <w:shd w:val="clear" w:color="FFFFFF" w:fill="FFFFFF"/>
          </w:tcPr>
          <w:p w:rsidR="00F11090" w:rsidRPr="00807A99" w:rsidRDefault="00F1109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tcBorders>
              <w:top w:val="double" w:sz="4" w:space="0" w:color="auto"/>
            </w:tcBorders>
            <w:shd w:val="clear" w:color="FFFFFF" w:fill="FFFFFF"/>
          </w:tcPr>
          <w:p w:rsidR="00F11090" w:rsidRPr="00807A99" w:rsidRDefault="00F1109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8"/>
        </w:trPr>
        <w:tc>
          <w:tcPr>
            <w:tcW w:w="1701" w:type="dxa"/>
            <w:vMerge w:val="restart"/>
            <w:tcBorders>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Глобал Плюс</w:t>
            </w:r>
            <w:r w:rsidRPr="00807A99">
              <w:rPr>
                <w:rFonts w:ascii="Times New Roman" w:eastAsia="Calibri" w:hAnsi="Times New Roman" w:cs="Times New Roman"/>
                <w:b/>
                <w:bCs/>
                <w:sz w:val="16"/>
                <w:szCs w:val="16"/>
              </w:rPr>
              <w:t>, ВК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«ЗЕМЛЯКОФФ»</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192-03-1382-1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05.03.2027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(гибриды, устойчивые к гербицидам на основе имидазолинонов)</w:t>
            </w:r>
          </w:p>
        </w:tc>
        <w:tc>
          <w:tcPr>
            <w:tcW w:w="1871"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(2-4 листьев) и 4-5 настоящих листьев у 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Пшеницу и рожь можно высевать не ранее, чем через 4 месяца;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Люцерну, сою, ячмень, овес, кукурузу, горох – через 9 месяцев после применения препарата.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томат, табак, лук, просо, салат, подсолнечник, огурцы, морковь можно высевать через 19 месяцев; свеклу сахарную, свеклу столовую, рапс (традиционные сорта и гибриды) – через 26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 (гибриды, устойчивые к гербицидам на основе имидазолинонов)</w:t>
            </w:r>
          </w:p>
        </w:tc>
        <w:tc>
          <w:tcPr>
            <w:tcW w:w="1871" w:type="dxa"/>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двудольные сорные растения</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(2-4 листьев) и 4-5 настоящих листьев у 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Пшеницу и рожь можно высевать не ранее, чем через 4 месяца;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Люцерну, сою, ячмень, овес, кукурузу, горох – через 9 месяцев после применения препарата.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томат, табак, лук, просо, салат, подсолнечник, огурцы, морковь можно высевать через 19 месяцев; свеклу сахарную, свеклу столовую, рапс (традиционные сорта и гибриды) – через 26 месяцев.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09037F" w:rsidRPr="00807A99" w:rsidTr="007144CC">
        <w:trPr>
          <w:cantSplit/>
        </w:trPr>
        <w:tc>
          <w:tcPr>
            <w:tcW w:w="1701" w:type="dxa"/>
            <w:vMerge w:val="restart"/>
            <w:tcBorders>
              <w:top w:val="double" w:sz="4" w:space="0" w:color="auto"/>
            </w:tcBorders>
            <w:shd w:val="clear" w:color="FFFFFF" w:fill="FFFFFF"/>
          </w:tcPr>
          <w:p w:rsidR="0009037F" w:rsidRPr="00807A99" w:rsidRDefault="0009037F"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Имазошанс</w:t>
            </w:r>
            <w:r w:rsidRPr="00807A99">
              <w:rPr>
                <w:rFonts w:ascii="Times New Roman" w:eastAsia="Calibri" w:hAnsi="Times New Roman" w:cs="Times New Roman"/>
                <w:b/>
                <w:bCs/>
                <w:sz w:val="16"/>
                <w:szCs w:val="16"/>
              </w:rPr>
              <w:t xml:space="preserve">, ВР </w:t>
            </w:r>
          </w:p>
          <w:p w:rsidR="0009037F" w:rsidRPr="00807A99" w:rsidRDefault="0009037F"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09037F"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09037F" w:rsidRPr="00807A99" w:rsidRDefault="0009037F" w:rsidP="00E0245F">
            <w:pPr>
              <w:widowControl w:val="0"/>
              <w:suppressLineNumbers/>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sz w:val="16"/>
                <w:szCs w:val="16"/>
              </w:rPr>
              <w:t>ОГРН</w:t>
            </w:r>
            <w:r w:rsidRPr="00062B1E">
              <w:rPr>
                <w:rFonts w:ascii="Times New Roman" w:eastAsia="Calibri" w:hAnsi="Times New Roman" w:cs="Times New Roman"/>
                <w:sz w:val="16"/>
                <w:szCs w:val="16"/>
              </w:rPr>
              <w:t>1093668046812</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09037F" w:rsidRDefault="0009037F" w:rsidP="00062B1E">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w:t>
            </w:r>
            <w:r>
              <w:rPr>
                <w:rFonts w:ascii="Times New Roman" w:eastAsia="Calibri" w:hAnsi="Times New Roman" w:cs="Times New Roman"/>
                <w:sz w:val="16"/>
                <w:szCs w:val="16"/>
              </w:rPr>
              <w:t>4535-0</w:t>
            </w:r>
          </w:p>
          <w:p w:rsidR="0009037F" w:rsidRDefault="0009037F" w:rsidP="00062B1E">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126-03-4535-0/488</w:t>
            </w:r>
          </w:p>
          <w:p w:rsidR="0009037F" w:rsidRDefault="0009037F" w:rsidP="00062B1E">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25.04.2024</w:t>
            </w:r>
          </w:p>
          <w:p w:rsidR="0009037F" w:rsidRDefault="0009037F" w:rsidP="00062B1E">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26.07.2024</w:t>
            </w:r>
          </w:p>
          <w:p w:rsidR="0009037F" w:rsidRPr="00807A99" w:rsidRDefault="0009037F" w:rsidP="00062B1E">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24.04.2027</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double" w:sz="4" w:space="0" w:color="auto"/>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tc>
        <w:tc>
          <w:tcPr>
            <w:tcW w:w="1418" w:type="dxa"/>
            <w:tcBorders>
              <w:top w:val="double" w:sz="4" w:space="0" w:color="auto"/>
              <w:bottom w:val="single" w:sz="4" w:space="0" w:color="auto"/>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tcBorders>
              <w:top w:val="double" w:sz="4" w:space="0" w:color="auto"/>
              <w:bottom w:val="nil"/>
            </w:tcBorders>
            <w:shd w:val="clear" w:color="FFFFFF" w:fill="FFFFFF"/>
          </w:tcPr>
          <w:p w:rsidR="0009037F" w:rsidRPr="00807A99" w:rsidRDefault="0009037F" w:rsidP="00E0245F">
            <w:pPr>
              <w:autoSpaceDE w:val="0"/>
              <w:autoSpaceDN w:val="0"/>
              <w:spacing w:after="0" w:line="240" w:lineRule="auto"/>
              <w:rPr>
                <w:rFonts w:ascii="Times New Roman" w:eastAsia="Times New Roman" w:hAnsi="Times New Roman" w:cs="Times New Roman"/>
                <w:sz w:val="16"/>
                <w:szCs w:val="16"/>
                <w:lang w:eastAsia="ru-RU"/>
              </w:rPr>
            </w:pPr>
            <w:r w:rsidRPr="00062B1E">
              <w:rPr>
                <w:rFonts w:ascii="Times New Roman" w:eastAsia="Times New Roman" w:hAnsi="Times New Roman" w:cs="Times New Roman"/>
                <w:sz w:val="16"/>
                <w:szCs w:val="16"/>
                <w:lang w:eastAsia="ru-RU"/>
              </w:rPr>
              <w:t>Однолетние злаковые и двудольные сорные растения</w:t>
            </w:r>
          </w:p>
        </w:tc>
        <w:tc>
          <w:tcPr>
            <w:tcW w:w="2495" w:type="dxa"/>
            <w:vMerge w:val="restart"/>
            <w:tcBorders>
              <w:top w:val="doub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062B1E">
              <w:rPr>
                <w:rFonts w:ascii="Times New Roman" w:eastAsia="Calibri" w:hAnsi="Times New Roman" w:cs="Times New Roman"/>
                <w:sz w:val="16"/>
                <w:szCs w:val="16"/>
              </w:rPr>
              <w:t xml:space="preserve">Опрыскивание посевов в ранние фазы роста сорных растений (1-3 настоящих листьев) и 1-3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w:t>
            </w:r>
            <w:r>
              <w:rPr>
                <w:rFonts w:ascii="Times New Roman" w:eastAsia="Calibri" w:hAnsi="Times New Roman" w:cs="Times New Roman"/>
                <w:sz w:val="16"/>
                <w:szCs w:val="16"/>
              </w:rPr>
              <w:t>–</w:t>
            </w:r>
            <w:r w:rsidRPr="00062B1E">
              <w:rPr>
                <w:rFonts w:ascii="Times New Roman" w:eastAsia="Calibri" w:hAnsi="Times New Roman" w:cs="Times New Roman"/>
                <w:sz w:val="16"/>
                <w:szCs w:val="16"/>
              </w:rPr>
              <w:t xml:space="preserve"> 200-300 л/га</w:t>
            </w:r>
          </w:p>
        </w:tc>
        <w:tc>
          <w:tcPr>
            <w:tcW w:w="680" w:type="dxa"/>
            <w:tcBorders>
              <w:top w:val="double" w:sz="4" w:space="0" w:color="auto"/>
              <w:bottom w:val="single" w:sz="4" w:space="0" w:color="auto"/>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tcBorders>
              <w:top w:val="doub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r>
      <w:tr w:rsidR="0009037F" w:rsidRPr="00807A99" w:rsidTr="007144CC">
        <w:trPr>
          <w:cantSplit/>
          <w:trHeight w:val="686"/>
        </w:trPr>
        <w:tc>
          <w:tcPr>
            <w:tcW w:w="1701" w:type="dxa"/>
            <w:vMerge/>
            <w:shd w:val="clear" w:color="FFFFFF" w:fill="FFFFFF"/>
          </w:tcPr>
          <w:p w:rsidR="0009037F" w:rsidRPr="00807A99" w:rsidRDefault="0009037F"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auto"/>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000000"/>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и нут (при выращивании на зерно)</w:t>
            </w:r>
          </w:p>
        </w:tc>
        <w:tc>
          <w:tcPr>
            <w:tcW w:w="1871" w:type="dxa"/>
            <w:vMerge w:val="restart"/>
            <w:tcBorders>
              <w:top w:val="nil"/>
              <w:lef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60</w:t>
            </w:r>
            <w:r w:rsidRPr="00807A99">
              <w:rPr>
                <w:rFonts w:ascii="Times New Roman" w:eastAsia="Calibri" w:hAnsi="Times New Roman" w:cs="Times New Roman"/>
                <w:sz w:val="16"/>
                <w:szCs w:val="16"/>
              </w:rPr>
              <w:t>(1)</w:t>
            </w:r>
          </w:p>
        </w:tc>
        <w:tc>
          <w:tcPr>
            <w:tcW w:w="687" w:type="dxa"/>
            <w:vMerge w:val="restart"/>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r>
      <w:tr w:rsidR="0009037F" w:rsidRPr="00807A99" w:rsidTr="007144CC">
        <w:trPr>
          <w:cantSplit/>
          <w:trHeight w:val="686"/>
        </w:trPr>
        <w:tc>
          <w:tcPr>
            <w:tcW w:w="1701" w:type="dxa"/>
            <w:vMerge/>
            <w:shd w:val="clear" w:color="FFFFFF" w:fill="FFFFFF"/>
          </w:tcPr>
          <w:p w:rsidR="0009037F" w:rsidRPr="00807A99" w:rsidRDefault="0009037F"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r w:rsidRPr="00062B1E">
              <w:rPr>
                <w:rFonts w:ascii="Times New Roman" w:eastAsia="Calibri" w:hAnsi="Times New Roman" w:cs="Times New Roman"/>
                <w:sz w:val="16"/>
                <w:szCs w:val="16"/>
              </w:rPr>
              <w:t>1,0-1,2</w:t>
            </w:r>
          </w:p>
        </w:tc>
        <w:tc>
          <w:tcPr>
            <w:tcW w:w="1418" w:type="dxa"/>
            <w:tcBorders>
              <w:top w:val="single" w:sz="4" w:space="0" w:color="auto"/>
              <w:bottom w:val="single" w:sz="4" w:space="0" w:color="000000"/>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062B1E">
              <w:rPr>
                <w:rFonts w:ascii="Times New Roman" w:eastAsia="Calibri" w:hAnsi="Times New Roman" w:cs="Times New Roman"/>
                <w:sz w:val="16"/>
                <w:szCs w:val="16"/>
              </w:rPr>
              <w:t>Подсолнечник (сорта и гибриды, устойчивые к имидазолинонам) на семена и масло</w:t>
            </w:r>
          </w:p>
        </w:tc>
        <w:tc>
          <w:tcPr>
            <w:tcW w:w="1871" w:type="dxa"/>
            <w:vMerge/>
            <w:tcBorders>
              <w:left w:val="single" w:sz="4" w:space="0" w:color="000000"/>
              <w:bottom w:val="sing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062B1E">
              <w:rPr>
                <w:rFonts w:ascii="Times New Roman" w:eastAsia="Calibri" w:hAnsi="Times New Roman" w:cs="Times New Roman"/>
                <w:sz w:val="16"/>
                <w:szCs w:val="16"/>
              </w:rPr>
              <w:t xml:space="preserve">Опрыскивание посевов в ранние фазы роста сорных растений (2-4 листьев) и 4-5 настоящих листьев у культуры. В год применения можно высевать пшеницу озимую, рапс озимый (устойчивый к имидазолинонам); на следующий год </w:t>
            </w:r>
            <w:r>
              <w:rPr>
                <w:rFonts w:ascii="Times New Roman" w:eastAsia="Calibri" w:hAnsi="Times New Roman" w:cs="Times New Roman"/>
                <w:sz w:val="16"/>
                <w:szCs w:val="16"/>
              </w:rPr>
              <w:t>–</w:t>
            </w:r>
            <w:r w:rsidRPr="00062B1E">
              <w:rPr>
                <w:rFonts w:ascii="Times New Roman" w:eastAsia="Calibri" w:hAnsi="Times New Roman" w:cs="Times New Roman"/>
                <w:sz w:val="16"/>
                <w:szCs w:val="16"/>
              </w:rPr>
              <w:t xml:space="preserve">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w:t>
            </w:r>
            <w:r>
              <w:rPr>
                <w:rFonts w:ascii="Times New Roman" w:eastAsia="Calibri" w:hAnsi="Times New Roman" w:cs="Times New Roman"/>
                <w:sz w:val="16"/>
                <w:szCs w:val="16"/>
              </w:rPr>
              <w:t>–</w:t>
            </w:r>
            <w:r w:rsidRPr="00062B1E">
              <w:rPr>
                <w:rFonts w:ascii="Times New Roman" w:eastAsia="Calibri" w:hAnsi="Times New Roman" w:cs="Times New Roman"/>
                <w:sz w:val="16"/>
                <w:szCs w:val="16"/>
              </w:rPr>
              <w:t xml:space="preserve"> овес, подсолнечник (традиционные сорта и гибриды); через три года </w:t>
            </w:r>
            <w:r>
              <w:rPr>
                <w:rFonts w:ascii="Times New Roman" w:eastAsia="Calibri" w:hAnsi="Times New Roman" w:cs="Times New Roman"/>
                <w:sz w:val="16"/>
                <w:szCs w:val="16"/>
              </w:rPr>
              <w:t>–</w:t>
            </w:r>
            <w:r w:rsidRPr="00062B1E">
              <w:rPr>
                <w:rFonts w:ascii="Times New Roman" w:eastAsia="Calibri" w:hAnsi="Times New Roman" w:cs="Times New Roman"/>
                <w:sz w:val="16"/>
                <w:szCs w:val="16"/>
              </w:rPr>
              <w:t xml:space="preserve"> любые культуры без ограничений, включая традиционные сорта и гибриды рапса; сахарную свеклу. Расход рабочей жидкости </w:t>
            </w:r>
            <w:r>
              <w:rPr>
                <w:rFonts w:ascii="Times New Roman" w:eastAsia="Calibri" w:hAnsi="Times New Roman" w:cs="Times New Roman"/>
                <w:sz w:val="16"/>
                <w:szCs w:val="16"/>
              </w:rPr>
              <w:t>–</w:t>
            </w:r>
            <w:r w:rsidRPr="00062B1E">
              <w:rPr>
                <w:rFonts w:ascii="Times New Roman" w:eastAsia="Calibri" w:hAnsi="Times New Roman" w:cs="Times New Roman"/>
                <w:sz w:val="16"/>
                <w:szCs w:val="16"/>
              </w:rPr>
              <w:t xml:space="preserve"> 200-300 л/га</w:t>
            </w:r>
          </w:p>
        </w:tc>
        <w:tc>
          <w:tcPr>
            <w:tcW w:w="680" w:type="dxa"/>
            <w:tcBorders>
              <w:top w:val="single" w:sz="4" w:space="0" w:color="auto"/>
              <w:bottom w:val="single" w:sz="4" w:space="0" w:color="000000"/>
            </w:tcBorders>
            <w:shd w:val="clear" w:color="FFFFFF" w:fill="FFFFFF"/>
          </w:tcPr>
          <w:p w:rsidR="0009037F" w:rsidRDefault="0009037F" w:rsidP="00E0245F">
            <w:pPr>
              <w:widowControl w:val="0"/>
              <w:suppressLineNumbers/>
              <w:spacing w:after="0" w:line="240" w:lineRule="auto"/>
              <w:rPr>
                <w:rFonts w:ascii="Times New Roman" w:eastAsia="Calibri" w:hAnsi="Times New Roman" w:cs="Times New Roman"/>
                <w:sz w:val="16"/>
                <w:szCs w:val="16"/>
              </w:rPr>
            </w:pPr>
            <w:r w:rsidRPr="00062B1E">
              <w:rPr>
                <w:rFonts w:ascii="Times New Roman" w:eastAsia="Calibri" w:hAnsi="Times New Roman" w:cs="Times New Roman"/>
                <w:sz w:val="16"/>
                <w:szCs w:val="16"/>
              </w:rPr>
              <w:t>60(1)</w:t>
            </w:r>
          </w:p>
        </w:tc>
        <w:tc>
          <w:tcPr>
            <w:tcW w:w="687" w:type="dxa"/>
            <w:vMerge/>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r>
      <w:tr w:rsidR="0009037F" w:rsidRPr="00807A99" w:rsidTr="00B65208">
        <w:trPr>
          <w:cantSplit/>
          <w:trHeight w:val="686"/>
        </w:trPr>
        <w:tc>
          <w:tcPr>
            <w:tcW w:w="1701" w:type="dxa"/>
            <w:vMerge/>
            <w:tcBorders>
              <w:bottom w:val="double" w:sz="4" w:space="0" w:color="auto"/>
            </w:tcBorders>
            <w:shd w:val="clear" w:color="FFFFFF" w:fill="FFFFFF"/>
          </w:tcPr>
          <w:p w:rsidR="0009037F" w:rsidRPr="00807A99" w:rsidRDefault="0009037F"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double" w:sz="4" w:space="0" w:color="auto"/>
            </w:tcBorders>
            <w:shd w:val="clear" w:color="FFFFFF" w:fill="FFFFFF"/>
          </w:tcPr>
          <w:p w:rsidR="0009037F" w:rsidRPr="00062B1E" w:rsidRDefault="0009037F" w:rsidP="00E0245F">
            <w:pPr>
              <w:spacing w:after="0" w:line="240" w:lineRule="auto"/>
              <w:rPr>
                <w:rFonts w:ascii="Times New Roman" w:eastAsia="Calibri" w:hAnsi="Times New Roman" w:cs="Times New Roman"/>
                <w:sz w:val="16"/>
                <w:szCs w:val="16"/>
              </w:rPr>
            </w:pPr>
            <w:r w:rsidRPr="0009037F">
              <w:rPr>
                <w:rFonts w:ascii="Times New Roman" w:eastAsia="Calibri" w:hAnsi="Times New Roman" w:cs="Times New Roman"/>
                <w:sz w:val="16"/>
                <w:szCs w:val="16"/>
              </w:rPr>
              <w:t>0,8-1,2</w:t>
            </w:r>
          </w:p>
        </w:tc>
        <w:tc>
          <w:tcPr>
            <w:tcW w:w="1418" w:type="dxa"/>
            <w:tcBorders>
              <w:top w:val="single" w:sz="4" w:space="0" w:color="auto"/>
              <w:bottom w:val="double" w:sz="4" w:space="0" w:color="auto"/>
              <w:right w:val="single" w:sz="4" w:space="0" w:color="000000"/>
            </w:tcBorders>
            <w:shd w:val="clear" w:color="FFFFFF" w:fill="FFFFFF"/>
          </w:tcPr>
          <w:p w:rsidR="0009037F" w:rsidRPr="00062B1E" w:rsidRDefault="0009037F" w:rsidP="00E0245F">
            <w:pPr>
              <w:widowControl w:val="0"/>
              <w:suppressLineNumbers/>
              <w:spacing w:after="0" w:line="240" w:lineRule="auto"/>
              <w:rPr>
                <w:rFonts w:ascii="Times New Roman" w:eastAsia="Calibri" w:hAnsi="Times New Roman" w:cs="Times New Roman"/>
                <w:sz w:val="16"/>
                <w:szCs w:val="16"/>
              </w:rPr>
            </w:pPr>
            <w:r w:rsidRPr="0009037F">
              <w:rPr>
                <w:rFonts w:ascii="Times New Roman" w:eastAsia="Calibri" w:hAnsi="Times New Roman" w:cs="Times New Roman"/>
                <w:sz w:val="16"/>
                <w:szCs w:val="16"/>
              </w:rPr>
              <w:t>Рапс яровой и озимый (сорта и гибриды, устойчивые к имидазолинонам)</w:t>
            </w:r>
          </w:p>
        </w:tc>
        <w:tc>
          <w:tcPr>
            <w:tcW w:w="1871" w:type="dxa"/>
            <w:tcBorders>
              <w:left w:val="single" w:sz="4" w:space="0" w:color="000000"/>
              <w:bottom w:val="double" w:sz="4" w:space="0" w:color="auto"/>
            </w:tcBorders>
            <w:shd w:val="clear" w:color="FFFFFF" w:fill="FFFFFF"/>
          </w:tcPr>
          <w:p w:rsidR="0009037F" w:rsidRPr="0009037F" w:rsidRDefault="0009037F" w:rsidP="0009037F">
            <w:pPr>
              <w:rPr>
                <w:rFonts w:ascii="Times New Roman" w:eastAsia="Calibri" w:hAnsi="Times New Roman" w:cs="Times New Roman"/>
                <w:sz w:val="16"/>
                <w:szCs w:val="16"/>
              </w:rPr>
            </w:pPr>
            <w:r w:rsidRPr="0009037F">
              <w:rPr>
                <w:rFonts w:ascii="Times New Roman" w:eastAsia="Calibri" w:hAnsi="Times New Roman" w:cs="Times New Roman"/>
                <w:sz w:val="16"/>
                <w:szCs w:val="16"/>
              </w:rPr>
              <w:t>Однолетние злаковые и двудольные сорные растения</w:t>
            </w:r>
          </w:p>
        </w:tc>
        <w:tc>
          <w:tcPr>
            <w:tcW w:w="2495" w:type="dxa"/>
            <w:tcBorders>
              <w:bottom w:val="double" w:sz="4" w:space="0" w:color="auto"/>
            </w:tcBorders>
            <w:shd w:val="clear" w:color="FFFFFF" w:fill="FFFFFF"/>
          </w:tcPr>
          <w:p w:rsidR="0009037F" w:rsidRPr="00062B1E" w:rsidRDefault="0009037F" w:rsidP="00E0245F">
            <w:pPr>
              <w:widowControl w:val="0"/>
              <w:suppressLineNumbers/>
              <w:spacing w:after="0" w:line="240" w:lineRule="auto"/>
              <w:rPr>
                <w:rFonts w:ascii="Times New Roman" w:eastAsia="Calibri" w:hAnsi="Times New Roman" w:cs="Times New Roman"/>
                <w:sz w:val="16"/>
                <w:szCs w:val="16"/>
              </w:rPr>
            </w:pPr>
            <w:r w:rsidRPr="0009037F">
              <w:rPr>
                <w:rFonts w:ascii="Times New Roman" w:eastAsia="Calibri" w:hAnsi="Times New Roman" w:cs="Times New Roman"/>
                <w:sz w:val="16"/>
                <w:szCs w:val="16"/>
              </w:rPr>
              <w:t>Опрыскивание вегетирующих растений в фазу 2-6 листьев культуры и ранние фазы развития сорных растений. Расход рабочей жидкости – 200-300 л/га</w:t>
            </w:r>
          </w:p>
        </w:tc>
        <w:tc>
          <w:tcPr>
            <w:tcW w:w="680" w:type="dxa"/>
            <w:tcBorders>
              <w:top w:val="single" w:sz="4" w:space="0" w:color="auto"/>
              <w:bottom w:val="double" w:sz="4" w:space="0" w:color="auto"/>
            </w:tcBorders>
            <w:shd w:val="clear" w:color="FFFFFF" w:fill="FFFFFF"/>
          </w:tcPr>
          <w:p w:rsidR="0009037F" w:rsidRPr="00062B1E" w:rsidRDefault="00CD3D63"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60(1)</w:t>
            </w:r>
          </w:p>
        </w:tc>
        <w:tc>
          <w:tcPr>
            <w:tcW w:w="687" w:type="dxa"/>
            <w:vMerge/>
            <w:tcBorders>
              <w:bottom w:val="doub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r>
      <w:tr w:rsidR="0009037F" w:rsidRPr="00807A99" w:rsidTr="00B65208">
        <w:trPr>
          <w:cantSplit/>
        </w:trPr>
        <w:tc>
          <w:tcPr>
            <w:tcW w:w="1701" w:type="dxa"/>
            <w:tcBorders>
              <w:top w:val="double" w:sz="4" w:space="0" w:color="auto"/>
            </w:tcBorders>
            <w:shd w:val="clear" w:color="FFFFFF" w:fill="FFFFFF"/>
          </w:tcPr>
          <w:p w:rsidR="0009037F" w:rsidRPr="00807A99" w:rsidRDefault="0009037F"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Зонатор, ВР</w:t>
            </w:r>
          </w:p>
          <w:p w:rsidR="0009037F" w:rsidRPr="00807A99" w:rsidRDefault="0009037F"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«ФМРус», </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050(360)-03-1061-1</w:t>
            </w:r>
          </w:p>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06.04.2026</w:t>
            </w:r>
          </w:p>
        </w:tc>
        <w:tc>
          <w:tcPr>
            <w:tcW w:w="1134" w:type="dxa"/>
            <w:tcBorders>
              <w:top w:val="double" w:sz="4" w:space="0" w:color="auto"/>
              <w:bottom w:val="double" w:sz="4" w:space="0" w:color="auto"/>
              <w:right w:val="single" w:sz="4" w:space="0" w:color="000000"/>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1-1,2 </w:t>
            </w:r>
          </w:p>
          <w:p w:rsidR="0009037F" w:rsidRPr="00807A99" w:rsidRDefault="0009037F" w:rsidP="00E0245F">
            <w:pPr>
              <w:spacing w:after="0" w:line="240" w:lineRule="auto"/>
              <w:rPr>
                <w:rFonts w:ascii="Times New Roman" w:eastAsia="Calibri" w:hAnsi="Times New Roman" w:cs="Times New Roman"/>
                <w:sz w:val="16"/>
                <w:szCs w:val="16"/>
              </w:rPr>
            </w:pPr>
          </w:p>
        </w:tc>
        <w:tc>
          <w:tcPr>
            <w:tcW w:w="1418" w:type="dxa"/>
            <w:tcBorders>
              <w:top w:val="double" w:sz="4" w:space="0" w:color="auto"/>
              <w:left w:val="single" w:sz="4" w:space="0" w:color="000000"/>
              <w:bottom w:val="double" w:sz="4" w:space="0" w:color="auto"/>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062B1E">
              <w:rPr>
                <w:rFonts w:ascii="Times New Roman" w:eastAsia="Calibri" w:hAnsi="Times New Roman" w:cs="Times New Roman"/>
                <w:sz w:val="16"/>
                <w:szCs w:val="16"/>
              </w:rPr>
              <w:t xml:space="preserve">Подсолнечник (сорта и гибриды, устойчивые к имидазолинонам) на семена и масло </w:t>
            </w: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double" w:sz="4" w:space="0" w:color="auto"/>
              <w:left w:val="single" w:sz="4" w:space="0" w:color="000000"/>
              <w:bottom w:val="double" w:sz="4" w:space="0" w:color="auto"/>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double" w:sz="4" w:space="0" w:color="auto"/>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сахарную свеклу. Расход рабочей жидкости – 200-300 л/га</w:t>
            </w:r>
          </w:p>
        </w:tc>
        <w:tc>
          <w:tcPr>
            <w:tcW w:w="680" w:type="dxa"/>
            <w:tcBorders>
              <w:top w:val="double" w:sz="4" w:space="0" w:color="auto"/>
              <w:left w:val="single" w:sz="4" w:space="0" w:color="000000"/>
              <w:bottom w:val="doub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tcBorders>
              <w:top w:val="doub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r>
      <w:tr w:rsidR="0009037F" w:rsidRPr="00807A99" w:rsidTr="002C299C">
        <w:trPr>
          <w:cantSplit/>
        </w:trPr>
        <w:tc>
          <w:tcPr>
            <w:tcW w:w="1701" w:type="dxa"/>
            <w:shd w:val="clear" w:color="FFFFFF" w:fill="FFFFFF"/>
          </w:tcPr>
          <w:p w:rsidR="0009037F" w:rsidRPr="00807A99" w:rsidRDefault="0009037F"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right w:val="single" w:sz="4" w:space="0" w:color="000000"/>
            </w:tcBorders>
            <w:shd w:val="clear" w:color="FFFFFF" w:fill="FFFFFF"/>
          </w:tcPr>
          <w:p w:rsidR="0009037F" w:rsidRPr="00807A99" w:rsidRDefault="0009037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r w:rsidR="002C299C">
              <w:rPr>
                <w:rFonts w:ascii="Times New Roman" w:eastAsia="Calibri" w:hAnsi="Times New Roman" w:cs="Times New Roman"/>
                <w:sz w:val="16"/>
                <w:szCs w:val="16"/>
              </w:rPr>
              <w:t xml:space="preserve"> </w:t>
            </w:r>
          </w:p>
        </w:tc>
        <w:tc>
          <w:tcPr>
            <w:tcW w:w="1871" w:type="dxa"/>
            <w:tcBorders>
              <w:top w:val="double" w:sz="4" w:space="0" w:color="auto"/>
              <w:left w:val="single" w:sz="4" w:space="0" w:color="000000"/>
              <w:bottom w:val="nil"/>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right w:val="single" w:sz="4" w:space="0" w:color="000000"/>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листьев) и 1-3 настоящих листьев культуры. На следующий год можно высевать все культуры, кроме сахарной свеклы и рапса обычных сортов (безопасный интервал между применением гербицида) и посевом свеклы и рапса – 16 месяцев). Расход рабочей жидкости – 200-300 л/га</w:t>
            </w:r>
          </w:p>
        </w:tc>
        <w:tc>
          <w:tcPr>
            <w:tcW w:w="680" w:type="dxa"/>
            <w:tcBorders>
              <w:top w:val="double" w:sz="4" w:space="0" w:color="auto"/>
              <w:left w:val="single" w:sz="4" w:space="0" w:color="000000"/>
              <w:bottom w:val="single" w:sz="4" w:space="0" w:color="auto"/>
            </w:tcBorders>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shd w:val="clear" w:color="FFFFFF" w:fill="FFFFFF"/>
          </w:tcPr>
          <w:p w:rsidR="0009037F" w:rsidRPr="00807A99" w:rsidRDefault="0009037F"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41"/>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Зонатор,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«ФМРус»,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050(360)-03-1061-1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Имазабел,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«Белин»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277-03-1024-1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10.03.2026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0,8-1,1</w:t>
            </w: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(при выращивании на зерно)</w:t>
            </w:r>
          </w:p>
        </w:tc>
        <w:tc>
          <w:tcPr>
            <w:tcW w:w="1871" w:type="dxa"/>
            <w:vMerge w:val="restart"/>
            <w:tcBorders>
              <w:left w:val="single" w:sz="4" w:space="0" w:color="000000"/>
              <w:bottom w:val="nil"/>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листьев) и 1-3 настоящих листьев культуры. На следующий год можно высевать все культуры, кроме сахарной свеклы и рапса обычных сортов (безопасный интервал между применением гербицида) и посевом свеклы и рапса – 16 месяцев).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2-6 листьев у культуры и ранние фазы роста сорняков. На следующий год можно высевать все культуры, кроме сахарной свеклы и рапса обычных сортов (безопасный интервал между применением гербицида и посевом свеклы и рапса – 16 месяцев). Расход рабочей жидкости – 200-300 л/га</w:t>
            </w:r>
          </w:p>
        </w:tc>
        <w:tc>
          <w:tcPr>
            <w:tcW w:w="680" w:type="dxa"/>
            <w:tcBorders>
              <w:top w:val="single" w:sz="4" w:space="0" w:color="auto"/>
              <w:left w:val="single" w:sz="4" w:space="0" w:color="000000"/>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tc>
        <w:tc>
          <w:tcPr>
            <w:tcW w:w="687"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708"/>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(сорта и гибриды, устойчивые к имидазолинонам)</w:t>
            </w:r>
          </w:p>
        </w:tc>
        <w:tc>
          <w:tcPr>
            <w:tcW w:w="1871" w:type="dxa"/>
            <w:vMerge/>
            <w:tcBorders>
              <w:top w:val="nil"/>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12"/>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0,8-1,1</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имидазолинонам) на семена и масло</w:t>
            </w:r>
          </w:p>
        </w:tc>
        <w:tc>
          <w:tcPr>
            <w:tcW w:w="1871" w:type="dxa"/>
            <w:vMerge w:val="restart"/>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сорянков (2-4 листа) и 4-5 настоящих листа культуры. На следующий год можно высевать все культуры,кроме сахарной свеклы и рапса обычных сортов (безопасный интервал между применением гербицида и посевом свеклы и рапса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 месяцев). Расход рабочей жидкости – 200-300 л/га</w:t>
            </w:r>
          </w:p>
        </w:tc>
        <w:tc>
          <w:tcPr>
            <w:tcW w:w="680" w:type="dxa"/>
            <w:vMerge w:val="restart"/>
            <w:tcBorders>
              <w:left w:val="single" w:sz="4" w:space="0" w:color="000000"/>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22"/>
        </w:trPr>
        <w:tc>
          <w:tcPr>
            <w:tcW w:w="1701" w:type="dxa"/>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double" w:sz="4" w:space="0" w:color="auto"/>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(1-3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свеклы-16 месяцев).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200-300 л/га </w:t>
            </w:r>
          </w:p>
        </w:tc>
        <w:tc>
          <w:tcPr>
            <w:tcW w:w="680" w:type="dxa"/>
            <w:vMerge/>
            <w:tcBorders>
              <w:top w:val="double" w:sz="4" w:space="0" w:color="auto"/>
              <w:left w:val="single" w:sz="4" w:space="0" w:color="000000"/>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7" w:type="dxa"/>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18"/>
        </w:trPr>
        <w:tc>
          <w:tcPr>
            <w:tcW w:w="1701" w:type="dxa"/>
            <w:vMerge w:val="restart"/>
            <w:tcBorders>
              <w:top w:val="doub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Имазабел,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«Белин»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277-03-1024-1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10.03.2026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Листего Про,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 (50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041-03-2668-1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27.04.2030</w:t>
            </w:r>
          </w:p>
        </w:tc>
        <w:tc>
          <w:tcPr>
            <w:tcW w:w="1134" w:type="dxa"/>
            <w:vMerge w:val="restart"/>
            <w:tcBorders>
              <w:top w:val="double" w:sz="4" w:space="0" w:color="auto"/>
              <w:bottom w:val="doub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0,8-1,0</w:t>
            </w:r>
          </w:p>
        </w:tc>
        <w:tc>
          <w:tcPr>
            <w:tcW w:w="1418" w:type="dxa"/>
            <w:tcBorders>
              <w:top w:val="doub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и нут (при выращивании на зерно)</w:t>
            </w:r>
          </w:p>
        </w:tc>
        <w:tc>
          <w:tcPr>
            <w:tcW w:w="1871" w:type="dxa"/>
            <w:vMerge w:val="restart"/>
            <w:tcBorders>
              <w:top w:val="doub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95" w:type="dxa"/>
            <w:vMerge w:val="restart"/>
            <w:tcBorders>
              <w:top w:val="double" w:sz="4" w:space="0" w:color="auto"/>
              <w:left w:val="single" w:sz="4" w:space="0" w:color="000000"/>
              <w:bottom w:val="doub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(1-3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свеклы-16 месяцев).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200-300 л/га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ранние фазы роста сорных растений (2-4 листьев) и 4-5 настоящих листьев у культуры. Ограничения по севообороту: пшеницу и рожь можно высевать не ранее, чем через 4 месяца; люцерну, сою, ячмень, овес, кукурузу, горох – через 9 месяцев после применения препарата. Картофель, томат, табак, лук, просо, салат, подсолнечник, огурцы, морковь, свеклу сахарную и свеклу столовую, рапс (традиционные сорта и гибриды) можно высевать через 19 месяцев. Расход рабочей жидкости – 200-300 л/га</w:t>
            </w:r>
          </w:p>
        </w:tc>
        <w:tc>
          <w:tcPr>
            <w:tcW w:w="680" w:type="dxa"/>
            <w:tcBorders>
              <w:top w:val="double" w:sz="4" w:space="0" w:color="auto"/>
              <w:left w:val="single" w:sz="4" w:space="0" w:color="000000"/>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7" w:type="dxa"/>
            <w:vMerge w:val="restart"/>
            <w:tcBorders>
              <w:top w:val="doub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325"/>
        </w:trPr>
        <w:tc>
          <w:tcPr>
            <w:tcW w:w="1701" w:type="dxa"/>
            <w:vMerge/>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doub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Подсолнечник (гибриды, устойчивые к гербициду Листего Про, ВР (50 г/л имазамокса))</w:t>
            </w:r>
          </w:p>
        </w:tc>
        <w:tc>
          <w:tcPr>
            <w:tcW w:w="1871" w:type="dxa"/>
            <w:vMerge/>
            <w:tcBorders>
              <w:top w:val="doub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doub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double" w:sz="4" w:space="0" w:color="000000"/>
              <w:left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7" w:type="dxa"/>
            <w:vMerge/>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84705A" w:rsidRPr="00807A99" w:rsidTr="00383823">
        <w:trPr>
          <w:cantSplit/>
          <w:trHeight w:val="1451"/>
        </w:trPr>
        <w:tc>
          <w:tcPr>
            <w:tcW w:w="1701" w:type="dxa"/>
            <w:vMerge w:val="restart"/>
            <w:tcBorders>
              <w:top w:val="double" w:sz="4" w:space="0" w:color="auto"/>
            </w:tcBorders>
            <w:shd w:val="clear" w:color="FFFFFF" w:fill="FFFFFF"/>
          </w:tcPr>
          <w:p w:rsidR="0084705A" w:rsidRPr="00807A99" w:rsidRDefault="0084705A"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Юнкер</w:t>
            </w:r>
            <w:r w:rsidRPr="00807A99">
              <w:rPr>
                <w:rFonts w:ascii="Times New Roman" w:eastAsia="Calibri" w:hAnsi="Times New Roman" w:cs="Times New Roman"/>
                <w:b/>
                <w:bCs/>
                <w:sz w:val="16"/>
                <w:szCs w:val="16"/>
              </w:rPr>
              <w:t>, ВР</w:t>
            </w:r>
          </w:p>
          <w:p w:rsidR="0084705A" w:rsidRPr="00807A99" w:rsidRDefault="0084705A"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84705A" w:rsidRDefault="0084705A"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84705A" w:rsidRPr="00807A99" w:rsidRDefault="0084705A"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w:t>
            </w:r>
            <w:r>
              <w:t xml:space="preserve"> </w:t>
            </w:r>
            <w:r w:rsidRPr="00A667D5">
              <w:rPr>
                <w:rFonts w:ascii="Times New Roman" w:eastAsia="Calibri" w:hAnsi="Times New Roman" w:cs="Times New Roman"/>
                <w:sz w:val="16"/>
                <w:szCs w:val="16"/>
              </w:rPr>
              <w:t>1083123001500</w:t>
            </w:r>
          </w:p>
          <w:p w:rsidR="0084705A" w:rsidRPr="00807A99" w:rsidRDefault="0084705A"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4705A" w:rsidRDefault="0084705A" w:rsidP="00E0245F">
            <w:pPr>
              <w:widowControl w:val="0"/>
              <w:suppressLineNumbers/>
              <w:spacing w:after="0" w:line="240" w:lineRule="auto"/>
              <w:jc w:val="center"/>
              <w:rPr>
                <w:rFonts w:ascii="Times New Roman" w:eastAsia="Calibri" w:hAnsi="Times New Roman" w:cs="Times New Roman"/>
                <w:sz w:val="16"/>
                <w:szCs w:val="16"/>
              </w:rPr>
            </w:pPr>
            <w:r w:rsidRPr="00A667D5">
              <w:rPr>
                <w:rFonts w:ascii="Times New Roman" w:eastAsia="Calibri" w:hAnsi="Times New Roman" w:cs="Times New Roman"/>
                <w:sz w:val="16"/>
                <w:szCs w:val="16"/>
              </w:rPr>
              <w:t>085-03-4491-1</w:t>
            </w:r>
          </w:p>
          <w:p w:rsidR="0084705A" w:rsidRDefault="0084705A" w:rsidP="00E0245F">
            <w:pPr>
              <w:widowControl w:val="0"/>
              <w:suppressLineNumbers/>
              <w:spacing w:after="0" w:line="240" w:lineRule="auto"/>
              <w:jc w:val="center"/>
              <w:rPr>
                <w:rFonts w:ascii="Times New Roman" w:eastAsia="Calibri" w:hAnsi="Times New Roman" w:cs="Times New Roman"/>
                <w:sz w:val="16"/>
                <w:szCs w:val="16"/>
              </w:rPr>
            </w:pPr>
            <w:r w:rsidRPr="00A667D5">
              <w:rPr>
                <w:rFonts w:ascii="Times New Roman" w:eastAsia="Calibri" w:hAnsi="Times New Roman" w:cs="Times New Roman"/>
                <w:sz w:val="16"/>
                <w:szCs w:val="16"/>
              </w:rPr>
              <w:t>01.04.2024</w:t>
            </w:r>
          </w:p>
          <w:p w:rsidR="0084705A" w:rsidRPr="00807A99" w:rsidRDefault="0084705A" w:rsidP="00E0245F">
            <w:pPr>
              <w:widowControl w:val="0"/>
              <w:suppressLineNumbers/>
              <w:spacing w:after="0" w:line="240" w:lineRule="auto"/>
              <w:jc w:val="center"/>
              <w:rPr>
                <w:rFonts w:ascii="Times New Roman" w:eastAsia="Calibri" w:hAnsi="Times New Roman" w:cs="Times New Roman"/>
                <w:sz w:val="16"/>
                <w:szCs w:val="16"/>
              </w:rPr>
            </w:pPr>
            <w:r w:rsidRPr="00A667D5">
              <w:rPr>
                <w:rFonts w:ascii="Times New Roman" w:eastAsia="Calibri" w:hAnsi="Times New Roman" w:cs="Times New Roman"/>
                <w:sz w:val="16"/>
                <w:szCs w:val="16"/>
              </w:rPr>
              <w:t>31.03.2034</w:t>
            </w:r>
          </w:p>
        </w:tc>
        <w:tc>
          <w:tcPr>
            <w:tcW w:w="1134" w:type="dxa"/>
            <w:vMerge w:val="restart"/>
            <w:tcBorders>
              <w:top w:val="double" w:sz="4" w:space="0" w:color="auto"/>
            </w:tcBorders>
            <w:shd w:val="clear" w:color="FFFFFF" w:fill="FFFFFF"/>
          </w:tcPr>
          <w:p w:rsidR="0084705A" w:rsidRPr="00807A99" w:rsidRDefault="0084705A"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 xml:space="preserve">0,75-1 </w:t>
            </w:r>
          </w:p>
        </w:tc>
        <w:tc>
          <w:tcPr>
            <w:tcW w:w="1418" w:type="dxa"/>
            <w:tcBorders>
              <w:top w:val="double" w:sz="4" w:space="0" w:color="auto"/>
              <w:bottom w:val="single" w:sz="4" w:space="0" w:color="auto"/>
            </w:tcBorders>
            <w:shd w:val="clear" w:color="FFFFFF" w:fill="FFFFFF"/>
          </w:tcPr>
          <w:p w:rsidR="0084705A" w:rsidRPr="00807A99" w:rsidRDefault="0084705A"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 xml:space="preserve">Соя </w:t>
            </w:r>
          </w:p>
        </w:tc>
        <w:tc>
          <w:tcPr>
            <w:tcW w:w="1871" w:type="dxa"/>
            <w:vMerge w:val="restart"/>
            <w:tcBorders>
              <w:top w:val="double" w:sz="4" w:space="0" w:color="auto"/>
            </w:tcBorders>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pacing w:val="-2"/>
                <w:sz w:val="16"/>
                <w:szCs w:val="16"/>
              </w:rPr>
            </w:pPr>
            <w:r w:rsidRPr="0084705A">
              <w:rPr>
                <w:rFonts w:ascii="Times New Roman" w:eastAsia="Calibri" w:hAnsi="Times New Roman" w:cs="Times New Roman"/>
                <w:spacing w:val="-2"/>
                <w:sz w:val="16"/>
                <w:szCs w:val="16"/>
              </w:rPr>
              <w:t>Однолетние злаковые и двудольные сорные растения</w:t>
            </w:r>
          </w:p>
        </w:tc>
        <w:tc>
          <w:tcPr>
            <w:tcW w:w="2495" w:type="dxa"/>
            <w:vMerge w:val="restart"/>
            <w:tcBorders>
              <w:top w:val="double" w:sz="4" w:space="0" w:color="auto"/>
            </w:tcBorders>
            <w:shd w:val="clear" w:color="FFFFFF" w:fill="FFFFFF"/>
          </w:tcPr>
          <w:p w:rsidR="0084705A" w:rsidRPr="00807A99" w:rsidRDefault="0084705A" w:rsidP="00E0245F">
            <w:pPr>
              <w:spacing w:after="0" w:line="240" w:lineRule="auto"/>
              <w:jc w:val="both"/>
              <w:rPr>
                <w:rFonts w:ascii="Times New Roman" w:eastAsia="Calibri" w:hAnsi="Times New Roman" w:cs="Times New Roman"/>
                <w:spacing w:val="-2"/>
                <w:sz w:val="16"/>
                <w:szCs w:val="16"/>
              </w:rPr>
            </w:pPr>
            <w:r w:rsidRPr="0084705A">
              <w:rPr>
                <w:rFonts w:ascii="Times New Roman" w:eastAsia="Calibri" w:hAnsi="Times New Roman" w:cs="Times New Roman"/>
                <w:spacing w:val="-2"/>
                <w:sz w:val="16"/>
                <w:szCs w:val="16"/>
              </w:rPr>
              <w:t>Опрыскивание посевов в ранние фазы роста сорняков (1-3 настоящих листа) и 1-3 настоящих листа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200-300 л/га</w:t>
            </w:r>
          </w:p>
        </w:tc>
        <w:tc>
          <w:tcPr>
            <w:tcW w:w="680" w:type="dxa"/>
            <w:tcBorders>
              <w:top w:val="double" w:sz="4" w:space="0" w:color="auto"/>
              <w:bottom w:val="single" w:sz="4" w:space="0" w:color="auto"/>
            </w:tcBorders>
            <w:shd w:val="clear" w:color="FFFFFF" w:fill="FFFFFF"/>
          </w:tcPr>
          <w:p w:rsidR="0084705A" w:rsidRPr="00807A99" w:rsidRDefault="0084705A"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687" w:type="dxa"/>
            <w:tcBorders>
              <w:top w:val="double" w:sz="4" w:space="0" w:color="auto"/>
            </w:tcBorders>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4705A" w:rsidRPr="00807A99" w:rsidTr="00383823">
        <w:trPr>
          <w:cantSplit/>
          <w:trHeight w:val="397"/>
        </w:trPr>
        <w:tc>
          <w:tcPr>
            <w:tcW w:w="1701" w:type="dxa"/>
            <w:vMerge/>
            <w:shd w:val="clear" w:color="FFFFFF" w:fill="FFFFFF"/>
          </w:tcPr>
          <w:p w:rsidR="0084705A" w:rsidRPr="00807A99" w:rsidRDefault="0084705A"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shd w:val="clear" w:color="FFFFFF" w:fill="FFFFFF"/>
          </w:tcPr>
          <w:p w:rsidR="0084705A" w:rsidRPr="00807A99" w:rsidRDefault="0084705A"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84705A" w:rsidRPr="00807A99" w:rsidRDefault="0084705A" w:rsidP="0084705A">
            <w:pPr>
              <w:widowControl w:val="0"/>
              <w:suppressLineNumbers/>
              <w:spacing w:after="0" w:line="240" w:lineRule="auto"/>
              <w:rPr>
                <w:rFonts w:ascii="Times New Roman" w:eastAsia="Calibri" w:hAnsi="Times New Roman" w:cs="Times New Roman"/>
                <w:sz w:val="16"/>
                <w:szCs w:val="16"/>
              </w:rPr>
            </w:pPr>
            <w:r w:rsidRPr="0084705A">
              <w:rPr>
                <w:rFonts w:ascii="Times New Roman" w:eastAsia="Calibri" w:hAnsi="Times New Roman" w:cs="Times New Roman"/>
                <w:sz w:val="16"/>
                <w:szCs w:val="16"/>
              </w:rPr>
              <w:t>Горох</w:t>
            </w:r>
          </w:p>
        </w:tc>
        <w:tc>
          <w:tcPr>
            <w:tcW w:w="1871" w:type="dxa"/>
            <w:vMerge/>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auto"/>
            </w:tcBorders>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7" w:type="dxa"/>
            <w:vMerge w:val="restart"/>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p>
        </w:tc>
      </w:tr>
      <w:tr w:rsidR="0084705A" w:rsidRPr="00807A99" w:rsidTr="00383823">
        <w:trPr>
          <w:cantSplit/>
          <w:trHeight w:val="397"/>
        </w:trPr>
        <w:tc>
          <w:tcPr>
            <w:tcW w:w="1701" w:type="dxa"/>
            <w:vMerge/>
            <w:shd w:val="clear" w:color="FFFFFF" w:fill="FFFFFF"/>
          </w:tcPr>
          <w:p w:rsidR="0084705A" w:rsidRPr="00807A99" w:rsidRDefault="0084705A"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shd w:val="clear" w:color="FFFFFF" w:fill="FFFFFF"/>
          </w:tcPr>
          <w:p w:rsidR="0084705A" w:rsidRPr="00807A99" w:rsidRDefault="0084705A" w:rsidP="00E0245F">
            <w:pPr>
              <w:spacing w:after="0" w:line="240" w:lineRule="auto"/>
              <w:rPr>
                <w:rFonts w:ascii="Times New Roman" w:eastAsia="Calibri" w:hAnsi="Times New Roman" w:cs="Times New Roman"/>
                <w:sz w:val="16"/>
                <w:szCs w:val="16"/>
              </w:rPr>
            </w:pPr>
            <w:r w:rsidRPr="0084705A">
              <w:rPr>
                <w:rFonts w:ascii="Times New Roman" w:eastAsia="Calibri" w:hAnsi="Times New Roman" w:cs="Times New Roman"/>
                <w:sz w:val="16"/>
                <w:szCs w:val="16"/>
              </w:rPr>
              <w:t>1,0-1,5</w:t>
            </w:r>
          </w:p>
        </w:tc>
        <w:tc>
          <w:tcPr>
            <w:tcW w:w="1418" w:type="dxa"/>
            <w:tcBorders>
              <w:top w:val="single" w:sz="4" w:space="0" w:color="auto"/>
              <w:bottom w:val="single" w:sz="4" w:space="0" w:color="auto"/>
            </w:tcBorders>
            <w:shd w:val="clear" w:color="FFFFFF" w:fill="FFFFFF"/>
          </w:tcPr>
          <w:p w:rsidR="0084705A" w:rsidRPr="0084705A" w:rsidRDefault="0084705A" w:rsidP="0084705A">
            <w:pPr>
              <w:widowControl w:val="0"/>
              <w:suppressLineNumbers/>
              <w:spacing w:after="0" w:line="240" w:lineRule="auto"/>
              <w:jc w:val="center"/>
              <w:rPr>
                <w:rFonts w:ascii="Times New Roman" w:eastAsia="Calibri" w:hAnsi="Times New Roman" w:cs="Times New Roman"/>
                <w:sz w:val="16"/>
                <w:szCs w:val="16"/>
              </w:rPr>
            </w:pPr>
            <w:r w:rsidRPr="0084705A">
              <w:rPr>
                <w:rFonts w:ascii="Times New Roman" w:eastAsia="Calibri" w:hAnsi="Times New Roman" w:cs="Times New Roman"/>
                <w:sz w:val="16"/>
                <w:szCs w:val="16"/>
              </w:rPr>
              <w:t>Подсолнечник, сорта и гибриды, устойчивые к имидазолинонам</w:t>
            </w:r>
          </w:p>
        </w:tc>
        <w:tc>
          <w:tcPr>
            <w:tcW w:w="1871" w:type="dxa"/>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r w:rsidRPr="0084705A">
              <w:rPr>
                <w:rFonts w:ascii="Times New Roman" w:eastAsia="Calibri" w:hAnsi="Times New Roman" w:cs="Times New Roman"/>
                <w:sz w:val="16"/>
                <w:szCs w:val="16"/>
              </w:rPr>
              <w:t>Однолетние злаковые и двудольные сорные растения</w:t>
            </w:r>
          </w:p>
        </w:tc>
        <w:tc>
          <w:tcPr>
            <w:tcW w:w="2495" w:type="dxa"/>
            <w:tcBorders>
              <w:bottom w:val="single" w:sz="4" w:space="0" w:color="auto"/>
            </w:tcBorders>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r w:rsidRPr="0084705A">
              <w:rPr>
                <w:rFonts w:ascii="Times New Roman" w:eastAsia="Calibri" w:hAnsi="Times New Roman" w:cs="Times New Roman"/>
                <w:sz w:val="16"/>
                <w:szCs w:val="16"/>
              </w:rPr>
              <w:t>Опрыскивание посевов в ранние фазы роста сорняков (2-4 листа) и 4-5 настоящих листа культуры. Ограничения по севообороту: можно высевать пшеницу, рожь не ранее, чем через 4 месяца; люцерну, сою, ячмень, овес, кукурузу, горох – через 9 месяцев; сахарную и столовую свеклу, рапс – через 16 месяцев. Расход рабочей жидкости 200-300 л/га</w:t>
            </w:r>
          </w:p>
        </w:tc>
        <w:tc>
          <w:tcPr>
            <w:tcW w:w="680" w:type="dxa"/>
            <w:tcBorders>
              <w:top w:val="single" w:sz="4" w:space="0" w:color="auto"/>
              <w:bottom w:val="single" w:sz="4" w:space="0" w:color="auto"/>
            </w:tcBorders>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r w:rsidRPr="0084705A">
              <w:rPr>
                <w:rFonts w:ascii="Times New Roman" w:eastAsia="Calibri" w:hAnsi="Times New Roman" w:cs="Times New Roman"/>
                <w:sz w:val="16"/>
                <w:szCs w:val="16"/>
              </w:rPr>
              <w:t>60 (1)</w:t>
            </w:r>
          </w:p>
        </w:tc>
        <w:tc>
          <w:tcPr>
            <w:tcW w:w="687" w:type="dxa"/>
            <w:vMerge/>
            <w:shd w:val="clear" w:color="FFFFFF" w:fill="FFFFFF"/>
          </w:tcPr>
          <w:p w:rsidR="0084705A" w:rsidRPr="00807A99" w:rsidRDefault="0084705A"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BC3384">
        <w:trPr>
          <w:cantSplit/>
        </w:trPr>
        <w:tc>
          <w:tcPr>
            <w:tcW w:w="1701" w:type="dxa"/>
            <w:tcBorders>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Имквант,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002-03-264-1</w:t>
            </w:r>
          </w:p>
        </w:tc>
        <w:tc>
          <w:tcPr>
            <w:tcW w:w="1134"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можно </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C5B39" w:rsidRPr="00807A99" w:rsidTr="002447B5">
        <w:trPr>
          <w:cantSplit/>
        </w:trPr>
        <w:tc>
          <w:tcPr>
            <w:tcW w:w="1701" w:type="dxa"/>
            <w:tcBorders>
              <w:top w:val="nil"/>
              <w:bottom w:val="nil"/>
            </w:tcBorders>
            <w:shd w:val="clear" w:color="FFFFFF" w:fill="FFFFFF"/>
          </w:tcPr>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02.03.2024</w:t>
            </w:r>
          </w:p>
        </w:tc>
        <w:tc>
          <w:tcPr>
            <w:tcW w:w="1134" w:type="dxa"/>
            <w:vMerge/>
            <w:shd w:val="clear" w:color="FFFFFF" w:fill="FFFFFF"/>
          </w:tcPr>
          <w:p w:rsidR="008C5B39" w:rsidRPr="00807A99" w:rsidRDefault="008C5B39" w:rsidP="00E0245F">
            <w:pPr>
              <w:spacing w:after="0" w:line="240" w:lineRule="auto"/>
              <w:rPr>
                <w:rFonts w:ascii="Times New Roman" w:eastAsia="Calibri" w:hAnsi="Times New Roman" w:cs="Times New Roman"/>
                <w:sz w:val="16"/>
                <w:szCs w:val="16"/>
              </w:rPr>
            </w:pPr>
          </w:p>
        </w:tc>
        <w:tc>
          <w:tcPr>
            <w:tcW w:w="1418" w:type="dxa"/>
            <w:tcBorders>
              <w:top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(при выращивании на зерно)</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1871" w:type="dxa"/>
            <w:vMerge w:val="restart"/>
            <w:tcBorders>
              <w:righ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nil"/>
              <w:left w:val="single" w:sz="4" w:space="0" w:color="auto"/>
              <w:bottom w:val="nil"/>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высевать все культуры, кроме сахарной свеклы и рапса</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обычных сортов (безопасный </w:t>
            </w:r>
          </w:p>
        </w:tc>
        <w:tc>
          <w:tcPr>
            <w:tcW w:w="680" w:type="dxa"/>
            <w:tcBorders>
              <w:top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687" w:type="dxa"/>
            <w:tcBorders>
              <w:top w:val="nil"/>
              <w:bottom w:val="nil"/>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r>
      <w:tr w:rsidR="008C5B39" w:rsidRPr="00807A99" w:rsidTr="002447B5">
        <w:trPr>
          <w:cantSplit/>
          <w:trHeight w:val="508"/>
        </w:trPr>
        <w:tc>
          <w:tcPr>
            <w:tcW w:w="1701" w:type="dxa"/>
            <w:tcBorders>
              <w:top w:val="nil"/>
              <w:left w:val="single" w:sz="4" w:space="0" w:color="000000"/>
              <w:bottom w:val="nil"/>
            </w:tcBorders>
            <w:shd w:val="clear" w:color="FFFFFF" w:fill="FFFFFF"/>
          </w:tcPr>
          <w:p w:rsidR="008C5B39" w:rsidRPr="00807A99" w:rsidRDefault="008C5B39"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shd w:val="clear" w:color="FFFFFF" w:fill="FFFFFF"/>
          </w:tcPr>
          <w:p w:rsidR="008C5B39" w:rsidRPr="00807A99" w:rsidRDefault="008C5B39"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0,8-1,1</w:t>
            </w:r>
          </w:p>
        </w:tc>
        <w:tc>
          <w:tcPr>
            <w:tcW w:w="1418" w:type="dxa"/>
            <w:vMerge w:val="restart"/>
            <w:tcBorders>
              <w:bottom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Рапс яровой (сорта и гибриды, устойчивые к имидазолинам) </w:t>
            </w:r>
          </w:p>
        </w:tc>
        <w:tc>
          <w:tcPr>
            <w:tcW w:w="1871" w:type="dxa"/>
            <w:vMerge/>
            <w:tcBorders>
              <w:righ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nil"/>
              <w:left w:val="single" w:sz="4" w:space="0" w:color="auto"/>
              <w:bottom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интервал между применением гербицида и посевом свеклы и рапса – 16 месяцев).Расход рабочей жидкости – 200-300 л/га</w:t>
            </w:r>
          </w:p>
        </w:tc>
        <w:tc>
          <w:tcPr>
            <w:tcW w:w="680" w:type="dxa"/>
            <w:vMerge w:val="restart"/>
            <w:tcBorders>
              <w:bottom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tcBorders>
              <w:top w:val="nil"/>
              <w:bottom w:val="nil"/>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r>
      <w:tr w:rsidR="008C5B39" w:rsidRPr="00807A99" w:rsidTr="002447B5">
        <w:trPr>
          <w:cantSplit/>
        </w:trPr>
        <w:tc>
          <w:tcPr>
            <w:tcW w:w="1701" w:type="dxa"/>
            <w:tcBorders>
              <w:top w:val="nil"/>
              <w:left w:val="single" w:sz="4" w:space="0" w:color="000000"/>
              <w:bottom w:val="nil"/>
            </w:tcBorders>
            <w:shd w:val="clear" w:color="FFFFFF" w:fill="FFFFFF"/>
          </w:tcPr>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nil"/>
            </w:tcBorders>
            <w:shd w:val="clear" w:color="FFFFFF" w:fill="FFFFFF"/>
          </w:tcPr>
          <w:p w:rsidR="008C5B39" w:rsidRPr="00807A99" w:rsidRDefault="008C5B39" w:rsidP="00E0245F">
            <w:pPr>
              <w:spacing w:after="0" w:line="240" w:lineRule="auto"/>
              <w:rPr>
                <w:rFonts w:ascii="Times New Roman" w:eastAsia="Calibri" w:hAnsi="Times New Roman" w:cs="Times New Roman"/>
                <w:sz w:val="16"/>
                <w:szCs w:val="16"/>
              </w:rPr>
            </w:pPr>
          </w:p>
        </w:tc>
        <w:tc>
          <w:tcPr>
            <w:tcW w:w="1418" w:type="dxa"/>
            <w:vMerge/>
            <w:tcBorders>
              <w:top w:val="single" w:sz="4" w:space="0" w:color="auto"/>
              <w:bottom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righ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nil"/>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2-6 листьев у культуры и ранние фазы роста сорняков.</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следующий год можно высевать все культуры, кроме сахарной свеклы и рапса</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обычных сортов (безопасный интервал между применением гербицида и посевом свеклы и рапса – 16 месяцев). Расход рабочей жидкости – 200-300 л/га</w:t>
            </w:r>
          </w:p>
        </w:tc>
        <w:tc>
          <w:tcPr>
            <w:tcW w:w="680" w:type="dxa"/>
            <w:vMerge/>
            <w:tcBorders>
              <w:top w:val="single" w:sz="4" w:space="0" w:color="auto"/>
              <w:left w:val="single" w:sz="4" w:space="0" w:color="000000"/>
              <w:bottom w:val="nil"/>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687" w:type="dxa"/>
            <w:tcBorders>
              <w:top w:val="nil"/>
              <w:left w:val="single" w:sz="4" w:space="0" w:color="000000"/>
              <w:bottom w:val="nil"/>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r>
      <w:tr w:rsidR="008C5B39" w:rsidRPr="00807A99" w:rsidTr="00C02490">
        <w:trPr>
          <w:cantSplit/>
        </w:trPr>
        <w:tc>
          <w:tcPr>
            <w:tcW w:w="1701" w:type="dxa"/>
            <w:tcBorders>
              <w:top w:val="nil"/>
              <w:left w:val="single" w:sz="4" w:space="0" w:color="000000"/>
              <w:bottom w:val="double" w:sz="4" w:space="0" w:color="auto"/>
              <w:right w:val="single" w:sz="4" w:space="0" w:color="000000"/>
            </w:tcBorders>
            <w:shd w:val="clear" w:color="FFFFFF" w:fill="FFFFFF"/>
          </w:tcPr>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nil"/>
              <w:left w:val="single" w:sz="4" w:space="0" w:color="000000"/>
              <w:bottom w:val="double" w:sz="4" w:space="0" w:color="auto"/>
              <w:right w:val="single" w:sz="4" w:space="0" w:color="000000"/>
            </w:tcBorders>
            <w:shd w:val="clear" w:color="FFFFFF" w:fill="FFFFFF"/>
          </w:tcPr>
          <w:p w:rsidR="008C5B39" w:rsidRPr="00807A99" w:rsidRDefault="008C5B39"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000000"/>
              <w:bottom w:val="doub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(сорта и гибриды, устойчивые к имидазолинам) на семена и масло</w:t>
            </w:r>
          </w:p>
        </w:tc>
        <w:tc>
          <w:tcPr>
            <w:tcW w:w="1871" w:type="dxa"/>
            <w:vMerge/>
            <w:tcBorders>
              <w:bottom w:val="double" w:sz="4" w:space="0" w:color="auto"/>
              <w:righ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(2-4</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листа) и 4-5 настоящих листа культуры.</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следующий год можно высевать все культуры, кроме сахарной свеклы и рапса</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обычных сортов (безопасный интервал между применением гербицида и посевом свеклы и рапса – 16 месяцев).</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tcBorders>
              <w:top w:val="nil"/>
              <w:left w:val="single" w:sz="4" w:space="0" w:color="000000"/>
              <w:bottom w:val="single" w:sz="4" w:space="0" w:color="auto"/>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687" w:type="dxa"/>
            <w:tcBorders>
              <w:top w:val="nil"/>
              <w:left w:val="single" w:sz="4" w:space="0" w:color="000000"/>
              <w:bottom w:val="single" w:sz="4" w:space="0" w:color="auto"/>
              <w:right w:val="single" w:sz="4" w:space="0" w:color="000000"/>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r>
      <w:tr w:rsidR="008C5B39" w:rsidRPr="00807A99" w:rsidTr="002E4D2C">
        <w:trPr>
          <w:cantSplit/>
          <w:trHeight w:val="1193"/>
        </w:trPr>
        <w:tc>
          <w:tcPr>
            <w:tcW w:w="1701" w:type="dxa"/>
            <w:vMerge w:val="restart"/>
            <w:tcBorders>
              <w:top w:val="double" w:sz="4" w:space="0" w:color="auto"/>
            </w:tcBorders>
            <w:shd w:val="clear" w:color="FFFFFF" w:fill="FFFFFF"/>
          </w:tcPr>
          <w:p w:rsidR="008C5B39" w:rsidRPr="00807A99" w:rsidRDefault="008C5B39"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Зодиак, ВР</w:t>
            </w:r>
          </w:p>
          <w:p w:rsidR="008C5B39" w:rsidRPr="00807A99" w:rsidRDefault="008C5B39"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ПАНАМА АГРОКЕМИКАЛС ИНК.</w:t>
            </w:r>
          </w:p>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010(011)-03-1564-1</w:t>
            </w:r>
          </w:p>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25.12.2014 № 493)</w:t>
            </w:r>
          </w:p>
          <w:p w:rsidR="008C5B39" w:rsidRPr="00807A99" w:rsidRDefault="008C5B3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24.12.2024</w:t>
            </w:r>
          </w:p>
        </w:tc>
        <w:tc>
          <w:tcPr>
            <w:tcW w:w="1134" w:type="dxa"/>
            <w:vMerge w:val="restart"/>
            <w:tcBorders>
              <w:top w:val="double" w:sz="4" w:space="0" w:color="auto"/>
            </w:tcBorders>
            <w:shd w:val="clear" w:color="FFFFFF" w:fill="FFFFFF"/>
          </w:tcPr>
          <w:p w:rsidR="008C5B39" w:rsidRPr="00807A99" w:rsidRDefault="008C5B39"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tc>
        <w:tc>
          <w:tcPr>
            <w:tcW w:w="1418" w:type="dxa"/>
            <w:tcBorders>
              <w:top w:val="doub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val="restart"/>
            <w:tcBorders>
              <w:top w:val="double" w:sz="4" w:space="0" w:color="auto"/>
              <w:right w:val="single" w:sz="4" w:space="0" w:color="auto"/>
            </w:tcBorders>
            <w:shd w:val="clear" w:color="FFFFFF" w:fill="FFFFFF"/>
          </w:tcPr>
          <w:p w:rsidR="008C5B39" w:rsidRPr="008C5B39" w:rsidRDefault="008C5B39" w:rsidP="008C5B39">
            <w:pPr>
              <w:widowControl w:val="0"/>
              <w:suppressLineNumbers/>
              <w:spacing w:after="0" w:line="240" w:lineRule="auto"/>
              <w:rPr>
                <w:rFonts w:ascii="Times New Roman" w:eastAsia="Calibri" w:hAnsi="Times New Roman" w:cs="Times New Roman"/>
                <w:sz w:val="16"/>
                <w:szCs w:val="16"/>
              </w:rPr>
            </w:pPr>
            <w:r w:rsidRPr="008C5B39">
              <w:rPr>
                <w:rFonts w:ascii="Times New Roman" w:eastAsia="Calibri" w:hAnsi="Times New Roman" w:cs="Times New Roman"/>
                <w:sz w:val="16"/>
                <w:szCs w:val="16"/>
              </w:rPr>
              <w:t>Однолетние злаковые и двудольные сорняки</w:t>
            </w:r>
          </w:p>
          <w:p w:rsidR="008C5B39" w:rsidRPr="00807A99" w:rsidRDefault="008C5B39" w:rsidP="008C5B39">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double" w:sz="4" w:space="0" w:color="auto"/>
              <w:lef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следующий год можно высевать все культуры, кроме сахарной свеклы (безопасный интервал между применением гербицида и посевом свеклы – 16 месяцев.</w:t>
            </w:r>
          </w:p>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 – 300 л/га</w:t>
            </w:r>
          </w:p>
        </w:tc>
        <w:tc>
          <w:tcPr>
            <w:tcW w:w="680" w:type="dxa"/>
            <w:tcBorders>
              <w:top w:val="doub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val="restart"/>
            <w:tcBorders>
              <w:top w:val="doub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C5B39" w:rsidRPr="00807A99" w:rsidTr="00680FB3">
        <w:trPr>
          <w:cantSplit/>
          <w:trHeight w:val="1192"/>
        </w:trPr>
        <w:tc>
          <w:tcPr>
            <w:tcW w:w="1701" w:type="dxa"/>
            <w:vMerge/>
            <w:shd w:val="clear" w:color="FFFFFF" w:fill="FFFFFF"/>
          </w:tcPr>
          <w:p w:rsidR="008C5B39" w:rsidRPr="00807A99" w:rsidRDefault="008C5B39"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shd w:val="clear" w:color="FFFFFF" w:fill="FFFFFF"/>
          </w:tcPr>
          <w:p w:rsidR="008C5B39" w:rsidRPr="00807A99" w:rsidRDefault="008C5B39" w:rsidP="00E0245F">
            <w:pPr>
              <w:spacing w:after="0" w:line="240" w:lineRule="auto"/>
              <w:rPr>
                <w:rFonts w:ascii="Times New Roman" w:eastAsia="Calibri" w:hAnsi="Times New Roman" w:cs="Times New Roman"/>
                <w:sz w:val="16"/>
                <w:szCs w:val="16"/>
              </w:rPr>
            </w:pPr>
          </w:p>
        </w:tc>
        <w:tc>
          <w:tcPr>
            <w:tcW w:w="1418" w:type="dxa"/>
            <w:tcBorders>
              <w:bottom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sidRPr="008C5B39">
              <w:rPr>
                <w:rFonts w:ascii="Times New Roman" w:eastAsia="Calibri" w:hAnsi="Times New Roman" w:cs="Times New Roman"/>
                <w:sz w:val="16"/>
                <w:szCs w:val="16"/>
              </w:rPr>
              <w:t>Горох (при выращивании на зерно)</w:t>
            </w:r>
          </w:p>
        </w:tc>
        <w:tc>
          <w:tcPr>
            <w:tcW w:w="1871" w:type="dxa"/>
            <w:vMerge/>
            <w:tcBorders>
              <w:bottom w:val="single" w:sz="4" w:space="0" w:color="auto"/>
              <w:righ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left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c>
          <w:tcPr>
            <w:tcW w:w="680" w:type="dxa"/>
            <w:tcBorders>
              <w:bottom w:val="single" w:sz="4" w:space="0" w:color="auto"/>
            </w:tcBorders>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52(1)</w:t>
            </w:r>
          </w:p>
        </w:tc>
        <w:tc>
          <w:tcPr>
            <w:tcW w:w="687" w:type="dxa"/>
            <w:vMerge/>
            <w:shd w:val="clear" w:color="FFFFFF" w:fill="FFFFFF"/>
          </w:tcPr>
          <w:p w:rsidR="008C5B39" w:rsidRPr="00807A99" w:rsidRDefault="008C5B39"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BC3384">
        <w:trPr>
          <w:cantSplit/>
          <w:trHeight w:val="993"/>
        </w:trPr>
        <w:tc>
          <w:tcPr>
            <w:tcW w:w="1701"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Илот,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197-03-1374-1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21.02.2027</w:t>
            </w:r>
          </w:p>
        </w:tc>
        <w:tc>
          <w:tcPr>
            <w:tcW w:w="1134" w:type="dxa"/>
            <w:vMerge w:val="restart"/>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(при выращивании на зерно)</w:t>
            </w:r>
          </w:p>
        </w:tc>
        <w:tc>
          <w:tcPr>
            <w:tcW w:w="1871" w:type="dxa"/>
            <w:vMerge w:val="restart"/>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следующий год можно высевать все культуры, кроме сахарной свеклы (безопасный интервал между применением гербицида и посевом свеклы – 16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 – 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можно высевать все культуры, кроме сахарной свеклы (безопасный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интервал между применением гербицида и посевом свеклы – 16 месяцев). Расход рабочей жидкости – 200-300 л/га</w:t>
            </w:r>
          </w:p>
        </w:tc>
        <w:tc>
          <w:tcPr>
            <w:tcW w:w="680"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tc>
        <w:tc>
          <w:tcPr>
            <w:tcW w:w="687"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3"/>
        </w:trPr>
        <w:tc>
          <w:tcPr>
            <w:tcW w:w="1701" w:type="dxa"/>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Илот,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197-03-1374-1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21.02.2027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Курсар,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«СФ-РЕГИСТРЭЙШН»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446-03-1540-1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10.08.2027</w:t>
            </w:r>
          </w:p>
        </w:tc>
        <w:tc>
          <w:tcPr>
            <w:tcW w:w="1134"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и нут (при выращивании на зерно)</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можно высевать все культуры, кроме сахарной свеклы (безопасный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интервал между применением гербицида и посевом свеклы – 16 месяцев).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можно высевать все культуры, кроме сахарной свеклы (безопасный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интервал между применением гербицида и посевом свеклы – 16 месяцев). Расход рабочей жидкости – 200-300 л/га</w:t>
            </w:r>
          </w:p>
        </w:tc>
        <w:tc>
          <w:tcPr>
            <w:tcW w:w="680"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7"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93"/>
        </w:trPr>
        <w:tc>
          <w:tcPr>
            <w:tcW w:w="1701"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3"/>
        </w:trPr>
        <w:tc>
          <w:tcPr>
            <w:tcW w:w="1701"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Курсар,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«СФ-РЕГИСТРЭЙШН»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446-03-1540-1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10.08.2027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Метас,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607-03-3728-1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05.03.2020 № 2567)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25.07.2027</w:t>
            </w:r>
          </w:p>
        </w:tc>
        <w:tc>
          <w:tcPr>
            <w:tcW w:w="1134" w:type="dxa"/>
            <w:vMerge w:val="restart"/>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0,75-1 </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и нут (при выращивании на зерно)</w:t>
            </w:r>
          </w:p>
        </w:tc>
        <w:tc>
          <w:tcPr>
            <w:tcW w:w="1871"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(1-3 настоящих листа) и 1-3 настоящих листа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можно высевать все культуры, кроме сахарной свеклы (безопасный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интервал между применением гербицида и посевом свеклы – 16 месяцев).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(1-3 листа)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1-3 настоящих листьев у культуры.На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200-300 л/га</w:t>
            </w:r>
          </w:p>
        </w:tc>
        <w:tc>
          <w:tcPr>
            <w:tcW w:w="680"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7" w:type="dxa"/>
            <w:vMerge w:val="restart"/>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93"/>
        </w:trPr>
        <w:tc>
          <w:tcPr>
            <w:tcW w:w="1701" w:type="dxa"/>
            <w:vMerge/>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горох (кроме зеленого горошка)</w:t>
            </w:r>
          </w:p>
        </w:tc>
        <w:tc>
          <w:tcPr>
            <w:tcW w:w="1871" w:type="dxa"/>
            <w:vMerge/>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3"/>
        </w:trPr>
        <w:tc>
          <w:tcPr>
            <w:tcW w:w="1701" w:type="dxa"/>
            <w:vMerge w:val="restart"/>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Метас,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607-03-3728-1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05.03.2020 № 2567)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25.07.2027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Пульмакс,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046-03-3693-1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22.05.2032</w:t>
            </w: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(гибриды, устойчивые к гербицидам на основе имидазолинонов) на семена и масло</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(2-4 листьев) и 4-5 настоящих листьев у культуры.Ограничения по севооборотам:Пшеницу и рожь можно высевать не ранее, чем через 4 месяца; люцерну, сою, ячмень, овес, кукурузу, горох – через 9 месяцев после применения препарата. Картофель, томат, табак, лук, просо, салат, подсолнечник, огурцы, морковь можно высевать через 19 месяцев; свеклу сахарную и свеклу столовую, рапс (традиционные сорта и гибриды) – через 26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87"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993"/>
        </w:trPr>
        <w:tc>
          <w:tcPr>
            <w:tcW w:w="1701" w:type="dxa"/>
            <w:vMerge/>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 – 0,35</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(кроме овощного горошка)</w:t>
            </w:r>
          </w:p>
        </w:tc>
        <w:tc>
          <w:tcPr>
            <w:tcW w:w="1871"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сорных растений (2-4 листа) и 4-5 настоящих листьев культуры. В год применения можно высевать пшеницу озимую, рапс озимый (устойчивый к имидазолинонам);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 яровые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озимые пшеницу, ячмень, рожь, тритикале; кукурузу, сою, горох, бобы, сорго, люцерну, люпин, рапс и подсолнечник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имидазолинонам); через два года – овес, подсолнечник (традиционные сорта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гибриды); через 3 года любые культуры без ограничений, включая традиционные сорта и гибриды рапса; свеклу сахарную. Расход рабочей жидкости – </w:t>
            </w:r>
            <w:r w:rsidRPr="00807A99">
              <w:rPr>
                <w:rFonts w:ascii="Times New Roman" w:eastAsia="Calibri" w:hAnsi="Times New Roman" w:cs="Times New Roman"/>
                <w:sz w:val="16"/>
                <w:szCs w:val="16"/>
              </w:rPr>
              <w:br/>
              <w:t>50-300 л/га (в зависимости</w:t>
            </w:r>
            <w:r w:rsidRPr="00807A99">
              <w:rPr>
                <w:rFonts w:ascii="Times New Roman" w:eastAsia="Calibri" w:hAnsi="Times New Roman" w:cs="Times New Roman"/>
                <w:sz w:val="16"/>
                <w:szCs w:val="16"/>
              </w:rPr>
              <w:br/>
              <w:t xml:space="preserve"> от типа распылителей).</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tc>
        <w:tc>
          <w:tcPr>
            <w:tcW w:w="687"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993"/>
        </w:trPr>
        <w:tc>
          <w:tcPr>
            <w:tcW w:w="1701" w:type="dxa"/>
            <w:vMerge w:val="restart"/>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Пульмакс,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046-03-3693-1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22.05.2032</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Юзмар,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070-03-3794-1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13.09.2032</w:t>
            </w:r>
          </w:p>
        </w:tc>
        <w:tc>
          <w:tcPr>
            <w:tcW w:w="1134"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 – 0,35</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 – 0,4</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сорных растений (2-4 листа) и 4-5 настоящих листьев культуры. В год применения можно высевать пшеницу озимую, рапс озимый (устойчивый к имидазолинонам);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следующий год ‒ яровые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озимые пшеницу, ячмень, рожь, тритикале; кукурузу, сою, горох, бобы, сорго, люцерну, люпин, рапс и подсолнечник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имидазолинонам); через два года – овес, подсолнечник (традиционные сорта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гибриды); через 3 года любые культуры без ограничений, включая традиционные сорта и гибриды рапса; свеклу сахарную. Расход рабочей жидкости – </w:t>
            </w:r>
            <w:r w:rsidRPr="00807A99">
              <w:rPr>
                <w:rFonts w:ascii="Times New Roman" w:eastAsia="Calibri" w:hAnsi="Times New Roman" w:cs="Times New Roman"/>
                <w:sz w:val="16"/>
                <w:szCs w:val="16"/>
              </w:rPr>
              <w:br/>
              <w:t>50-300 л/га (в зависимости</w:t>
            </w:r>
            <w:r w:rsidRPr="00807A99">
              <w:rPr>
                <w:rFonts w:ascii="Times New Roman" w:eastAsia="Calibri" w:hAnsi="Times New Roman" w:cs="Times New Roman"/>
                <w:sz w:val="16"/>
                <w:szCs w:val="16"/>
              </w:rPr>
              <w:br/>
              <w:t xml:space="preserve"> от типа распылителей).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сорных растений (2-4 листа) и 4-5 настоящих листьев культуры. 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 сою, горох, бобы, сорго, люцерну, люпин, рапс и подсолнечник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имидазолинонам); через два года – овес, подсолнечник (традиционные сорта и гибриды); через 3 года любые культуры без ограничений, включая традиционные сорта и гибриды рапса; свеклу сахарную. Расход рабочей жидкости – 50-300 л/га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зависимости от типа распылителей).</w:t>
            </w:r>
          </w:p>
        </w:tc>
        <w:tc>
          <w:tcPr>
            <w:tcW w:w="680"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7"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993"/>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на семена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и масло (гибриды,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 имидазо-линонам)</w:t>
            </w: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687"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93"/>
        </w:trPr>
        <w:tc>
          <w:tcPr>
            <w:tcW w:w="1701" w:type="dxa"/>
            <w:vMerge/>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0,75-1,0</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(при выращивании на зерно), нут</w:t>
            </w:r>
          </w:p>
        </w:tc>
        <w:tc>
          <w:tcPr>
            <w:tcW w:w="1871"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(1-3 настоящих листа) и 1-3 настоящих листа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 (1)</w:t>
            </w:r>
          </w:p>
        </w:tc>
        <w:tc>
          <w:tcPr>
            <w:tcW w:w="687" w:type="dxa"/>
            <w:vMerge/>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993"/>
        </w:trPr>
        <w:tc>
          <w:tcPr>
            <w:tcW w:w="1701" w:type="dxa"/>
            <w:vMerge w:val="restart"/>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Юзмар,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070-03-3794-1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13.09.2032</w:t>
            </w:r>
          </w:p>
        </w:tc>
        <w:tc>
          <w:tcPr>
            <w:tcW w:w="1134" w:type="dxa"/>
            <w:vMerge w:val="restart"/>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0,75-1,0</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vMerge w:val="restart"/>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сорных растений (1-3 настоящих листа) и 1-3 настоящих листа у культуры. На следующий год можно высевать все культуры, кроме сахарной свеклы (безопасный интервал между применением гербицида и посевом свеклы – 16 месяцев). Расход рабочей жидкости – 200-300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7" w:type="dxa"/>
            <w:vMerge w:val="restart"/>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993"/>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7"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Имазамокс + имазапир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917"/>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Девайс Ультра, ВРК</w:t>
            </w:r>
            <w:r w:rsidRPr="00807A99">
              <w:rPr>
                <w:rFonts w:ascii="Times New Roman" w:eastAsia="Calibri" w:hAnsi="Times New Roman" w:cs="Times New Roman"/>
                <w:b/>
                <w:bCs/>
                <w:sz w:val="16"/>
                <w:szCs w:val="16"/>
              </w:rPr>
              <w:br/>
              <w:t>(33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«АЛЬФАХИМГРУП»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062-03-3092-1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06.04.2031</w:t>
            </w: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1,0-1,2</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(гибриды, устойчивые к имидазолинонам) (на семена и масло)</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ранние фазы роста сорных растений (2-4 листьев)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4-5 настоящих листьев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у культуры. Ограничения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 севообороту: пшеницу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рожь можно высевать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не ранее, чем через 4 месяца; люцерну, сою, ячмень, овес, кукурузу, горох – через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9 месяцев. Картофель, томаты, табак, лук, просо, салат, подсолнечник, огурцы морковь можно высевать через 19 месяцев, свеклу сахарную и столовую, рапс – через 26 месяцев.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Диома,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699-03-3394-1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05.12.2031</w:t>
            </w: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1,0-1,2</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lang w:bidi="ru-RU"/>
              </w:rPr>
              <w:t>Подсолнечник (гибриды, устой</w:t>
            </w:r>
            <w:r w:rsidRPr="00807A99">
              <w:rPr>
                <w:rFonts w:ascii="Times New Roman" w:eastAsia="Calibri" w:hAnsi="Times New Roman" w:cs="Times New Roman"/>
                <w:bCs/>
                <w:sz w:val="16"/>
                <w:szCs w:val="16"/>
                <w:lang w:bidi="ru-RU"/>
              </w:rPr>
              <w:softHyphen/>
              <w:t>чивые к имидазолинонам)</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lang w:bidi="ru-RU"/>
              </w:rPr>
            </w:pPr>
            <w:r w:rsidRPr="00807A99">
              <w:rPr>
                <w:rFonts w:ascii="Times New Roman" w:eastAsia="Calibri" w:hAnsi="Times New Roman" w:cs="Times New Roman"/>
                <w:bCs/>
                <w:sz w:val="16"/>
                <w:szCs w:val="16"/>
                <w:lang w:bidi="ru-RU"/>
              </w:rPr>
              <w:t xml:space="preserve">Однолетние </w:t>
            </w:r>
          </w:p>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lang w:bidi="ru-RU"/>
              </w:rPr>
            </w:pPr>
            <w:r w:rsidRPr="00807A99">
              <w:rPr>
                <w:rFonts w:ascii="Times New Roman" w:eastAsia="Calibri" w:hAnsi="Times New Roman" w:cs="Times New Roman"/>
                <w:bCs/>
                <w:sz w:val="16"/>
                <w:szCs w:val="16"/>
                <w:lang w:bidi="ru-RU"/>
              </w:rPr>
              <w:t xml:space="preserve">и некоторые многолетние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lang w:bidi="ru-RU"/>
              </w:rPr>
              <w:t>и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lang w:bidi="ru-RU"/>
              </w:rPr>
              <w:t>Опрыскивание посевов в ранние фазы роста сорных растений (2-4 листьев) и 4-5 настоящих листьев у культуры. Ограничения по севообороту: пшеницу и рожь можно высевать не ранее, чем через 4 месяца; люцерну, сою, ячмень, овес, кукурузу, горох – через 9 месяцев. Картофель, томаты, табак, лук, просо, салат, под</w:t>
            </w:r>
            <w:r w:rsidRPr="00807A99">
              <w:rPr>
                <w:rFonts w:ascii="Times New Roman" w:eastAsia="Calibri" w:hAnsi="Times New Roman" w:cs="Times New Roman"/>
                <w:bCs/>
                <w:sz w:val="16"/>
                <w:szCs w:val="16"/>
                <w:lang w:bidi="ru-RU"/>
              </w:rPr>
              <w:softHyphen/>
              <w:t>солнечник, огурцы, морковь можно высевать через 19 месяцев, свеклу сахарную и сто</w:t>
            </w:r>
            <w:r w:rsidRPr="00807A99">
              <w:rPr>
                <w:rFonts w:ascii="Times New Roman" w:eastAsia="Calibri" w:hAnsi="Times New Roman" w:cs="Times New Roman"/>
                <w:bCs/>
                <w:sz w:val="16"/>
                <w:szCs w:val="16"/>
                <w:lang w:bidi="ru-RU"/>
              </w:rPr>
              <w:softHyphen/>
              <w:t>ловую, рапс – через 26 месяцев.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60 (1)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Евро-</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Лайтнинг Плюс,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(16,5 + 7,5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Агрокемикал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224-03-774-1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10.09.2025</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1,6-2,5</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на семена и масло (сорта и гибриды, устойчивые к гербициду Евро-Лайтнинг Плюс)</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пшеницу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рожь можно высевать не ранее, чем через 4 месяца; люцерну, сою, ячмень, овес, кукурузу, горох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через 9 месяцев после применения препарата.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Евро-Лайтнинг, ВРК (33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Агрокемикал 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334-03-2534-1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334-03-2534-1/367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18.02.2030</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1,0-1,2</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(гибриды, устойчивые к имидазолинонам)</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сорных растений (2-4 листьев) и 4-5 настоящих листьев у культуры. Ограничения по севообороту: пшеницу и рожь можно высевать не ранее, чем через 4 месяца; люцерну, сою, ячмень, овес, кукурузу, горох – через 9 месяцев. Картофель, томаты, табак, лук, просо, салат, подсолнечник, огурцы, морковь можно высевать через 19 месяцев, свеклу сахарную и столовую, рапс – через 26 месяцев.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Евро-Ленд,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«Яровит»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282-03-545-1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05.02.2025</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1-1,2</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имидазолинам)</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можно высевать пшеницу, рожь не ранее, чем через 4 месяца; люцерну, сою, ячмень, овес, кукурузу, горох (через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Еврошанс,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126-03-618-1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31.03.2025</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1-1,2</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имидазолинонам)</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сорняков (2-4 листьев) и 4-5 настоящих листьев у культуры. </w:t>
            </w:r>
          </w:p>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можно высевать пшеницу, рожь не ранее, чем через 4 месяца; люцерну, сою, ячмень, овес, кукурузу, горох – через 9 месяцев после применения препарата.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Еврошанс Плюс,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(16,5 + 7,5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126-03-3045-1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03.03.2031</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1,6-2,5</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на семена и масло (сорта и гибриды,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 гербициду Еврошанс Плюс, ВРК (16,5 г/л имазамокса + 7,5 г/л имазапира)</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сорняки</w:t>
            </w:r>
          </w:p>
        </w:tc>
        <w:tc>
          <w:tcPr>
            <w:tcW w:w="2495"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сорняков (2-4 листа) </w:t>
            </w:r>
          </w:p>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4-5 настоящих листьев у культуры. Ограничения по севообороту: можно высевать пшеницу, рожь не ранее, чем через 4 месяца; люцерну, сою, ячмень, овес, кукурузу, горох (через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Каптора,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041-03-839-1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29.10.2025</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1-1,2</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гербициду Каптора, ВРК)</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можно высевать пшеницу, рожь не ранее, чем через 4 месяца; люцерну, сою, ячмень, овес, кукурузу, горох (через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Агро-Лайт, ВРК (33+15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ПАНАМА АГРОКЕМИКАЛС ИНК.</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010(011)-03-1562-1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10.12.2015 № 878)</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09.12.2025</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1-1,2</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имидазолинонам)</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79402E" w:rsidRPr="00807A99" w:rsidRDefault="0079402E" w:rsidP="00E0245F">
            <w:pPr>
              <w:widowControl w:val="0"/>
              <w:tabs>
                <w:tab w:val="left" w:pos="-28"/>
              </w:tabs>
              <w:spacing w:after="0" w:line="240" w:lineRule="auto"/>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Ограничения по севообороту: можно высевать пшеницу, рожь не ранее, чем через 4 месяца; люцерну, сою, ячмень, овес, кукурузу, горох – 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Имквант Супер,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097-03-898-1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097-03-898-1/378</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15.12.2025</w:t>
            </w:r>
          </w:p>
        </w:tc>
        <w:tc>
          <w:tcPr>
            <w:tcW w:w="1134"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1-1,2</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имидазолинонам)</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79402E" w:rsidRPr="00807A99" w:rsidRDefault="0079402E" w:rsidP="00E0245F">
            <w:pPr>
              <w:widowControl w:val="0"/>
              <w:tabs>
                <w:tab w:val="left" w:pos="-28"/>
              </w:tabs>
              <w:spacing w:after="0" w:line="240" w:lineRule="auto"/>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Ограничения по севообороту: можно высевать пшеницу, рожь не ранее, чем через 4 месяца; люцерну, сою, ячмень, овес, кукурузу, горох – 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Рапс яровой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озимый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(сорта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гибриды,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 имидазолино-нам)</w:t>
            </w:r>
          </w:p>
        </w:tc>
        <w:tc>
          <w:tcPr>
            <w:tcW w:w="1871" w:type="dxa"/>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495" w:type="dxa"/>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r w:rsidRPr="00807A99">
              <w:rPr>
                <w:rFonts w:ascii="Times New Roman" w:eastAsia="Calibri" w:hAnsi="Times New Roman" w:cs="Times New Roman"/>
                <w:sz w:val="16"/>
                <w:szCs w:val="16"/>
              </w:rPr>
              <w:br/>
              <w:t xml:space="preserve">в ранние фазы роста сорных растений (2-4 листьев) и 4-5 настоящих листьев у культуры. Ограничения по севообороту: в год применения можно высевать пшеницу озимую, рапс озимый (устойчивый к имидазолинонам); через год – яровые и озимые пшеницу, ячмень, рожь, тритикале; кукурузу, горох, бобы, сорго, люцерну, люпин, рапс </w:t>
            </w:r>
            <w:r w:rsidRPr="00807A99">
              <w:rPr>
                <w:rFonts w:ascii="Times New Roman" w:eastAsia="Calibri" w:hAnsi="Times New Roman" w:cs="Times New Roman"/>
                <w:sz w:val="16"/>
                <w:szCs w:val="16"/>
              </w:rPr>
              <w:br/>
              <w:t xml:space="preserve">и подсолнечник (устойчивые к имидазолинонам); через два года – овес, подсолнечник (традиционные сорта и гибриды); через три года – любые культуры </w:t>
            </w:r>
            <w:r w:rsidRPr="00807A99">
              <w:rPr>
                <w:rFonts w:ascii="Times New Roman" w:eastAsia="Calibri" w:hAnsi="Times New Roman" w:cs="Times New Roman"/>
                <w:sz w:val="16"/>
                <w:szCs w:val="16"/>
              </w:rPr>
              <w:br/>
              <w:t xml:space="preserve">без ограничений, включая традиционные сорта и гибриды рапса; сахарную свеклу. Расход рабочей жидкости – 50-300 л/га </w:t>
            </w:r>
            <w:r w:rsidRPr="00807A99">
              <w:rPr>
                <w:rFonts w:ascii="Times New Roman" w:eastAsia="Calibri" w:hAnsi="Times New Roman" w:cs="Times New Roman"/>
                <w:sz w:val="16"/>
                <w:szCs w:val="16"/>
              </w:rPr>
              <w:br/>
              <w:t>(в зависимости от типа распылителей)</w:t>
            </w: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17"/>
        </w:trPr>
        <w:tc>
          <w:tcPr>
            <w:tcW w:w="1701"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Сотейра,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t>+ 15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«Краснодарский биоценр»,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ООО «ФОРВАРД»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248(042,297)-03-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1310-1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20.12.2026</w:t>
            </w:r>
          </w:p>
        </w:tc>
        <w:tc>
          <w:tcPr>
            <w:tcW w:w="1134"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1-1,2 </w:t>
            </w:r>
          </w:p>
        </w:tc>
        <w:tc>
          <w:tcPr>
            <w:tcW w:w="1418"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имидазолинонам)</w:t>
            </w:r>
          </w:p>
        </w:tc>
        <w:tc>
          <w:tcPr>
            <w:tcW w:w="1871"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(2-4 листьев) и 4-5 настоящих листьев у культуры. Ограничения по севообороту: можно высевать пшеницу, рожь не менее, чем через 4 месяца; люцерну, сою, ячмень, овес, кукурузу, горох-через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1418" w:type="dxa"/>
            <w:vMerge w:val="restart"/>
            <w:tcBorders>
              <w:top w:val="sing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несесельскохо-зяйственного назначения</w:t>
            </w:r>
          </w:p>
        </w:tc>
        <w:tc>
          <w:tcPr>
            <w:tcW w:w="1871"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Борщевик Сосновского</w:t>
            </w:r>
          </w:p>
        </w:tc>
        <w:tc>
          <w:tcPr>
            <w:tcW w:w="2495"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участков, засоренных борщевиком Сосновского при его высоте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10-15 см. Расход рабочей жидкости – 300 л/га</w:t>
            </w: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17"/>
        </w:trPr>
        <w:tc>
          <w:tcPr>
            <w:tcW w:w="1701"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Амброзия полыннолистная</w:t>
            </w:r>
          </w:p>
        </w:tc>
        <w:tc>
          <w:tcPr>
            <w:tcW w:w="2495" w:type="dxa"/>
            <w:tcBorders>
              <w:top w:val="single" w:sz="4" w:space="0" w:color="auto"/>
              <w:left w:val="single" w:sz="4" w:space="0" w:color="000000"/>
              <w:bottom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участков, засоренных амброзией полыннолистной в фазу всходов и до высоты 10-15 см.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300 л/га</w:t>
            </w:r>
          </w:p>
        </w:tc>
        <w:tc>
          <w:tcPr>
            <w:tcW w:w="680"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17"/>
        </w:trPr>
        <w:tc>
          <w:tcPr>
            <w:tcW w:w="1701"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Мантра,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t>+ 15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197-03-1373-1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21.02.2027</w:t>
            </w:r>
          </w:p>
        </w:tc>
        <w:tc>
          <w:tcPr>
            <w:tcW w:w="1134"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1-1,2 </w:t>
            </w:r>
          </w:p>
        </w:tc>
        <w:tc>
          <w:tcPr>
            <w:tcW w:w="1418"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(сорта и гибриды, устойчивые к имидазолинонам)</w:t>
            </w:r>
          </w:p>
        </w:tc>
        <w:tc>
          <w:tcPr>
            <w:tcW w:w="1871"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(2-4 листьев) и 4-5 настоящих листьев у культуры. Ограничения по севообороту: можно высевать пшеницу, рожь не менее, чем через 4 месяца; люцерну, сою, ячмень, овес, кукурузу, горох-через 9 месяцев. Картофель, томаты, табак, лук, просо, салат, подсолнечник, огурцы, морковь можно высевать через 19 месяцев, сахарную и столовую свеклу, рапс – через 26 месяцев. Расход рабочей жидкости – 200-300 л/га</w:t>
            </w:r>
          </w:p>
        </w:tc>
        <w:tc>
          <w:tcPr>
            <w:tcW w:w="680"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Маркос,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 + 50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1084312000420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082-03-4349-1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09.01.2024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08.01.2034</w:t>
            </w:r>
          </w:p>
        </w:tc>
        <w:tc>
          <w:tcPr>
            <w:tcW w:w="1134"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(сорта и </w:t>
            </w:r>
            <w:r w:rsidR="00DB43DB" w:rsidRPr="00807A99">
              <w:rPr>
                <w:rFonts w:ascii="Times New Roman" w:eastAsia="Calibri" w:hAnsi="Times New Roman" w:cs="Times New Roman"/>
                <w:sz w:val="16"/>
                <w:szCs w:val="16"/>
              </w:rPr>
              <w:t>гибриды, устойчивые к имидазоли</w:t>
            </w:r>
            <w:r w:rsidRPr="00807A99">
              <w:rPr>
                <w:rFonts w:ascii="Times New Roman" w:eastAsia="Calibri" w:hAnsi="Times New Roman" w:cs="Times New Roman"/>
                <w:sz w:val="16"/>
                <w:szCs w:val="16"/>
              </w:rPr>
              <w:t>нонам) на семена и масло</w:t>
            </w:r>
          </w:p>
        </w:tc>
        <w:tc>
          <w:tcPr>
            <w:tcW w:w="1871"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(2-4 листьев) и 4-5 настоящих листьев у культуры. Ограничения по севообороту: пшеницу и рожь можно высевать не ранее, чем через 4 месяца; люцерну, сою, ячмень, овес, кукурузу, горох – через 9 месяцев после применения препарата. Картофель, томаты, табак, лук, просо, салат, подсолнечник, огурцы, морковь можно высевать чрез 19 месяцев; сахарную и столовую свеклу, рапс – через 26 месяцев. Расход рабочей жидкости– 200-300 л/га</w:t>
            </w:r>
          </w:p>
        </w:tc>
        <w:tc>
          <w:tcPr>
            <w:tcW w:w="680"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Импекс Дуо,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 + 15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278-03-4114-1 (взамен ранее выданного свидетельства от 12.04.2017 №2017)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11.04.2027</w:t>
            </w:r>
          </w:p>
        </w:tc>
        <w:tc>
          <w:tcPr>
            <w:tcW w:w="1134"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1-2 </w:t>
            </w:r>
          </w:p>
        </w:tc>
        <w:tc>
          <w:tcPr>
            <w:tcW w:w="1418"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на семена и масло (сорта и гибриды, устойчивые к имидазолинонам)</w:t>
            </w:r>
          </w:p>
        </w:tc>
        <w:tc>
          <w:tcPr>
            <w:tcW w:w="1871"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(2-4 листьев) и 4-5 настоящих листьев у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пшеницу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рожь можно высевать не ранее, чем через 4 месяца; люцерну, сою, ячмень, овес, кукурузу, горох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через 9 месяцев после применения препарата. Картофель, томаты, табак, лук, просо, салат, подсолнечник, огурцы, морковь можно высевать через 19 месяцев; сахарную и столовую свеклу, рапс – через 26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Каптора Плюс, ВРК (16,5 + 7,5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041-03-2675-1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17.05.2030</w:t>
            </w:r>
          </w:p>
        </w:tc>
        <w:tc>
          <w:tcPr>
            <w:tcW w:w="1134"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1,6-2,5</w:t>
            </w:r>
          </w:p>
        </w:tc>
        <w:tc>
          <w:tcPr>
            <w:tcW w:w="1418"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(на семена и на масло) (гибриды, устойчивые к гербициду Каптора Плюс, ВРК (16,5 г/л имазамокса + 7,5 г/л имазапира))</w:t>
            </w:r>
          </w:p>
        </w:tc>
        <w:tc>
          <w:tcPr>
            <w:tcW w:w="1871"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95"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ранние фазы роста сорных растений (2-4 листьев) и 4-5 настоящих листьев у культуры. Ограничения по севообороту: пшеницу и рожь можно высевать не ранее, чем через 4 месяца; люцерну, сою, ячмень, овес, кукурузу, горох – через 9 месяцев. Картофель, томаты, табак, лук, просо, салат, подсолнечник, огурцы, морковь можно высевать через 19 месяцев, свеклу сахарную и столовую, рапс – через 26 месяцев. Расход рабочей </w:t>
            </w:r>
            <w:r w:rsidRPr="00807A99">
              <w:rPr>
                <w:rFonts w:ascii="Times New Roman" w:eastAsia="Calibri" w:hAnsi="Times New Roman" w:cs="Times New Roman"/>
                <w:spacing w:val="-2"/>
                <w:sz w:val="16"/>
                <w:szCs w:val="16"/>
              </w:rPr>
              <w:br/>
              <w:t>жидкости – 200-300 л/га</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Грант,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(33 + 15</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t>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046-03-3694-1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22.05.2032</w:t>
            </w:r>
          </w:p>
        </w:tc>
        <w:tc>
          <w:tcPr>
            <w:tcW w:w="1134"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1,0-1,2</w:t>
            </w:r>
          </w:p>
        </w:tc>
        <w:tc>
          <w:tcPr>
            <w:tcW w:w="1418"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на семена</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и масло (гибриды, устойчивые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 имида-золинонам)</w:t>
            </w:r>
          </w:p>
        </w:tc>
        <w:tc>
          <w:tcPr>
            <w:tcW w:w="1871"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двудольные сорные растения</w:t>
            </w:r>
          </w:p>
        </w:tc>
        <w:tc>
          <w:tcPr>
            <w:tcW w:w="2495"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 ранние фазы роста сорных растений (2-4 листьев) и 4-5 настоящих листьев у культуры.</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 xml:space="preserve">Ограничения по севообороту: пшеницу и рожь можно высевать не ранее, чем через 4 месяца; люцерну, сою, ячмень, овес, кукурузу, горох ‒ через 9 месяцев. Картофель, томаты, табак, лук, просо, салат, под-солнечник, огурцы, морковь можно высевать через 19 месяцев, свеклу сахарную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столовую, рапс ‒ через 26 месяцев. Расход рабочей жидкости ‒ 200-300 л/га</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17"/>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 ‒ 40 мл/100 м</w:t>
            </w:r>
            <w:r w:rsidRPr="00807A99">
              <w:rPr>
                <w:rFonts w:ascii="Times New Roman" w:eastAsia="Calibri" w:hAnsi="Times New Roman" w:cs="Times New Roman"/>
                <w:spacing w:val="-2"/>
                <w:sz w:val="16"/>
                <w:szCs w:val="16"/>
                <w:vertAlign w:val="superscript"/>
              </w:rPr>
              <w:t>2</w:t>
            </w:r>
            <w:r w:rsidRPr="00807A99">
              <w:rPr>
                <w:rFonts w:ascii="Times New Roman" w:eastAsia="Calibri" w:hAnsi="Times New Roman" w:cs="Times New Roman"/>
                <w:spacing w:val="-2"/>
                <w:sz w:val="16"/>
                <w:szCs w:val="16"/>
              </w:rPr>
              <w:t>(Л)</w:t>
            </w:r>
          </w:p>
        </w:tc>
        <w:tc>
          <w:tcPr>
            <w:tcW w:w="1418"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Участки,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не предназна-ченные под посев (посадку) культурных рас-тений</w:t>
            </w:r>
          </w:p>
        </w:tc>
        <w:tc>
          <w:tcPr>
            <w:tcW w:w="1871"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Борщевик Сосновского</w:t>
            </w:r>
          </w:p>
        </w:tc>
        <w:tc>
          <w:tcPr>
            <w:tcW w:w="2495"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vertAlign w:val="superscript"/>
              </w:rPr>
            </w:pPr>
            <w:r w:rsidRPr="00807A99">
              <w:rPr>
                <w:rFonts w:ascii="Times New Roman" w:eastAsia="Calibri" w:hAnsi="Times New Roman" w:cs="Times New Roman"/>
                <w:spacing w:val="-2"/>
                <w:sz w:val="16"/>
                <w:szCs w:val="16"/>
              </w:rPr>
              <w:t>Опрыскивание участков, засоренных борщевиком Сосновского при его высоте 20-30 см.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79402E" w:rsidRPr="00807A99" w:rsidTr="008B03AF">
        <w:trPr>
          <w:cantSplit/>
          <w:trHeight w:val="917"/>
        </w:trPr>
        <w:tc>
          <w:tcPr>
            <w:tcW w:w="1701" w:type="dxa"/>
            <w:tcBorders>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Челленджер,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 + 15</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t>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082-03-4337-1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25.12.2033</w:t>
            </w:r>
          </w:p>
        </w:tc>
        <w:tc>
          <w:tcPr>
            <w:tcW w:w="1134"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1,0-1,2</w:t>
            </w:r>
          </w:p>
        </w:tc>
        <w:tc>
          <w:tcPr>
            <w:tcW w:w="1418"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(на семена и масло)</w:t>
            </w:r>
          </w:p>
        </w:tc>
        <w:tc>
          <w:tcPr>
            <w:tcW w:w="1871"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 и некоторые многолетние</w:t>
            </w:r>
          </w:p>
        </w:tc>
        <w:tc>
          <w:tcPr>
            <w:tcW w:w="2495"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сорняков (2-4 листьев) и 4-5 настоящих листьев у культуры. Ограничения по севообороту: можно высевать пшеницу, рожь не ранее, чем через 4 месяца; люцерну, сою, ячмень, овес, кукурузу, горох – через 9 месяцев. Картофель, томаты, табак, лук, просо, салат, подсолнечник, огурцы, морковь можно высевать чрез 19 месяцев, сахарную и столовую свеклу, рапс – через 26 месяцев. Расход рабочей жидкости– 200-300 л/га</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tcBorders>
              <w:top w:val="doub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Имазамокс + хлоримурон-этил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917"/>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 xml:space="preserve">Концепт, МД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(38 + 12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018-03-4126-1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18.06.2033</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0,6-1 </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и однолетние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 в ранние фазы роста сорняков (1-3 настоящих листа) и 1-3 настоящих листьев у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 севообороту.</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пересеве в год применения рекомендуется высевать озимую пшеницу, на следующий год – яровые и озимые зерновые, кукурузу; через 2 года – все культуры без ограничений.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Имазапир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09"/>
        </w:trPr>
        <w:tc>
          <w:tcPr>
            <w:tcW w:w="1701" w:type="dxa"/>
            <w:tcBorders>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Ас, ВК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«АГРОХИМ-ХХ</w:t>
            </w:r>
            <w:r w:rsidRPr="00807A99">
              <w:rPr>
                <w:rFonts w:ascii="Times New Roman" w:eastAsia="Calibri" w:hAnsi="Times New Roman" w:cs="Times New Roman"/>
                <w:bCs/>
                <w:sz w:val="16"/>
                <w:szCs w:val="16"/>
                <w:lang w:val="en-US"/>
              </w:rPr>
              <w:t>I</w:t>
            </w:r>
            <w:r w:rsidRPr="00807A99">
              <w:rPr>
                <w:rFonts w:ascii="Times New Roman" w:eastAsia="Calibri" w:hAnsi="Times New Roman" w:cs="Times New Roman"/>
                <w:bCs/>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197-03-2459-1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06.11.2029</w:t>
            </w:r>
          </w:p>
        </w:tc>
        <w:tc>
          <w:tcPr>
            <w:tcW w:w="1134" w:type="dxa"/>
            <w:tcBorders>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w:t>
            </w:r>
          </w:p>
        </w:tc>
        <w:tc>
          <w:tcPr>
            <w:tcW w:w="1418" w:type="dxa"/>
            <w:tcBorders>
              <w:bottom w:val="double" w:sz="4" w:space="0" w:color="000000"/>
            </w:tcBorders>
            <w:shd w:val="clear" w:color="auto" w:fill="auto"/>
          </w:tcPr>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Земли несельско</w:t>
            </w:r>
            <w:r w:rsidRPr="00807A99">
              <w:rPr>
                <w:rFonts w:ascii="Times New Roman" w:eastAsia="Calibri" w:hAnsi="Times New Roman" w:cs="Times New Roman"/>
                <w:spacing w:val="-2"/>
                <w:sz w:val="16"/>
                <w:szCs w:val="16"/>
              </w:rPr>
              <w:softHyphen/>
              <w:t>хозяйственного назначения (охранные зоны линий электропе</w:t>
            </w:r>
            <w:r w:rsidRPr="00807A99">
              <w:rPr>
                <w:rFonts w:ascii="Times New Roman" w:eastAsia="Calibri" w:hAnsi="Times New Roman" w:cs="Times New Roman"/>
                <w:spacing w:val="-2"/>
                <w:sz w:val="16"/>
                <w:szCs w:val="16"/>
              </w:rPr>
              <w:softHyphen/>
              <w:t>редач и просеки, трассы газо- и нефтепроводов, насыпи и полосы отчуждения же</w:t>
            </w:r>
            <w:r w:rsidRPr="00807A99">
              <w:rPr>
                <w:rFonts w:ascii="Times New Roman" w:eastAsia="Calibri" w:hAnsi="Times New Roman" w:cs="Times New Roman"/>
                <w:spacing w:val="-2"/>
                <w:sz w:val="16"/>
                <w:szCs w:val="16"/>
              </w:rPr>
              <w:softHyphen/>
              <w:t>лезных и шоссей</w:t>
            </w:r>
            <w:r w:rsidRPr="00807A99">
              <w:rPr>
                <w:rFonts w:ascii="Times New Roman" w:eastAsia="Calibri" w:hAnsi="Times New Roman" w:cs="Times New Roman"/>
                <w:spacing w:val="-2"/>
                <w:sz w:val="16"/>
                <w:szCs w:val="16"/>
              </w:rPr>
              <w:softHyphen/>
              <w:t>ных дорог, аэро</w:t>
            </w:r>
            <w:r w:rsidRPr="00807A99">
              <w:rPr>
                <w:rFonts w:ascii="Times New Roman" w:eastAsia="Calibri" w:hAnsi="Times New Roman" w:cs="Times New Roman"/>
                <w:spacing w:val="-2"/>
                <w:sz w:val="16"/>
                <w:szCs w:val="16"/>
              </w:rPr>
              <w:softHyphen/>
              <w:t>дромы и другие промышленные территории)</w:t>
            </w:r>
          </w:p>
        </w:tc>
        <w:tc>
          <w:tcPr>
            <w:tcW w:w="1871" w:type="dxa"/>
            <w:tcBorders>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Все виды нежелательной травянистой и древесной растительности (осина, береза, ольха, ива, сосна, ель)</w:t>
            </w:r>
          </w:p>
        </w:tc>
        <w:tc>
          <w:tcPr>
            <w:tcW w:w="2495" w:type="dxa"/>
            <w:tcBorders>
              <w:bottom w:val="double" w:sz="4" w:space="0" w:color="000000"/>
            </w:tcBorders>
            <w:shd w:val="clear" w:color="auto" w:fill="auto"/>
          </w:tcPr>
          <w:p w:rsidR="0079402E" w:rsidRPr="00807A99" w:rsidRDefault="0079402E" w:rsidP="00E0245F">
            <w:pPr>
              <w:widowControl w:val="0"/>
              <w:suppressLineNumbers/>
              <w:suppressAutoHyphen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вегетирующих растений и почвы в апреле-сентябре. Срок ограничения для сбора дикорастущих грибов и ягод – 30 дней. Расход рабочей жидкости – 100-300 л/га</w:t>
            </w:r>
          </w:p>
        </w:tc>
        <w:tc>
          <w:tcPr>
            <w:tcW w:w="680" w:type="dxa"/>
            <w:tcBorders>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w:t>
            </w:r>
          </w:p>
        </w:tc>
        <w:tc>
          <w:tcPr>
            <w:tcW w:w="680" w:type="dxa"/>
            <w:tcBorders>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15(15)</w:t>
            </w:r>
          </w:p>
        </w:tc>
      </w:tr>
      <w:tr w:rsidR="0079402E" w:rsidRPr="00807A99" w:rsidTr="008B03AF">
        <w:trPr>
          <w:cantSplit/>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Шквал, ВК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018-03-2428-1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15.10.2029</w:t>
            </w:r>
          </w:p>
        </w:tc>
        <w:tc>
          <w:tcPr>
            <w:tcW w:w="1134"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2,0–2,5</w:t>
            </w:r>
          </w:p>
        </w:tc>
        <w:tc>
          <w:tcPr>
            <w:tcW w:w="1418" w:type="dxa"/>
            <w:vMerge w:val="restart"/>
            <w:shd w:val="clear" w:color="FFFFFF" w:fill="FFFFFF"/>
          </w:tcPr>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другие про-мышленные территории), создание про-тивопожарных минера-лизованных полос</w:t>
            </w:r>
          </w:p>
        </w:tc>
        <w:tc>
          <w:tcPr>
            <w:tcW w:w="1871"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Все виды сорных растений, в т.ч. </w:t>
            </w:r>
            <w:r w:rsidRPr="00807A99">
              <w:rPr>
                <w:rFonts w:ascii="Times New Roman" w:eastAsia="Calibri" w:hAnsi="Times New Roman" w:cs="Times New Roman"/>
                <w:i/>
                <w:sz w:val="16"/>
                <w:szCs w:val="16"/>
              </w:rPr>
              <w:t>амброзия полыннолистная и горчак ползучий</w:t>
            </w:r>
          </w:p>
        </w:tc>
        <w:tc>
          <w:tcPr>
            <w:tcW w:w="2495" w:type="dxa"/>
            <w:tcBorders>
              <w:bottom w:val="sing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сорняков в ранние фазы их роста, в т.ч. </w:t>
            </w:r>
            <w:r w:rsidRPr="00807A99">
              <w:rPr>
                <w:rFonts w:ascii="Times New Roman" w:eastAsia="Calibri" w:hAnsi="Times New Roman" w:cs="Times New Roman"/>
                <w:i/>
                <w:sz w:val="16"/>
                <w:szCs w:val="16"/>
              </w:rPr>
              <w:t xml:space="preserve">амброзии полыннолистной </w:t>
            </w:r>
            <w:r w:rsidRPr="00807A99">
              <w:rPr>
                <w:rFonts w:ascii="Times New Roman" w:eastAsia="Calibri" w:hAnsi="Times New Roman" w:cs="Times New Roman"/>
                <w:sz w:val="16"/>
                <w:szCs w:val="16"/>
              </w:rPr>
              <w:t xml:space="preserve">в фазе 2-4 листьев и </w:t>
            </w:r>
            <w:r w:rsidRPr="00807A99">
              <w:rPr>
                <w:rFonts w:ascii="Times New Roman" w:eastAsia="Calibri" w:hAnsi="Times New Roman" w:cs="Times New Roman"/>
                <w:i/>
                <w:sz w:val="16"/>
                <w:szCs w:val="16"/>
              </w:rPr>
              <w:t>горчака ползучего</w:t>
            </w:r>
            <w:r w:rsidRPr="00807A99">
              <w:rPr>
                <w:rFonts w:ascii="Times New Roman" w:eastAsia="Calibri" w:hAnsi="Times New Roman" w:cs="Times New Roman"/>
                <w:sz w:val="16"/>
                <w:szCs w:val="16"/>
              </w:rPr>
              <w:t xml:space="preserve"> в фазе стеблевания. Срок ограничения для сбора дикорастущих грибов и ягод – 20 дней. Расход рабочей жидкости – 100-300 л/га</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15(15)</w:t>
            </w: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2,0–5,0</w:t>
            </w:r>
          </w:p>
        </w:tc>
        <w:tc>
          <w:tcPr>
            <w:tcW w:w="1418" w:type="dxa"/>
            <w:vMerge/>
            <w:tcBorders>
              <w:bottom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нежелательной травянистой и древесной растительности (</w:t>
            </w:r>
            <w:r w:rsidRPr="00807A99">
              <w:rPr>
                <w:rFonts w:ascii="Times New Roman" w:eastAsia="Calibri" w:hAnsi="Times New Roman" w:cs="Times New Roman"/>
                <w:i/>
                <w:sz w:val="16"/>
                <w:szCs w:val="16"/>
              </w:rPr>
              <w:t xml:space="preserve">осина, береза, ольха, ива, сосна, ель </w:t>
            </w:r>
            <w:r w:rsidRPr="00807A99">
              <w:rPr>
                <w:rFonts w:ascii="Times New Roman" w:eastAsia="Calibri" w:hAnsi="Times New Roman" w:cs="Times New Roman"/>
                <w:sz w:val="16"/>
                <w:szCs w:val="16"/>
              </w:rPr>
              <w:t>и другие)</w:t>
            </w: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и почвы в апреле-сентябре. Срок ограничения для сбора дикорастущих грибов и ягод – 20 дней. Расход рабочей жидкости – 100-300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Арбонал, ВК</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«НОВОКЕМИ»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054-03-2481-1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20.11.2029</w:t>
            </w: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2,0-2,5</w:t>
            </w:r>
          </w:p>
        </w:tc>
        <w:tc>
          <w:tcPr>
            <w:tcW w:w="1418"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насыпи и полосы отчуждения железных и шоссейных дорог, аэродромы и другие промышленные территории)</w:t>
            </w:r>
          </w:p>
        </w:tc>
        <w:tc>
          <w:tcPr>
            <w:tcW w:w="1871"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Все виды сорняков, в том числе </w:t>
            </w:r>
            <w:r w:rsidRPr="00807A99">
              <w:rPr>
                <w:rFonts w:ascii="Times New Roman" w:eastAsia="Calibri" w:hAnsi="Times New Roman" w:cs="Times New Roman"/>
                <w:i/>
                <w:sz w:val="16"/>
                <w:szCs w:val="16"/>
              </w:rPr>
              <w:t>амброзия полыннолистная и горчак ползучий</w:t>
            </w:r>
          </w:p>
        </w:tc>
        <w:tc>
          <w:tcPr>
            <w:tcW w:w="2495" w:type="dxa"/>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сорняков в ранние фазы их роста, в том числе </w:t>
            </w:r>
            <w:r w:rsidRPr="00807A99">
              <w:rPr>
                <w:rFonts w:ascii="Times New Roman" w:eastAsia="Calibri" w:hAnsi="Times New Roman" w:cs="Times New Roman"/>
                <w:i/>
                <w:sz w:val="16"/>
                <w:szCs w:val="16"/>
              </w:rPr>
              <w:t>амброзии полыннолистной</w:t>
            </w:r>
            <w:r w:rsidRPr="00807A99">
              <w:rPr>
                <w:rFonts w:ascii="Times New Roman" w:eastAsia="Calibri" w:hAnsi="Times New Roman" w:cs="Times New Roman"/>
                <w:sz w:val="16"/>
                <w:szCs w:val="16"/>
              </w:rPr>
              <w:t xml:space="preserve"> в фазе </w:t>
            </w:r>
            <w:r w:rsidRPr="00807A99">
              <w:rPr>
                <w:rFonts w:ascii="Times New Roman" w:eastAsia="Calibri" w:hAnsi="Times New Roman" w:cs="Times New Roman"/>
                <w:sz w:val="16"/>
                <w:szCs w:val="16"/>
              </w:rPr>
              <w:br/>
              <w:t xml:space="preserve">2-4 листьев и </w:t>
            </w:r>
            <w:r w:rsidRPr="00807A99">
              <w:rPr>
                <w:rFonts w:ascii="Times New Roman" w:eastAsia="Calibri" w:hAnsi="Times New Roman" w:cs="Times New Roman"/>
                <w:i/>
                <w:sz w:val="16"/>
                <w:szCs w:val="16"/>
              </w:rPr>
              <w:t>горчака ползучего</w:t>
            </w:r>
            <w:r w:rsidRPr="00807A99">
              <w:rPr>
                <w:rFonts w:ascii="Times New Roman" w:eastAsia="Calibri" w:hAnsi="Times New Roman" w:cs="Times New Roman"/>
                <w:sz w:val="16"/>
                <w:szCs w:val="16"/>
              </w:rPr>
              <w:t xml:space="preserve"> в фазе стеблевания. Срок ограничения для сбора дикорастущих грибов и ягод – 20 дней. Расход рабочей жидкости – 100-300 л/га</w:t>
            </w:r>
          </w:p>
        </w:tc>
        <w:tc>
          <w:tcPr>
            <w:tcW w:w="68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sz w:val="16"/>
                <w:szCs w:val="16"/>
              </w:rPr>
              <w:t>-(1)</w:t>
            </w:r>
          </w:p>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vMerge w:val="restart"/>
            <w:tcBorders>
              <w:top w:val="doub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15(15)</w:t>
            </w:r>
          </w:p>
        </w:tc>
      </w:tr>
      <w:tr w:rsidR="0079402E" w:rsidRPr="00807A99" w:rsidTr="008B03AF">
        <w:trPr>
          <w:cantSplit/>
          <w:trHeight w:val="1156"/>
        </w:trPr>
        <w:tc>
          <w:tcPr>
            <w:tcW w:w="1701" w:type="dxa"/>
            <w:vMerge/>
            <w:tcBorders>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2,0-5,0</w:t>
            </w:r>
          </w:p>
        </w:tc>
        <w:tc>
          <w:tcPr>
            <w:tcW w:w="1418"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widowControl w:val="0"/>
              <w:spacing w:after="0" w:line="240" w:lineRule="auto"/>
              <w:rPr>
                <w:rFonts w:ascii="Times New Roman" w:eastAsia="Calibri" w:hAnsi="Times New Roman" w:cs="Times New Roman"/>
                <w:bCs/>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нежелательной травянистой и древесной растительности (осина, береза, ольха, ива, сосна, ель)</w:t>
            </w: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и почвы в апреле-сентябре. Срок ограничения для сбора дикорастущих грибов и ягод – 20 дней. Расход рабочей жидкости – 100-300 л/га</w:t>
            </w:r>
          </w:p>
        </w:tc>
        <w:tc>
          <w:tcPr>
            <w:tcW w:w="68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Вырубки разной давности при подготовке площадей под лесные культуры, для содействия естественному возобновлению хвойных пород, при реконструкции малоценных молодняков (за исключением парков, скверов, бульваров, трамвайных и железнодорожных путей)</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Нежелательная травянистая и древесно-кустарниковая растительность</w:t>
            </w: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и почвы в июле-августе, один раз за период выращивания насаждений. Посадка саженцев сосны и ели с закрытой корневой системой не ранее, чем через месяц после опрыскивания; с открытой корневой системой – весной следующего года. Срок ограничения для сбора дикорастущих грибов и ягод – 20 дней. Расход рабочей жидкости – 100-300 л/га</w:t>
            </w:r>
          </w:p>
        </w:tc>
        <w:tc>
          <w:tcPr>
            <w:tcW w:w="68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0,16-0,32 мл/дерево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Лиственные и лиственно-хвойные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древостои в фазе жердняка (за исключением парков, скверов, бульваров, трамвайных и железнодорожных путей)</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Мягколиственные древесные породы (осина, береза)</w:t>
            </w: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Инъекция в стволы деревьев в июне-августе. Срок ограничения для сбора дикорастущих грибов и ягод – 20 дней. </w:t>
            </w:r>
          </w:p>
        </w:tc>
        <w:tc>
          <w:tcPr>
            <w:tcW w:w="68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0,8-2,4 мл/дерево</w:t>
            </w: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Хвойно-лиственные приспевающие и спелые древостои (за исключением парков, скверов, бульваров, трамвайных и железнодорожных путей)</w:t>
            </w:r>
          </w:p>
        </w:tc>
        <w:tc>
          <w:tcPr>
            <w:tcW w:w="1871"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Осина</w:t>
            </w:r>
          </w:p>
        </w:tc>
        <w:tc>
          <w:tcPr>
            <w:tcW w:w="2495"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Инъекция в стволы деревьев в июне-августе. Срок ограничения для сбора дикорастущих грибов и ягод – 20 дней.</w:t>
            </w:r>
          </w:p>
        </w:tc>
        <w:tc>
          <w:tcPr>
            <w:tcW w:w="680"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Грейдер, ВГР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021-03-2335-1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24.07.2029</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0,075 -0,12</w:t>
            </w:r>
          </w:p>
        </w:tc>
        <w:tc>
          <w:tcPr>
            <w:tcW w:w="1418"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Подсолнечник, рапс яровой и озимый (сорта и гибриды, устойчивые к имидазолинонам)</w:t>
            </w:r>
          </w:p>
        </w:tc>
        <w:tc>
          <w:tcPr>
            <w:tcW w:w="1871"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сорняков (2-4 листьев) и 4-5 настоящих листьев у культуры. В год применения можно высевать пшеницу озимую, рапс озимый (устойчивый к имидазолинонам); через год – яровые и озимые пшеницу, ячмень, рожь, тритикале; кукурузу,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сахарную свеклу. Расход рабочей жидкости – 50-300 л/га (в зависимости от типа распылителей)</w:t>
            </w:r>
          </w:p>
        </w:tc>
        <w:tc>
          <w:tcPr>
            <w:tcW w:w="680"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60(1)</w:t>
            </w:r>
          </w:p>
        </w:tc>
        <w:tc>
          <w:tcPr>
            <w:tcW w:w="680" w:type="dxa"/>
            <w:tcBorders>
              <w:top w:val="double" w:sz="4" w:space="0" w:color="auto"/>
              <w:left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040"/>
        </w:trPr>
        <w:tc>
          <w:tcPr>
            <w:tcW w:w="1701" w:type="dxa"/>
            <w:vMerge/>
            <w:tcBorders>
              <w:top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2,0-5,0</w:t>
            </w: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другие промышленные территории)</w:t>
            </w:r>
          </w:p>
        </w:tc>
        <w:tc>
          <w:tcPr>
            <w:tcW w:w="1871"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нежелательной травянистой и древесной растительности (осина, береза, ольха, ива, сосна, ель)</w:t>
            </w: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и почвы в апреле-сентябре. Расход рабочей жидкости – 100-300 л/га</w:t>
            </w:r>
          </w:p>
        </w:tc>
        <w:tc>
          <w:tcPr>
            <w:tcW w:w="680"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sing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15(15)</w:t>
            </w:r>
          </w:p>
        </w:tc>
      </w:tr>
      <w:tr w:rsidR="0079402E" w:rsidRPr="00807A99" w:rsidTr="008B03AF">
        <w:trPr>
          <w:cantSplit/>
        </w:trPr>
        <w:tc>
          <w:tcPr>
            <w:tcW w:w="1701" w:type="dxa"/>
            <w:vMerge/>
            <w:tcBorders>
              <w:top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20-50 мл/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 л воды (Л)</w:t>
            </w:r>
          </w:p>
        </w:tc>
        <w:tc>
          <w:tcPr>
            <w:tcW w:w="1418" w:type="dxa"/>
            <w:tcBorders>
              <w:top w:val="doub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Участки, не предназначенные под возделывание культурных растений</w:t>
            </w:r>
          </w:p>
        </w:tc>
        <w:tc>
          <w:tcPr>
            <w:tcW w:w="1871" w:type="dxa"/>
            <w:tcBorders>
              <w:top w:val="doub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нежелательной травянистой и древесной растительности (осина, береза, ольха, ива, сосна, ель)</w:t>
            </w:r>
          </w:p>
        </w:tc>
        <w:tc>
          <w:tcPr>
            <w:tcW w:w="2495" w:type="dxa"/>
            <w:tcBorders>
              <w:top w:val="doub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растений и почвы в апреле-сентябре. Расход рабочей </w:t>
            </w:r>
            <w:r w:rsidRPr="00807A99">
              <w:rPr>
                <w:rFonts w:ascii="Times New Roman" w:eastAsia="Calibri" w:hAnsi="Times New Roman" w:cs="Times New Roman"/>
                <w:sz w:val="16"/>
                <w:szCs w:val="16"/>
              </w:rPr>
              <w:br/>
              <w:t>жидкости – 3 л/100 м</w:t>
            </w:r>
            <w:r w:rsidRPr="00807A99">
              <w:rPr>
                <w:rFonts w:ascii="Times New Roman" w:eastAsia="Calibri" w:hAnsi="Times New Roman" w:cs="Times New Roman"/>
                <w:sz w:val="16"/>
                <w:szCs w:val="16"/>
                <w:vertAlign w:val="superscript"/>
              </w:rPr>
              <w:t>2</w:t>
            </w:r>
          </w:p>
        </w:tc>
        <w:tc>
          <w:tcPr>
            <w:tcW w:w="680" w:type="dxa"/>
            <w:tcBorders>
              <w:top w:val="doub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doub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Имазапир + сульфометурон-метил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АтронПро,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+ 75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002-03-3781-1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08.09.2032</w:t>
            </w: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просеки, трассы газо- и нефтепроводов, насыпи и полосы отчуждения железнодорожных и шоссейных дорог, аэродромы и промышленные территории)</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нежелательные травянистые растения</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сорняков при их высоте до 35 см. Запрещается пребывание на обработанных территориях, в т. Ч. Сбор грибов и ягод в течении 30 дней. Расход рабочей жидкости –100-300 л/га</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железнодорожныхи шоссейных дорог, аэродромы и промышленные территории)</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нежелательной травянистой и древесной растительности (осина, береза, ольха, ива)</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вегетирующей растительности. Запрещается пребывание на обработанных территориях, в т.ч. сбор грибов и ягод в течении 30 дней. Расход рабочей жидкости – 100-300 л/га</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железнодорожныхи шоссейных дорог, аэродромы и промышленные территории)</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Борщевик Сосновского</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разновозрастных растений борщевика Сосновского высотой от 20-30 см до фазы бутонизации. Запрещается пребывание на обработанных территориях, в т.ч. сбор грибов и ягод в течении 30 дней. Расход рабочей жидкости – 100-300 л/га</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Площади под плантации и другие посадки сосны и ели</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нежелательной травянистой и древесно-кустарниковой растительности</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вегетирующей растительности, посадка саженцев сосны и ели с закрытой корневой системой не ранее, чем через месяц после опрыскивания; с открытой корневой системой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следующего года. Запрещается пребывание на обработанных территориях, в т.ч. сбор грибов и ягод в течении 30 дней. Расход рабочей жидкости –100-300 л/га</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Имазетапир</w:t>
      </w:r>
    </w:p>
    <w:tbl>
      <w:tblPr>
        <w:tblW w:w="9982" w:type="dxa"/>
        <w:tblInd w:w="71"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567"/>
        <w:gridCol w:w="59"/>
      </w:tblGrid>
      <w:tr w:rsidR="0079402E" w:rsidRPr="00807A99" w:rsidTr="008B03AF">
        <w:trPr>
          <w:cantSplit/>
          <w:trHeight w:val="1890"/>
        </w:trPr>
        <w:tc>
          <w:tcPr>
            <w:tcW w:w="1701"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Геразол, ВРК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070-03-3812-1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Times New Roman" w:hAnsi="Times New Roman" w:cs="Times New Roman"/>
                <w:sz w:val="16"/>
                <w:szCs w:val="16"/>
                <w:lang w:eastAsia="ru-RU"/>
              </w:rPr>
              <w:t>04.10.2032</w:t>
            </w: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т.ч. виды амброзии</w:t>
            </w: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(с заделкой), до всходов или опрыскивание посевов в фазе всходов – 2-х тройчатых листьев культуры. Ограничения по севообороту: при пересеве в год применения препарата рекомендуется высевать озимую пшеницу, на следующий год – кукурузу, яровые и озимые зерновые, через 2 года – все культуры без ограничений. Расход рабочей жидкости – 200-300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78 (1)</w:t>
            </w:r>
          </w:p>
        </w:tc>
        <w:tc>
          <w:tcPr>
            <w:tcW w:w="683" w:type="dxa"/>
            <w:gridSpan w:val="3"/>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890"/>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Нут, горох на зерно, горох овощной на семена, горох овощной для промыш-ленной переработки</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w:t>
            </w: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в течение 2-3-х дней после посева или опрыскивание посевов в фазе всходов 3-6-ти листьев культуры. Ограничения по севообороту: при пересеве в год применения препарата рекомендуется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высевать озимую пшеницу, на следующий год – кукурузу, яровые и озимые зерновые, через 2 года – все культуры без ограничений. Расход рабочей жидкости – 200-300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 (1)</w:t>
            </w:r>
          </w:p>
        </w:tc>
        <w:tc>
          <w:tcPr>
            <w:tcW w:w="683" w:type="dxa"/>
            <w:gridSpan w:val="3"/>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90"/>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Тапир, ВК</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178-03-2212-1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Times New Roman" w:hAnsi="Times New Roman" w:cs="Times New Roman"/>
                <w:sz w:val="16"/>
                <w:szCs w:val="16"/>
                <w:lang w:eastAsia="ru-RU"/>
              </w:rPr>
              <w:t>06.05.2029</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том числе виды амброзии</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(с заделкой), до всходов или опрыскивание посевов в фазе всходов – двух тройчатых листьев культуры. Ограничения по севообороту: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 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1831"/>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в течение 2-3 дней после посева или опрыскивание вегетирующих растений в фазе 3-6 листьев культуры. Ограничения по севообороту: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 Расход рабочей жидкости – </w:t>
            </w:r>
            <w:r w:rsidRPr="00807A99">
              <w:rPr>
                <w:rFonts w:ascii="Times New Roman" w:eastAsia="Calibri" w:hAnsi="Times New Roman" w:cs="Times New Roman"/>
                <w:sz w:val="16"/>
                <w:szCs w:val="16"/>
              </w:rPr>
              <w:br/>
              <w:t>200-300 л/га</w:t>
            </w: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27(1)</w:t>
            </w:r>
          </w:p>
        </w:tc>
        <w:tc>
          <w:tcPr>
            <w:tcW w:w="683" w:type="dxa"/>
            <w:gridSpan w:val="3"/>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single" w:sz="4" w:space="0" w:color="000000"/>
            <w:bottom w:val="single" w:sz="4" w:space="0" w:color="000000"/>
          </w:tblBorders>
        </w:tblPrEx>
        <w:trPr>
          <w:cantSplit/>
          <w:trHeight w:val="1947"/>
        </w:trPr>
        <w:tc>
          <w:tcPr>
            <w:tcW w:w="1701" w:type="dxa"/>
            <w:tcBorders>
              <w:top w:val="double" w:sz="4" w:space="0" w:color="auto"/>
              <w:bottom w:val="double" w:sz="4" w:space="0" w:color="auto"/>
            </w:tcBorders>
            <w:shd w:val="clear" w:color="auto"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Пивот, ВК</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Агрокемикал продактс Б.В.</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334-03-2414-1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23.09.2029</w:t>
            </w:r>
          </w:p>
        </w:tc>
        <w:tc>
          <w:tcPr>
            <w:tcW w:w="1134"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0,5-0,8</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многолетние злаковые и однолетние двудольные сорняки, в т.ч. виды амброзии</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до посева (с заделкой), до всходов или опрыскивание посевов в фазе всходов – 2-х тройчатых листьев культуры. При пересеве в год применения рекомендуется высевать озимую пшеницу, на следующий год – кукурузу, яровые и озимые зерновые, через 2 года – все культуры без ограничений. Расход рабочей жидкости – </w:t>
            </w:r>
            <w:r w:rsidRPr="00807A99">
              <w:rPr>
                <w:rFonts w:ascii="Times New Roman" w:eastAsia="Calibri" w:hAnsi="Times New Roman" w:cs="Times New Roman"/>
                <w:spacing w:val="-2"/>
                <w:sz w:val="16"/>
                <w:szCs w:val="16"/>
              </w:rPr>
              <w:br/>
              <w:t>200-400 л/га</w:t>
            </w:r>
          </w:p>
        </w:tc>
        <w:tc>
          <w:tcPr>
            <w:tcW w:w="680" w:type="dxa"/>
            <w:gridSpan w:val="2"/>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3" w:type="dxa"/>
            <w:gridSpan w:val="3"/>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tc>
      </w:tr>
      <w:tr w:rsidR="0079402E" w:rsidRPr="00807A99" w:rsidTr="008B03AF">
        <w:tblPrEx>
          <w:tblBorders>
            <w:top w:val="single" w:sz="4" w:space="0" w:color="000000"/>
            <w:bottom w:val="single" w:sz="4" w:space="0" w:color="000000"/>
          </w:tblBorders>
        </w:tblPrEx>
        <w:trPr>
          <w:cantSplit/>
          <w:trHeight w:val="95"/>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Виадук, ВК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 ПАНАМА АГРОКЕМИКАЛС ИНК.</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010-03-3659-1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26.04.2032</w:t>
            </w: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т.ч. виды амброзии</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(с заделкой), до всходов или 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двух тройчатых листьев культуры. 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 Расход рабочей жидкости – 200-300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95"/>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овощной</w:t>
            </w:r>
          </w:p>
        </w:tc>
        <w:tc>
          <w:tcPr>
            <w:tcW w:w="1871"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т.ч. виды амброзии</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в течение 2-3 дней после посева или в фазе 3-6 листьев культуры. 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w:t>
            </w:r>
            <w:r w:rsidRPr="00807A99">
              <w:rPr>
                <w:rFonts w:ascii="Times New Roman" w:eastAsia="Calibri" w:hAnsi="Times New Roman" w:cs="Times New Roman"/>
                <w:sz w:val="16"/>
                <w:szCs w:val="16"/>
              </w:rPr>
              <w:br/>
              <w:t>два года – все культуры без ограничений. Расход рабочей жидкости – 200-300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683" w:type="dxa"/>
            <w:gridSpan w:val="3"/>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95"/>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Зета, ВРК </w:t>
            </w:r>
            <w:r w:rsidRPr="00807A99">
              <w:rPr>
                <w:rFonts w:ascii="Times New Roman" w:eastAsia="Calibri" w:hAnsi="Times New Roman" w:cs="Times New Roman"/>
                <w:b/>
                <w:bCs/>
                <w:sz w:val="16"/>
                <w:szCs w:val="16"/>
              </w:rPr>
              <w:br/>
              <w:t>(100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002-03-2634-1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26.03.2030</w:t>
            </w:r>
          </w:p>
        </w:tc>
        <w:tc>
          <w:tcPr>
            <w:tcW w:w="1134"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0,5-0,8</w:t>
            </w:r>
          </w:p>
        </w:tc>
        <w:tc>
          <w:tcPr>
            <w:tcW w:w="1418"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gridSpan w:val="2"/>
            <w:tcBorders>
              <w:top w:val="doub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многолетние злаковые и однолетние двудольные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 том числе виды </w:t>
            </w:r>
            <w:r w:rsidRPr="00807A99">
              <w:rPr>
                <w:rFonts w:ascii="Times New Roman" w:eastAsia="Calibri" w:hAnsi="Times New Roman" w:cs="Times New Roman"/>
                <w:i/>
                <w:spacing w:val="-2"/>
                <w:sz w:val="16"/>
                <w:szCs w:val="16"/>
              </w:rPr>
              <w:t>амброзии</w:t>
            </w:r>
            <w:r w:rsidRPr="00807A99">
              <w:rPr>
                <w:rFonts w:ascii="Times New Roman" w:eastAsia="Calibri" w:hAnsi="Times New Roman" w:cs="Times New Roman"/>
                <w:spacing w:val="-2"/>
                <w:sz w:val="16"/>
                <w:szCs w:val="16"/>
              </w:rPr>
              <w:t>) сорные растения</w:t>
            </w:r>
          </w:p>
        </w:tc>
        <w:tc>
          <w:tcPr>
            <w:tcW w:w="2495"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посева (с заделкой), до всходов или опрыскивание вегетирующих растений в фазе всходов – двух тройчатых листьев культуры.</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Соблюдать ограничения по севообороту. При пересеве в год применения рекомендуется высевать пшеницу озимую, на следующий год – кукурузу, яровые и озимые зерновые, через два года – все культуры без ограничений.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2"/>
            <w:tcBorders>
              <w:top w:val="doub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78(1)</w:t>
            </w:r>
          </w:p>
        </w:tc>
        <w:tc>
          <w:tcPr>
            <w:tcW w:w="683"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95"/>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на зерно,</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овощной на семена и для промышленной переработки</w:t>
            </w:r>
          </w:p>
        </w:tc>
        <w:tc>
          <w:tcPr>
            <w:tcW w:w="1871" w:type="dxa"/>
            <w:gridSpan w:val="2"/>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многолетние злаковые и однолетние двудольные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 том числе виды </w:t>
            </w:r>
            <w:r w:rsidRPr="00807A99">
              <w:rPr>
                <w:rFonts w:ascii="Times New Roman" w:eastAsia="Calibri" w:hAnsi="Times New Roman" w:cs="Times New Roman"/>
                <w:i/>
                <w:spacing w:val="-2"/>
                <w:sz w:val="16"/>
                <w:szCs w:val="16"/>
              </w:rPr>
              <w:t>амброзии</w:t>
            </w:r>
            <w:r w:rsidRPr="00807A99">
              <w:rPr>
                <w:rFonts w:ascii="Times New Roman" w:eastAsia="Calibri" w:hAnsi="Times New Roman" w:cs="Times New Roman"/>
                <w:spacing w:val="-2"/>
                <w:sz w:val="16"/>
                <w:szCs w:val="16"/>
              </w:rPr>
              <w:t>) сорные растения</w:t>
            </w: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в течение 2-3 дней после посева или опрыскивание вегетирующих растений в фазе 3-6 настоящих листьев культуры. Соблюдать ограничения по севообороту. При пересеве в год применения рекомендуется высевать пшеницу озимую, на следующий год – кукурузу, яровые и озимые зерновые, через два года – все культуры без ограничений. Расход рабочей жидкости – 200-300 л/га</w:t>
            </w:r>
          </w:p>
        </w:tc>
        <w:tc>
          <w:tcPr>
            <w:tcW w:w="680"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40(1)</w:t>
            </w:r>
          </w:p>
        </w:tc>
        <w:tc>
          <w:tcPr>
            <w:tcW w:w="683"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95"/>
        </w:trPr>
        <w:tc>
          <w:tcPr>
            <w:tcW w:w="1701"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sing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Люпин</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(семенные посевы)</w:t>
            </w:r>
          </w:p>
        </w:tc>
        <w:tc>
          <w:tcPr>
            <w:tcW w:w="1871" w:type="dxa"/>
            <w:gridSpan w:val="2"/>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gridSpan w:val="2"/>
            <w:tcBorders>
              <w:top w:val="single" w:sz="4" w:space="0" w:color="000000"/>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3" w:type="dxa"/>
            <w:gridSpan w:val="3"/>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Сапфир, ВРК</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082-03-397-1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07.07.2024</w:t>
            </w: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43"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т.ч. виды амброзии</w:t>
            </w:r>
          </w:p>
        </w:tc>
        <w:tc>
          <w:tcPr>
            <w:tcW w:w="2551" w:type="dxa"/>
            <w:gridSpan w:val="3"/>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(с заделкой), до всходов или опрыскивание посевов в фазе всходов – двух тройчатых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250-300 л/га</w:t>
            </w:r>
          </w:p>
        </w:tc>
        <w:tc>
          <w:tcPr>
            <w:tcW w:w="709"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78(1)</w:t>
            </w:r>
          </w:p>
        </w:tc>
        <w:tc>
          <w:tcPr>
            <w:tcW w:w="567" w:type="dxa"/>
            <w:vMerge w:val="restart"/>
            <w:tcBorders>
              <w:top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Нут, горох на зерно, горох овощной на семена и для промышленной переработки</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w:t>
            </w:r>
          </w:p>
        </w:tc>
        <w:tc>
          <w:tcPr>
            <w:tcW w:w="2551" w:type="dxa"/>
            <w:gridSpan w:val="3"/>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в течение 2-3 дней после посева или опрыскивание вегетирующих растений в фазу всходов 3-6 листьев культуры. 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250-300 л/га</w:t>
            </w:r>
          </w:p>
        </w:tc>
        <w:tc>
          <w:tcPr>
            <w:tcW w:w="709"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567" w:type="dxa"/>
            <w:vMerge/>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Серп,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085-03-4256-1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15.11.2033</w:t>
            </w:r>
          </w:p>
        </w:tc>
        <w:tc>
          <w:tcPr>
            <w:tcW w:w="1134" w:type="dxa"/>
            <w:tcBorders>
              <w:top w:val="sing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сорные растения</w:t>
            </w:r>
          </w:p>
        </w:tc>
        <w:tc>
          <w:tcPr>
            <w:tcW w:w="2551" w:type="dxa"/>
            <w:gridSpan w:val="3"/>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(с заделкой), до всходов или опрыскивание посевов в фазе всходов – 2-х тройчатых листьев культуры. Ограничения по севообороту: при пересеве в год применения препарата рекомендуется высевать озимую пшеницу, на следующий год – кукурузу, яровые и озимые зерновые, через 2 года – все культуры без ограничений. Расход рабочей жидкости – 200-300 л/га</w:t>
            </w:r>
          </w:p>
        </w:tc>
        <w:tc>
          <w:tcPr>
            <w:tcW w:w="709"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78(1)</w:t>
            </w:r>
          </w:p>
        </w:tc>
        <w:tc>
          <w:tcPr>
            <w:tcW w:w="567" w:type="dxa"/>
            <w:vMerge w:val="restart"/>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сорные растения</w:t>
            </w:r>
          </w:p>
        </w:tc>
        <w:tc>
          <w:tcPr>
            <w:tcW w:w="2551" w:type="dxa"/>
            <w:gridSpan w:val="3"/>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в течение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2-3-х дней после посева или опрыскивание посевов в фазе всходов 3-6-ти листьев культуры. Ограничения по севообороту: при пересеве в год применения препарата рекомендуется высевать озимую пшеницу, на следующий год – кукурузу, яровые и озимые зерновые, через 2 года – все культуры без ограничений. Расход рабочей жидкости – 200-300 л/га</w:t>
            </w:r>
          </w:p>
        </w:tc>
        <w:tc>
          <w:tcPr>
            <w:tcW w:w="709"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567" w:type="dxa"/>
            <w:vMerge/>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Тапирошанс, ВРК (100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126-03-578-1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01.03.2025</w:t>
            </w: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43"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том числе виды амброзии</w:t>
            </w:r>
          </w:p>
        </w:tc>
        <w:tc>
          <w:tcPr>
            <w:tcW w:w="2551" w:type="dxa"/>
            <w:gridSpan w:val="3"/>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 заделкой), до всходов или опрыскивание посевов в фазе всходов – двух тройчатых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250-300 л/га</w:t>
            </w:r>
          </w:p>
        </w:tc>
        <w:tc>
          <w:tcPr>
            <w:tcW w:w="709"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78(1)</w:t>
            </w:r>
          </w:p>
        </w:tc>
        <w:tc>
          <w:tcPr>
            <w:tcW w:w="567" w:type="dxa"/>
            <w:tcBorders>
              <w:top w:val="double" w:sz="4" w:space="0" w:color="auto"/>
              <w:bottom w:val="nil"/>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nil"/>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0,5-0,75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Нут, горох на зерно, горох овощной на семена и для промышленной переработки</w:t>
            </w:r>
          </w:p>
        </w:tc>
        <w:tc>
          <w:tcPr>
            <w:tcW w:w="1843"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w:t>
            </w:r>
          </w:p>
        </w:tc>
        <w:tc>
          <w:tcPr>
            <w:tcW w:w="2551" w:type="dxa"/>
            <w:gridSpan w:val="3"/>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в течение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2-3 дней после посева или опрыскивание вегетирующих растений в фазу всходов 3-6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567" w:type="dxa"/>
            <w:tcBorders>
              <w:top w:val="nil"/>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Гольф, ВК (100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«Форвард»;</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«АГРОДИМ»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042(275)-03-737-1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30.07.2025</w:t>
            </w: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43"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том числе виды амброзии</w:t>
            </w:r>
          </w:p>
        </w:tc>
        <w:tc>
          <w:tcPr>
            <w:tcW w:w="2551" w:type="dxa"/>
            <w:gridSpan w:val="3"/>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 заделкой), до всходов или опрыскивание посевов в фазе всходов – двух тройчатых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double" w:sz="4" w:space="0" w:color="auto"/>
              <w:bottom w:val="nil"/>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nil"/>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0,5-0,75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 горох овощной на семена и для промышленной переработки</w:t>
            </w:r>
          </w:p>
        </w:tc>
        <w:tc>
          <w:tcPr>
            <w:tcW w:w="1843"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w:t>
            </w:r>
          </w:p>
        </w:tc>
        <w:tc>
          <w:tcPr>
            <w:tcW w:w="2551" w:type="dxa"/>
            <w:gridSpan w:val="3"/>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в течение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2-3 дней после посева или опрыскивание вегетирующих растений в фазу всходов 3-6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nil"/>
              <w:bottom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Солист, ВРК (100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«ТПК Техноэкспорт»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046-03-2384-1</w:t>
            </w:r>
            <w:r w:rsidRPr="00807A99">
              <w:rPr>
                <w:rFonts w:ascii="Times New Roman" w:eastAsia="Calibri" w:hAnsi="Times New Roman" w:cs="Times New Roman"/>
                <w:bCs/>
                <w:sz w:val="16"/>
                <w:szCs w:val="16"/>
              </w:rPr>
              <w:br/>
            </w:r>
            <w:r w:rsidRPr="00807A99">
              <w:rPr>
                <w:rFonts w:ascii="Times New Roman" w:eastAsia="Calibri" w:hAnsi="Times New Roman" w:cs="Times New Roman"/>
                <w:sz w:val="16"/>
                <w:szCs w:val="16"/>
              </w:rPr>
              <w:t>(взамен ранее выданного свидетельства от 06.03.2017 № 1398)</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05.03.2027</w:t>
            </w: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double" w:sz="4" w:space="0" w:color="auto"/>
            </w:tcBorders>
            <w:shd w:val="clear" w:color="auto" w:fill="FFFFFF"/>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43"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сорные растения, в том числе виды амброзии</w:t>
            </w:r>
          </w:p>
        </w:tc>
        <w:tc>
          <w:tcPr>
            <w:tcW w:w="2551" w:type="dxa"/>
            <w:gridSpan w:val="3"/>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 заделкой), до всходов или опрыскивание посевов в фазе всходов – двух тройчатых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пшеницу озимую,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double" w:sz="4" w:space="0" w:color="auto"/>
              <w:bottom w:val="double" w:sz="4" w:space="0" w:color="auto"/>
            </w:tcBorders>
            <w:shd w:val="clear" w:color="auto" w:fill="FFFFFF"/>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Ранголи-Прадо, ВРК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«РАНГОЛИ»</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134-03-1866-1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09.04.2028</w:t>
            </w: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43"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однолетние двудольные сорняки, в том числе виды амброзии</w:t>
            </w:r>
          </w:p>
        </w:tc>
        <w:tc>
          <w:tcPr>
            <w:tcW w:w="2551" w:type="dxa"/>
            <w:gridSpan w:val="3"/>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заделкой), до всходов или 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двух тройчатых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Ограничения по севообороту: при пересеве в год применения рекомендуется высевать пшеницу озимую,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78(1)</w:t>
            </w:r>
          </w:p>
        </w:tc>
        <w:tc>
          <w:tcPr>
            <w:tcW w:w="567" w:type="dxa"/>
            <w:vMerge w:val="restart"/>
            <w:tcBorders>
              <w:top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 горох овощной на семена и для промышленной переработки</w:t>
            </w:r>
          </w:p>
        </w:tc>
        <w:tc>
          <w:tcPr>
            <w:tcW w:w="1843"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в течение 2-3 дней после посева или опрыскивание вегетирующих растений в фазу 3-6 листьев культуры. Ограничения по севообороту: при пересеве в год применения рекомендуется</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высевать озимую пшеницу, на следующий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567" w:type="dxa"/>
            <w:vMerge/>
            <w:tcBorders>
              <w:bottom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Длясои, ВК </w:t>
            </w:r>
            <w:r w:rsidRPr="00807A99">
              <w:rPr>
                <w:rFonts w:ascii="Times New Roman" w:eastAsia="Calibri" w:hAnsi="Times New Roman" w:cs="Times New Roman"/>
                <w:b/>
                <w:bCs/>
                <w:sz w:val="16"/>
                <w:szCs w:val="16"/>
              </w:rPr>
              <w:br/>
              <w:t>(100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НПО «РАХ»;</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ООО «АгроХимИнвест»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004(549)-03-5020-1 (взамен ранее выданного свидетельства от 26.05.2020 №2670)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25.05.2030</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0,5-0,8</w:t>
            </w:r>
          </w:p>
        </w:tc>
        <w:tc>
          <w:tcPr>
            <w:tcW w:w="1418"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43"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однолетние двудольные сорные растения, в т.ч. виды амброзии</w:t>
            </w:r>
          </w:p>
        </w:tc>
        <w:tc>
          <w:tcPr>
            <w:tcW w:w="2551" w:type="dxa"/>
            <w:gridSpan w:val="3"/>
            <w:tcBorders>
              <w:top w:val="double" w:sz="4" w:space="0" w:color="auto"/>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посева (с заделкой), до всходов или опрыскивание посевов в фазе всходов – 2-х тройчатых листьев культуры. Ограничения по севообороту: при пересеве в год применения рекомендуется высевать озимую пшеницу, на следующий год – кукурузу, яровые и озимые зерновые, через два </w:t>
            </w:r>
            <w:r w:rsidRPr="00807A99">
              <w:rPr>
                <w:rFonts w:ascii="Times New Roman" w:eastAsia="Calibri" w:hAnsi="Times New Roman" w:cs="Times New Roman"/>
                <w:spacing w:val="-2"/>
                <w:sz w:val="16"/>
                <w:szCs w:val="16"/>
              </w:rPr>
              <w:br/>
              <w:t>года – все культуры без ограничений. Расход рабочей жидкости – 200-400 л/га</w:t>
            </w:r>
          </w:p>
        </w:tc>
        <w:tc>
          <w:tcPr>
            <w:tcW w:w="709" w:type="dxa"/>
            <w:gridSpan w:val="2"/>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tcBorders>
              <w:top w:val="double" w:sz="4" w:space="0" w:color="auto"/>
              <w:bottom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Пивам, ВРК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«АМУРАГРОЦЕНТР»</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665-03-2977-1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12.01.2031</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0,5-0,8</w:t>
            </w:r>
          </w:p>
        </w:tc>
        <w:tc>
          <w:tcPr>
            <w:tcW w:w="1418"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43"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многолетние злаковые и однолетние двудольные (в том числе виды </w:t>
            </w:r>
            <w:r w:rsidRPr="00807A99">
              <w:rPr>
                <w:rFonts w:ascii="Times New Roman" w:eastAsia="Calibri" w:hAnsi="Times New Roman" w:cs="Times New Roman"/>
                <w:i/>
                <w:spacing w:val="-2"/>
                <w:sz w:val="16"/>
                <w:szCs w:val="16"/>
              </w:rPr>
              <w:t>амброзии</w:t>
            </w:r>
            <w:r w:rsidRPr="00807A99">
              <w:rPr>
                <w:rFonts w:ascii="Times New Roman" w:eastAsia="Calibri" w:hAnsi="Times New Roman" w:cs="Times New Roman"/>
                <w:spacing w:val="-2"/>
                <w:sz w:val="16"/>
                <w:szCs w:val="16"/>
              </w:rPr>
              <w:t>) сорняки</w:t>
            </w:r>
          </w:p>
        </w:tc>
        <w:tc>
          <w:tcPr>
            <w:tcW w:w="2551" w:type="dxa"/>
            <w:gridSpan w:val="3"/>
            <w:tcBorders>
              <w:top w:val="double" w:sz="4" w:space="0" w:color="auto"/>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посева (с заделкой), до всходов или опрыскивание вегетирующих растений в фазе всходов – двух тройчатых листьев культуры. Соблюдать ограничения по севообороту. При пересеве в год применения рекомендуется высевать пшеницу озимую, на следующий год – кукурузу, яровые и озимые зерновые, через два года – все культуры без ограничений. Расход рабочей жидкости – </w:t>
            </w:r>
            <w:r w:rsidRPr="00807A99">
              <w:rPr>
                <w:rFonts w:ascii="Times New Roman" w:eastAsia="Calibri" w:hAnsi="Times New Roman" w:cs="Times New Roman"/>
                <w:spacing w:val="-2"/>
                <w:sz w:val="16"/>
                <w:szCs w:val="16"/>
              </w:rPr>
              <w:br/>
              <w:t>200-300 л/га</w:t>
            </w:r>
          </w:p>
        </w:tc>
        <w:tc>
          <w:tcPr>
            <w:tcW w:w="709" w:type="dxa"/>
            <w:gridSpan w:val="2"/>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tcBorders>
              <w:top w:val="double" w:sz="4" w:space="0" w:color="auto"/>
              <w:bottom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Пузат Экстра,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(700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 (Китай)</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699-03-4215-1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05.10.2033</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0,07-0,13</w:t>
            </w:r>
          </w:p>
        </w:tc>
        <w:tc>
          <w:tcPr>
            <w:tcW w:w="1418"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43"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однолетние двудольные сорные растения, в том числе виды амброзии</w:t>
            </w:r>
          </w:p>
        </w:tc>
        <w:tc>
          <w:tcPr>
            <w:tcW w:w="2551" w:type="dxa"/>
            <w:gridSpan w:val="3"/>
            <w:tcBorders>
              <w:top w:val="double" w:sz="4" w:space="0" w:color="auto"/>
              <w:bottom w:val="sing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посева (с заделкой), до всходов или опрыскивание посевов в фазе всходов ‒ 2-х тройчатых листьев культуры. Ограничения по севообороту: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 Расход рабочей жидкости ‒ 200-300 л/га</w:t>
            </w:r>
          </w:p>
        </w:tc>
        <w:tc>
          <w:tcPr>
            <w:tcW w:w="709" w:type="dxa"/>
            <w:gridSpan w:val="2"/>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vMerge w:val="restart"/>
            <w:tcBorders>
              <w:top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blPrEx>
          <w:tblBorders>
            <w:top w:val="double" w:sz="4" w:space="0" w:color="auto"/>
            <w:left w:val="single" w:sz="6"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0,07-0,11</w:t>
            </w:r>
          </w:p>
        </w:tc>
        <w:tc>
          <w:tcPr>
            <w:tcW w:w="1418" w:type="dxa"/>
            <w:tcBorders>
              <w:top w:val="sing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Горохна зерно</w:t>
            </w:r>
          </w:p>
        </w:tc>
        <w:tc>
          <w:tcPr>
            <w:tcW w:w="1843" w:type="dxa"/>
            <w:tcBorders>
              <w:top w:val="sing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однолетние двудольные сорные растения, в том числе виды амброзии</w:t>
            </w:r>
          </w:p>
        </w:tc>
        <w:tc>
          <w:tcPr>
            <w:tcW w:w="2551" w:type="dxa"/>
            <w:gridSpan w:val="3"/>
            <w:tcBorders>
              <w:top w:val="single" w:sz="4" w:space="0" w:color="auto"/>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в течение 2-3 дней после посева или опрыскивание вегетирующих растений в фазе 3-6 листьев культуры. Ограничения по севообороту: в год применения рекомендуется высевать озимую пшеницу, на следующий год ‒ кукурузу, яровые и озимые зерновые, через два года ‒ все культуры без ограничений. Расход рабочей жидкости – 200-300 л/га</w:t>
            </w:r>
          </w:p>
        </w:tc>
        <w:tc>
          <w:tcPr>
            <w:tcW w:w="709" w:type="dxa"/>
            <w:gridSpan w:val="2"/>
            <w:tcBorders>
              <w:top w:val="sing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52(1)</w:t>
            </w:r>
          </w:p>
        </w:tc>
        <w:tc>
          <w:tcPr>
            <w:tcW w:w="567" w:type="dxa"/>
            <w:vMerge/>
            <w:tcBorders>
              <w:bottom w:val="double" w:sz="4" w:space="0" w:color="auto"/>
            </w:tcBorders>
          </w:tcPr>
          <w:p w:rsidR="0079402E" w:rsidRPr="00807A99" w:rsidRDefault="0079402E" w:rsidP="00E0245F">
            <w:pPr>
              <w:tabs>
                <w:tab w:val="left" w:pos="708"/>
                <w:tab w:val="center" w:pos="4677"/>
                <w:tab w:val="right" w:pos="9355"/>
              </w:tabs>
              <w:autoSpaceDE w:val="0"/>
              <w:autoSpaceDN w:val="0"/>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Имазетапир + имазамокс</w:t>
      </w:r>
    </w:p>
    <w:tbl>
      <w:tblPr>
        <w:tblW w:w="10065" w:type="dxa"/>
        <w:tblInd w:w="71" w:type="dxa"/>
        <w:tblBorders>
          <w:top w:val="double" w:sz="4" w:space="0" w:color="auto"/>
          <w:left w:val="single" w:sz="6" w:space="0" w:color="auto"/>
          <w:bottom w:val="doub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709"/>
      </w:tblGrid>
      <w:tr w:rsidR="0079402E" w:rsidRPr="00807A99" w:rsidTr="008B03AF">
        <w:trPr>
          <w:cantSplit/>
          <w:trHeight w:val="623"/>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Одиссей, ВГР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+ 30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021-03-3472-1 12.01.2032</w:t>
            </w: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0,5-1</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(гибриды, устойчивые к имидазолинонам) (на семена и масло)</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5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ранние фазы роста сорных растений </w:t>
            </w:r>
            <w:r w:rsidRPr="00807A99">
              <w:rPr>
                <w:rFonts w:ascii="Times New Roman" w:eastAsia="Calibri" w:hAnsi="Times New Roman" w:cs="Times New Roman"/>
                <w:spacing w:val="-2"/>
                <w:sz w:val="16"/>
                <w:szCs w:val="16"/>
              </w:rPr>
              <w:br/>
              <w:t xml:space="preserve">(2-4 листа) и 4-5 листьев у культуры. Ограничения по севообороту: в год применения можно высевать пшеницу, рапс озимый (устойчивый к имидазолинонам); через год – яровые и озимые пшеницу, ячмень, рожь, тритикале; кукурузу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w:t>
            </w:r>
            <w:r w:rsidRPr="00807A99">
              <w:rPr>
                <w:rFonts w:ascii="Times New Roman" w:eastAsia="Calibri" w:hAnsi="Times New Roman" w:cs="Times New Roman"/>
                <w:spacing w:val="-2"/>
                <w:sz w:val="16"/>
                <w:szCs w:val="16"/>
              </w:rPr>
              <w:br/>
              <w:t>и гибриды рапса; сахарную свеклу.</w:t>
            </w:r>
            <w:r w:rsidRPr="00807A99">
              <w:rPr>
                <w:rFonts w:ascii="Times New Roman" w:eastAsia="Calibri" w:hAnsi="Times New Roman" w:cs="Times New Roman"/>
                <w:spacing w:val="-2"/>
                <w:sz w:val="16"/>
                <w:szCs w:val="16"/>
              </w:rPr>
              <w:br/>
              <w:t xml:space="preserve">Расход рабочей жидкости – </w:t>
            </w:r>
            <w:r w:rsidRPr="00807A99">
              <w:rPr>
                <w:rFonts w:ascii="Times New Roman" w:eastAsia="Calibri" w:hAnsi="Times New Roman" w:cs="Times New Roman"/>
                <w:spacing w:val="-2"/>
                <w:sz w:val="16"/>
                <w:szCs w:val="16"/>
              </w:rPr>
              <w:br/>
              <w:t>100-300 л/га</w:t>
            </w:r>
          </w:p>
        </w:tc>
        <w:tc>
          <w:tcPr>
            <w:tcW w:w="709"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9"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592"/>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0,5-1</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5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1-3 настоящих листьев культуры </w:t>
            </w:r>
            <w:r w:rsidRPr="00807A99">
              <w:rPr>
                <w:rFonts w:ascii="Times New Roman" w:eastAsia="Calibri" w:hAnsi="Times New Roman" w:cs="Times New Roman"/>
                <w:spacing w:val="-2"/>
                <w:sz w:val="16"/>
                <w:szCs w:val="16"/>
              </w:rPr>
              <w:br/>
              <w:t xml:space="preserve">и в ранние фазы роста (до 4 листьев) сорных растений. Ограничения по севообороту: в год применения можно высевать шеницу, рапс озимый (устойчивый к имидазо-линонам); через год – яровые и озимые пшеницу, ячмень, рожь, тритикале; кукурузу горох, бобы, сорго, люцерну, люпин, рапс </w:t>
            </w:r>
            <w:r w:rsidRPr="00807A99">
              <w:rPr>
                <w:rFonts w:ascii="Times New Roman" w:eastAsia="Calibri" w:hAnsi="Times New Roman" w:cs="Times New Roman"/>
                <w:spacing w:val="-2"/>
                <w:sz w:val="16"/>
                <w:szCs w:val="16"/>
              </w:rPr>
              <w:br/>
              <w:t xml:space="preserve">и подсолнечник (устойчивые </w:t>
            </w:r>
            <w:r w:rsidRPr="00807A99">
              <w:rPr>
                <w:rFonts w:ascii="Times New Roman" w:eastAsia="Calibri" w:hAnsi="Times New Roman" w:cs="Times New Roman"/>
                <w:spacing w:val="-2"/>
                <w:sz w:val="16"/>
                <w:szCs w:val="16"/>
              </w:rPr>
              <w:br/>
              <w:t xml:space="preserve">к имидазолинонам); через два </w:t>
            </w:r>
            <w:r w:rsidRPr="00807A99">
              <w:rPr>
                <w:rFonts w:ascii="Times New Roman" w:eastAsia="Calibri" w:hAnsi="Times New Roman" w:cs="Times New Roman"/>
                <w:spacing w:val="-2"/>
                <w:sz w:val="16"/>
                <w:szCs w:val="16"/>
              </w:rPr>
              <w:br/>
              <w:t>года – овес, подсолнечник (традиционные сорта и гибриды); через три года – любые культуры без ограничений, включая традиционные сорта и гибриды рапса; сахарную свеклу. Расход рабочей жидкости – 100-300 л/га</w:t>
            </w:r>
          </w:p>
        </w:tc>
        <w:tc>
          <w:tcPr>
            <w:tcW w:w="709"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9"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Имазетапир + имазапир</w:t>
      </w:r>
    </w:p>
    <w:tbl>
      <w:tblPr>
        <w:tblW w:w="10065" w:type="dxa"/>
        <w:tblInd w:w="71" w:type="dxa"/>
        <w:tblBorders>
          <w:top w:val="double" w:sz="4" w:space="0" w:color="auto"/>
          <w:left w:val="single" w:sz="6" w:space="0" w:color="auto"/>
          <w:bottom w:val="doub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709"/>
      </w:tblGrid>
      <w:tr w:rsidR="0079402E" w:rsidRPr="00807A99" w:rsidTr="008B03AF">
        <w:trPr>
          <w:cantSplit/>
          <w:trHeight w:val="623"/>
        </w:trPr>
        <w:tc>
          <w:tcPr>
            <w:tcW w:w="1701" w:type="dxa"/>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Тапир Гибрид, МК (50+20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178-03-2597-1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15.03.2030</w:t>
            </w: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0,8-1,2</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w:t>
            </w:r>
            <w:r w:rsidRPr="00807A99">
              <w:rPr>
                <w:rFonts w:ascii="Times New Roman" w:eastAsia="Calibri" w:hAnsi="Times New Roman" w:cs="Times New Roman"/>
                <w:spacing w:val="-2"/>
                <w:sz w:val="16"/>
                <w:szCs w:val="16"/>
              </w:rPr>
              <w:softHyphen/>
              <w:t>нечник (сорта и гибриды, устойчивые к имидазо</w:t>
            </w:r>
            <w:r w:rsidRPr="00807A99">
              <w:rPr>
                <w:rFonts w:ascii="Times New Roman" w:eastAsia="Calibri" w:hAnsi="Times New Roman" w:cs="Times New Roman"/>
                <w:spacing w:val="-2"/>
                <w:sz w:val="16"/>
                <w:szCs w:val="16"/>
              </w:rPr>
              <w:softHyphen/>
              <w:t>линонам)</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51"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ранние фазы роста сорняков (2-4 листа) и 4-5 настоящих листьев подсолнечника.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Соблюдать ограничения по севообороту. В год применения препарата (в случае пересева или повторные культуры) при условии глубокой вспашки рекомендуется высевать сою, горох, арахис, конские бобы. Через четыре месяца – пшеницу озимую; пшеницу яровую, овес, ячмень яровой и озимый, рожь. Спустя 18 месяцев можно высевать подсолнечник, рис, сорго; через два года – все культуры без ограничений. Расход рабочей жидкости – 200-400 л/га</w:t>
            </w:r>
          </w:p>
        </w:tc>
        <w:tc>
          <w:tcPr>
            <w:tcW w:w="709"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9"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Имазетапир + хлоримурон-этил</w:t>
      </w:r>
    </w:p>
    <w:tbl>
      <w:tblPr>
        <w:tblW w:w="10065"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709"/>
      </w:tblGrid>
      <w:tr w:rsidR="0079402E" w:rsidRPr="00807A99" w:rsidTr="008B03AF">
        <w:trPr>
          <w:cantSplit/>
          <w:trHeight w:val="623"/>
        </w:trPr>
        <w:tc>
          <w:tcPr>
            <w:tcW w:w="1701" w:type="dxa"/>
            <w:vMerge w:val="restart"/>
            <w:tcBorders>
              <w:top w:val="double" w:sz="4" w:space="0" w:color="auto"/>
              <w:bottom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Фабиан, ВДГ (450+150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021-03-2624-1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24.03.2030</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43"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и однолетние злаковые сорные растения</w:t>
            </w:r>
          </w:p>
        </w:tc>
        <w:tc>
          <w:tcPr>
            <w:tcW w:w="2551" w:type="dxa"/>
            <w:tcBorders>
              <w:top w:val="double" w:sz="4" w:space="0" w:color="auto"/>
              <w:bottom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сорных растений (до 2-3 листьев у злаков и до 4-6 листьев у двудольных) независимо от фазы развития культуры. При пересеве в год применения рекомендуется высевать озимую пшеницу, на следующий год – яровые и озимые зерновые, кукурузу; через 2 года – все культуры без ограничений. Расход рабочей жидкости – 300 л/га</w:t>
            </w:r>
          </w:p>
        </w:tc>
        <w:tc>
          <w:tcPr>
            <w:tcW w:w="709"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tcBorders>
              <w:top w:val="single" w:sz="6" w:space="0" w:color="auto"/>
              <w:bottom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vMerge/>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51" w:type="dxa"/>
            <w:tcBorders>
              <w:top w:val="single" w:sz="6" w:space="0" w:color="auto"/>
              <w:bottom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посева или до всходов культуры. При пересеве в год применения рекомендуется высевать озимую пшеницу, на следующий год – яровые и озимые зерновые, кукурузу; через 2 года – все культуры без ограничений. Расход рабочей жидкости - </w:t>
            </w:r>
            <w:r w:rsidRPr="00807A99">
              <w:rPr>
                <w:rFonts w:ascii="Times New Roman" w:eastAsia="Calibri" w:hAnsi="Times New Roman" w:cs="Times New Roman"/>
                <w:spacing w:val="-2"/>
                <w:sz w:val="16"/>
                <w:szCs w:val="16"/>
              </w:rPr>
              <w:br/>
              <w:t>300 л/га</w:t>
            </w:r>
          </w:p>
        </w:tc>
        <w:tc>
          <w:tcPr>
            <w:tcW w:w="709"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top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6" w:space="0" w:color="auto"/>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0,08-0,1</w:t>
            </w:r>
          </w:p>
        </w:tc>
        <w:tc>
          <w:tcPr>
            <w:tcW w:w="1418"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51" w:type="dxa"/>
            <w:tcBorders>
              <w:top w:val="single" w:sz="6"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сорных растений (до 2-3 листьев злаков и до 4-6 листьев у двудольных) с добавлением 200 мл/га ПАВ АДЬЮ, Ж (900 г/л этоксилата изодецилового спирта) независимо от фазы развития культуры. При пересеве в год применения рекомендуется высевать озимую пшеницу, на следующий год – яровые и озимые зерновые, кукурузу; через 2 года – все культуры без ограничений. Расход рабочей жидкости – 300 л/га</w:t>
            </w:r>
          </w:p>
        </w:tc>
        <w:tc>
          <w:tcPr>
            <w:tcW w:w="709"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Имазетапир+биоактиватор</w:t>
      </w:r>
    </w:p>
    <w:tbl>
      <w:tblPr>
        <w:tblW w:w="10065"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64"/>
        <w:gridCol w:w="1134"/>
        <w:gridCol w:w="1418"/>
        <w:gridCol w:w="1842"/>
        <w:gridCol w:w="2552"/>
        <w:gridCol w:w="709"/>
        <w:gridCol w:w="646"/>
      </w:tblGrid>
      <w:tr w:rsidR="0079402E" w:rsidRPr="00807A99" w:rsidTr="00F51D58">
        <w:trPr>
          <w:cantSplit/>
          <w:trHeight w:val="1256"/>
        </w:trPr>
        <w:tc>
          <w:tcPr>
            <w:tcW w:w="1764" w:type="dxa"/>
            <w:tcBorders>
              <w:top w:val="double" w:sz="4" w:space="0" w:color="auto"/>
              <w:left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Евро-Ланг,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(100+100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«ЯРИЛО»</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085-03-4128-1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18.06.2033</w:t>
            </w:r>
          </w:p>
        </w:tc>
        <w:tc>
          <w:tcPr>
            <w:tcW w:w="1134"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1-1,2</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Подсолнечник (сорта и гибриды, устойчивые к препарату Евро-Ланг, ВРК ( 100 г/лимазетапир+100 г/л биоактиватор NN-21))</w:t>
            </w:r>
          </w:p>
        </w:tc>
        <w:tc>
          <w:tcPr>
            <w:tcW w:w="1842"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и многолетние злаковые и однолетние двудольные сорные растения</w:t>
            </w:r>
          </w:p>
        </w:tc>
        <w:tc>
          <w:tcPr>
            <w:tcW w:w="2552"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ранние фазы роста сорных растений (2-4 листьев) и 4-5 настоящих листьев у культуры. Ограничения по севообороту: при необходимости пересева при условии глубокой обработки почвы рекомендуется высевать сою, горох, арахис, конские бобы. На обработанных гербицидом участках через 4 месяца можно высевать пшеницу озимую, через 11 месяцев – кукурузу, пшеницу яровую, овес, рожь озимую, ячмень озимый и яровой; спустя 18 месяцев – подсолнечник, рис, сорго, а через</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два года – все культуры без ограничений</w:t>
            </w:r>
          </w:p>
        </w:tc>
        <w:tc>
          <w:tcPr>
            <w:tcW w:w="709"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646" w:type="dxa"/>
            <w:tcBorders>
              <w:top w:val="double" w:sz="4" w:space="0" w:color="auto"/>
              <w:bottom w:val="double" w:sz="4" w:space="0" w:color="auto"/>
              <w:right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Имазетапир+пропаквизафоп</w:t>
      </w:r>
    </w:p>
    <w:tbl>
      <w:tblPr>
        <w:tblW w:w="10065"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709"/>
      </w:tblGrid>
      <w:tr w:rsidR="0079402E"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Видблок Плюс, МЭ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(37,5+25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156-03-1917-1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15.05.2028</w:t>
            </w:r>
          </w:p>
        </w:tc>
        <w:tc>
          <w:tcPr>
            <w:tcW w:w="1134" w:type="dxa"/>
            <w:tcBorders>
              <w:top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1,6-2</w:t>
            </w:r>
          </w:p>
        </w:tc>
        <w:tc>
          <w:tcPr>
            <w:tcW w:w="1418" w:type="dxa"/>
            <w:tcBorders>
              <w:top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sz w:val="16"/>
                <w:szCs w:val="16"/>
                <w:lang w:eastAsia="ru-RU"/>
              </w:rPr>
              <w:t>Подсолнечник (гибриды, устойчивые к имидазолино-нам)</w:t>
            </w:r>
          </w:p>
        </w:tc>
        <w:tc>
          <w:tcPr>
            <w:tcW w:w="1843"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sz w:val="16"/>
                <w:szCs w:val="16"/>
                <w:lang w:eastAsia="ru-RU"/>
              </w:rPr>
              <w:t>Однолетние и многолетние злаковые и однолетние двудольные сорные растения</w:t>
            </w:r>
          </w:p>
        </w:tc>
        <w:tc>
          <w:tcPr>
            <w:tcW w:w="2551" w:type="dxa"/>
            <w:tcBorders>
              <w:top w:val="doub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Опрыскивание посевов в ранние фазы роста сорные растений (2-4 листа) и 4-5 настоящих листьев подсолнечника.</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Соблюдать ограничения по севообороту.</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В год применения препарата (в случае пересева) рекомендуется высевать пшеницу озимую; на следующий после применения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sz w:val="16"/>
                <w:szCs w:val="16"/>
                <w:lang w:eastAsia="ru-RU"/>
              </w:rPr>
              <w:t>Расход</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рабочей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жидкости – 200-400 л/га</w:t>
            </w:r>
          </w:p>
        </w:tc>
        <w:tc>
          <w:tcPr>
            <w:tcW w:w="709" w:type="dxa"/>
            <w:tcBorders>
              <w:top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709" w:type="dxa"/>
            <w:vMerge w:val="restart"/>
            <w:tcBorders>
              <w:top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51D58">
        <w:trPr>
          <w:cantSplit/>
          <w:trHeight w:val="623"/>
        </w:trPr>
        <w:tc>
          <w:tcPr>
            <w:tcW w:w="1701" w:type="dxa"/>
            <w:vMerge/>
            <w:tcBorders>
              <w:left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1,2-2</w:t>
            </w:r>
          </w:p>
        </w:tc>
        <w:tc>
          <w:tcPr>
            <w:tcW w:w="1418" w:type="dxa"/>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Соя</w:t>
            </w:r>
          </w:p>
        </w:tc>
        <w:tc>
          <w:tcPr>
            <w:tcW w:w="1843"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2551" w:type="dxa"/>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Опрыскивание посевов в ранние фазы роста сорные растений (2-4 листа) и всходов – двух тройчатых листьев культуры.</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Соблюдать ограничения по севообороту.</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В год применения препарата (в случае пересева) рекомендуется высевать пшеницу озимую; на следующий после применения год – кукурузу, яровые и озимые зерновые, через два года – все культуры без ограничений.</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sz w:val="16"/>
                <w:szCs w:val="16"/>
                <w:lang w:eastAsia="ru-RU"/>
              </w:rPr>
              <w:t>Расход</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рабочей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жидкости – 200-400 л/га</w:t>
            </w:r>
          </w:p>
        </w:tc>
        <w:tc>
          <w:tcPr>
            <w:tcW w:w="709" w:type="dxa"/>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709" w:type="dxa"/>
            <w:vMerge/>
            <w:tcBorders>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br/>
        <w:t>Йодосульфурон-метил-натрий + мезосульфурон-метил + антидот мефенпир-диэтил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F51D58">
        <w:trPr>
          <w:cantSplit/>
          <w:trHeight w:val="184"/>
        </w:trPr>
        <w:tc>
          <w:tcPr>
            <w:tcW w:w="1701" w:type="dxa"/>
            <w:tcBorders>
              <w:top w:val="double" w:sz="4" w:space="0" w:color="auto"/>
              <w:left w:val="double" w:sz="4" w:space="0" w:color="auto"/>
              <w:bottom w:val="nil"/>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Вердикт,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 + 30 + 90 г/кг)</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019-03-3232-1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15.07.2031</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0,3</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Пшеница яровая</w:t>
            </w:r>
          </w:p>
        </w:tc>
        <w:tc>
          <w:tcPr>
            <w:tcW w:w="1871" w:type="dxa"/>
            <w:vMerge w:val="restart"/>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Однолетние и некоторые многолетние двудольные и некоторые однолетние злаковые сорные растения (овсюг, мятлик, лисохвост, метлица)</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Опрыскивание посевов в фазе от начала до конца кущения культуры и ранние фазы роста сорных растений (2 – 4 листа) с добавлением 0,5 л/га адъюванта БиоПауэр, ВРК (276,5 г/л этоксилированного лаурилсульфата).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30 (1)</w:t>
            </w:r>
          </w:p>
        </w:tc>
        <w:tc>
          <w:tcPr>
            <w:tcW w:w="680" w:type="dxa"/>
            <w:vMerge w:val="restart"/>
            <w:tcBorders>
              <w:top w:val="double" w:sz="4" w:space="0" w:color="auto"/>
              <w:bottom w:val="nil"/>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51D58">
        <w:trPr>
          <w:cantSplit/>
          <w:trHeight w:val="184"/>
        </w:trPr>
        <w:tc>
          <w:tcPr>
            <w:tcW w:w="1701" w:type="dxa"/>
            <w:tcBorders>
              <w:top w:val="nil"/>
              <w:left w:val="double" w:sz="4" w:space="0" w:color="auto"/>
              <w:bottom w:val="nil"/>
            </w:tcBorders>
            <w:shd w:val="clear" w:color="FFFFFF" w:fill="FFFFFF"/>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0,3 – 0,5</w:t>
            </w:r>
          </w:p>
        </w:tc>
        <w:tc>
          <w:tcPr>
            <w:tcW w:w="1418"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Пшеница озимая, тритикале озимая</w:t>
            </w:r>
          </w:p>
        </w:tc>
        <w:tc>
          <w:tcPr>
            <w:tcW w:w="1871" w:type="dxa"/>
            <w:vMerge/>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Опрыскивание посевов весной в фазе кущения культуры и ранние фазы роста сорных растений (2 – 4 листа) с добавлением 0,5 л/га адъюванта БиоПауэр, ВРК (276,5 г/л этоксилированного лаурилсульфата). Расход рабочей жидкости – 200-300 л/га</w:t>
            </w:r>
          </w:p>
        </w:tc>
        <w:tc>
          <w:tcPr>
            <w:tcW w:w="680" w:type="dxa"/>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30 (1)</w:t>
            </w:r>
          </w:p>
        </w:tc>
        <w:tc>
          <w:tcPr>
            <w:tcW w:w="680" w:type="dxa"/>
            <w:vMerge/>
            <w:tcBorders>
              <w:top w:val="nil"/>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184"/>
        </w:trPr>
        <w:tc>
          <w:tcPr>
            <w:tcW w:w="1701" w:type="dxa"/>
            <w:tcBorders>
              <w:top w:val="nil"/>
              <w:left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87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Опрыскивание посевов осенью в фазе 3 листа – кущения культуры и ранние фазы роста сорных растений (2 – 4 листа) с добавлением 0,5 л/га адъюванта БиоПауэр, ВРК (276,5 г/л этоксилированного лаурилсульфата). Расход рабочей жидкости – 200-300 л/га</w:t>
            </w:r>
          </w:p>
        </w:tc>
        <w:tc>
          <w:tcPr>
            <w:tcW w:w="680"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 (1)</w:t>
            </w:r>
          </w:p>
        </w:tc>
        <w:tc>
          <w:tcPr>
            <w:tcW w:w="680" w:type="dxa"/>
            <w:vMerge/>
            <w:tcBorders>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Мезосульфурон-метил + йодосульфурон-метил-натрий + дифлюфеникан + антидот мефенпир-диэтил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F51D58">
        <w:trPr>
          <w:cantSplit/>
          <w:trHeight w:val="184"/>
        </w:trPr>
        <w:tc>
          <w:tcPr>
            <w:tcW w:w="1701" w:type="dxa"/>
            <w:vMerge w:val="restart"/>
            <w:tcBorders>
              <w:top w:val="double" w:sz="4" w:space="0" w:color="auto"/>
              <w:left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Алистер Гранд,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 + 4,5 + 180 + 27 г/кг)</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019-03-4052-1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28.03.2033</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0,6-1,0</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Пшеница озимая</w:t>
            </w:r>
          </w:p>
        </w:tc>
        <w:tc>
          <w:tcPr>
            <w:tcW w:w="1871" w:type="dxa"/>
            <w:vMerge w:val="restart"/>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Однолетние, в том числе устойчивые к 2,4-Д и 2М-4Х, двудольные и некоторые злаковые сорные растения</w:t>
            </w:r>
          </w:p>
        </w:tc>
        <w:tc>
          <w:tcPr>
            <w:tcW w:w="2495"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Опрыскивание посевов осенью</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в фазу 3 листьев – начало кущения культуры и ранние фазы роста сорных растений. В случае пересева высевать яровые зерновые (кроме овса), картофель, кукурузу. Расход рабочей жидкости – 150 -200 л/га</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 (1)</w:t>
            </w:r>
          </w:p>
        </w:tc>
        <w:tc>
          <w:tcPr>
            <w:tcW w:w="680" w:type="dxa"/>
            <w:vMerge w:val="restart"/>
            <w:tcBorders>
              <w:top w:val="double" w:sz="4" w:space="0" w:color="auto"/>
              <w:bottom w:val="nil"/>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51D58">
        <w:trPr>
          <w:cantSplit/>
          <w:trHeight w:val="1219"/>
        </w:trPr>
        <w:tc>
          <w:tcPr>
            <w:tcW w:w="1701" w:type="dxa"/>
            <w:vMerge/>
            <w:tcBorders>
              <w:left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0,6 – 0,8</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Рожь озимая, тритикале озимая</w:t>
            </w:r>
          </w:p>
        </w:tc>
        <w:tc>
          <w:tcPr>
            <w:tcW w:w="1871" w:type="dxa"/>
            <w:vMerge/>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nil"/>
              <w:bottom w:val="double" w:sz="4" w:space="0" w:color="auto"/>
              <w:right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i/>
          <w:sz w:val="16"/>
          <w:szCs w:val="16"/>
        </w:rPr>
        <w:t>Карфентразон-этил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360"/>
        <w:gridCol w:w="1226"/>
        <w:gridCol w:w="1766"/>
        <w:gridCol w:w="2171"/>
        <w:gridCol w:w="743"/>
        <w:gridCol w:w="768"/>
      </w:tblGrid>
      <w:tr w:rsidR="0079402E" w:rsidRPr="00807A99" w:rsidTr="00F51D58">
        <w:trPr>
          <w:jc w:val="center"/>
        </w:trPr>
        <w:tc>
          <w:tcPr>
            <w:tcW w:w="1493" w:type="dxa"/>
            <w:tcBorders>
              <w:top w:val="double" w:sz="4" w:space="0" w:color="auto"/>
              <w:left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Буцефал,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050-03(04)-2968-1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29.12.2030</w:t>
            </w:r>
          </w:p>
        </w:tc>
        <w:tc>
          <w:tcPr>
            <w:tcW w:w="136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0,025-0,03</w:t>
            </w:r>
          </w:p>
        </w:tc>
        <w:tc>
          <w:tcPr>
            <w:tcW w:w="1226"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766"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подмаренник цепкий, и устойчивые к 2,4-Д сорняки</w:t>
            </w:r>
          </w:p>
        </w:tc>
        <w:tc>
          <w:tcPr>
            <w:tcW w:w="21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обрабатывать весной. Расход рабочей жидкости – 200-400 л/га</w:t>
            </w:r>
          </w:p>
        </w:tc>
        <w:tc>
          <w:tcPr>
            <w:tcW w:w="743"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68" w:type="dxa"/>
            <w:tcBorders>
              <w:top w:val="double" w:sz="4" w:space="0" w:color="auto"/>
              <w:bottom w:val="double" w:sz="4" w:space="0" w:color="auto"/>
              <w:right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182EA0" w:rsidRPr="00807A99" w:rsidTr="00F51D58">
        <w:trPr>
          <w:trHeight w:val="1676"/>
          <w:jc w:val="center"/>
        </w:trPr>
        <w:tc>
          <w:tcPr>
            <w:tcW w:w="1493" w:type="dxa"/>
            <w:vMerge w:val="restart"/>
            <w:tcBorders>
              <w:top w:val="double" w:sz="4" w:space="0" w:color="auto"/>
              <w:left w:val="double" w:sz="4" w:space="0" w:color="auto"/>
            </w:tcBorders>
          </w:tcPr>
          <w:p w:rsidR="00182EA0" w:rsidRPr="00807A99" w:rsidRDefault="00182EA0"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Сахара, КЭ</w:t>
            </w:r>
          </w:p>
          <w:p w:rsidR="00182EA0" w:rsidRPr="00807A99" w:rsidRDefault="00182EA0"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182EA0" w:rsidRDefault="00182EA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 xml:space="preserve">АО Фирма </w:t>
            </w:r>
            <w:r w:rsidRPr="00807A99">
              <w:rPr>
                <w:rFonts w:ascii="Times New Roman" w:eastAsia="Calibri" w:hAnsi="Times New Roman" w:cs="Times New Roman"/>
                <w:sz w:val="16"/>
                <w:szCs w:val="16"/>
              </w:rPr>
              <w:t>«Август»</w:t>
            </w:r>
          </w:p>
          <w:p w:rsidR="00182EA0" w:rsidRPr="00807A99" w:rsidRDefault="00182EA0" w:rsidP="00E0245F">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sz w:val="16"/>
                <w:szCs w:val="16"/>
              </w:rPr>
              <w:t>ОГРН 1025006038958</w:t>
            </w:r>
          </w:p>
          <w:p w:rsidR="00182EA0" w:rsidRPr="00807A99" w:rsidRDefault="00182EA0"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182EA0" w:rsidRDefault="00182EA0"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021-03(04)-3998-1</w:t>
            </w:r>
          </w:p>
          <w:p w:rsidR="00182EA0" w:rsidRDefault="00182EA0" w:rsidP="00E0245F">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021-03(04)-3998-1/477</w:t>
            </w:r>
          </w:p>
          <w:p w:rsidR="00182EA0" w:rsidRDefault="00182EA0" w:rsidP="00E0245F">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03.03.2023</w:t>
            </w:r>
          </w:p>
          <w:p w:rsidR="00182EA0" w:rsidRPr="00807A99" w:rsidRDefault="00182EA0"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bCs/>
                <w:sz w:val="16"/>
                <w:szCs w:val="16"/>
              </w:rPr>
              <w:t>13.06.2024</w:t>
            </w:r>
          </w:p>
          <w:p w:rsidR="00182EA0" w:rsidRPr="00807A99" w:rsidRDefault="00182EA0"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Cs/>
                <w:sz w:val="16"/>
                <w:szCs w:val="16"/>
              </w:rPr>
              <w:t>02.03.2033</w:t>
            </w:r>
          </w:p>
        </w:tc>
        <w:tc>
          <w:tcPr>
            <w:tcW w:w="1360" w:type="dxa"/>
            <w:tcBorders>
              <w:top w:val="double" w:sz="4" w:space="0" w:color="auto"/>
            </w:tcBorders>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0,025-0,03</w:t>
            </w:r>
          </w:p>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0,025-0,03 (А)</w:t>
            </w:r>
          </w:p>
        </w:tc>
        <w:tc>
          <w:tcPr>
            <w:tcW w:w="1226" w:type="dxa"/>
            <w:tcBorders>
              <w:top w:val="double" w:sz="4" w:space="0" w:color="auto"/>
            </w:tcBorders>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тритикале озимое, рожь озимая</w:t>
            </w:r>
          </w:p>
        </w:tc>
        <w:tc>
          <w:tcPr>
            <w:tcW w:w="1766" w:type="dxa"/>
            <w:tcBorders>
              <w:top w:val="double" w:sz="4" w:space="0" w:color="auto"/>
            </w:tcBorders>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подмаренник цепкий и другие устойчивые к 2,4-Д сорные растения</w:t>
            </w:r>
          </w:p>
        </w:tc>
        <w:tc>
          <w:tcPr>
            <w:tcW w:w="2171" w:type="dxa"/>
            <w:tcBorders>
              <w:top w:val="double" w:sz="4" w:space="0" w:color="auto"/>
            </w:tcBorders>
          </w:tcPr>
          <w:p w:rsidR="00182EA0" w:rsidRPr="00807A99" w:rsidRDefault="00182EA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обрабатывать весной. Расход рабочей жидкости – 100-300 л/га при наземном опрыскивании и 50-100 л/га – при авиаприменении</w:t>
            </w:r>
          </w:p>
        </w:tc>
        <w:tc>
          <w:tcPr>
            <w:tcW w:w="743" w:type="dxa"/>
            <w:tcBorders>
              <w:top w:val="double" w:sz="4" w:space="0" w:color="auto"/>
            </w:tcBorders>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768" w:type="dxa"/>
            <w:tcBorders>
              <w:top w:val="double" w:sz="4" w:space="0" w:color="auto"/>
              <w:right w:val="double" w:sz="4" w:space="0" w:color="auto"/>
            </w:tcBorders>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182EA0" w:rsidRPr="00807A99" w:rsidTr="00182EA0">
        <w:trPr>
          <w:jc w:val="center"/>
        </w:trPr>
        <w:tc>
          <w:tcPr>
            <w:tcW w:w="1493" w:type="dxa"/>
            <w:vMerge/>
            <w:tcBorders>
              <w:left w:val="double" w:sz="4" w:space="0" w:color="auto"/>
            </w:tcBorders>
          </w:tcPr>
          <w:p w:rsidR="00182EA0" w:rsidRPr="00807A99" w:rsidRDefault="00182EA0" w:rsidP="00E0245F">
            <w:pPr>
              <w:spacing w:after="0" w:line="240" w:lineRule="auto"/>
              <w:jc w:val="center"/>
              <w:rPr>
                <w:rFonts w:ascii="Times New Roman" w:eastAsia="Calibri" w:hAnsi="Times New Roman" w:cs="Times New Roman"/>
                <w:b/>
                <w:bCs/>
                <w:sz w:val="16"/>
                <w:szCs w:val="16"/>
              </w:rPr>
            </w:pPr>
          </w:p>
        </w:tc>
        <w:tc>
          <w:tcPr>
            <w:tcW w:w="1360" w:type="dxa"/>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tc>
        <w:tc>
          <w:tcPr>
            <w:tcW w:w="1226" w:type="dxa"/>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(среднеспелые и позднеспелые сорта)</w:t>
            </w:r>
          </w:p>
        </w:tc>
        <w:tc>
          <w:tcPr>
            <w:tcW w:w="1766" w:type="dxa"/>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подмаренник цепкий и некоторые другие сорные растения</w:t>
            </w:r>
          </w:p>
        </w:tc>
        <w:tc>
          <w:tcPr>
            <w:tcW w:w="2171" w:type="dxa"/>
          </w:tcPr>
          <w:p w:rsidR="00182EA0" w:rsidRPr="00807A99" w:rsidRDefault="00182EA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743" w:type="dxa"/>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68" w:type="dxa"/>
            <w:tcBorders>
              <w:right w:val="double" w:sz="4" w:space="0" w:color="auto"/>
            </w:tcBorders>
          </w:tcPr>
          <w:p w:rsidR="00182EA0" w:rsidRPr="00807A99" w:rsidRDefault="00182EA0"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182EA0" w:rsidRPr="00807A99" w:rsidTr="00F51D58">
        <w:trPr>
          <w:jc w:val="center"/>
        </w:trPr>
        <w:tc>
          <w:tcPr>
            <w:tcW w:w="1493" w:type="dxa"/>
            <w:vMerge/>
            <w:tcBorders>
              <w:left w:val="double" w:sz="4" w:space="0" w:color="auto"/>
              <w:bottom w:val="double" w:sz="4" w:space="0" w:color="auto"/>
            </w:tcBorders>
          </w:tcPr>
          <w:p w:rsidR="00182EA0" w:rsidRPr="00807A99" w:rsidRDefault="00182EA0" w:rsidP="00E0245F">
            <w:pPr>
              <w:spacing w:after="0" w:line="240" w:lineRule="auto"/>
              <w:jc w:val="center"/>
              <w:rPr>
                <w:rFonts w:ascii="Times New Roman" w:eastAsia="Calibri" w:hAnsi="Times New Roman" w:cs="Times New Roman"/>
                <w:b/>
                <w:bCs/>
                <w:sz w:val="16"/>
                <w:szCs w:val="16"/>
              </w:rPr>
            </w:pPr>
          </w:p>
        </w:tc>
        <w:tc>
          <w:tcPr>
            <w:tcW w:w="1360" w:type="dxa"/>
            <w:tcBorders>
              <w:bottom w:val="double" w:sz="4" w:space="0" w:color="auto"/>
            </w:tcBorders>
          </w:tcPr>
          <w:p w:rsidR="00182EA0" w:rsidRPr="00807A99" w:rsidRDefault="00A41030" w:rsidP="00E0245F">
            <w:pPr>
              <w:widowControl w:val="0"/>
              <w:suppressLineNumbers/>
              <w:spacing w:after="0" w:line="240" w:lineRule="auto"/>
              <w:jc w:val="center"/>
              <w:rPr>
                <w:rFonts w:ascii="Times New Roman" w:eastAsia="Calibri" w:hAnsi="Times New Roman" w:cs="Times New Roman"/>
                <w:sz w:val="16"/>
                <w:szCs w:val="16"/>
              </w:rPr>
            </w:pPr>
            <w:r w:rsidRPr="00A41030">
              <w:rPr>
                <w:rFonts w:ascii="Times New Roman" w:eastAsia="Calibri" w:hAnsi="Times New Roman" w:cs="Times New Roman"/>
                <w:sz w:val="16"/>
                <w:szCs w:val="16"/>
              </w:rPr>
              <w:t>0,3 мл/ 3 л воды</w:t>
            </w:r>
          </w:p>
        </w:tc>
        <w:tc>
          <w:tcPr>
            <w:tcW w:w="1226" w:type="dxa"/>
            <w:tcBorders>
              <w:bottom w:val="double" w:sz="4" w:space="0" w:color="auto"/>
            </w:tcBorders>
          </w:tcPr>
          <w:p w:rsidR="00182EA0" w:rsidRPr="00807A99" w:rsidRDefault="00A41030" w:rsidP="00E0245F">
            <w:pPr>
              <w:widowControl w:val="0"/>
              <w:suppressLineNumbers/>
              <w:spacing w:after="0" w:line="240" w:lineRule="auto"/>
              <w:jc w:val="center"/>
              <w:rPr>
                <w:rFonts w:ascii="Times New Roman" w:eastAsia="Calibri" w:hAnsi="Times New Roman" w:cs="Times New Roman"/>
                <w:sz w:val="16"/>
                <w:szCs w:val="16"/>
              </w:rPr>
            </w:pPr>
            <w:r w:rsidRPr="00A41030">
              <w:rPr>
                <w:rFonts w:ascii="Times New Roman" w:eastAsia="Calibri" w:hAnsi="Times New Roman" w:cs="Times New Roman"/>
                <w:sz w:val="16"/>
                <w:szCs w:val="16"/>
              </w:rPr>
              <w:t>Картофель (среднеспелые и позднеспелые сорта)</w:t>
            </w:r>
          </w:p>
        </w:tc>
        <w:tc>
          <w:tcPr>
            <w:tcW w:w="1766" w:type="dxa"/>
            <w:tcBorders>
              <w:bottom w:val="double" w:sz="4" w:space="0" w:color="auto"/>
            </w:tcBorders>
          </w:tcPr>
          <w:p w:rsidR="00182EA0" w:rsidRPr="00807A99" w:rsidRDefault="00A41030" w:rsidP="00E0245F">
            <w:pPr>
              <w:widowControl w:val="0"/>
              <w:suppressLineNumbers/>
              <w:spacing w:after="0" w:line="240" w:lineRule="auto"/>
              <w:jc w:val="center"/>
              <w:rPr>
                <w:rFonts w:ascii="Times New Roman" w:eastAsia="Calibri" w:hAnsi="Times New Roman" w:cs="Times New Roman"/>
                <w:sz w:val="16"/>
                <w:szCs w:val="16"/>
              </w:rPr>
            </w:pPr>
            <w:r w:rsidRPr="00A41030">
              <w:rPr>
                <w:rFonts w:ascii="Times New Roman" w:eastAsia="Calibri" w:hAnsi="Times New Roman" w:cs="Times New Roman"/>
                <w:sz w:val="16"/>
                <w:szCs w:val="16"/>
              </w:rPr>
              <w:t>Однолетние двудольные, в том числе подмаренник цепкий, и некоторые другие сорные растения</w:t>
            </w:r>
          </w:p>
        </w:tc>
        <w:tc>
          <w:tcPr>
            <w:tcW w:w="2171" w:type="dxa"/>
            <w:tcBorders>
              <w:bottom w:val="double" w:sz="4" w:space="0" w:color="auto"/>
            </w:tcBorders>
          </w:tcPr>
          <w:p w:rsidR="00182EA0" w:rsidRPr="00807A99" w:rsidRDefault="00A41030" w:rsidP="00E0245F">
            <w:pPr>
              <w:widowControl w:val="0"/>
              <w:suppressLineNumbers/>
              <w:spacing w:after="0" w:line="240" w:lineRule="auto"/>
              <w:jc w:val="both"/>
              <w:rPr>
                <w:rFonts w:ascii="Times New Roman" w:eastAsia="Calibri" w:hAnsi="Times New Roman" w:cs="Times New Roman"/>
                <w:sz w:val="16"/>
                <w:szCs w:val="16"/>
              </w:rPr>
            </w:pPr>
            <w:r w:rsidRPr="00A41030">
              <w:rPr>
                <w:rFonts w:ascii="Times New Roman" w:eastAsia="Calibri" w:hAnsi="Times New Roman" w:cs="Times New Roman"/>
                <w:sz w:val="16"/>
                <w:szCs w:val="16"/>
              </w:rPr>
              <w:t>Опрыскивание почвы до всходов культуры по вегетирующим сорным растениям. Расход рабочей жидкости – 3 л/100 м</w:t>
            </w:r>
            <w:r w:rsidRPr="00A41030">
              <w:rPr>
                <w:rFonts w:ascii="Times New Roman" w:eastAsia="Calibri" w:hAnsi="Times New Roman" w:cs="Times New Roman"/>
                <w:sz w:val="16"/>
                <w:szCs w:val="16"/>
                <w:vertAlign w:val="superscript"/>
              </w:rPr>
              <w:t>2</w:t>
            </w:r>
          </w:p>
        </w:tc>
        <w:tc>
          <w:tcPr>
            <w:tcW w:w="743" w:type="dxa"/>
            <w:tcBorders>
              <w:bottom w:val="double" w:sz="4" w:space="0" w:color="auto"/>
            </w:tcBorders>
          </w:tcPr>
          <w:p w:rsidR="00182EA0" w:rsidRPr="00807A99" w:rsidRDefault="00A41030"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60(1)</w:t>
            </w:r>
          </w:p>
        </w:tc>
        <w:tc>
          <w:tcPr>
            <w:tcW w:w="768" w:type="dxa"/>
            <w:tcBorders>
              <w:bottom w:val="double" w:sz="4" w:space="0" w:color="auto"/>
              <w:right w:val="double" w:sz="4" w:space="0" w:color="auto"/>
            </w:tcBorders>
          </w:tcPr>
          <w:p w:rsidR="00182EA0" w:rsidRPr="00807A99" w:rsidRDefault="00A41030"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Квизалофоп-П-тефурил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F51D58">
        <w:trPr>
          <w:cantSplit/>
          <w:trHeight w:val="623"/>
        </w:trPr>
        <w:tc>
          <w:tcPr>
            <w:tcW w:w="1701" w:type="dxa"/>
            <w:vMerge w:val="restart"/>
            <w:tcBorders>
              <w:top w:val="double" w:sz="4" w:space="0" w:color="auto"/>
              <w:left w:val="double" w:sz="4" w:space="0" w:color="auto"/>
              <w:bottom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Багира,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Ариста ЛайфСайенс Грейт Британ Лтд.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193-03-1189-1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 xml:space="preserve">взамен ранее выданного свидетельства от 27.06.2014 № 385)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26.06.2024</w:t>
            </w:r>
          </w:p>
        </w:tc>
        <w:tc>
          <w:tcPr>
            <w:tcW w:w="1134" w:type="dxa"/>
            <w:vMerge w:val="restart"/>
            <w:tcBorders>
              <w:top w:val="doub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doub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лен-долгунец</w:t>
            </w:r>
          </w:p>
        </w:tc>
        <w:tc>
          <w:tcPr>
            <w:tcW w:w="1843" w:type="dxa"/>
            <w:vMerge w:val="restart"/>
            <w:tcBorders>
              <w:top w:val="double" w:sz="4" w:space="0" w:color="auto"/>
              <w:bottom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vMerge w:val="restart"/>
            <w:tcBorders>
              <w:top w:val="doub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независимо от фазы развития культуры. Расход рабочей жидкости – 200-300 л/га</w:t>
            </w:r>
          </w:p>
        </w:tc>
        <w:tc>
          <w:tcPr>
            <w:tcW w:w="709" w:type="dxa"/>
            <w:tcBorders>
              <w:top w:val="doub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vMerge w:val="restart"/>
            <w:tcBorders>
              <w:top w:val="double" w:sz="4" w:space="0" w:color="auto"/>
              <w:bottom w:val="single" w:sz="6"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51D58">
        <w:trPr>
          <w:cantSplit/>
          <w:trHeight w:val="698"/>
        </w:trPr>
        <w:tc>
          <w:tcPr>
            <w:tcW w:w="1701" w:type="dxa"/>
            <w:vMerge/>
            <w:tcBorders>
              <w:top w:val="single" w:sz="6" w:space="0" w:color="auto"/>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top w:val="single" w:sz="6"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подсолнечник, соя, лук, морковь, капуста белокочанная, томаты рассадные и посевные, картофель, рапс</w:t>
            </w:r>
          </w:p>
        </w:tc>
        <w:tc>
          <w:tcPr>
            <w:tcW w:w="1843" w:type="dxa"/>
            <w:vMerge/>
            <w:tcBorders>
              <w:top w:val="single" w:sz="6" w:space="0" w:color="auto"/>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vMerge/>
            <w:tcBorders>
              <w:top w:val="single" w:sz="6"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val="restart"/>
            <w:tcBorders>
              <w:top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top w:val="single" w:sz="6"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967"/>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val="restart"/>
            <w:tcBorders>
              <w:top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vMerge w:val="restart"/>
            <w:tcBorders>
              <w:top w:val="single" w:sz="4" w:space="0" w:color="000000"/>
              <w:lef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10-15 см независимо от фазы развития культуры. Расход рабочей жидкости – 200-300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314"/>
        </w:trPr>
        <w:tc>
          <w:tcPr>
            <w:tcW w:w="1701" w:type="dxa"/>
            <w:vMerge/>
            <w:tcBorders>
              <w:left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лен-долгунец</w:t>
            </w:r>
          </w:p>
        </w:tc>
        <w:tc>
          <w:tcPr>
            <w:tcW w:w="1843" w:type="dxa"/>
            <w:vMerge/>
            <w:tcBorders>
              <w:bottom w:val="doub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vMerge/>
            <w:tcBorders>
              <w:left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vMerge/>
            <w:tcBorders>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Пантера,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(40 г/л)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ЮПЛ Холдингс Кооператив Ю.А.</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869-03-4066-1</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bCs/>
                <w:sz w:val="16"/>
                <w:szCs w:val="16"/>
              </w:rPr>
              <w:t>(</w:t>
            </w:r>
            <w:r w:rsidRPr="00807A99">
              <w:rPr>
                <w:rFonts w:ascii="Times New Roman" w:eastAsia="Times New Roman" w:hAnsi="Times New Roman" w:cs="Times New Roman"/>
                <w:sz w:val="16"/>
                <w:szCs w:val="16"/>
                <w:lang w:eastAsia="ru-RU"/>
              </w:rPr>
              <w:t xml:space="preserve">взамен ранее выданного свидетельства от 18.07.2016 № 1170, </w:t>
            </w:r>
            <w:r w:rsidRPr="00807A99">
              <w:rPr>
                <w:rFonts w:ascii="Times New Roman" w:eastAsia="Calibri" w:hAnsi="Times New Roman" w:cs="Times New Roman"/>
                <w:bCs/>
                <w:sz w:val="16"/>
                <w:szCs w:val="16"/>
              </w:rPr>
              <w:t>379-03-1170-1</w:t>
            </w:r>
            <w:r w:rsidRPr="00807A99">
              <w:rPr>
                <w:rFonts w:ascii="Times New Roman" w:eastAsia="Times New Roman" w:hAnsi="Times New Roman" w:cs="Times New Roman"/>
                <w:sz w:val="16"/>
                <w:szCs w:val="16"/>
                <w:lang w:eastAsia="ru-RU"/>
              </w:rPr>
              <w:t xml:space="preserve">)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20.04.2033</w:t>
            </w: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кормовая, столовая, картофель,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лен-долгунец, лук, морковь, капуста белокочанная, томаты рассадные и посевные, соя, рапс (яровой, озимый), горох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зерно), горох овощной для промышленной переработки, подсолнечник</w:t>
            </w:r>
          </w:p>
        </w:tc>
        <w:tc>
          <w:tcPr>
            <w:tcW w:w="1843"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(куриное просо, просо сорнополевое, виды щетинника)</w:t>
            </w:r>
          </w:p>
        </w:tc>
        <w:tc>
          <w:tcPr>
            <w:tcW w:w="2551"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фазе 2-4 листьев сорных растений независимо от фазы развития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51D58">
        <w:trPr>
          <w:cantSplit/>
          <w:trHeight w:val="623"/>
        </w:trPr>
        <w:tc>
          <w:tcPr>
            <w:tcW w:w="1701" w:type="dxa"/>
            <w:vMerge/>
            <w:tcBorders>
              <w:left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(пырей ползучий)</w:t>
            </w:r>
          </w:p>
        </w:tc>
        <w:tc>
          <w:tcPr>
            <w:tcW w:w="2551"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независимо от фазы развития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Квизурил,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(40 г/л)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«АгроМир»</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070-03-3810-1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03.10.2032</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подсолнечник, соя, картофель, лук (кроме лука на перо), морковь, капуста белокочанная, рапс яровой и озимый</w:t>
            </w:r>
          </w:p>
        </w:tc>
        <w:tc>
          <w:tcPr>
            <w:tcW w:w="1843"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фазе 2-4 листьев сорняков независимо от фазы развития культуры. Расход рабочей жидкости – 200-300 л/га</w:t>
            </w:r>
          </w:p>
        </w:tc>
        <w:tc>
          <w:tcPr>
            <w:tcW w:w="709"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67" w:type="dxa"/>
            <w:vMerge w:val="restart"/>
            <w:tcBorders>
              <w:top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tc>
        <w:tc>
          <w:tcPr>
            <w:tcW w:w="709"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Нут</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фазе 2-4 листьев сорняков независимо от фазы развития культуры. Расход рабочей жидкости – 200-300 л/га</w:t>
            </w:r>
          </w:p>
        </w:tc>
        <w:tc>
          <w:tcPr>
            <w:tcW w:w="709"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(1)</w:t>
            </w: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tc>
        <w:tc>
          <w:tcPr>
            <w:tcW w:w="709"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sing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Кормовая свекла, лен-долгунец</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фазе 2-4 листьев сорняков независимо от фазы развития культуры. Расход рабочей жидкости – 200-300 л/га</w:t>
            </w:r>
          </w:p>
        </w:tc>
        <w:tc>
          <w:tcPr>
            <w:tcW w:w="709"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(1)</w:t>
            </w:r>
          </w:p>
        </w:tc>
        <w:tc>
          <w:tcPr>
            <w:tcW w:w="567" w:type="dxa"/>
            <w:vMerge w:val="restart"/>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Лира,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«С</w:t>
            </w:r>
            <w:r w:rsidR="00080532" w:rsidRPr="00807A99">
              <w:rPr>
                <w:rFonts w:ascii="Times New Roman" w:eastAsia="Calibri" w:hAnsi="Times New Roman" w:cs="Times New Roman"/>
                <w:bCs/>
                <w:sz w:val="16"/>
                <w:szCs w:val="16"/>
              </w:rPr>
              <w:t>э</w:t>
            </w:r>
            <w:r w:rsidRPr="00807A99">
              <w:rPr>
                <w:rFonts w:ascii="Times New Roman" w:eastAsia="Calibri" w:hAnsi="Times New Roman" w:cs="Times New Roman"/>
                <w:bCs/>
                <w:sz w:val="16"/>
                <w:szCs w:val="16"/>
              </w:rPr>
              <w:t>йфти Филд Корпорэйшн»</w:t>
            </w:r>
          </w:p>
          <w:p w:rsidR="00080532" w:rsidRPr="00807A99" w:rsidRDefault="00080532"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ОГРН:1112310006104</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653-03-4185-1</w:t>
            </w:r>
          </w:p>
          <w:p w:rsidR="00080532" w:rsidRPr="00807A99" w:rsidRDefault="00080532"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17.08.2023</w:t>
            </w:r>
          </w:p>
          <w:p w:rsidR="0079402E" w:rsidRPr="00807A99" w:rsidRDefault="0079402E" w:rsidP="00E0245F">
            <w:pPr>
              <w:spacing w:after="0" w:line="240" w:lineRule="auto"/>
              <w:jc w:val="center"/>
              <w:rPr>
                <w:rFonts w:ascii="Times New Roman" w:eastAsia="Calibri" w:hAnsi="Times New Roman" w:cs="Times New Roman"/>
                <w:bCs/>
                <w:sz w:val="16"/>
                <w:szCs w:val="16"/>
                <w:lang w:val="en-US"/>
              </w:rPr>
            </w:pPr>
            <w:r w:rsidRPr="00807A99">
              <w:rPr>
                <w:rFonts w:ascii="Times New Roman" w:eastAsia="Calibri" w:hAnsi="Times New Roman" w:cs="Times New Roman"/>
                <w:bCs/>
                <w:sz w:val="16"/>
                <w:szCs w:val="16"/>
              </w:rPr>
              <w:t>16.08.2033</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0,75-1,0</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подсолнечник, соя, горох, рапс озимый</w:t>
            </w:r>
          </w:p>
        </w:tc>
        <w:tc>
          <w:tcPr>
            <w:tcW w:w="1843"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фазе 2-4 листьев сорняков независимо от фазы развития культуры. Расход рабочей жидкости – 200-300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-(3)</w:t>
            </w:r>
          </w:p>
        </w:tc>
      </w:tr>
      <w:tr w:rsidR="0079402E" w:rsidRPr="00807A99" w:rsidTr="00F51D58">
        <w:trPr>
          <w:cantSplit/>
          <w:trHeight w:val="623"/>
        </w:trPr>
        <w:tc>
          <w:tcPr>
            <w:tcW w:w="1701" w:type="dxa"/>
            <w:vMerge/>
            <w:tcBorders>
              <w:left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tc>
        <w:tc>
          <w:tcPr>
            <w:tcW w:w="709"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sing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Лемур,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(40 г/л)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«АФД»</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085(086)-03-598-1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12.03.2025</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подсолнечник, соя, лук (кроме лука на перо), морковь, капуста белокочанная, картофель (кроме раннеспелых сортов), рапс</w:t>
            </w:r>
          </w:p>
        </w:tc>
        <w:tc>
          <w:tcPr>
            <w:tcW w:w="1843"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независимо от фазы развития культуры. Расход рабочей жидкости – 200-300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tc>
        <w:tc>
          <w:tcPr>
            <w:tcW w:w="709"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vMerge w:val="restart"/>
            <w:tcBorders>
              <w:top w:val="sing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Нут </w:t>
            </w:r>
          </w:p>
        </w:tc>
        <w:tc>
          <w:tcPr>
            <w:tcW w:w="1843" w:type="dxa"/>
            <w:tcBorders>
              <w:top w:val="single" w:sz="4" w:space="0" w:color="auto"/>
              <w:bottom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sing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независимо от фазы развития культуры. Расход рабочей жидкости – 200-300 л/га</w:t>
            </w:r>
          </w:p>
        </w:tc>
        <w:tc>
          <w:tcPr>
            <w:tcW w:w="709" w:type="dxa"/>
            <w:vMerge w:val="restart"/>
            <w:tcBorders>
              <w:top w:val="sing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vMerge/>
            <w:tcBorders>
              <w:top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tc>
        <w:tc>
          <w:tcPr>
            <w:tcW w:w="709" w:type="dxa"/>
            <w:vMerge/>
            <w:tcBorders>
              <w:top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 лен-долгунец</w:t>
            </w: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независимо от фазы развития культуры. Расход рабочей жидкости – 200-300 л/га</w:t>
            </w:r>
          </w:p>
        </w:tc>
        <w:tc>
          <w:tcPr>
            <w:tcW w:w="709"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vMerge/>
            <w:tcBorders>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51D58">
        <w:trPr>
          <w:cantSplit/>
          <w:trHeight w:val="623"/>
        </w:trPr>
        <w:tc>
          <w:tcPr>
            <w:tcW w:w="1701" w:type="dxa"/>
            <w:vMerge/>
            <w:tcBorders>
              <w:left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left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сорняков 10-15 см независимо от фазы развития культуры. Расход рабочей жидкости – 200-300 л/га</w:t>
            </w:r>
          </w:p>
        </w:tc>
        <w:tc>
          <w:tcPr>
            <w:tcW w:w="709"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single" w:sz="4" w:space="0" w:color="auto"/>
              <w:right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D46BDA"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D46BDA" w:rsidRPr="00807A99" w:rsidRDefault="00D46BDA" w:rsidP="00D46BDA">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Хилер, МКЭ </w:t>
            </w:r>
          </w:p>
          <w:p w:rsidR="00D46BDA" w:rsidRPr="00807A99" w:rsidRDefault="00D46BDA" w:rsidP="00D46BDA">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(40 г/л)</w:t>
            </w:r>
          </w:p>
          <w:p w:rsidR="00D46BDA" w:rsidRDefault="00D46BDA" w:rsidP="00D46BDA">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АО «Щелково Агрохим»</w:t>
            </w:r>
          </w:p>
          <w:p w:rsidR="00D46BDA" w:rsidRPr="00807A99" w:rsidRDefault="00D46BDA" w:rsidP="00D46BDA">
            <w:pPr>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ОГРН 1025006519427</w:t>
            </w:r>
          </w:p>
          <w:p w:rsidR="00D46BDA" w:rsidRPr="00807A99" w:rsidRDefault="00D46BDA" w:rsidP="00D46BDA">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D46BDA" w:rsidRPr="00807A99" w:rsidRDefault="00D46BDA" w:rsidP="00D46BDA">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018-03-</w:t>
            </w:r>
            <w:r>
              <w:rPr>
                <w:rFonts w:ascii="Times New Roman" w:eastAsia="Times New Roman" w:hAnsi="Times New Roman" w:cs="Times New Roman"/>
                <w:bCs/>
                <w:sz w:val="16"/>
                <w:szCs w:val="16"/>
                <w:lang w:eastAsia="ru-RU"/>
              </w:rPr>
              <w:t>4600</w:t>
            </w:r>
            <w:r w:rsidRPr="00807A99">
              <w:rPr>
                <w:rFonts w:ascii="Times New Roman" w:eastAsia="Times New Roman" w:hAnsi="Times New Roman" w:cs="Times New Roman"/>
                <w:bCs/>
                <w:sz w:val="16"/>
                <w:szCs w:val="16"/>
                <w:lang w:eastAsia="ru-RU"/>
              </w:rPr>
              <w:t>-1</w:t>
            </w:r>
          </w:p>
          <w:p w:rsidR="00D46BDA" w:rsidRDefault="00D46BDA" w:rsidP="00D46BDA">
            <w:pPr>
              <w:autoSpaceDE w:val="0"/>
              <w:autoSpaceDN w:val="0"/>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07.06.2024</w:t>
            </w:r>
          </w:p>
          <w:p w:rsidR="00D46BDA" w:rsidRPr="00807A99" w:rsidRDefault="00D46BDA" w:rsidP="00D46BDA">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06.06.2034</w:t>
            </w:r>
          </w:p>
        </w:tc>
        <w:tc>
          <w:tcPr>
            <w:tcW w:w="1134" w:type="dxa"/>
            <w:tcBorders>
              <w:top w:val="double" w:sz="4" w:space="0" w:color="auto"/>
              <w:bottom w:val="sing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vMerge w:val="restart"/>
            <w:tcBorders>
              <w:top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рапс яровой и озимый, лен-долгунец, соя, подсолнечник</w:t>
            </w:r>
          </w:p>
        </w:tc>
        <w:tc>
          <w:tcPr>
            <w:tcW w:w="1843" w:type="dxa"/>
            <w:tcBorders>
              <w:top w:val="double" w:sz="4" w:space="0" w:color="auto"/>
              <w:bottom w:val="single" w:sz="4" w:space="0" w:color="auto"/>
            </w:tcBorders>
            <w:shd w:val="clear" w:color="auto" w:fill="auto"/>
          </w:tcPr>
          <w:p w:rsidR="00D46BDA" w:rsidRPr="00D46BDA" w:rsidRDefault="00D46BDA" w:rsidP="00D46BDA">
            <w:pPr>
              <w:rPr>
                <w:rFonts w:ascii="Times New Roman" w:hAnsi="Times New Roman" w:cs="Times New Roman"/>
                <w:color w:val="000000"/>
                <w:sz w:val="16"/>
                <w:szCs w:val="16"/>
              </w:rPr>
            </w:pPr>
            <w:r w:rsidRPr="00D46BDA">
              <w:rPr>
                <w:rFonts w:ascii="Times New Roman" w:hAnsi="Times New Roman" w:cs="Times New Roman"/>
                <w:color w:val="000000"/>
                <w:sz w:val="16"/>
                <w:szCs w:val="16"/>
              </w:rPr>
              <w:t>Однолетние злаковые сорные растения (в том числе куриное просо, просо сорнополевое, виды щетинника)</w:t>
            </w:r>
          </w:p>
        </w:tc>
        <w:tc>
          <w:tcPr>
            <w:tcW w:w="2551" w:type="dxa"/>
            <w:tcBorders>
              <w:top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злаковых сорн</w:t>
            </w:r>
            <w:r>
              <w:rPr>
                <w:rFonts w:ascii="Times New Roman" w:eastAsia="Calibri" w:hAnsi="Times New Roman" w:cs="Times New Roman"/>
                <w:sz w:val="16"/>
                <w:szCs w:val="16"/>
              </w:rPr>
              <w:t xml:space="preserve">ых растений </w:t>
            </w:r>
            <w:r w:rsidRPr="00807A99">
              <w:rPr>
                <w:rFonts w:ascii="Times New Roman" w:eastAsia="Calibri" w:hAnsi="Times New Roman" w:cs="Times New Roman"/>
                <w:sz w:val="16"/>
                <w:szCs w:val="16"/>
              </w:rPr>
              <w:t>независимо от фазы развития культуры. Расход рабочей жидкости – 200 – 300 л/га</w:t>
            </w:r>
          </w:p>
        </w:tc>
        <w:tc>
          <w:tcPr>
            <w:tcW w:w="709" w:type="dxa"/>
            <w:vMerge w:val="restart"/>
            <w:tcBorders>
              <w:top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right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46BDA" w:rsidRPr="00807A99" w:rsidTr="00F51D58">
        <w:trPr>
          <w:cantSplit/>
          <w:trHeight w:val="623"/>
        </w:trPr>
        <w:tc>
          <w:tcPr>
            <w:tcW w:w="1701" w:type="dxa"/>
            <w:vMerge/>
            <w:tcBorders>
              <w:left w:val="double" w:sz="4" w:space="0" w:color="auto"/>
              <w:bottom w:val="double" w:sz="4" w:space="0" w:color="auto"/>
            </w:tcBorders>
            <w:shd w:val="clear" w:color="auto" w:fill="auto"/>
          </w:tcPr>
          <w:p w:rsidR="00D46BDA" w:rsidRPr="00807A99" w:rsidRDefault="00D46BDA" w:rsidP="00D46BDA">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vMerge/>
            <w:tcBorders>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p>
        </w:tc>
        <w:tc>
          <w:tcPr>
            <w:tcW w:w="1843" w:type="dxa"/>
            <w:tcBorders>
              <w:top w:val="single" w:sz="4" w:space="0" w:color="auto"/>
              <w:bottom w:val="double" w:sz="4" w:space="0" w:color="auto"/>
            </w:tcBorders>
            <w:shd w:val="clear" w:color="auto" w:fill="auto"/>
          </w:tcPr>
          <w:p w:rsidR="00D46BDA" w:rsidRPr="00D46BDA" w:rsidRDefault="00D46BDA" w:rsidP="00D46BDA">
            <w:pPr>
              <w:rPr>
                <w:rFonts w:ascii="Times New Roman" w:hAnsi="Times New Roman" w:cs="Times New Roman"/>
                <w:color w:val="000000"/>
                <w:sz w:val="16"/>
                <w:szCs w:val="16"/>
              </w:rPr>
            </w:pPr>
            <w:r w:rsidRPr="00D46BDA">
              <w:rPr>
                <w:rFonts w:ascii="Times New Roman" w:hAnsi="Times New Roman" w:cs="Times New Roman"/>
                <w:color w:val="000000"/>
                <w:sz w:val="16"/>
                <w:szCs w:val="16"/>
              </w:rPr>
              <w:t>Многолетние злаковые сорные растения (в том числе пырей ползучий)</w:t>
            </w:r>
          </w:p>
        </w:tc>
        <w:tc>
          <w:tcPr>
            <w:tcW w:w="2551" w:type="dxa"/>
            <w:tcBorders>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w:t>
            </w:r>
            <w:r>
              <w:rPr>
                <w:rFonts w:ascii="Times New Roman" w:eastAsia="Calibri" w:hAnsi="Times New Roman" w:cs="Times New Roman"/>
                <w:sz w:val="16"/>
                <w:szCs w:val="16"/>
              </w:rPr>
              <w:t xml:space="preserve"> ползучего</w:t>
            </w:r>
            <w:r w:rsidRPr="00807A99">
              <w:rPr>
                <w:rFonts w:ascii="Times New Roman" w:eastAsia="Calibri" w:hAnsi="Times New Roman" w:cs="Times New Roman"/>
                <w:sz w:val="16"/>
                <w:szCs w:val="16"/>
              </w:rPr>
              <w:t xml:space="preserve"> 10-15 см независимо от фазы развития культуры. Расход рабочей жидкости – 200 – 300 л/га</w:t>
            </w:r>
          </w:p>
        </w:tc>
        <w:tc>
          <w:tcPr>
            <w:tcW w:w="709" w:type="dxa"/>
            <w:vMerge/>
            <w:tcBorders>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p>
        </w:tc>
        <w:tc>
          <w:tcPr>
            <w:tcW w:w="567" w:type="dxa"/>
            <w:vMerge/>
            <w:tcBorders>
              <w:bottom w:val="double" w:sz="4" w:space="0" w:color="auto"/>
              <w:right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p>
        </w:tc>
      </w:tr>
      <w:tr w:rsidR="00D46BDA" w:rsidRPr="00807A99" w:rsidTr="00F51D58">
        <w:trPr>
          <w:cantSplit/>
          <w:trHeight w:val="623"/>
        </w:trPr>
        <w:tc>
          <w:tcPr>
            <w:tcW w:w="1701" w:type="dxa"/>
            <w:vMerge w:val="restart"/>
            <w:tcBorders>
              <w:top w:val="double" w:sz="4" w:space="0" w:color="auto"/>
              <w:left w:val="double" w:sz="4" w:space="0" w:color="auto"/>
            </w:tcBorders>
            <w:shd w:val="clear" w:color="auto" w:fill="auto"/>
          </w:tcPr>
          <w:p w:rsidR="00D46BDA" w:rsidRPr="00807A99" w:rsidRDefault="00D46BDA"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Эвокат, КЭ</w:t>
            </w:r>
          </w:p>
          <w:p w:rsidR="00D46BDA" w:rsidRPr="00807A99" w:rsidRDefault="00D46BDA"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г/л)</w:t>
            </w:r>
          </w:p>
          <w:p w:rsidR="00D46BDA" w:rsidRPr="00807A99" w:rsidRDefault="00D46BDA"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D46BDA" w:rsidRPr="00807A99" w:rsidRDefault="00D46BDA"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D46BDA" w:rsidRPr="00807A99" w:rsidRDefault="00D46BDA"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192-03-5047-1</w:t>
            </w:r>
          </w:p>
          <w:p w:rsidR="00D46BDA" w:rsidRPr="00807A99" w:rsidRDefault="00D46BDA"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13.06.2033</w:t>
            </w:r>
          </w:p>
        </w:tc>
        <w:tc>
          <w:tcPr>
            <w:tcW w:w="1134" w:type="dxa"/>
            <w:tcBorders>
              <w:top w:val="double" w:sz="4" w:space="0" w:color="auto"/>
              <w:bottom w:val="single" w:sz="4" w:space="0" w:color="auto"/>
            </w:tcBorders>
          </w:tcPr>
          <w:p w:rsidR="00D46BDA" w:rsidRPr="00807A99" w:rsidRDefault="00D46BD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0,7-0,9</w:t>
            </w:r>
          </w:p>
        </w:tc>
        <w:tc>
          <w:tcPr>
            <w:tcW w:w="1418" w:type="dxa"/>
            <w:tcBorders>
              <w:top w:val="double" w:sz="4" w:space="0" w:color="auto"/>
            </w:tcBorders>
          </w:tcPr>
          <w:p w:rsidR="00D46BDA" w:rsidRPr="00807A99" w:rsidRDefault="00D46BD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рапс яровой и озимый, лен долгунец, соя, подсолнечник</w:t>
            </w:r>
          </w:p>
        </w:tc>
        <w:tc>
          <w:tcPr>
            <w:tcW w:w="1843" w:type="dxa"/>
            <w:tcBorders>
              <w:top w:val="double" w:sz="4" w:space="0" w:color="auto"/>
              <w:bottom w:val="single" w:sz="4" w:space="0" w:color="auto"/>
            </w:tcBorders>
            <w:shd w:val="clear" w:color="auto" w:fill="auto"/>
          </w:tcPr>
          <w:p w:rsidR="00D46BDA" w:rsidRPr="00807A99" w:rsidRDefault="00D46BD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(куриное просо, виды щетинника, просо сорное)</w:t>
            </w:r>
          </w:p>
        </w:tc>
        <w:tc>
          <w:tcPr>
            <w:tcW w:w="2551" w:type="dxa"/>
            <w:tcBorders>
              <w:top w:val="double" w:sz="4" w:space="0" w:color="auto"/>
            </w:tcBorders>
          </w:tcPr>
          <w:p w:rsidR="00D46BDA" w:rsidRPr="00807A99" w:rsidRDefault="00D46BD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однолетних злаковых сорных растений независимо от фазы развития культуры. Расход рабочей жидкости – 200 – 300 л/га</w:t>
            </w:r>
          </w:p>
        </w:tc>
        <w:tc>
          <w:tcPr>
            <w:tcW w:w="709" w:type="dxa"/>
            <w:tcBorders>
              <w:top w:val="double" w:sz="4" w:space="0" w:color="auto"/>
            </w:tcBorders>
          </w:tcPr>
          <w:p w:rsidR="00D46BDA" w:rsidRPr="00807A99" w:rsidRDefault="00D46BD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right w:val="double" w:sz="4" w:space="0" w:color="auto"/>
            </w:tcBorders>
          </w:tcPr>
          <w:p w:rsidR="00D46BDA" w:rsidRPr="00807A99" w:rsidRDefault="00D46BD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46BDA" w:rsidRPr="00807A99" w:rsidTr="00F51D58">
        <w:trPr>
          <w:cantSplit/>
          <w:trHeight w:val="623"/>
        </w:trPr>
        <w:tc>
          <w:tcPr>
            <w:tcW w:w="1701" w:type="dxa"/>
            <w:vMerge/>
            <w:tcBorders>
              <w:left w:val="double" w:sz="4" w:space="0" w:color="auto"/>
              <w:bottom w:val="double" w:sz="4" w:space="0" w:color="auto"/>
            </w:tcBorders>
            <w:shd w:val="clear" w:color="auto" w:fill="auto"/>
          </w:tcPr>
          <w:p w:rsidR="00D46BDA" w:rsidRPr="00807A99" w:rsidRDefault="00D46BDA" w:rsidP="00D46BDA">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0,9-1,2</w:t>
            </w:r>
          </w:p>
        </w:tc>
        <w:tc>
          <w:tcPr>
            <w:tcW w:w="1418" w:type="dxa"/>
            <w:tcBorders>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рапс яровой и озимый, лен долгунец, соя, подсолнечник</w:t>
            </w:r>
          </w:p>
        </w:tc>
        <w:tc>
          <w:tcPr>
            <w:tcW w:w="1843" w:type="dxa"/>
            <w:tcBorders>
              <w:top w:val="single" w:sz="4" w:space="0" w:color="auto"/>
              <w:bottom w:val="double" w:sz="4" w:space="0" w:color="auto"/>
            </w:tcBorders>
            <w:shd w:val="clear" w:color="auto" w:fill="auto"/>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(пырей ползучий) сорные растения</w:t>
            </w:r>
          </w:p>
        </w:tc>
        <w:tc>
          <w:tcPr>
            <w:tcW w:w="2551" w:type="dxa"/>
            <w:tcBorders>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10-15 см независимо от фазы развития культуры. Расход рабочей жидкости – 200 – 300 л/га</w:t>
            </w:r>
          </w:p>
        </w:tc>
        <w:tc>
          <w:tcPr>
            <w:tcW w:w="709" w:type="dxa"/>
            <w:tcBorders>
              <w:bottom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bottom w:val="double" w:sz="4" w:space="0" w:color="auto"/>
              <w:right w:val="double" w:sz="4" w:space="0" w:color="auto"/>
            </w:tcBorders>
          </w:tcPr>
          <w:p w:rsidR="00D46BDA" w:rsidRPr="00807A99" w:rsidRDefault="00D46BDA" w:rsidP="00D46BDA">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Квинмерак + имазамокс</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vMerge w:val="restart"/>
            <w:tcBorders>
              <w:top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Нопасаран Ультра, КС </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(250 + 35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БАСФ Агрокемикал Продактс Б.В.</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224-03-1203-1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sz w:val="16"/>
                <w:szCs w:val="16"/>
                <w:lang w:eastAsia="ru-RU"/>
              </w:rPr>
              <w:t>21.08.2026</w:t>
            </w: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Рапс яровой, устойчивый к имидазолинонам </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51"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вегетирующих растений в фазе 2-6 листьев культуры (до фазы вытягивания стеблей) и ранние фазы развития сорных растений в смеси с ПАВ ДАШ при соотношении компонентов 1:1 (1 л/га).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Безопасный интервал между применением препарата и высевом овощных, крестоцветных культур, картофеля и сахарной свеклы составляет 16 месяцев.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709"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 устойчивый к имидазолинонам</w:t>
            </w:r>
          </w:p>
        </w:tc>
        <w:tc>
          <w:tcPr>
            <w:tcW w:w="1843" w:type="dxa"/>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вегетирующих растений осенью в фазе 2-6 листьев культуры или весной (до появления цветочных бутонов) в ранние фазы развития сорных растений в смеси с ПАВ ДАШ при соотношении компонентов 1:1</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 л/га).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Безопасный интервал между применением препарата и высевом овощных, крестоцветных культур, картофеля и сахарной свеклы составляет 16 месяцев.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709"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Квинмерак + хлоридазон</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vMerge w:val="restart"/>
            <w:tcBorders>
              <w:top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Ребелл Т, КС </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(60 + 360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«БАСФ СЕ»</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014-03-1470-1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sz w:val="16"/>
                <w:szCs w:val="16"/>
                <w:lang w:eastAsia="ru-RU"/>
              </w:rPr>
              <w:t>18.04.2027</w:t>
            </w: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1,5-2</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Свекла сахарная</w:t>
            </w:r>
          </w:p>
        </w:tc>
        <w:tc>
          <w:tcPr>
            <w:tcW w:w="1843" w:type="dxa"/>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Однолетние двудольные и злаковые сорные растения </w:t>
            </w:r>
          </w:p>
        </w:tc>
        <w:tc>
          <w:tcPr>
            <w:tcW w:w="2551" w:type="dxa"/>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ранние фазы роста сорных растений (по первой, второй и третьей волне с интервалом 7-14 дней). Расход рабочей жидкости– 200-300 л/га</w:t>
            </w:r>
          </w:p>
        </w:tc>
        <w:tc>
          <w:tcPr>
            <w:tcW w:w="709" w:type="dxa"/>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60(3)</w:t>
            </w:r>
          </w:p>
        </w:tc>
        <w:tc>
          <w:tcPr>
            <w:tcW w:w="567"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Клетодим</w:t>
      </w:r>
    </w:p>
    <w:tbl>
      <w:tblPr>
        <w:tblW w:w="9982" w:type="dxa"/>
        <w:tblInd w:w="71" w:type="dxa"/>
        <w:tblBorders>
          <w:top w:val="single" w:sz="4" w:space="0" w:color="auto"/>
          <w:left w:val="single" w:sz="4" w:space="0" w:color="000000"/>
          <w:bottom w:val="single" w:sz="4" w:space="0" w:color="auto"/>
          <w:right w:val="single" w:sz="4" w:space="0" w:color="000000"/>
          <w:insideH w:val="single" w:sz="4" w:space="0" w:color="auto"/>
          <w:insideV w:val="single" w:sz="4" w:space="0" w:color="000000"/>
        </w:tblBorders>
        <w:tblLayout w:type="fixed"/>
        <w:tblCellMar>
          <w:left w:w="71" w:type="dxa"/>
          <w:right w:w="71" w:type="dxa"/>
        </w:tblCellMar>
        <w:tblLook w:val="0000" w:firstRow="0" w:lastRow="0" w:firstColumn="0" w:lastColumn="0" w:noHBand="0" w:noVBand="0"/>
      </w:tblPr>
      <w:tblGrid>
        <w:gridCol w:w="1704"/>
        <w:gridCol w:w="1134"/>
        <w:gridCol w:w="1418"/>
        <w:gridCol w:w="1871"/>
        <w:gridCol w:w="2495"/>
        <w:gridCol w:w="680"/>
        <w:gridCol w:w="680"/>
      </w:tblGrid>
      <w:tr w:rsidR="0079402E" w:rsidRPr="00807A99" w:rsidTr="008B03AF">
        <w:trPr>
          <w:cantSplit/>
          <w:trHeight w:val="1104"/>
        </w:trPr>
        <w:tc>
          <w:tcPr>
            <w:tcW w:w="1704"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Берилл,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«Интер 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082-03-3867-1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09.11.2032</w:t>
            </w:r>
          </w:p>
        </w:tc>
        <w:tc>
          <w:tcPr>
            <w:tcW w:w="1134"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0,6-0,8</w:t>
            </w:r>
          </w:p>
        </w:tc>
        <w:tc>
          <w:tcPr>
            <w:tcW w:w="1418"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столовая (кроме пучкового товара), сахарная, рапс яровой и озимый, подсолнечник на семена и масло</w:t>
            </w:r>
          </w:p>
        </w:tc>
        <w:tc>
          <w:tcPr>
            <w:tcW w:w="1871"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w:t>
            </w:r>
          </w:p>
        </w:tc>
        <w:tc>
          <w:tcPr>
            <w:tcW w:w="2495"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сорняков в период их активного роста (в фазе от 2-6 листьев). Расход рабочей жидкости – 200-300 л/га.</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104"/>
        </w:trPr>
        <w:tc>
          <w:tcPr>
            <w:tcW w:w="1704"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1,6-1,8</w:t>
            </w:r>
          </w:p>
        </w:tc>
        <w:tc>
          <w:tcPr>
            <w:tcW w:w="1418"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1871"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т.ч. пырей ползучий)</w:t>
            </w: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сорняков 10-20 см. Расход рабочей жидкости -200-300 л/га.</w:t>
            </w: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04"/>
        </w:trPr>
        <w:tc>
          <w:tcPr>
            <w:tcW w:w="1704"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0,6-0,8</w:t>
            </w:r>
          </w:p>
        </w:tc>
        <w:tc>
          <w:tcPr>
            <w:tcW w:w="1418"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 кормовая свекла</w:t>
            </w:r>
          </w:p>
        </w:tc>
        <w:tc>
          <w:tcPr>
            <w:tcW w:w="1871"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w:t>
            </w: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сорняков в период их активного роста (в фазе от 2-6 листьев). Расход рабочей жидкости – 200-300 л/га.</w:t>
            </w: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745A5">
        <w:trPr>
          <w:cantSplit/>
          <w:trHeight w:val="1104"/>
        </w:trPr>
        <w:tc>
          <w:tcPr>
            <w:tcW w:w="1704"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1871"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w:t>
            </w:r>
          </w:p>
        </w:tc>
        <w:tc>
          <w:tcPr>
            <w:tcW w:w="2495"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сорняков 10-20 см. Расход рабочей жидкости – 200-300 л/га.</w:t>
            </w: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8745A5" w:rsidRPr="00807A99" w:rsidTr="008745A5">
        <w:trPr>
          <w:cantSplit/>
          <w:trHeight w:val="1104"/>
        </w:trPr>
        <w:tc>
          <w:tcPr>
            <w:tcW w:w="1704" w:type="dxa"/>
            <w:vMerge w:val="restart"/>
            <w:tcBorders>
              <w:top w:val="double" w:sz="4" w:space="0" w:color="auto"/>
              <w:right w:val="single" w:sz="4" w:space="0" w:color="auto"/>
            </w:tcBorders>
            <w:shd w:val="clear" w:color="auto" w:fill="auto"/>
          </w:tcPr>
          <w:p w:rsidR="008745A5" w:rsidRPr="008745A5"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745A5">
              <w:rPr>
                <w:rFonts w:ascii="Times New Roman" w:eastAsia="Calibri" w:hAnsi="Times New Roman" w:cs="Times New Roman"/>
                <w:b/>
                <w:bCs/>
                <w:sz w:val="16"/>
                <w:szCs w:val="16"/>
              </w:rPr>
              <w:t>Эрроу, КЭ</w:t>
            </w:r>
          </w:p>
          <w:p w:rsidR="008745A5" w:rsidRPr="008745A5"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745A5">
              <w:rPr>
                <w:rFonts w:ascii="Times New Roman" w:eastAsia="Calibri" w:hAnsi="Times New Roman" w:cs="Times New Roman"/>
                <w:b/>
                <w:bCs/>
                <w:sz w:val="16"/>
                <w:szCs w:val="16"/>
              </w:rPr>
              <w:t>(120 г/л)</w:t>
            </w:r>
          </w:p>
          <w:p w:rsidR="008745A5" w:rsidRPr="008745A5"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745A5">
              <w:rPr>
                <w:rFonts w:ascii="Times New Roman" w:eastAsia="Calibri" w:hAnsi="Times New Roman" w:cs="Times New Roman"/>
                <w:bCs/>
                <w:sz w:val="16"/>
                <w:szCs w:val="16"/>
              </w:rPr>
              <w:t xml:space="preserve">ООО </w:t>
            </w:r>
            <w:r w:rsidR="00E62E27">
              <w:rPr>
                <w:rFonts w:ascii="Times New Roman" w:eastAsia="Calibri" w:hAnsi="Times New Roman" w:cs="Times New Roman"/>
                <w:bCs/>
                <w:sz w:val="16"/>
                <w:szCs w:val="16"/>
              </w:rPr>
              <w:t>«</w:t>
            </w:r>
            <w:r w:rsidRPr="008745A5">
              <w:rPr>
                <w:rFonts w:ascii="Times New Roman" w:eastAsia="Calibri" w:hAnsi="Times New Roman" w:cs="Times New Roman"/>
                <w:bCs/>
                <w:sz w:val="16"/>
                <w:szCs w:val="16"/>
              </w:rPr>
              <w:t>АДАМА РУС</w:t>
            </w:r>
            <w:r w:rsidR="00E62E27">
              <w:rPr>
                <w:rFonts w:ascii="Times New Roman" w:eastAsia="Calibri" w:hAnsi="Times New Roman" w:cs="Times New Roman"/>
                <w:bCs/>
                <w:sz w:val="16"/>
                <w:szCs w:val="16"/>
              </w:rPr>
              <w:t>»</w:t>
            </w:r>
          </w:p>
          <w:p w:rsidR="008745A5" w:rsidRPr="008745A5"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745A5">
              <w:rPr>
                <w:rFonts w:ascii="Times New Roman" w:eastAsia="Calibri" w:hAnsi="Times New Roman" w:cs="Times New Roman"/>
                <w:bCs/>
                <w:sz w:val="16"/>
                <w:szCs w:val="16"/>
              </w:rPr>
              <w:t>ОГРН 1062130039934</w:t>
            </w:r>
          </w:p>
          <w:p w:rsidR="008745A5" w:rsidRPr="008745A5"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745A5">
              <w:rPr>
                <w:rFonts w:ascii="Times New Roman" w:eastAsia="Calibri" w:hAnsi="Times New Roman" w:cs="Times New Roman"/>
                <w:bCs/>
                <w:sz w:val="16"/>
                <w:szCs w:val="16"/>
              </w:rPr>
              <w:t>3/3</w:t>
            </w:r>
          </w:p>
          <w:p w:rsidR="008745A5" w:rsidRPr="008745A5"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745A5">
              <w:rPr>
                <w:rFonts w:ascii="Times New Roman" w:eastAsia="Calibri" w:hAnsi="Times New Roman" w:cs="Times New Roman"/>
                <w:bCs/>
                <w:sz w:val="16"/>
                <w:szCs w:val="16"/>
              </w:rPr>
              <w:t>156-03-4532-0</w:t>
            </w:r>
          </w:p>
          <w:p w:rsidR="008745A5" w:rsidRPr="008745A5"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745A5">
              <w:rPr>
                <w:rFonts w:ascii="Times New Roman" w:eastAsia="Calibri" w:hAnsi="Times New Roman" w:cs="Times New Roman"/>
                <w:bCs/>
                <w:sz w:val="16"/>
                <w:szCs w:val="16"/>
              </w:rPr>
              <w:t>06.05.2024</w:t>
            </w:r>
          </w:p>
          <w:p w:rsidR="008745A5" w:rsidRPr="008745A5"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745A5">
              <w:rPr>
                <w:rFonts w:ascii="Times New Roman" w:eastAsia="Calibri" w:hAnsi="Times New Roman" w:cs="Times New Roman"/>
                <w:bCs/>
                <w:sz w:val="16"/>
                <w:szCs w:val="16"/>
              </w:rPr>
              <w:t>05.05.2034</w:t>
            </w: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0,5-0,7</w:t>
            </w:r>
          </w:p>
        </w:tc>
        <w:tc>
          <w:tcPr>
            <w:tcW w:w="1418" w:type="dxa"/>
            <w:tcBorders>
              <w:top w:val="double" w:sz="4" w:space="0" w:color="auto"/>
              <w:left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Соя, рапс яровой, рапс озимый</w:t>
            </w:r>
          </w:p>
        </w:tc>
        <w:tc>
          <w:tcPr>
            <w:tcW w:w="1871" w:type="dxa"/>
            <w:tcBorders>
              <w:top w:val="double" w:sz="4" w:space="0" w:color="auto"/>
              <w:left w:val="single" w:sz="4" w:space="0" w:color="auto"/>
              <w:bottom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Однолетние злаковые сорные растения</w:t>
            </w:r>
          </w:p>
        </w:tc>
        <w:tc>
          <w:tcPr>
            <w:tcW w:w="2495" w:type="dxa"/>
            <w:tcBorders>
              <w:top w:val="double" w:sz="4" w:space="0" w:color="auto"/>
              <w:left w:val="single" w:sz="4" w:space="0" w:color="auto"/>
              <w:bottom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Опрыскивание посевов в фазе 2-6 листьев у сорных растений, независимо от фазы развития культуры.</w:t>
            </w:r>
            <w:r w:rsidR="002C299C">
              <w:rPr>
                <w:rFonts w:ascii="Times New Roman" w:hAnsi="Times New Roman" w:cs="Times New Roman"/>
                <w:sz w:val="16"/>
                <w:szCs w:val="16"/>
              </w:rPr>
              <w:t xml:space="preserve"> </w:t>
            </w:r>
            <w:r w:rsidRPr="008745A5">
              <w:rPr>
                <w:rFonts w:ascii="Times New Roman" w:hAnsi="Times New Roman" w:cs="Times New Roman"/>
                <w:sz w:val="16"/>
                <w:szCs w:val="16"/>
              </w:rPr>
              <w:t>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auto" w:fill="auto"/>
          </w:tcPr>
          <w:p w:rsidR="008745A5" w:rsidRDefault="008745A5" w:rsidP="008745A5">
            <w:pPr>
              <w:rPr>
                <w:rFonts w:ascii="Tahoma" w:hAnsi="Tahoma" w:cs="Tahoma"/>
                <w:color w:val="000000"/>
                <w:sz w:val="17"/>
                <w:szCs w:val="17"/>
              </w:rPr>
            </w:pPr>
            <w:r>
              <w:rPr>
                <w:rFonts w:ascii="Tahoma" w:hAnsi="Tahoma" w:cs="Tahoma"/>
                <w:color w:val="000000"/>
                <w:sz w:val="17"/>
                <w:szCs w:val="17"/>
              </w:rPr>
              <w:t>60(1)</w:t>
            </w:r>
          </w:p>
        </w:tc>
        <w:tc>
          <w:tcPr>
            <w:tcW w:w="680" w:type="dxa"/>
            <w:vMerge w:val="restart"/>
            <w:tcBorders>
              <w:top w:val="double" w:sz="4" w:space="0" w:color="auto"/>
              <w:left w:val="single" w:sz="4" w:space="0" w:color="auto"/>
            </w:tcBorders>
            <w:shd w:val="clear" w:color="auto" w:fill="auto"/>
          </w:tcPr>
          <w:p w:rsidR="008745A5" w:rsidRDefault="008745A5" w:rsidP="008745A5">
            <w:pPr>
              <w:rPr>
                <w:rFonts w:ascii="Tahoma" w:hAnsi="Tahoma" w:cs="Tahoma"/>
                <w:color w:val="000000"/>
                <w:sz w:val="17"/>
                <w:szCs w:val="17"/>
              </w:rPr>
            </w:pPr>
            <w:r>
              <w:rPr>
                <w:rFonts w:ascii="Tahoma" w:hAnsi="Tahoma" w:cs="Tahoma"/>
                <w:color w:val="000000"/>
                <w:sz w:val="17"/>
                <w:szCs w:val="17"/>
              </w:rPr>
              <w:t>-(3)</w:t>
            </w:r>
          </w:p>
        </w:tc>
      </w:tr>
      <w:tr w:rsidR="008745A5" w:rsidRPr="00807A99" w:rsidTr="007144CC">
        <w:trPr>
          <w:cantSplit/>
          <w:trHeight w:val="1104"/>
        </w:trPr>
        <w:tc>
          <w:tcPr>
            <w:tcW w:w="1704" w:type="dxa"/>
            <w:vMerge/>
            <w:tcBorders>
              <w:right w:val="single" w:sz="4" w:space="0" w:color="auto"/>
            </w:tcBorders>
            <w:shd w:val="clear" w:color="auto" w:fill="auto"/>
          </w:tcPr>
          <w:p w:rsidR="008745A5" w:rsidRPr="008745A5"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0,6-0,7</w:t>
            </w:r>
          </w:p>
        </w:tc>
        <w:tc>
          <w:tcPr>
            <w:tcW w:w="1418" w:type="dxa"/>
            <w:tcBorders>
              <w:top w:val="single" w:sz="4" w:space="0" w:color="auto"/>
              <w:left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Свекла сахарная, свекла кормовая, лук, морковь, соя, подсолнечник</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Однолетние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Опрыскивание посевов в фазе 2-6 листьев у сорных растений, независимо от фазы развития культуры. Расход рабочей жидкости – 200-300 л/га</w:t>
            </w:r>
          </w:p>
        </w:tc>
        <w:tc>
          <w:tcPr>
            <w:tcW w:w="680" w:type="dxa"/>
            <w:vMerge/>
            <w:tcBorders>
              <w:left w:val="single" w:sz="4" w:space="0" w:color="auto"/>
              <w:right w:val="single" w:sz="4" w:space="0" w:color="auto"/>
            </w:tcBorders>
            <w:shd w:val="clear" w:color="auto" w:fill="auto"/>
          </w:tcPr>
          <w:p w:rsidR="008745A5" w:rsidRPr="00807A99" w:rsidRDefault="008745A5" w:rsidP="008745A5">
            <w:pPr>
              <w:rPr>
                <w:rFonts w:ascii="Times New Roman" w:eastAsia="Calibri" w:hAnsi="Times New Roman" w:cs="Times New Roman"/>
                <w:sz w:val="16"/>
                <w:szCs w:val="16"/>
              </w:rPr>
            </w:pPr>
          </w:p>
        </w:tc>
        <w:tc>
          <w:tcPr>
            <w:tcW w:w="680" w:type="dxa"/>
            <w:vMerge/>
            <w:tcBorders>
              <w:left w:val="single" w:sz="4" w:space="0" w:color="auto"/>
            </w:tcBorders>
            <w:shd w:val="clear" w:color="auto" w:fill="auto"/>
          </w:tcPr>
          <w:p w:rsidR="008745A5" w:rsidRPr="00807A99" w:rsidRDefault="008745A5" w:rsidP="008745A5">
            <w:pPr>
              <w:rPr>
                <w:rFonts w:ascii="Times New Roman" w:eastAsia="Calibri" w:hAnsi="Times New Roman" w:cs="Times New Roman"/>
                <w:sz w:val="16"/>
                <w:szCs w:val="16"/>
              </w:rPr>
            </w:pPr>
          </w:p>
        </w:tc>
      </w:tr>
      <w:tr w:rsidR="008745A5" w:rsidRPr="00807A99" w:rsidTr="007144CC">
        <w:trPr>
          <w:cantSplit/>
          <w:trHeight w:val="1104"/>
        </w:trPr>
        <w:tc>
          <w:tcPr>
            <w:tcW w:w="1704" w:type="dxa"/>
            <w:vMerge/>
            <w:tcBorders>
              <w:bottom w:val="double" w:sz="4" w:space="0" w:color="auto"/>
              <w:right w:val="single" w:sz="4" w:space="0" w:color="auto"/>
            </w:tcBorders>
            <w:shd w:val="clear" w:color="auto" w:fill="auto"/>
          </w:tcPr>
          <w:p w:rsidR="008745A5" w:rsidRPr="008745A5"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1,6-1,8</w:t>
            </w: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Свекла сахарная, свекла кормовая, лук, морковь, соя, подсолнечник, рапс яровой, рапс озимый</w:t>
            </w:r>
          </w:p>
        </w:tc>
        <w:tc>
          <w:tcPr>
            <w:tcW w:w="1871" w:type="dxa"/>
            <w:tcBorders>
              <w:top w:val="single" w:sz="4" w:space="0" w:color="auto"/>
              <w:left w:val="single" w:sz="4" w:space="0" w:color="auto"/>
              <w:bottom w:val="double" w:sz="4" w:space="0" w:color="auto"/>
              <w:right w:val="single" w:sz="4" w:space="0" w:color="auto"/>
            </w:tcBorders>
            <w:shd w:val="clear" w:color="auto" w:fill="auto"/>
          </w:tcPr>
          <w:p w:rsidR="008745A5" w:rsidRPr="008745A5" w:rsidRDefault="008745A5" w:rsidP="008745A5">
            <w:pPr>
              <w:rPr>
                <w:rFonts w:ascii="Times New Roman" w:hAnsi="Times New Roman" w:cs="Times New Roman"/>
                <w:sz w:val="16"/>
                <w:szCs w:val="16"/>
              </w:rPr>
            </w:pPr>
            <w:r w:rsidRPr="008745A5">
              <w:rPr>
                <w:rFonts w:ascii="Times New Roman" w:hAnsi="Times New Roman" w:cs="Times New Roman"/>
                <w:sz w:val="16"/>
                <w:szCs w:val="16"/>
              </w:rPr>
              <w:t>Многолетние злаковые, в том числе пырей ползучий, сорные растения</w:t>
            </w:r>
          </w:p>
        </w:tc>
        <w:tc>
          <w:tcPr>
            <w:tcW w:w="2495" w:type="dxa"/>
            <w:tcBorders>
              <w:top w:val="single" w:sz="4" w:space="0" w:color="auto"/>
              <w:left w:val="single" w:sz="4" w:space="0" w:color="auto"/>
              <w:bottom w:val="double" w:sz="4" w:space="0" w:color="auto"/>
              <w:right w:val="single" w:sz="4" w:space="0" w:color="auto"/>
            </w:tcBorders>
            <w:shd w:val="clear" w:color="auto" w:fill="auto"/>
          </w:tcPr>
          <w:p w:rsidR="008745A5" w:rsidRPr="008745A5" w:rsidRDefault="00E62E27" w:rsidP="008745A5">
            <w:pPr>
              <w:rPr>
                <w:rFonts w:ascii="Times New Roman" w:hAnsi="Times New Roman" w:cs="Times New Roman"/>
                <w:sz w:val="16"/>
                <w:szCs w:val="16"/>
              </w:rPr>
            </w:pPr>
            <w:r>
              <w:rPr>
                <w:rFonts w:ascii="Times New Roman" w:hAnsi="Times New Roman" w:cs="Times New Roman"/>
                <w:sz w:val="16"/>
                <w:szCs w:val="16"/>
              </w:rPr>
              <w:t>«</w:t>
            </w:r>
            <w:r w:rsidR="008745A5" w:rsidRPr="008745A5">
              <w:rPr>
                <w:rFonts w:ascii="Times New Roman" w:hAnsi="Times New Roman" w:cs="Times New Roman"/>
                <w:sz w:val="16"/>
                <w:szCs w:val="16"/>
              </w:rPr>
              <w:t xml:space="preserve">Опрыскивание посевов при высоте пырея ползучего 10-20 см, независимо от фазы развития культуры. Расход рабочей жидкости – </w:t>
            </w:r>
          </w:p>
        </w:tc>
        <w:tc>
          <w:tcPr>
            <w:tcW w:w="680" w:type="dxa"/>
            <w:vMerge/>
            <w:tcBorders>
              <w:left w:val="single" w:sz="4" w:space="0" w:color="auto"/>
              <w:bottom w:val="double" w:sz="4" w:space="0" w:color="auto"/>
              <w:right w:val="single" w:sz="4" w:space="0" w:color="auto"/>
            </w:tcBorders>
            <w:shd w:val="clear" w:color="auto" w:fill="auto"/>
          </w:tcPr>
          <w:p w:rsidR="008745A5" w:rsidRDefault="008745A5" w:rsidP="008745A5">
            <w:pPr>
              <w:rPr>
                <w:rFonts w:ascii="Tahoma" w:hAnsi="Tahoma" w:cs="Tahoma"/>
                <w:color w:val="000000"/>
                <w:sz w:val="17"/>
                <w:szCs w:val="17"/>
              </w:rPr>
            </w:pPr>
          </w:p>
        </w:tc>
        <w:tc>
          <w:tcPr>
            <w:tcW w:w="680" w:type="dxa"/>
            <w:vMerge/>
            <w:tcBorders>
              <w:left w:val="single" w:sz="4" w:space="0" w:color="auto"/>
              <w:bottom w:val="double" w:sz="4" w:space="0" w:color="auto"/>
            </w:tcBorders>
            <w:shd w:val="clear" w:color="auto" w:fill="auto"/>
          </w:tcPr>
          <w:p w:rsidR="008745A5" w:rsidRDefault="008745A5" w:rsidP="008745A5">
            <w:pPr>
              <w:rPr>
                <w:rFonts w:ascii="Tahoma" w:hAnsi="Tahoma" w:cs="Tahoma"/>
                <w:color w:val="000000"/>
                <w:sz w:val="17"/>
                <w:szCs w:val="17"/>
              </w:rPr>
            </w:pPr>
          </w:p>
        </w:tc>
      </w:tr>
      <w:tr w:rsidR="008745A5" w:rsidRPr="00807A99" w:rsidTr="008745A5">
        <w:trPr>
          <w:cantSplit/>
          <w:trHeight w:val="1104"/>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Выбор, КЭ </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(360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699-03-3132-1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12.05.2031</w:t>
            </w:r>
          </w:p>
        </w:tc>
        <w:tc>
          <w:tcPr>
            <w:tcW w:w="1134" w:type="dxa"/>
            <w:tcBorders>
              <w:top w:val="doub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8"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соя, рапс яровой и озимый</w:t>
            </w:r>
          </w:p>
        </w:tc>
        <w:tc>
          <w:tcPr>
            <w:tcW w:w="1871" w:type="dxa"/>
            <w:tcBorders>
              <w:top w:val="doub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doub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у сорных растений, независимо от фазы развития культуры. Расход рабочей жидкости – 200-300 л/га</w:t>
            </w:r>
          </w:p>
        </w:tc>
        <w:tc>
          <w:tcPr>
            <w:tcW w:w="680"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1104"/>
        </w:trPr>
        <w:tc>
          <w:tcPr>
            <w:tcW w:w="1704" w:type="dxa"/>
            <w:vMerge/>
            <w:tcBorders>
              <w:bottom w:val="double" w:sz="4" w:space="0" w:color="000000"/>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w:t>
            </w:r>
          </w:p>
        </w:tc>
        <w:tc>
          <w:tcPr>
            <w:tcW w:w="1418" w:type="dxa"/>
            <w:vMerge/>
            <w:tcBorders>
              <w:bottom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1871" w:type="dxa"/>
            <w:tcBorders>
              <w:top w:val="single" w:sz="4" w:space="0" w:color="auto"/>
              <w:bottom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tcBorders>
              <w:top w:val="single" w:sz="4" w:space="0" w:color="auto"/>
              <w:bottom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Расход рабочей жидкости – 200-300 л/га</w:t>
            </w:r>
          </w:p>
        </w:tc>
        <w:tc>
          <w:tcPr>
            <w:tcW w:w="680" w:type="dxa"/>
            <w:vMerge/>
            <w:tcBorders>
              <w:bottom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104"/>
        </w:trPr>
        <w:tc>
          <w:tcPr>
            <w:tcW w:w="1704" w:type="dxa"/>
            <w:vMerge w:val="restart"/>
            <w:tcBorders>
              <w:top w:val="double" w:sz="4" w:space="0" w:color="000000"/>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Граминион, КЭ </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Фирма «Август»</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021-03-3360-1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021-03-3360-1/414</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31.10.2031</w:t>
            </w:r>
          </w:p>
        </w:tc>
        <w:tc>
          <w:tcPr>
            <w:tcW w:w="1134"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Свекла сахарная, соя, подсолнечник (на семена </w:t>
            </w:r>
          </w:p>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и масло), картофель, лук (кроме лука </w:t>
            </w:r>
          </w:p>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на перо), морковь (кроме раннеспелых сортов), рапс яровой и озимый</w:t>
            </w: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w:t>
            </w:r>
            <w:r w:rsidRPr="00807A99">
              <w:rPr>
                <w:rFonts w:ascii="Times New Roman" w:eastAsia="Calibri" w:hAnsi="Times New Roman" w:cs="Times New Roman"/>
                <w:spacing w:val="-2"/>
                <w:sz w:val="16"/>
                <w:szCs w:val="16"/>
              </w:rPr>
              <w:br/>
              <w:t>в фазе 2-6 листьев у сорных растений независимо от фазы развития культуры. Расход рабочей жидкости – 100-300 л/га</w:t>
            </w:r>
          </w:p>
        </w:tc>
        <w:tc>
          <w:tcPr>
            <w:tcW w:w="680" w:type="dxa"/>
            <w:vMerge w:val="restart"/>
            <w:tcBorders>
              <w:top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000000"/>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822"/>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w:t>
            </w:r>
          </w:p>
        </w:tc>
        <w:tc>
          <w:tcPr>
            <w:tcW w:w="1418" w:type="dxa"/>
            <w:vMerge/>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сорные растения, </w:t>
            </w:r>
          </w:p>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 том числе пырей ползучий</w:t>
            </w:r>
          </w:p>
        </w:tc>
        <w:tc>
          <w:tcPr>
            <w:tcW w:w="2495"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w:t>
            </w:r>
            <w:r w:rsidRPr="00807A99">
              <w:rPr>
                <w:rFonts w:ascii="Times New Roman" w:eastAsia="Calibri" w:hAnsi="Times New Roman" w:cs="Times New Roman"/>
                <w:spacing w:val="-2"/>
                <w:sz w:val="16"/>
                <w:szCs w:val="16"/>
              </w:rPr>
              <w:br/>
              <w:t xml:space="preserve">при высоте пырея ползучего </w:t>
            </w:r>
            <w:r w:rsidRPr="00807A99">
              <w:rPr>
                <w:rFonts w:ascii="Times New Roman" w:eastAsia="Calibri" w:hAnsi="Times New Roman" w:cs="Times New Roman"/>
                <w:spacing w:val="-2"/>
                <w:sz w:val="16"/>
                <w:szCs w:val="16"/>
              </w:rPr>
              <w:br/>
              <w:t>10-20 см независимо от фазы развития культуры. Расход рабочей жидкости – 100-300 л/га</w:t>
            </w:r>
          </w:p>
        </w:tc>
        <w:tc>
          <w:tcPr>
            <w:tcW w:w="680" w:type="dxa"/>
            <w:vMerge/>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22"/>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Люпин, клещевина (на технические цели) </w:t>
            </w: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однолетних сорняков независимо от фазы развития культуры.</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Расход рабочей жидкости – 100-300 л/га</w:t>
            </w:r>
          </w:p>
        </w:tc>
        <w:tc>
          <w:tcPr>
            <w:tcW w:w="680"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22"/>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1-1,5</w:t>
            </w:r>
          </w:p>
        </w:tc>
        <w:tc>
          <w:tcPr>
            <w:tcW w:w="1418" w:type="dxa"/>
            <w:vMerge/>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Расход рабочей жидкости – 100-300 л/га</w:t>
            </w:r>
          </w:p>
        </w:tc>
        <w:tc>
          <w:tcPr>
            <w:tcW w:w="680" w:type="dxa"/>
            <w:vMerge/>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22"/>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Гречиха, томат посевной, лен масличный</w:t>
            </w: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однолетних сорняков независимо от фазы развития культуры. Расход рабочей жидкости – 100-300 л/га</w:t>
            </w:r>
          </w:p>
        </w:tc>
        <w:tc>
          <w:tcPr>
            <w:tcW w:w="680"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22"/>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1-1,5</w:t>
            </w:r>
          </w:p>
        </w:tc>
        <w:tc>
          <w:tcPr>
            <w:tcW w:w="1418" w:type="dxa"/>
            <w:vMerge/>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Расход рабочей жидкости – 100-300 л/га</w:t>
            </w: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22"/>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vMerge w:val="restart"/>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рассадный</w:t>
            </w: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vMerge w:val="restart"/>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через 15-20 дней после высадки рассады. Расход рабочей жидкости – 100-300 л/га</w:t>
            </w: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22"/>
        </w:trPr>
        <w:tc>
          <w:tcPr>
            <w:tcW w:w="1704"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doub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1-1,5</w:t>
            </w:r>
          </w:p>
        </w:tc>
        <w:tc>
          <w:tcPr>
            <w:tcW w:w="1418" w:type="dxa"/>
            <w:vMerge/>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vMerge/>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55"/>
        </w:trPr>
        <w:tc>
          <w:tcPr>
            <w:tcW w:w="1704" w:type="dxa"/>
            <w:vMerge w:val="restart"/>
            <w:tcBorders>
              <w:top w:val="double" w:sz="4" w:space="0" w:color="auto"/>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Злакобой, КЭ </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«ХИМАГРОМАРКЕТИНГ»</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064-03-3547-1</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20.03.2032</w:t>
            </w:r>
          </w:p>
        </w:tc>
        <w:tc>
          <w:tcPr>
            <w:tcW w:w="1134" w:type="dxa"/>
            <w:tcBorders>
              <w:top w:val="double" w:sz="4" w:space="0" w:color="auto"/>
              <w:left w:val="sing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0,2-0,4</w:t>
            </w:r>
          </w:p>
        </w:tc>
        <w:tc>
          <w:tcPr>
            <w:tcW w:w="1418"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w:t>
            </w:r>
          </w:p>
        </w:tc>
        <w:tc>
          <w:tcPr>
            <w:tcW w:w="2495" w:type="dxa"/>
            <w:tcBorders>
              <w:top w:val="double" w:sz="4" w:space="0" w:color="auto"/>
            </w:tcBorders>
            <w:shd w:val="clear" w:color="auto" w:fill="auto"/>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сорных растений в период их активного роста (в фазе </w:t>
            </w:r>
          </w:p>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2-6 листьев) независимо от фазы развития культуры с добавлением 200 мл/га ПАВ Неон 99, ВСР (800 г/л неонола АФ </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 200-300 л/га</w:t>
            </w:r>
          </w:p>
        </w:tc>
        <w:tc>
          <w:tcPr>
            <w:tcW w:w="680"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55"/>
        </w:trPr>
        <w:tc>
          <w:tcPr>
            <w:tcW w:w="1704" w:type="dxa"/>
            <w:vMerge/>
            <w:tcBorders>
              <w:bottom w:val="double" w:sz="4" w:space="0" w:color="auto"/>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w:t>
            </w:r>
          </w:p>
        </w:tc>
        <w:tc>
          <w:tcPr>
            <w:tcW w:w="1418"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1871"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сорные растения (в т.ч. пырей ползучий)</w:t>
            </w:r>
          </w:p>
        </w:tc>
        <w:tc>
          <w:tcPr>
            <w:tcW w:w="2495"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с добавлением 200 мл/га ПАВ Неон 99</w:t>
            </w:r>
            <w:r w:rsidRPr="00807A99">
              <w:rPr>
                <w:rFonts w:ascii="Times New Roman" w:eastAsia="Calibri" w:hAnsi="Times New Roman" w:cs="Times New Roman"/>
                <w:color w:val="000000"/>
                <w:sz w:val="16"/>
                <w:szCs w:val="16"/>
              </w:rPr>
              <w:t>, ВСР (800 г/л неонола АФ 9-12). Расход рабочей жидкости – 200-300 л/га</w:t>
            </w: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55"/>
        </w:trPr>
        <w:tc>
          <w:tcPr>
            <w:tcW w:w="1704" w:type="dxa"/>
            <w:vMerge w:val="restart"/>
            <w:tcBorders>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Злакофф,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«НПК ХИМИЯ»</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ОГРН:1197746012199</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«ХИМСНАБ»</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ОГРН:1072312011617</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682(913)-03-4421-1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19.02.2024</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18.02.2034</w:t>
            </w:r>
          </w:p>
        </w:tc>
        <w:tc>
          <w:tcPr>
            <w:tcW w:w="1134" w:type="dxa"/>
            <w:tcBorders>
              <w:top w:val="single" w:sz="4" w:space="0" w:color="auto"/>
              <w:left w:val="sing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0,2 </w:t>
            </w:r>
            <w:r w:rsidR="00E62E27">
              <w:rPr>
                <w:rFonts w:ascii="Times New Roman" w:eastAsia="Calibri" w:hAnsi="Times New Roman" w:cs="Times New Roman"/>
                <w:spacing w:val="-2"/>
                <w:sz w:val="16"/>
                <w:szCs w:val="16"/>
              </w:rPr>
              <w:t>–</w:t>
            </w:r>
            <w:r w:rsidRPr="00807A99">
              <w:rPr>
                <w:rFonts w:ascii="Times New Roman" w:eastAsia="Calibri" w:hAnsi="Times New Roman" w:cs="Times New Roman"/>
                <w:spacing w:val="-2"/>
                <w:sz w:val="16"/>
                <w:szCs w:val="16"/>
              </w:rPr>
              <w:t xml:space="preserve"> 0,4</w:t>
            </w:r>
          </w:p>
        </w:tc>
        <w:tc>
          <w:tcPr>
            <w:tcW w:w="1418"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соя, рапс яровой и озимый, лен-кудряш, подсолнечник (на семена и масло)</w:t>
            </w:r>
          </w:p>
        </w:tc>
        <w:tc>
          <w:tcPr>
            <w:tcW w:w="1871"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(виды щетинника, просо куриное, просо сорно-полевое)</w:t>
            </w:r>
          </w:p>
        </w:tc>
        <w:tc>
          <w:tcPr>
            <w:tcW w:w="2495"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сорных растений в период их активного роста (в фазе 2-6 листьев) с добавлением 0,2 л/га ПАВ Неон-99,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-200-300 л/га</w:t>
            </w:r>
          </w:p>
        </w:tc>
        <w:tc>
          <w:tcPr>
            <w:tcW w:w="680"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55"/>
        </w:trPr>
        <w:tc>
          <w:tcPr>
            <w:tcW w:w="1704" w:type="dxa"/>
            <w:vMerge/>
            <w:tcBorders>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0,7 </w:t>
            </w:r>
            <w:r w:rsidR="00E62E27">
              <w:rPr>
                <w:rFonts w:ascii="Times New Roman" w:eastAsia="Calibri" w:hAnsi="Times New Roman" w:cs="Times New Roman"/>
                <w:spacing w:val="-2"/>
                <w:sz w:val="16"/>
                <w:szCs w:val="16"/>
              </w:rPr>
              <w:t>–</w:t>
            </w:r>
            <w:r w:rsidRPr="00807A99">
              <w:rPr>
                <w:rFonts w:ascii="Times New Roman" w:eastAsia="Calibri" w:hAnsi="Times New Roman" w:cs="Times New Roman"/>
                <w:spacing w:val="-2"/>
                <w:sz w:val="16"/>
                <w:szCs w:val="16"/>
              </w:rPr>
              <w:t xml:space="preserve"> 1,0</w:t>
            </w:r>
          </w:p>
        </w:tc>
        <w:tc>
          <w:tcPr>
            <w:tcW w:w="1418" w:type="dxa"/>
            <w:vMerge/>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1871"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сорные растения (пырей ползучий)</w:t>
            </w:r>
          </w:p>
        </w:tc>
        <w:tc>
          <w:tcPr>
            <w:tcW w:w="2495"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с добавлением 0,2 л/га ПАВ Неон-99,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Расход рабочей жидкости </w:t>
            </w:r>
            <w:r w:rsidR="00E62E27">
              <w:rPr>
                <w:rFonts w:ascii="Times New Roman" w:eastAsia="Calibri" w:hAnsi="Times New Roman" w:cs="Times New Roman"/>
                <w:spacing w:val="-2"/>
                <w:sz w:val="16"/>
                <w:szCs w:val="16"/>
              </w:rPr>
              <w:t>–</w:t>
            </w:r>
            <w:r w:rsidRPr="00807A99">
              <w:rPr>
                <w:rFonts w:ascii="Times New Roman" w:eastAsia="Calibri" w:hAnsi="Times New Roman" w:cs="Times New Roman"/>
                <w:spacing w:val="-2"/>
                <w:sz w:val="16"/>
                <w:szCs w:val="16"/>
              </w:rPr>
              <w:t xml:space="preserve"> 200-300 л/га</w:t>
            </w:r>
          </w:p>
        </w:tc>
        <w:tc>
          <w:tcPr>
            <w:tcW w:w="680" w:type="dxa"/>
            <w:vMerge/>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216EDF">
        <w:trPr>
          <w:cantSplit/>
          <w:trHeight w:val="555"/>
        </w:trPr>
        <w:tc>
          <w:tcPr>
            <w:tcW w:w="1704" w:type="dxa"/>
            <w:vMerge/>
            <w:tcBorders>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0,2 </w:t>
            </w:r>
            <w:r w:rsidR="00E62E27">
              <w:rPr>
                <w:rFonts w:ascii="Times New Roman" w:eastAsia="Calibri" w:hAnsi="Times New Roman" w:cs="Times New Roman"/>
                <w:spacing w:val="-2"/>
                <w:sz w:val="16"/>
                <w:szCs w:val="16"/>
              </w:rPr>
              <w:t>–</w:t>
            </w:r>
            <w:r w:rsidRPr="00807A99">
              <w:rPr>
                <w:rFonts w:ascii="Times New Roman" w:eastAsia="Calibri" w:hAnsi="Times New Roman" w:cs="Times New Roman"/>
                <w:spacing w:val="-2"/>
                <w:sz w:val="16"/>
                <w:szCs w:val="16"/>
              </w:rPr>
              <w:t xml:space="preserve"> 0,4</w:t>
            </w:r>
          </w:p>
        </w:tc>
        <w:tc>
          <w:tcPr>
            <w:tcW w:w="1418"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(виды щетинника, просо куриное, просо сорно-полевое)</w:t>
            </w:r>
          </w:p>
        </w:tc>
        <w:tc>
          <w:tcPr>
            <w:tcW w:w="2495"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сорных растений в период их активного роста (в фазе 2-6 листьев) с добавлением 0,2 л/га ПАВ Неон-99,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-200-300 л/га</w:t>
            </w:r>
          </w:p>
        </w:tc>
        <w:tc>
          <w:tcPr>
            <w:tcW w:w="680"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(1)</w:t>
            </w:r>
          </w:p>
        </w:tc>
        <w:tc>
          <w:tcPr>
            <w:tcW w:w="680" w:type="dxa"/>
            <w:vMerge/>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55"/>
        </w:trPr>
        <w:tc>
          <w:tcPr>
            <w:tcW w:w="1704" w:type="dxa"/>
            <w:vMerge/>
            <w:tcBorders>
              <w:bottom w:val="double" w:sz="4" w:space="0" w:color="auto"/>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0,7 </w:t>
            </w:r>
            <w:r w:rsidR="00E62E27">
              <w:rPr>
                <w:rFonts w:ascii="Times New Roman" w:eastAsia="Calibri" w:hAnsi="Times New Roman" w:cs="Times New Roman"/>
                <w:spacing w:val="-2"/>
                <w:sz w:val="16"/>
                <w:szCs w:val="16"/>
              </w:rPr>
              <w:t>–</w:t>
            </w:r>
            <w:r w:rsidRPr="00807A99">
              <w:rPr>
                <w:rFonts w:ascii="Times New Roman" w:eastAsia="Calibri" w:hAnsi="Times New Roman" w:cs="Times New Roman"/>
                <w:spacing w:val="-2"/>
                <w:sz w:val="16"/>
                <w:szCs w:val="16"/>
              </w:rPr>
              <w:t xml:space="preserve"> 1,0</w:t>
            </w:r>
          </w:p>
        </w:tc>
        <w:tc>
          <w:tcPr>
            <w:tcW w:w="1418"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1871"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сорные растения (пырей ползучий)</w:t>
            </w:r>
          </w:p>
        </w:tc>
        <w:tc>
          <w:tcPr>
            <w:tcW w:w="2495" w:type="dxa"/>
            <w:tcBorders>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с добавлением 0,2 л/га ПАВ Неон-99,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Расход рабочей жидкости </w:t>
            </w:r>
            <w:r w:rsidR="00E62E27">
              <w:rPr>
                <w:rFonts w:ascii="Times New Roman" w:eastAsia="Calibri" w:hAnsi="Times New Roman" w:cs="Times New Roman"/>
                <w:spacing w:val="-2"/>
                <w:sz w:val="16"/>
                <w:szCs w:val="16"/>
              </w:rPr>
              <w:t>–</w:t>
            </w:r>
            <w:r w:rsidRPr="00807A99">
              <w:rPr>
                <w:rFonts w:ascii="Times New Roman" w:eastAsia="Calibri" w:hAnsi="Times New Roman" w:cs="Times New Roman"/>
                <w:spacing w:val="-2"/>
                <w:sz w:val="16"/>
                <w:szCs w:val="16"/>
              </w:rPr>
              <w:t xml:space="preserve"> 200-300 л/га</w:t>
            </w: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104"/>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Злактерр, КЭ </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«ГРАНУМ»</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424-03-2479-1, </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424-03-2479-1/429</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19.11.2029</w:t>
            </w:r>
          </w:p>
        </w:tc>
        <w:tc>
          <w:tcPr>
            <w:tcW w:w="1134" w:type="dxa"/>
            <w:tcBorders>
              <w:top w:val="doub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0,2-0,4</w:t>
            </w:r>
          </w:p>
        </w:tc>
        <w:tc>
          <w:tcPr>
            <w:tcW w:w="1418" w:type="dxa"/>
            <w:vMerge w:val="restart"/>
            <w:tcBorders>
              <w:top w:val="double" w:sz="4" w:space="0" w:color="auto"/>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Свекла сахарная, соя</w:t>
            </w:r>
          </w:p>
        </w:tc>
        <w:tc>
          <w:tcPr>
            <w:tcW w:w="1871" w:type="dxa"/>
            <w:tcBorders>
              <w:top w:val="doub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(виды щетинника, просо куриное, просо полевое) злаковые</w:t>
            </w:r>
          </w:p>
        </w:tc>
        <w:tc>
          <w:tcPr>
            <w:tcW w:w="2495" w:type="dxa"/>
            <w:tcBorders>
              <w:top w:val="double" w:sz="4" w:space="0" w:color="auto"/>
              <w:bottom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сорняков в период их активного роста (в фазе от 2-6 листьев) с добавлением 0,2 л/га ПАВ Неон 99</w:t>
            </w:r>
            <w:r w:rsidRPr="00807A99">
              <w:rPr>
                <w:rFonts w:ascii="Times New Roman" w:eastAsia="Calibri" w:hAnsi="Times New Roman" w:cs="Times New Roman"/>
                <w:color w:val="000000"/>
                <w:sz w:val="16"/>
                <w:szCs w:val="16"/>
              </w:rPr>
              <w:t>, ВСР (800 г/л неонола АФ 9-12).</w:t>
            </w:r>
            <w:r w:rsidRPr="00807A99">
              <w:rPr>
                <w:rFonts w:ascii="Times New Roman" w:eastAsia="Calibri" w:hAnsi="Times New Roman" w:cs="Times New Roman"/>
                <w:spacing w:val="-2"/>
                <w:sz w:val="16"/>
                <w:szCs w:val="16"/>
              </w:rPr>
              <w:t xml:space="preserve"> Расход рабочей жидкости – 200-300 л/га</w:t>
            </w:r>
          </w:p>
        </w:tc>
        <w:tc>
          <w:tcPr>
            <w:tcW w:w="680"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28"/>
        </w:trPr>
        <w:tc>
          <w:tcPr>
            <w:tcW w:w="1704" w:type="dxa"/>
            <w:vMerge/>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Многолетние злаковые (пырей ползучий) сорняки</w:t>
            </w: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при высоте сорняков 10-20 см с добавлением 0,2 л/га ПАВ Неон 99</w:t>
            </w:r>
            <w:r w:rsidRPr="00807A99">
              <w:rPr>
                <w:rFonts w:ascii="Times New Roman" w:eastAsia="Calibri" w:hAnsi="Times New Roman" w:cs="Times New Roman"/>
                <w:color w:val="000000"/>
                <w:sz w:val="16"/>
                <w:szCs w:val="16"/>
              </w:rPr>
              <w:t>, ВСР (800 г/л неонола АФ 9-12). Расход рабочей жидкости – 200-300 л/га</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28"/>
        </w:trPr>
        <w:tc>
          <w:tcPr>
            <w:tcW w:w="1704" w:type="dxa"/>
            <w:vMerge/>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bCs/>
                <w:color w:val="FFFFFF"/>
                <w:sz w:val="16"/>
                <w:szCs w:val="16"/>
              </w:rPr>
            </w:pPr>
          </w:p>
        </w:tc>
        <w:tc>
          <w:tcPr>
            <w:tcW w:w="1134"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0,2-0,4</w:t>
            </w:r>
          </w:p>
        </w:tc>
        <w:tc>
          <w:tcPr>
            <w:tcW w:w="1418"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(виды щетинника, просо куриное, просо полевое) злаковые сорные растения</w:t>
            </w: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сорняков в период их активного роста (в фазе от 2-6 листьев) с добавлением 0,2 л/га ПАВ Неон 99, ВСР (800 г/л неонола АФ </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-200-300 л/га</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28"/>
        </w:trPr>
        <w:tc>
          <w:tcPr>
            <w:tcW w:w="1704" w:type="dxa"/>
            <w:vMerge/>
            <w:tcBorders>
              <w:bottom w:val="double" w:sz="4" w:space="0" w:color="auto"/>
            </w:tcBorders>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bCs/>
                <w:color w:val="FFFFFF"/>
                <w:sz w:val="16"/>
                <w:szCs w:val="16"/>
              </w:rPr>
            </w:pPr>
          </w:p>
        </w:tc>
        <w:tc>
          <w:tcPr>
            <w:tcW w:w="1134"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(пырей ползучий) сорные растения</w:t>
            </w: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при высоте сорняков 10-20 см с добавлением 0,2 л/га ПАВ Неон 99, ВСР (800 г/л неонола АФ </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 200-300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Height w:val="645"/>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Капилео, КЭ </w:t>
            </w:r>
            <w:r w:rsidRPr="00807A99">
              <w:rPr>
                <w:rFonts w:ascii="Times New Roman" w:eastAsia="Calibri" w:hAnsi="Times New Roman" w:cs="Times New Roman"/>
                <w:b/>
                <w:bCs/>
                <w:sz w:val="16"/>
                <w:szCs w:val="16"/>
              </w:rPr>
              <w:br/>
              <w:t>(240 г/л)</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ООО «КЛЕВЕР ГРУПП»</w:t>
            </w:r>
            <w:r w:rsidRPr="00807A99">
              <w:rPr>
                <w:rFonts w:ascii="Times New Roman" w:eastAsia="Calibri" w:hAnsi="Times New Roman" w:cs="Times New Roman"/>
                <w:bCs/>
                <w:sz w:val="16"/>
                <w:szCs w:val="16"/>
              </w:rPr>
              <w:br/>
              <w:t>3/3</w:t>
            </w:r>
            <w:r w:rsidRPr="00807A99">
              <w:rPr>
                <w:rFonts w:ascii="Times New Roman" w:eastAsia="Calibri" w:hAnsi="Times New Roman" w:cs="Times New Roman"/>
                <w:bCs/>
                <w:sz w:val="16"/>
                <w:szCs w:val="16"/>
              </w:rPr>
              <w:br/>
              <w:t>570-03-3465-1</w:t>
            </w:r>
            <w:r w:rsidRPr="00807A99">
              <w:rPr>
                <w:rFonts w:ascii="Times New Roman" w:eastAsia="Calibri" w:hAnsi="Times New Roman" w:cs="Times New Roman"/>
                <w:bCs/>
                <w:sz w:val="16"/>
                <w:szCs w:val="16"/>
              </w:rPr>
              <w:br/>
              <w:t>29.12.2031</w:t>
            </w:r>
          </w:p>
        </w:tc>
        <w:tc>
          <w:tcPr>
            <w:tcW w:w="1134" w:type="dxa"/>
            <w:tcBorders>
              <w:top w:val="double" w:sz="4" w:space="0" w:color="auto"/>
              <w:bottom w:val="single" w:sz="4" w:space="0" w:color="000000"/>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tcBorders>
              <w:top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Свекла сахарная, соя, подсолнечник (на семена </w:t>
            </w:r>
          </w:p>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масло)</w:t>
            </w:r>
          </w:p>
        </w:tc>
        <w:tc>
          <w:tcPr>
            <w:tcW w:w="1871" w:type="dxa"/>
            <w:tcBorders>
              <w:top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tcBorders>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p>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2-6 листьев у сорных растений, независимо от фазы развития культуры с добавлением 200 мл/га ПАВ Неонол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(800 г/л оксиэтилированных алкилфенолов). Расход рабочей жидкости – 200-300 л/га</w:t>
            </w:r>
          </w:p>
        </w:tc>
        <w:tc>
          <w:tcPr>
            <w:tcW w:w="680" w:type="dxa"/>
            <w:vMerge w:val="restart"/>
            <w:tcBorders>
              <w:top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79402E">
        <w:trPr>
          <w:cantSplit/>
          <w:trHeight w:val="645"/>
        </w:trPr>
        <w:tc>
          <w:tcPr>
            <w:tcW w:w="1704"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vMerge/>
            <w:tcBorders>
              <w:bottom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871" w:type="dxa"/>
            <w:tcBorders>
              <w:bottom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w:t>
            </w:r>
          </w:p>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 том числе пырей ползучий, сорные растения</w:t>
            </w:r>
          </w:p>
        </w:tc>
        <w:tc>
          <w:tcPr>
            <w:tcW w:w="2495" w:type="dxa"/>
            <w:tcBorders>
              <w:bottom w:val="double" w:sz="4" w:space="0" w:color="auto"/>
            </w:tcBorders>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при высоте пырея ползучего 10-20 см, независимо от фазы развития культуры, с добавлением </w:t>
            </w:r>
          </w:p>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200 мл/га ПАВ Неонол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(800 г/л оксиэтилированных алкилфенолов). Расход рабочей жидкости – 200-300 л/га</w:t>
            </w:r>
          </w:p>
        </w:tc>
        <w:tc>
          <w:tcPr>
            <w:tcW w:w="680" w:type="dxa"/>
            <w:vMerge/>
            <w:tcBorders>
              <w:bottom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Height w:val="645"/>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Клерк, КЭ </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ООО «АГРОМИР»</w:t>
            </w:r>
            <w:r w:rsidRPr="00807A99">
              <w:rPr>
                <w:rFonts w:ascii="Times New Roman" w:eastAsia="Calibri" w:hAnsi="Times New Roman" w:cs="Times New Roman"/>
                <w:bCs/>
                <w:sz w:val="16"/>
                <w:szCs w:val="16"/>
              </w:rPr>
              <w:br/>
              <w:t>3/3</w:t>
            </w:r>
            <w:r w:rsidRPr="00807A99">
              <w:rPr>
                <w:rFonts w:ascii="Times New Roman" w:eastAsia="Calibri" w:hAnsi="Times New Roman" w:cs="Times New Roman"/>
                <w:bCs/>
                <w:sz w:val="16"/>
                <w:szCs w:val="16"/>
              </w:rPr>
              <w:br/>
              <w:t>070-03-3898-1</w:t>
            </w:r>
            <w:r w:rsidRPr="00807A99">
              <w:rPr>
                <w:rFonts w:ascii="Times New Roman" w:eastAsia="Calibri" w:hAnsi="Times New Roman" w:cs="Times New Roman"/>
                <w:bCs/>
                <w:sz w:val="16"/>
                <w:szCs w:val="16"/>
              </w:rPr>
              <w:br/>
              <w:t>01.12.2032</w:t>
            </w:r>
          </w:p>
        </w:tc>
        <w:tc>
          <w:tcPr>
            <w:tcW w:w="1134" w:type="dxa"/>
            <w:tcBorders>
              <w:top w:val="single" w:sz="4" w:space="0" w:color="000000"/>
              <w:bottom w:val="sing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tcBorders>
              <w:top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соя, картофель, морковь, лук, подсолнечник, рапс</w:t>
            </w:r>
          </w:p>
        </w:tc>
        <w:tc>
          <w:tcPr>
            <w:tcW w:w="1871" w:type="dxa"/>
            <w:tcBorders>
              <w:top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 (просо куриное, виды щетинника)</w:t>
            </w:r>
          </w:p>
        </w:tc>
        <w:tc>
          <w:tcPr>
            <w:tcW w:w="2495" w:type="dxa"/>
            <w:tcBorders>
              <w:top w:val="double" w:sz="4" w:space="0" w:color="auto"/>
            </w:tcBorders>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у сорняков с добавлением 200 мл/га ПАВ ГАЛ-90, Ж (900 г/л этоксилата изодецилового спирта). Расход рабочей жидкости – 200-300 л/га</w:t>
            </w:r>
          </w:p>
        </w:tc>
        <w:tc>
          <w:tcPr>
            <w:tcW w:w="680" w:type="dxa"/>
            <w:tcBorders>
              <w:top w:val="double" w:sz="4" w:space="0" w:color="auto"/>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79402E">
        <w:trPr>
          <w:cantSplit/>
          <w:trHeight w:val="645"/>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tcBorders>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871" w:type="dxa"/>
            <w:shd w:val="clear" w:color="auto"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сорняки, в том числе пырей ползучий</w:t>
            </w:r>
          </w:p>
        </w:tc>
        <w:tc>
          <w:tcPr>
            <w:tcW w:w="2495" w:type="dxa"/>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с добавлением 200 мл/га ПАВ ГАЛ-90, Ж 900 г/л этоксилата изодецилового спирта).</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Расход рабочей жидкости – 200-300 л/га</w:t>
            </w:r>
          </w:p>
        </w:tc>
        <w:tc>
          <w:tcPr>
            <w:tcW w:w="680" w:type="dxa"/>
            <w:tcBorders>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Height w:val="645"/>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shd w:val="clear" w:color="auto"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 (просо куриное, виды щетинника)</w:t>
            </w:r>
          </w:p>
        </w:tc>
        <w:tc>
          <w:tcPr>
            <w:tcW w:w="2495" w:type="dxa"/>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у сорняков с добавлением 200 мл/га ПАВ ГАЛ-90, Ж (900 г/л этоксилата изодецилового спирта). Расход рабочей жидкости – 200-300 л/га</w:t>
            </w:r>
          </w:p>
        </w:tc>
        <w:tc>
          <w:tcPr>
            <w:tcW w:w="680" w:type="dxa"/>
            <w:vMerge w:val="restart"/>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Height w:val="645"/>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tcBorders>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871" w:type="dxa"/>
            <w:shd w:val="clear" w:color="auto"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сорняки, в том числе пырей ползучий</w:t>
            </w:r>
          </w:p>
        </w:tc>
        <w:tc>
          <w:tcPr>
            <w:tcW w:w="2495" w:type="dxa"/>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с добавлением 200 мл/га ПАВ ГАЛ-90, Ж 900 г/л этоксилата изодецилового спирта).</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Расход рабочей жидкости – 200-300 л/га</w:t>
            </w:r>
          </w:p>
        </w:tc>
        <w:tc>
          <w:tcPr>
            <w:tcW w:w="680" w:type="dxa"/>
            <w:vMerge/>
            <w:tcBorders>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Ланкастер, КЭ </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«Тетра Хим»</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642-03-2918-1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08.12.2030</w:t>
            </w:r>
          </w:p>
        </w:tc>
        <w:tc>
          <w:tcPr>
            <w:tcW w:w="1134" w:type="dxa"/>
            <w:vMerge w:val="restart"/>
            <w:tcBorders>
              <w:top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0,2-0,4</w:t>
            </w:r>
          </w:p>
        </w:tc>
        <w:tc>
          <w:tcPr>
            <w:tcW w:w="1418" w:type="dxa"/>
            <w:tcBorders>
              <w:top w:val="double" w:sz="4" w:space="0" w:color="auto"/>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рапс яровой, подсолнечник, соя, горох, нут, картофель</w:t>
            </w:r>
          </w:p>
        </w:tc>
        <w:tc>
          <w:tcPr>
            <w:tcW w:w="1871" w:type="dxa"/>
            <w:vMerge w:val="restart"/>
            <w:tcBorders>
              <w:top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w:t>
            </w:r>
          </w:p>
        </w:tc>
        <w:tc>
          <w:tcPr>
            <w:tcW w:w="2495" w:type="dxa"/>
            <w:vMerge w:val="restart"/>
            <w:tcBorders>
              <w:top w:val="double" w:sz="4" w:space="0" w:color="auto"/>
            </w:tcBorders>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сорняков в период их активного роста (в фазе от 2-6 листьев). Расход рабочей </w:t>
            </w:r>
            <w:r w:rsidRPr="00807A99">
              <w:rPr>
                <w:rFonts w:ascii="Times New Roman" w:eastAsia="Calibri" w:hAnsi="Times New Roman" w:cs="Times New Roman"/>
                <w:spacing w:val="-2"/>
                <w:sz w:val="16"/>
                <w:szCs w:val="16"/>
              </w:rPr>
              <w:br/>
              <w:t>жидкости – 200-300 л/га</w:t>
            </w:r>
          </w:p>
        </w:tc>
        <w:tc>
          <w:tcPr>
            <w:tcW w:w="680" w:type="dxa"/>
            <w:tcBorders>
              <w:top w:val="double" w:sz="4" w:space="0" w:color="auto"/>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79402E">
        <w:trPr>
          <w:cantSplit/>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vMerge/>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2495" w:type="dxa"/>
            <w:vMerge/>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tcBorders>
              <w:top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tcBorders>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left w:val="sing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рапс яровой, подсолнечник, соя, горох, нут, картофель</w:t>
            </w:r>
          </w:p>
        </w:tc>
        <w:tc>
          <w:tcPr>
            <w:tcW w:w="1871" w:type="dxa"/>
            <w:vMerge w:val="restart"/>
            <w:tcBorders>
              <w:top w:val="single" w:sz="4" w:space="0" w:color="auto"/>
              <w:left w:val="sing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сорняки (в т.ч. пырей ползучий)</w:t>
            </w:r>
          </w:p>
        </w:tc>
        <w:tc>
          <w:tcPr>
            <w:tcW w:w="2495" w:type="dxa"/>
            <w:vMerge w:val="restart"/>
            <w:tcBorders>
              <w:top w:val="single" w:sz="4" w:space="0" w:color="auto"/>
              <w:left w:val="single" w:sz="4" w:space="0" w:color="auto"/>
              <w:right w:val="single" w:sz="4" w:space="0" w:color="auto"/>
            </w:tcBorders>
            <w:shd w:val="clear" w:color="auto"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сорняков 10-20 см. Расход рабочей жидкости – 200-300 л/га</w:t>
            </w:r>
          </w:p>
        </w:tc>
        <w:tc>
          <w:tcPr>
            <w:tcW w:w="680" w:type="dxa"/>
            <w:tcBorders>
              <w:top w:val="single" w:sz="4" w:space="0" w:color="auto"/>
              <w:left w:val="single" w:sz="4" w:space="0" w:color="auto"/>
              <w:bottom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tcBorders>
              <w:bottom w:val="double" w:sz="4" w:space="0" w:color="auto"/>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auto"/>
              <w:bottom w:val="doub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left w:val="single" w:sz="4" w:space="0" w:color="auto"/>
              <w:bottom w:val="doub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vMerge/>
            <w:tcBorders>
              <w:left w:val="single" w:sz="4" w:space="0" w:color="auto"/>
              <w:bottom w:val="doub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2495" w:type="dxa"/>
            <w:vMerge/>
            <w:tcBorders>
              <w:left w:val="single" w:sz="4" w:space="0" w:color="auto"/>
              <w:bottom w:val="double" w:sz="4" w:space="0" w:color="auto"/>
              <w:right w:val="sing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tcBorders>
              <w:top w:val="single" w:sz="4" w:space="0" w:color="auto"/>
              <w:left w:val="single" w:sz="4" w:space="0" w:color="auto"/>
              <w:bottom w:val="double" w:sz="4" w:space="0" w:color="auto"/>
            </w:tcBorders>
            <w:shd w:val="clear" w:color="auto"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Borders>
              <w:bottom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Pr>
        <w:tc>
          <w:tcPr>
            <w:tcW w:w="1704" w:type="dxa"/>
            <w:vMerge w:val="restart"/>
            <w:tcBorders>
              <w:top w:val="double" w:sz="4" w:space="0" w:color="auto"/>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Макси Злак,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(120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192-03-3277-1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30.08.2031</w:t>
            </w:r>
          </w:p>
        </w:tc>
        <w:tc>
          <w:tcPr>
            <w:tcW w:w="1134" w:type="dxa"/>
            <w:tcBorders>
              <w:left w:val="single" w:sz="4" w:space="0" w:color="auto"/>
              <w:bottom w:val="single" w:sz="4" w:space="0" w:color="auto"/>
              <w:righ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0,5 – 0,7</w:t>
            </w:r>
          </w:p>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418" w:type="dxa"/>
            <w:vMerge w:val="restart"/>
            <w:tcBorders>
              <w:top w:val="single" w:sz="4" w:space="0" w:color="auto"/>
              <w:left w:val="single" w:sz="4" w:space="0" w:color="auto"/>
              <w:righ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Свекла сахарная, свекла столовая, рапс яро</w:t>
            </w:r>
            <w:r w:rsidRPr="00807A99">
              <w:rPr>
                <w:rFonts w:ascii="Times New Roman" w:eastAsia="Calibri" w:hAnsi="Times New Roman" w:cs="Times New Roman"/>
                <w:spacing w:val="-2"/>
                <w:sz w:val="16"/>
                <w:szCs w:val="16"/>
                <w:lang w:bidi="ru-RU"/>
              </w:rPr>
              <w:softHyphen/>
              <w:t>вой и озимый, подсол</w:t>
            </w:r>
            <w:r w:rsidRPr="00807A99">
              <w:rPr>
                <w:rFonts w:ascii="Times New Roman" w:eastAsia="Calibri" w:hAnsi="Times New Roman" w:cs="Times New Roman"/>
                <w:spacing w:val="-2"/>
                <w:sz w:val="16"/>
                <w:szCs w:val="16"/>
                <w:lang w:bidi="ru-RU"/>
              </w:rPr>
              <w:softHyphen/>
              <w:t>нечник, соя, горох, картофель</w:t>
            </w:r>
          </w:p>
        </w:tc>
        <w:tc>
          <w:tcPr>
            <w:tcW w:w="1871" w:type="dxa"/>
            <w:tcBorders>
              <w:left w:val="single" w:sz="4" w:space="0" w:color="auto"/>
              <w:bottom w:val="single" w:sz="4" w:space="0" w:color="auto"/>
              <w:righ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Однолетние</w:t>
            </w:r>
          </w:p>
          <w:p w:rsidR="008745A5" w:rsidRPr="00807A99" w:rsidRDefault="008745A5" w:rsidP="008745A5">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злаковые</w:t>
            </w:r>
          </w:p>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сорные растения</w:t>
            </w:r>
          </w:p>
        </w:tc>
        <w:tc>
          <w:tcPr>
            <w:tcW w:w="2495" w:type="dxa"/>
            <w:tcBorders>
              <w:left w:val="single" w:sz="4" w:space="0" w:color="auto"/>
              <w:bottom w:val="single" w:sz="4" w:space="0" w:color="auto"/>
              <w:right w:val="single" w:sz="4" w:space="0" w:color="auto"/>
            </w:tcBorders>
            <w:shd w:val="clear" w:color="auto" w:fill="auto"/>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Опрыскивание сорняков в период их активного роста (в фазе от 2 – 6 листьев) независимо от фазы раз</w:t>
            </w:r>
            <w:r w:rsidRPr="00807A99">
              <w:rPr>
                <w:rFonts w:ascii="Times New Roman" w:eastAsia="Calibri" w:hAnsi="Times New Roman" w:cs="Times New Roman"/>
                <w:spacing w:val="-2"/>
                <w:sz w:val="16"/>
                <w:szCs w:val="16"/>
                <w:lang w:bidi="ru-RU"/>
              </w:rPr>
              <w:softHyphen/>
              <w:t>вития культуры. Расход рабочей жидкости – 200 – 300 л/га</w:t>
            </w:r>
          </w:p>
        </w:tc>
        <w:tc>
          <w:tcPr>
            <w:tcW w:w="680" w:type="dxa"/>
            <w:vMerge w:val="restart"/>
            <w:tcBorders>
              <w:top w:val="single" w:sz="4" w:space="0" w:color="auto"/>
              <w:lef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Pr>
        <w:tc>
          <w:tcPr>
            <w:tcW w:w="1704" w:type="dxa"/>
            <w:vMerge/>
            <w:tcBorders>
              <w:right w:val="sing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1,0 – 1,6</w:t>
            </w:r>
          </w:p>
        </w:tc>
        <w:tc>
          <w:tcPr>
            <w:tcW w:w="1418" w:type="dxa"/>
            <w:vMerge/>
            <w:tcBorders>
              <w:left w:val="single" w:sz="4" w:space="0" w:color="auto"/>
              <w:bottom w:val="double" w:sz="4" w:space="0" w:color="auto"/>
              <w:righ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left w:val="single" w:sz="4" w:space="0" w:color="auto"/>
              <w:bottom w:val="double" w:sz="4" w:space="0" w:color="auto"/>
              <w:right w:val="sing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Многолетние злаковые сорные растения </w:t>
            </w:r>
          </w:p>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(в т.ч. пырей ползучий)</w:t>
            </w:r>
          </w:p>
        </w:tc>
        <w:tc>
          <w:tcPr>
            <w:tcW w:w="2495" w:type="dxa"/>
            <w:tcBorders>
              <w:top w:val="single" w:sz="4" w:space="0" w:color="auto"/>
              <w:left w:val="single" w:sz="4" w:space="0" w:color="auto"/>
              <w:bottom w:val="double" w:sz="4" w:space="0" w:color="auto"/>
              <w:right w:val="single" w:sz="4" w:space="0" w:color="auto"/>
            </w:tcBorders>
            <w:shd w:val="clear" w:color="auto" w:fill="auto"/>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Опрыскивание посевов при высоте сорняков 10- 20 см независимо от фазы развития культуры. Расход рабочей жидкости – 200 – 300 л/га</w:t>
            </w:r>
          </w:p>
        </w:tc>
        <w:tc>
          <w:tcPr>
            <w:tcW w:w="680" w:type="dxa"/>
            <w:vMerge/>
            <w:tcBorders>
              <w:left w:val="single" w:sz="4" w:space="0" w:color="auto"/>
              <w:bottom w:val="double" w:sz="4" w:space="0" w:color="auto"/>
            </w:tcBorders>
            <w:shd w:val="clear" w:color="auto" w:fill="auto"/>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Селектор, КЭ </w:t>
            </w:r>
            <w:r w:rsidRPr="00807A99">
              <w:rPr>
                <w:rFonts w:ascii="Times New Roman" w:eastAsia="Calibri" w:hAnsi="Times New Roman" w:cs="Times New Roman"/>
                <w:b/>
                <w:bCs/>
                <w:sz w:val="16"/>
                <w:szCs w:val="16"/>
              </w:rPr>
              <w:b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«АГРУСХИМ»</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002-03-2404-1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002-03-2404-1/356</w:t>
            </w:r>
            <w:r w:rsidRPr="00807A99">
              <w:rPr>
                <w:rFonts w:ascii="Times New Roman" w:eastAsia="Calibri" w:hAnsi="Times New Roman" w:cs="Times New Roman"/>
                <w:bCs/>
                <w:sz w:val="16"/>
                <w:szCs w:val="16"/>
              </w:rPr>
              <w:br/>
              <w:t>18.09.2029</w:t>
            </w:r>
          </w:p>
        </w:tc>
        <w:tc>
          <w:tcPr>
            <w:tcW w:w="1134" w:type="dxa"/>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0,2-0,4</w:t>
            </w:r>
          </w:p>
        </w:tc>
        <w:tc>
          <w:tcPr>
            <w:tcW w:w="1418" w:type="dxa"/>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Свекла сахарная, лук репчатый (репка, чернушка), соя</w:t>
            </w:r>
          </w:p>
        </w:tc>
        <w:tc>
          <w:tcPr>
            <w:tcW w:w="1871" w:type="dxa"/>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Однолетние злаковые (виды щетинника, просо куриное, просо сорнополевое) сорняки</w:t>
            </w:r>
          </w:p>
        </w:tc>
        <w:tc>
          <w:tcPr>
            <w:tcW w:w="2495" w:type="dxa"/>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сорняков в период их активного роста (в фазе от 2-6 листьев) с добавлением 200 мл/га ПАВ Неон 99, ВСР (800 г/л неонола АФ</w:t>
            </w:r>
            <w:r w:rsidRPr="00807A99">
              <w:rPr>
                <w:rFonts w:ascii="Times New Roman" w:eastAsia="Times New Roman" w:hAnsi="Times New Roman" w:cs="Times New Roman"/>
                <w:sz w:val="16"/>
                <w:szCs w:val="16"/>
                <w:vertAlign w:val="subscript"/>
                <w:lang w:eastAsia="ru-RU"/>
              </w:rPr>
              <w:t>9-12</w:t>
            </w:r>
            <w:r w:rsidRPr="00807A99">
              <w:rPr>
                <w:rFonts w:ascii="Times New Roman" w:eastAsia="Times New Roman" w:hAnsi="Times New Roman" w:cs="Times New Roman"/>
                <w:sz w:val="16"/>
                <w:szCs w:val="16"/>
                <w:lang w:eastAsia="ru-RU"/>
              </w:rPr>
              <w:t>). Расход рабочей жидкости – 200-300 л/га</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60(1)</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w:t>
            </w:r>
          </w:p>
        </w:tc>
        <w:tc>
          <w:tcPr>
            <w:tcW w:w="1418" w:type="dxa"/>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Свекла сахарная, лук репчатый (репка, чернушка), соя</w:t>
            </w:r>
          </w:p>
        </w:tc>
        <w:tc>
          <w:tcPr>
            <w:tcW w:w="1871" w:type="dxa"/>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Многолетние злаковые (пырей ползучий)сорняки</w:t>
            </w:r>
          </w:p>
        </w:tc>
        <w:tc>
          <w:tcPr>
            <w:tcW w:w="2495" w:type="dxa"/>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при высоте пырея ползучего 10-20 см с добавлением 200 мл/га ПАВ Неон 99, ВСР (800 г/л неонола АФ</w:t>
            </w:r>
            <w:r w:rsidRPr="00807A99">
              <w:rPr>
                <w:rFonts w:ascii="Times New Roman" w:eastAsia="Times New Roman" w:hAnsi="Times New Roman" w:cs="Times New Roman"/>
                <w:sz w:val="16"/>
                <w:szCs w:val="16"/>
                <w:vertAlign w:val="subscript"/>
                <w:lang w:eastAsia="ru-RU"/>
              </w:rPr>
              <w:t>9-12</w:t>
            </w:r>
            <w:r w:rsidRPr="00807A99">
              <w:rPr>
                <w:rFonts w:ascii="Times New Roman" w:eastAsia="Times New Roman" w:hAnsi="Times New Roman" w:cs="Times New Roman"/>
                <w:sz w:val="16"/>
                <w:szCs w:val="16"/>
                <w:lang w:eastAsia="ru-RU"/>
              </w:rPr>
              <w:t>). Расход рабочей жидкости – 200-300 л/га</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0,2-0,4</w:t>
            </w:r>
          </w:p>
        </w:tc>
        <w:tc>
          <w:tcPr>
            <w:tcW w:w="1418" w:type="dxa"/>
            <w:vMerge w:val="restart"/>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Подсолнечник</w:t>
            </w: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сорняки</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от 2-6 листьев у сорняков, независимо от фазы развития культуры, с добавлением 200 мл/га ПАВ Неон 99, ВСР (800 г/л неонола АФ</w:t>
            </w:r>
            <w:r w:rsidRPr="00807A99">
              <w:rPr>
                <w:rFonts w:ascii="Times New Roman" w:eastAsia="Times New Roman" w:hAnsi="Times New Roman" w:cs="Times New Roman"/>
                <w:sz w:val="16"/>
                <w:szCs w:val="16"/>
                <w:vertAlign w:val="subscript"/>
                <w:lang w:eastAsia="ru-RU"/>
              </w:rPr>
              <w:t>9-12</w:t>
            </w:r>
            <w:r w:rsidRPr="00807A99">
              <w:rPr>
                <w:rFonts w:ascii="Times New Roman" w:eastAsia="Times New Roman" w:hAnsi="Times New Roman" w:cs="Times New Roman"/>
                <w:sz w:val="16"/>
                <w:szCs w:val="16"/>
                <w:lang w:eastAsia="ru-RU"/>
              </w:rPr>
              <w:t>). Расход рабочей жидкости – 200-300 л/га</w:t>
            </w:r>
          </w:p>
        </w:tc>
        <w:tc>
          <w:tcPr>
            <w:tcW w:w="680" w:type="dxa"/>
            <w:vMerge w:val="restart"/>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val="restart"/>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w:t>
            </w:r>
          </w:p>
        </w:tc>
        <w:tc>
          <w:tcPr>
            <w:tcW w:w="1418"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(пырей ползучий)сорняки</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при высоте пырея ползучего </w:t>
            </w:r>
            <w:r w:rsidRPr="00807A99">
              <w:rPr>
                <w:rFonts w:ascii="Times New Roman" w:eastAsia="Times New Roman" w:hAnsi="Times New Roman" w:cs="Times New Roman"/>
                <w:sz w:val="16"/>
                <w:szCs w:val="16"/>
                <w:lang w:eastAsia="ru-RU"/>
              </w:rPr>
              <w:br/>
              <w:t>10-20 см, независимо от фазы развития культуры, с добавлением 200 мл/га ПАВ Неон 99, ВСР (800 г/л неонола АФ</w:t>
            </w:r>
            <w:r w:rsidRPr="00807A99">
              <w:rPr>
                <w:rFonts w:ascii="Times New Roman" w:eastAsia="Times New Roman" w:hAnsi="Times New Roman" w:cs="Times New Roman"/>
                <w:sz w:val="16"/>
                <w:szCs w:val="16"/>
                <w:vertAlign w:val="subscript"/>
                <w:lang w:eastAsia="ru-RU"/>
              </w:rPr>
              <w:t>9-12</w:t>
            </w:r>
            <w:r w:rsidRPr="00807A99">
              <w:rPr>
                <w:rFonts w:ascii="Times New Roman" w:eastAsia="Times New Roman" w:hAnsi="Times New Roman" w:cs="Times New Roman"/>
                <w:sz w:val="16"/>
                <w:szCs w:val="16"/>
                <w:lang w:eastAsia="ru-RU"/>
              </w:rPr>
              <w:t xml:space="preserve">). Расход рабочей жидкости – </w:t>
            </w:r>
            <w:r w:rsidRPr="00807A99">
              <w:rPr>
                <w:rFonts w:ascii="Times New Roman" w:eastAsia="Times New Roman" w:hAnsi="Times New Roman" w:cs="Times New Roman"/>
                <w:sz w:val="16"/>
                <w:szCs w:val="16"/>
                <w:lang w:eastAsia="ru-RU"/>
              </w:rPr>
              <w:br/>
              <w:t>200-300 л/га</w:t>
            </w:r>
          </w:p>
        </w:tc>
        <w:tc>
          <w:tcPr>
            <w:tcW w:w="680"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0,2-0,4</w:t>
            </w:r>
          </w:p>
        </w:tc>
        <w:tc>
          <w:tcPr>
            <w:tcW w:w="1418" w:type="dxa"/>
            <w:vMerge w:val="restart"/>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«елочки» льна, 2-6 листьев </w:t>
            </w:r>
          </w:p>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у однолетних злаковых сорных растений с добавлением 0,2-0,4 л/га ПАВ Фуэнтэ, Ж (900 г/л фосфата эфира). Расход рабочей жидкости – 200-300 л/га</w:t>
            </w:r>
          </w:p>
        </w:tc>
        <w:tc>
          <w:tcPr>
            <w:tcW w:w="680" w:type="dxa"/>
            <w:vMerge w:val="restart"/>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0,7-1,0</w:t>
            </w:r>
          </w:p>
        </w:tc>
        <w:tc>
          <w:tcPr>
            <w:tcW w:w="1418"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(пырей ползучий) сорные растения</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«елочки» льна, при высоте пырея ползучего 10-20 см с добавлением </w:t>
            </w:r>
          </w:p>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0,7-1,0 л/га ПАВ Фуэнтэ, Ж </w:t>
            </w:r>
          </w:p>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(900 г/л фосфата эфира). Расход рабочей жидкости – 200-300 л/га</w:t>
            </w:r>
          </w:p>
        </w:tc>
        <w:tc>
          <w:tcPr>
            <w:tcW w:w="680"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0,2-0,4</w:t>
            </w:r>
          </w:p>
        </w:tc>
        <w:tc>
          <w:tcPr>
            <w:tcW w:w="1418" w:type="dxa"/>
            <w:vMerge w:val="restart"/>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 масличный</w:t>
            </w: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«елочки» льна, 2-6 листьев </w:t>
            </w:r>
            <w:r w:rsidRPr="00807A99">
              <w:rPr>
                <w:rFonts w:ascii="Times New Roman" w:eastAsia="Times New Roman" w:hAnsi="Times New Roman" w:cs="Times New Roman"/>
                <w:sz w:val="16"/>
                <w:szCs w:val="16"/>
                <w:lang w:eastAsia="ru-RU"/>
              </w:rPr>
              <w:br/>
              <w:t xml:space="preserve">у однолетних злаковых сорных растений с добавлением 0,2-0,4 л/га ПАВ Фуэнтэ, Ж (900 г/л фосфата эфира). Расход рабочей жидкости – </w:t>
            </w:r>
            <w:r w:rsidRPr="00807A99">
              <w:rPr>
                <w:rFonts w:ascii="Times New Roman" w:eastAsia="Times New Roman" w:hAnsi="Times New Roman" w:cs="Times New Roman"/>
                <w:sz w:val="16"/>
                <w:szCs w:val="16"/>
                <w:lang w:eastAsia="ru-RU"/>
              </w:rPr>
              <w:br/>
              <w:t>200-300 л/га</w:t>
            </w:r>
          </w:p>
        </w:tc>
        <w:tc>
          <w:tcPr>
            <w:tcW w:w="680" w:type="dxa"/>
            <w:vMerge w:val="restart"/>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0,7-1,0</w:t>
            </w:r>
          </w:p>
        </w:tc>
        <w:tc>
          <w:tcPr>
            <w:tcW w:w="1418"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(пырей ползучий) сорные растения</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«елочки» льна, при высоте пырея ползучего 10-20 см с добавлением </w:t>
            </w:r>
            <w:r w:rsidRPr="00807A99">
              <w:rPr>
                <w:rFonts w:ascii="Times New Roman" w:eastAsia="Times New Roman" w:hAnsi="Times New Roman" w:cs="Times New Roman"/>
                <w:sz w:val="16"/>
                <w:szCs w:val="16"/>
                <w:lang w:eastAsia="ru-RU"/>
              </w:rPr>
              <w:br/>
              <w:t xml:space="preserve">0,7-1,0 л/га ПАВ Фуэнтэ, Ж </w:t>
            </w:r>
            <w:r w:rsidRPr="00807A99">
              <w:rPr>
                <w:rFonts w:ascii="Times New Roman" w:eastAsia="Times New Roman" w:hAnsi="Times New Roman" w:cs="Times New Roman"/>
                <w:sz w:val="16"/>
                <w:szCs w:val="16"/>
                <w:lang w:eastAsia="ru-RU"/>
              </w:rPr>
              <w:br/>
              <w:t>(900 г/л фосфата эфира). Расход рабочей жидкости – 200-300 л/га</w:t>
            </w:r>
          </w:p>
        </w:tc>
        <w:tc>
          <w:tcPr>
            <w:tcW w:w="680"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0,2-0,4</w:t>
            </w:r>
          </w:p>
        </w:tc>
        <w:tc>
          <w:tcPr>
            <w:tcW w:w="1418" w:type="dxa"/>
            <w:vMerge w:val="restart"/>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Рапс яровой </w:t>
            </w:r>
            <w:r w:rsidRPr="00807A99">
              <w:rPr>
                <w:rFonts w:ascii="Times New Roman" w:eastAsia="Times New Roman" w:hAnsi="Times New Roman" w:cs="Times New Roman"/>
                <w:sz w:val="16"/>
                <w:szCs w:val="16"/>
                <w:lang w:eastAsia="ru-RU"/>
              </w:rPr>
              <w:br/>
              <w:t>и озимый</w:t>
            </w: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сорняков в фазе 2-6 листьев у сорных растений независимо от фазы развития культуры </w:t>
            </w:r>
          </w:p>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 добавлением 0,2-0,4 л/га ПАВ Фуэнтэ, Ж (900 г/л фосфата эфира). Озимые обрабатывают весной. Расход рабочей жидкости – 200-300 л/га</w:t>
            </w:r>
          </w:p>
        </w:tc>
        <w:tc>
          <w:tcPr>
            <w:tcW w:w="680" w:type="dxa"/>
            <w:vMerge w:val="restart"/>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Pr>
        <w:tc>
          <w:tcPr>
            <w:tcW w:w="1704" w:type="dxa"/>
            <w:vMerge/>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0,7-1,0</w:t>
            </w:r>
          </w:p>
        </w:tc>
        <w:tc>
          <w:tcPr>
            <w:tcW w:w="1418"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 злаковые сорные растения (пырей ползучий)</w:t>
            </w:r>
          </w:p>
        </w:tc>
        <w:tc>
          <w:tcPr>
            <w:tcW w:w="2495" w:type="dxa"/>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при высоте пырея ползучего 10-20 см независимо от фазы развития культуры </w:t>
            </w:r>
          </w:p>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 добавлением 0,7-1,0 л/га ПАВ Фуэнтэ, Ж (900 г/л фосфата эфира). Озимые обрабатывают весной Расход рабочей жидкости – 200-300 л/га</w:t>
            </w:r>
          </w:p>
        </w:tc>
        <w:tc>
          <w:tcPr>
            <w:tcW w:w="680"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680" w:type="dxa"/>
            <w:vMerge/>
            <w:tcBorders>
              <w:bottom w:val="sing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Селект,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(120 г/л</w:t>
            </w:r>
            <w:r w:rsidRPr="00807A99">
              <w:rPr>
                <w:rFonts w:ascii="Times New Roman" w:eastAsia="Calibri" w:hAnsi="Times New Roman" w:cs="Times New Roman"/>
                <w:sz w:val="16"/>
                <w:szCs w:val="16"/>
              </w:rPr>
              <w:t>)</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С.А.С.</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201-03-534-1</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201-03-534-1/283</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02.02.2025</w:t>
            </w:r>
          </w:p>
        </w:tc>
        <w:tc>
          <w:tcPr>
            <w:tcW w:w="1134"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w:t>
            </w:r>
          </w:p>
        </w:tc>
        <w:tc>
          <w:tcPr>
            <w:tcW w:w="1418"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кормовая, подсолнечник</w:t>
            </w:r>
          </w:p>
        </w:tc>
        <w:tc>
          <w:tcPr>
            <w:tcW w:w="1871"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у сорняков независимо от фазы развития культуры.</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100-300 л/га</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7(3)</w:t>
            </w:r>
          </w:p>
        </w:tc>
      </w:tr>
      <w:tr w:rsidR="008745A5" w:rsidRPr="00807A99" w:rsidTr="008B03AF">
        <w:trPr>
          <w:cantSplit/>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рапс яровой и озимый</w:t>
            </w:r>
          </w:p>
        </w:tc>
        <w:tc>
          <w:tcPr>
            <w:tcW w:w="1871" w:type="dxa"/>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сорняки </w:t>
            </w:r>
          </w:p>
        </w:tc>
        <w:tc>
          <w:tcPr>
            <w:tcW w:w="2495" w:type="dxa"/>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2-4 листьев сорняков независимо от фазы развития культуры. Расход рабочей жидкости – 100-300 л/га</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1,6-1,8</w:t>
            </w:r>
          </w:p>
        </w:tc>
        <w:tc>
          <w:tcPr>
            <w:tcW w:w="1418"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кормовая, подсолнечник, соя, рапс яровой и озимый</w:t>
            </w:r>
          </w:p>
        </w:tc>
        <w:tc>
          <w:tcPr>
            <w:tcW w:w="1871"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злаковые сорняки, в т.ч. пырей ползучий </w:t>
            </w:r>
          </w:p>
        </w:tc>
        <w:tc>
          <w:tcPr>
            <w:tcW w:w="2495"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10-20 см независимо от фазы развития культуры. Расход рабочей жидкости – 100-300 л/га</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0,5 – 0,7</w:t>
            </w:r>
          </w:p>
        </w:tc>
        <w:tc>
          <w:tcPr>
            <w:tcW w:w="1418"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Капуста белоко</w:t>
            </w:r>
            <w:r w:rsidRPr="00807A99">
              <w:rPr>
                <w:rFonts w:ascii="Times New Roman" w:eastAsia="Calibri" w:hAnsi="Times New Roman" w:cs="Times New Roman"/>
                <w:spacing w:val="-2"/>
                <w:sz w:val="16"/>
                <w:szCs w:val="16"/>
              </w:rPr>
              <w:softHyphen/>
              <w:t>чанная рассадная, капуста белоко</w:t>
            </w:r>
            <w:r w:rsidRPr="00807A99">
              <w:rPr>
                <w:rFonts w:ascii="Times New Roman" w:eastAsia="Calibri" w:hAnsi="Times New Roman" w:cs="Times New Roman"/>
                <w:spacing w:val="-2"/>
                <w:sz w:val="16"/>
                <w:szCs w:val="16"/>
              </w:rPr>
              <w:softHyphen/>
              <w:t>чанная посевная, томат рассадный, томат посевной, лук-репка, кар</w:t>
            </w:r>
            <w:r w:rsidRPr="00807A99">
              <w:rPr>
                <w:rFonts w:ascii="Times New Roman" w:eastAsia="Calibri" w:hAnsi="Times New Roman" w:cs="Times New Roman"/>
                <w:spacing w:val="-2"/>
                <w:sz w:val="16"/>
                <w:szCs w:val="16"/>
              </w:rPr>
              <w:softHyphen/>
              <w:t>тофель (кроме раннеспелых сортов)</w:t>
            </w:r>
          </w:p>
        </w:tc>
        <w:tc>
          <w:tcPr>
            <w:tcW w:w="1871"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и посадок в фазе 2-6 листьев у сорных растений, независимо от фазы развития культуры. Расход рабочей жидкости – 100-300 л/га</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Pr>
        <w:tc>
          <w:tcPr>
            <w:tcW w:w="1704"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1,6 – 1,8</w:t>
            </w:r>
          </w:p>
        </w:tc>
        <w:tc>
          <w:tcPr>
            <w:tcW w:w="1418"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Многолетние злаковые сорняки, в том числе </w:t>
            </w:r>
            <w:r w:rsidRPr="00807A99">
              <w:rPr>
                <w:rFonts w:ascii="Times New Roman" w:eastAsia="Calibri" w:hAnsi="Times New Roman" w:cs="Times New Roman"/>
                <w:i/>
                <w:spacing w:val="-2"/>
                <w:sz w:val="16"/>
                <w:szCs w:val="16"/>
              </w:rPr>
              <w:t>пырей ползучий</w:t>
            </w: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и посадок при высоте пырея ползучего 10-20 см, независимо от фазы развития культуры. Расход рабочей жидкости – 100-300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D65FBF">
        <w:trPr>
          <w:cantSplit/>
        </w:trPr>
        <w:tc>
          <w:tcPr>
            <w:tcW w:w="1704" w:type="dxa"/>
            <w:vMerge w:val="restart"/>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Тальвар,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«АГРОХИМ-</w:t>
            </w:r>
            <w:r w:rsidRPr="00807A99">
              <w:rPr>
                <w:rFonts w:ascii="Times New Roman" w:eastAsia="Calibri" w:hAnsi="Times New Roman" w:cs="Times New Roman"/>
                <w:bCs/>
                <w:sz w:val="16"/>
                <w:szCs w:val="16"/>
                <w:lang w:val="en-US"/>
              </w:rPr>
              <w:t>XXI</w:t>
            </w:r>
            <w:r w:rsidRPr="00807A99">
              <w:rPr>
                <w:rFonts w:ascii="Times New Roman" w:eastAsia="Calibri" w:hAnsi="Times New Roman" w:cs="Times New Roman"/>
                <w:bCs/>
                <w:sz w:val="16"/>
                <w:szCs w:val="16"/>
              </w:rPr>
              <w:t>»</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ОГРН:5067746338150</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197-03-4451-1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12.03.2024</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11.03.2034</w:t>
            </w:r>
          </w:p>
        </w:tc>
        <w:tc>
          <w:tcPr>
            <w:tcW w:w="1134"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0,2-0,4</w:t>
            </w:r>
          </w:p>
        </w:tc>
        <w:tc>
          <w:tcPr>
            <w:tcW w:w="1418" w:type="dxa"/>
            <w:tcBorders>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Зернобобовые на зерно, за исключением сои</w:t>
            </w:r>
          </w:p>
        </w:tc>
        <w:tc>
          <w:tcPr>
            <w:tcW w:w="1871" w:type="dxa"/>
            <w:vMerge w:val="restart"/>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 (просо куриное, виды щетинника)</w:t>
            </w:r>
          </w:p>
        </w:tc>
        <w:tc>
          <w:tcPr>
            <w:tcW w:w="2495"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у сорных растений с добавлением 200 мл/га ПАВ Дар-90, Ж (900 г/л этоксилата изодецилового спирта). Расход рабочей жидкости – 200-300 л/га</w:t>
            </w:r>
          </w:p>
        </w:tc>
        <w:tc>
          <w:tcPr>
            <w:tcW w:w="680" w:type="dxa"/>
            <w:tcBorders>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D65FBF">
        <w:trPr>
          <w:cantSplit/>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1418" w:type="dxa"/>
            <w:tcBorders>
              <w:top w:val="single" w:sz="4" w:space="0" w:color="000000"/>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Borders>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2495" w:type="dxa"/>
            <w:vMerge/>
            <w:tcBorders>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680" w:type="dxa"/>
            <w:tcBorders>
              <w:top w:val="single" w:sz="4" w:space="0" w:color="000000"/>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D65FBF">
        <w:trPr>
          <w:cantSplit/>
        </w:trPr>
        <w:tc>
          <w:tcPr>
            <w:tcW w:w="1704" w:type="dxa"/>
            <w:vMerge/>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tcBorders>
              <w:top w:val="single" w:sz="4" w:space="0" w:color="000000"/>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Зернобобовые на зерно, за исключением сои</w:t>
            </w:r>
          </w:p>
        </w:tc>
        <w:tc>
          <w:tcPr>
            <w:tcW w:w="1871" w:type="dxa"/>
            <w:vMerge w:val="restart"/>
            <w:tcBorders>
              <w:top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vMerge w:val="restart"/>
            <w:tcBorders>
              <w:top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с добавлением 200 мл/га ПАВ Дар-90, Ж (900 г/л этоксилата изодецилового спирта). Расход рабочей жидкости – 200-300 л/га</w:t>
            </w:r>
          </w:p>
        </w:tc>
        <w:tc>
          <w:tcPr>
            <w:tcW w:w="680" w:type="dxa"/>
            <w:tcBorders>
              <w:top w:val="single" w:sz="4" w:space="0" w:color="000000"/>
              <w:bottom w:val="single" w:sz="4" w:space="0" w:color="000000"/>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D65FBF">
        <w:trPr>
          <w:cantSplit/>
        </w:trPr>
        <w:tc>
          <w:tcPr>
            <w:tcW w:w="1704"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1418" w:type="dxa"/>
            <w:tcBorders>
              <w:top w:val="single" w:sz="4" w:space="0" w:color="000000"/>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2495"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p>
        </w:tc>
        <w:tc>
          <w:tcPr>
            <w:tcW w:w="680" w:type="dxa"/>
            <w:tcBorders>
              <w:top w:val="single" w:sz="4" w:space="0" w:color="000000"/>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p w:rsidR="008745A5" w:rsidRPr="00807A99" w:rsidRDefault="008745A5" w:rsidP="008745A5">
            <w:pPr>
              <w:rPr>
                <w:rFonts w:ascii="Times New Roman" w:eastAsia="Calibri" w:hAnsi="Times New Roman" w:cs="Times New Roman"/>
                <w:sz w:val="16"/>
                <w:szCs w:val="16"/>
              </w:rPr>
            </w:pPr>
            <w:r w:rsidRPr="00807A99">
              <w:rPr>
                <w:rFonts w:ascii="Times New Roman" w:eastAsia="Calibri" w:hAnsi="Times New Roman" w:cs="Times New Roman"/>
                <w:sz w:val="16"/>
                <w:szCs w:val="16"/>
              </w:rPr>
              <w:t>50 (1)</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Pr>
        <w:tc>
          <w:tcPr>
            <w:tcW w:w="1704" w:type="dxa"/>
            <w:vMerge w:val="restart"/>
            <w:tcBorders>
              <w:top w:val="double" w:sz="4" w:space="0" w:color="auto"/>
            </w:tcBorders>
            <w:shd w:val="clear" w:color="auto" w:fill="auto"/>
          </w:tcPr>
          <w:p w:rsidR="008745A5" w:rsidRPr="00807A99" w:rsidRDefault="008745A5" w:rsidP="008745A5">
            <w:pPr>
              <w:widowControl w:val="0"/>
              <w:suppressLineNumbers/>
              <w:tabs>
                <w:tab w:val="left" w:pos="1340"/>
              </w:tab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Цензор Макс, МКЭ </w:t>
            </w:r>
          </w:p>
          <w:p w:rsidR="008745A5" w:rsidRPr="00807A99" w:rsidRDefault="008745A5" w:rsidP="008745A5">
            <w:pPr>
              <w:widowControl w:val="0"/>
              <w:suppressLineNumbers/>
              <w:tabs>
                <w:tab w:val="left" w:pos="1340"/>
              </w:tab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(120 г/л)</w:t>
            </w:r>
          </w:p>
          <w:p w:rsidR="008745A5" w:rsidRPr="00807A99" w:rsidRDefault="008745A5" w:rsidP="008745A5">
            <w:pPr>
              <w:widowControl w:val="0"/>
              <w:suppressLineNumbers/>
              <w:tabs>
                <w:tab w:val="left" w:pos="1340"/>
              </w:tab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8745A5" w:rsidRPr="00807A99" w:rsidRDefault="008745A5" w:rsidP="008745A5">
            <w:pPr>
              <w:widowControl w:val="0"/>
              <w:suppressLineNumbers/>
              <w:tabs>
                <w:tab w:val="left" w:pos="1340"/>
              </w:tab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8745A5" w:rsidRPr="00807A99" w:rsidRDefault="008745A5" w:rsidP="008745A5">
            <w:pPr>
              <w:widowControl w:val="0"/>
              <w:suppressLineNumbers/>
              <w:tabs>
                <w:tab w:val="left" w:pos="1340"/>
              </w:tab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018-03-3147-1</w:t>
            </w:r>
          </w:p>
          <w:p w:rsidR="008745A5" w:rsidRPr="00807A99" w:rsidRDefault="008745A5" w:rsidP="008745A5">
            <w:pPr>
              <w:widowControl w:val="0"/>
              <w:suppressLineNumbers/>
              <w:tabs>
                <w:tab w:val="left" w:pos="1340"/>
              </w:tab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17.05.2031</w:t>
            </w:r>
          </w:p>
        </w:tc>
        <w:tc>
          <w:tcPr>
            <w:tcW w:w="1134"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0,6-0,7</w:t>
            </w:r>
          </w:p>
        </w:tc>
        <w:tc>
          <w:tcPr>
            <w:tcW w:w="1418"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соя, лук-репка, лен масличный, лен-долгунец, люпин</w:t>
            </w:r>
          </w:p>
        </w:tc>
        <w:tc>
          <w:tcPr>
            <w:tcW w:w="1871"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2-6 листьев у сорных растений, независимо от фазы развития культуры. Расход рабочей жидкости – 200-300 л/га</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Pr>
        <w:tc>
          <w:tcPr>
            <w:tcW w:w="1704" w:type="dxa"/>
            <w:vMerge/>
            <w:tcBorders>
              <w:bottom w:val="double" w:sz="4" w:space="0" w:color="auto"/>
            </w:tcBorders>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1,4-1,6</w:t>
            </w:r>
          </w:p>
        </w:tc>
        <w:tc>
          <w:tcPr>
            <w:tcW w:w="1418"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w:t>
            </w:r>
            <w:r w:rsidRPr="00807A99">
              <w:rPr>
                <w:rFonts w:ascii="Times New Roman" w:eastAsia="Calibri" w:hAnsi="Times New Roman" w:cs="Times New Roman"/>
                <w:spacing w:val="-2"/>
                <w:sz w:val="16"/>
                <w:szCs w:val="16"/>
              </w:rPr>
              <w:br/>
              <w:t>в том числе пырей ползучий, сорные растения</w:t>
            </w:r>
          </w:p>
        </w:tc>
        <w:tc>
          <w:tcPr>
            <w:tcW w:w="2495"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Расход рабочей жидкости – 200-300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373"/>
        </w:trPr>
        <w:tc>
          <w:tcPr>
            <w:tcW w:w="1704"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Центурион,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АРИСТА ЛАЙФСАЙЕНС С.А.С.</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3/3 </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201-03-1056-1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03.04.2026</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кормовая, картофель, морковь, лук (кроме лука на перо), соя</w:t>
            </w:r>
          </w:p>
        </w:tc>
        <w:tc>
          <w:tcPr>
            <w:tcW w:w="1871"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сорняков независимо от фазы развития культуры совместно с адъювантом Амиго (285 г/л фосфат эфира) 0,6-1,2 л/га. Расход рабочей жидкости -200-300 л/га</w:t>
            </w:r>
          </w:p>
        </w:tc>
        <w:tc>
          <w:tcPr>
            <w:tcW w:w="680"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201"/>
        </w:trPr>
        <w:tc>
          <w:tcPr>
            <w:tcW w:w="1704" w:type="dxa"/>
            <w:vMerge/>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526"/>
        </w:trPr>
        <w:tc>
          <w:tcPr>
            <w:tcW w:w="1704" w:type="dxa"/>
            <w:vMerge/>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рапс яровой, горох, свекла сахарная</w:t>
            </w:r>
          </w:p>
        </w:tc>
        <w:tc>
          <w:tcPr>
            <w:tcW w:w="1871"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сорняков независимо от фазы развития культуры освместно с адъювантом Амиго Стар, КС (842 г/л смеси метиловых эфировых эфиров жирных кислот) 0,4-0,8 л/га.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680"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315"/>
        </w:trPr>
        <w:tc>
          <w:tcPr>
            <w:tcW w:w="1704" w:type="dxa"/>
            <w:vMerge/>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кормовая, картофель, морковь, лук (кроме лука на перо), соя</w:t>
            </w:r>
          </w:p>
        </w:tc>
        <w:tc>
          <w:tcPr>
            <w:tcW w:w="1871"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в т.ч. пырей ползучий, сорные растения</w:t>
            </w:r>
          </w:p>
        </w:tc>
        <w:tc>
          <w:tcPr>
            <w:tcW w:w="2495"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совместно с адъювантом Амиго, КС (285 г/л фосфат эфира) 2,1-3 л/га. Расход рабочей жидкости 200-300 л/га</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249"/>
        </w:trPr>
        <w:tc>
          <w:tcPr>
            <w:tcW w:w="1704" w:type="dxa"/>
            <w:vMerge/>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363"/>
        </w:trPr>
        <w:tc>
          <w:tcPr>
            <w:tcW w:w="1704"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418"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рапс яровой, горох, свекла сахарная</w:t>
            </w:r>
          </w:p>
        </w:tc>
        <w:tc>
          <w:tcPr>
            <w:tcW w:w="1871"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10-20 см независмо от фазы развития культуры совместно с адъювантом Амиго Стар, КС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(842 г/л смеси метиловых эфиров жирных кислот) 1,4-2 л/га. </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w:t>
            </w:r>
            <w:r w:rsidRPr="00807A99">
              <w:rPr>
                <w:rFonts w:ascii="Times New Roman" w:eastAsia="Calibri" w:hAnsi="Times New Roman" w:cs="Times New Roman"/>
                <w:sz w:val="16"/>
                <w:szCs w:val="16"/>
              </w:rPr>
              <w:br/>
              <w:t>200-300 л/га</w:t>
            </w:r>
          </w:p>
        </w:tc>
        <w:tc>
          <w:tcPr>
            <w:tcW w:w="680"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184"/>
        </w:trPr>
        <w:tc>
          <w:tcPr>
            <w:tcW w:w="1704" w:type="dxa"/>
            <w:vMerge w:val="restart"/>
            <w:shd w:val="clear" w:color="auto" w:fill="auto"/>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Легион Комби, КЭ (240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178-03-2598-1</w:t>
            </w:r>
            <w:r w:rsidRPr="00807A99">
              <w:rPr>
                <w:rFonts w:ascii="Times New Roman" w:eastAsia="Calibri" w:hAnsi="Times New Roman" w:cs="Times New Roman"/>
                <w:sz w:val="16"/>
                <w:szCs w:val="16"/>
              </w:rPr>
              <w:br/>
              <w:t>178-03-2598-1/385</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178-03-2598-1/435</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15.03.2030</w:t>
            </w:r>
          </w:p>
        </w:tc>
        <w:tc>
          <w:tcPr>
            <w:tcW w:w="1134" w:type="dxa"/>
            <w:tcBorders>
              <w:top w:val="double" w:sz="4" w:space="0" w:color="auto"/>
              <w:bottom w:val="single" w:sz="4" w:space="0" w:color="auto"/>
              <w:right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8" w:type="dxa"/>
            <w:vMerge w:val="restart"/>
            <w:tcBorders>
              <w:top w:val="double" w:sz="4" w:space="0" w:color="auto"/>
              <w:left w:val="single" w:sz="4" w:space="0" w:color="auto"/>
              <w:right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подсолнечник, картофель (кроме ранних сортов), соя</w:t>
            </w:r>
          </w:p>
        </w:tc>
        <w:tc>
          <w:tcPr>
            <w:tcW w:w="1871" w:type="dxa"/>
            <w:tcBorders>
              <w:top w:val="double" w:sz="4" w:space="0" w:color="auto"/>
              <w:left w:val="single" w:sz="4" w:space="0" w:color="auto"/>
              <w:bottom w:val="single" w:sz="4" w:space="0" w:color="auto"/>
              <w:right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double" w:sz="4" w:space="0" w:color="auto"/>
              <w:left w:val="single" w:sz="4" w:space="0" w:color="auto"/>
              <w:bottom w:val="single" w:sz="4" w:space="0" w:color="auto"/>
              <w:right w:val="single" w:sz="4" w:space="0" w:color="auto"/>
            </w:tcBorders>
            <w:shd w:val="clear" w:color="auto" w:fill="auto"/>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и посадок в фазе 2-6 листьев сорных растений независимо от фазы развития культуры. Расход рабочей жидкости – 200-300 л/га</w:t>
            </w:r>
          </w:p>
        </w:tc>
        <w:tc>
          <w:tcPr>
            <w:tcW w:w="680" w:type="dxa"/>
            <w:vMerge w:val="restart"/>
            <w:tcBorders>
              <w:top w:val="double" w:sz="4" w:space="0" w:color="auto"/>
              <w:left w:val="single" w:sz="4" w:space="0" w:color="auto"/>
              <w:right w:val="single" w:sz="4" w:space="0" w:color="auto"/>
            </w:tcBorders>
            <w:shd w:val="clear" w:color="auto" w:fill="auto"/>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left w:val="single" w:sz="4" w:space="0" w:color="auto"/>
            </w:tcBorders>
            <w:shd w:val="clear" w:color="auto" w:fill="auto"/>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184"/>
        </w:trPr>
        <w:tc>
          <w:tcPr>
            <w:tcW w:w="1704" w:type="dxa"/>
            <w:vMerge/>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0,7-0,9</w:t>
            </w:r>
          </w:p>
        </w:tc>
        <w:tc>
          <w:tcPr>
            <w:tcW w:w="1418"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в том числе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 сорные растения</w:t>
            </w:r>
          </w:p>
        </w:tc>
        <w:tc>
          <w:tcPr>
            <w:tcW w:w="2495"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и посадок при высоте пырея ползучего 10-20 см, независимо от фазы развития культуры.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C776B">
        <w:trPr>
          <w:cantSplit/>
          <w:trHeight w:val="184"/>
        </w:trPr>
        <w:tc>
          <w:tcPr>
            <w:tcW w:w="1704" w:type="dxa"/>
            <w:vMerge/>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8" w:type="dxa"/>
            <w:vMerge w:val="restart"/>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 масличный</w:t>
            </w:r>
          </w:p>
        </w:tc>
        <w:tc>
          <w:tcPr>
            <w:tcW w:w="1871"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сорных растений в фазу «елочки» льна масличного. Расход рабочей жидкости – 200-300 л/га</w:t>
            </w:r>
          </w:p>
        </w:tc>
        <w:tc>
          <w:tcPr>
            <w:tcW w:w="680" w:type="dxa"/>
            <w:vMerge w:val="restart"/>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56 (1)</w:t>
            </w:r>
          </w:p>
        </w:tc>
        <w:tc>
          <w:tcPr>
            <w:tcW w:w="680" w:type="dxa"/>
            <w:vMerge/>
            <w:tcBorders>
              <w:left w:val="sing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C776B">
        <w:trPr>
          <w:cantSplit/>
          <w:trHeight w:val="184"/>
        </w:trPr>
        <w:tc>
          <w:tcPr>
            <w:tcW w:w="1704" w:type="dxa"/>
            <w:vMerge/>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0,7-0,9</w:t>
            </w:r>
          </w:p>
        </w:tc>
        <w:tc>
          <w:tcPr>
            <w:tcW w:w="1418"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в том числе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 сорные растения</w:t>
            </w:r>
          </w:p>
        </w:tc>
        <w:tc>
          <w:tcPr>
            <w:tcW w:w="2495"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и посадок при высоте пырея ползучего 10-20 см, в фазу «елочки» льна масличного.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EB18ED">
        <w:trPr>
          <w:cantSplit/>
          <w:trHeight w:val="184"/>
        </w:trPr>
        <w:tc>
          <w:tcPr>
            <w:tcW w:w="1704" w:type="dxa"/>
            <w:vMerge/>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8" w:type="dxa"/>
            <w:vMerge w:val="restart"/>
            <w:tcBorders>
              <w:left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и озимый</w:t>
            </w:r>
          </w:p>
        </w:tc>
        <w:tc>
          <w:tcPr>
            <w:tcW w:w="1871"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3-6 листьев сорных растений, независимо от фазы развития культуры. Расход рабочей жидкости – 200-300 л/га</w:t>
            </w:r>
          </w:p>
        </w:tc>
        <w:tc>
          <w:tcPr>
            <w:tcW w:w="680" w:type="dxa"/>
            <w:vMerge w:val="restart"/>
            <w:tcBorders>
              <w:left w:val="single" w:sz="4" w:space="0" w:color="auto"/>
              <w:right w:val="sing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58/(1)</w:t>
            </w:r>
          </w:p>
        </w:tc>
        <w:tc>
          <w:tcPr>
            <w:tcW w:w="680" w:type="dxa"/>
            <w:vMerge w:val="restart"/>
            <w:tcBorders>
              <w:lef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995A5C">
        <w:trPr>
          <w:cantSplit/>
          <w:trHeight w:val="184"/>
        </w:trPr>
        <w:tc>
          <w:tcPr>
            <w:tcW w:w="1704" w:type="dxa"/>
            <w:vMerge/>
            <w:tcBorders>
              <w:bottom w:val="double" w:sz="4" w:space="0" w:color="auto"/>
            </w:tcBorders>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0,7-0,9</w:t>
            </w:r>
          </w:p>
        </w:tc>
        <w:tc>
          <w:tcPr>
            <w:tcW w:w="1418"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p>
        </w:tc>
        <w:tc>
          <w:tcPr>
            <w:tcW w:w="1871"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в том числе пырей ползучий, сорные растения</w:t>
            </w:r>
          </w:p>
        </w:tc>
        <w:tc>
          <w:tcPr>
            <w:tcW w:w="2495" w:type="dxa"/>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и посадок при высоте пырея ползучего 10-20 см, независимо от фазы развития культуры.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995A5C">
        <w:trPr>
          <w:cantSplit/>
          <w:trHeight w:val="923"/>
        </w:trPr>
        <w:tc>
          <w:tcPr>
            <w:tcW w:w="1704" w:type="dxa"/>
            <w:vMerge w:val="restart"/>
            <w:tcBorders>
              <w:right w:val="sing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Клетодим Плюс Микс,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НПО</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«РАХ»;</w:t>
            </w:r>
            <w:r w:rsidRPr="00807A99">
              <w:rPr>
                <w:rFonts w:ascii="Times New Roman" w:eastAsia="Calibri" w:hAnsi="Times New Roman" w:cs="Times New Roman"/>
                <w:sz w:val="16"/>
                <w:szCs w:val="16"/>
              </w:rPr>
              <w:br/>
              <w:t>ООО «АгроХимИнвест»</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004(549)-03-4096-1 (взамен ранее выданного свидетельства от 30.12.2021 №3463); 004(549)-03-4096-1/432</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29.12.2031</w:t>
            </w: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соя, подсолнечник, рапс яровой </w:t>
            </w:r>
          </w:p>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озимый</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сорных растений </w:t>
            </w:r>
            <w:r w:rsidRPr="00807A99">
              <w:rPr>
                <w:rFonts w:ascii="Times New Roman" w:eastAsia="Calibri" w:hAnsi="Times New Roman" w:cs="Times New Roman"/>
                <w:sz w:val="16"/>
                <w:szCs w:val="16"/>
              </w:rPr>
              <w:br/>
              <w:t xml:space="preserve">в период их активного роста </w:t>
            </w:r>
            <w:r w:rsidRPr="00807A99">
              <w:rPr>
                <w:rFonts w:ascii="Times New Roman" w:eastAsia="Calibri" w:hAnsi="Times New Roman" w:cs="Times New Roman"/>
                <w:sz w:val="16"/>
                <w:szCs w:val="16"/>
              </w:rPr>
              <w:br/>
              <w:t>(в фазе от 2-6 листьев) независимо от фазы развития культуры с добавлением 0,2-0,4 л/га ПАВ Микс, Ж (900 г/л фосфат эфира). Расход рабочей жидкости – 200-300 л/га</w:t>
            </w:r>
          </w:p>
        </w:tc>
        <w:tc>
          <w:tcPr>
            <w:tcW w:w="680" w:type="dxa"/>
            <w:vMerge w:val="restart"/>
            <w:tcBorders>
              <w:left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lef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995A5C">
        <w:trPr>
          <w:cantSplit/>
          <w:trHeight w:val="922"/>
        </w:trPr>
        <w:tc>
          <w:tcPr>
            <w:tcW w:w="1704" w:type="dxa"/>
            <w:vMerge/>
            <w:tcBorders>
              <w:right w:val="sing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злаковые сорные растения </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 Ч. Пырей ползучий)</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сорных растений 10-20 см независимо от фазы развития культуры с добавлением </w:t>
            </w:r>
            <w:r w:rsidRPr="00807A99">
              <w:rPr>
                <w:rFonts w:ascii="Times New Roman" w:eastAsia="Calibri" w:hAnsi="Times New Roman" w:cs="Times New Roman"/>
                <w:sz w:val="16"/>
                <w:szCs w:val="16"/>
              </w:rPr>
              <w:br/>
              <w:t xml:space="preserve">0,7-1,0 л/га ПАВ Микс, Ж </w:t>
            </w:r>
            <w:r w:rsidRPr="00807A99">
              <w:rPr>
                <w:rFonts w:ascii="Times New Roman" w:eastAsia="Calibri" w:hAnsi="Times New Roman" w:cs="Times New Roman"/>
                <w:sz w:val="16"/>
                <w:szCs w:val="16"/>
              </w:rPr>
              <w:br/>
              <w:t>(900 г/л фосфат эфира).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995A5C">
        <w:trPr>
          <w:cantSplit/>
          <w:trHeight w:val="922"/>
        </w:trPr>
        <w:tc>
          <w:tcPr>
            <w:tcW w:w="1704" w:type="dxa"/>
            <w:vMerge/>
            <w:tcBorders>
              <w:right w:val="sing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льна, 2-6 листьев у однолетних злаковых сорных растений с добавлением 0,2-0,4 л/га ПАВ Микс, Ж (900 г/л фосфата эфира). Расход рабочей жидкости – 200-300 л/га</w:t>
            </w:r>
          </w:p>
        </w:tc>
        <w:tc>
          <w:tcPr>
            <w:tcW w:w="680" w:type="dxa"/>
            <w:vMerge w:val="restart"/>
            <w:tcBorders>
              <w:left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44(1)</w:t>
            </w:r>
          </w:p>
        </w:tc>
        <w:tc>
          <w:tcPr>
            <w:tcW w:w="680" w:type="dxa"/>
            <w:vMerge w:val="restart"/>
            <w:tcBorders>
              <w:lef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-(3)</w:t>
            </w:r>
          </w:p>
        </w:tc>
      </w:tr>
      <w:tr w:rsidR="008745A5" w:rsidRPr="00807A99" w:rsidTr="00995A5C">
        <w:trPr>
          <w:cantSplit/>
          <w:trHeight w:val="922"/>
        </w:trPr>
        <w:tc>
          <w:tcPr>
            <w:tcW w:w="1704" w:type="dxa"/>
            <w:vMerge/>
            <w:tcBorders>
              <w:right w:val="sing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(в том числе пырей ползучий)</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льна, при высоте пырея ползучего 10-20 см в смеси 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0,7-1 л/га ПАВ Микс, Ж (900 г/л фосфата эфира).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995A5C">
        <w:trPr>
          <w:cantSplit/>
          <w:trHeight w:val="922"/>
        </w:trPr>
        <w:tc>
          <w:tcPr>
            <w:tcW w:w="1704" w:type="dxa"/>
            <w:vMerge/>
            <w:tcBorders>
              <w:right w:val="sing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долгунец</w:t>
            </w: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льна, 2-6 листьев у однолетних злаковых сорных растений с добавлением 0,2-0,4 л/га ПАВ Микс, Ж (900 г/л фосфата эфира). Расход рабочей жидкости – 200-300 л/га</w:t>
            </w:r>
          </w:p>
        </w:tc>
        <w:tc>
          <w:tcPr>
            <w:tcW w:w="680" w:type="dxa"/>
            <w:vMerge w:val="restart"/>
            <w:tcBorders>
              <w:left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lef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995A5C">
        <w:trPr>
          <w:cantSplit/>
          <w:trHeight w:val="922"/>
        </w:trPr>
        <w:tc>
          <w:tcPr>
            <w:tcW w:w="1704" w:type="dxa"/>
            <w:vMerge/>
            <w:tcBorders>
              <w:bottom w:val="doub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vMerge/>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(в том числе пырей ползучий)</w:t>
            </w:r>
          </w:p>
        </w:tc>
        <w:tc>
          <w:tcPr>
            <w:tcW w:w="2495" w:type="dxa"/>
            <w:tcBorders>
              <w:top w:val="single" w:sz="4" w:space="0" w:color="auto"/>
              <w:left w:val="single" w:sz="4" w:space="0" w:color="auto"/>
              <w:bottom w:val="single" w:sz="4" w:space="0" w:color="auto"/>
              <w:right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льна, при высоте пырея ползучего 10-20 см в смеси 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0,7-1 л/га ПАВ Микс, Ж (900 г/л фосфата эфира). Расход рабочей жидкости – 200-300 л/га</w:t>
            </w:r>
          </w:p>
        </w:tc>
        <w:tc>
          <w:tcPr>
            <w:tcW w:w="680" w:type="dxa"/>
            <w:vMerge/>
            <w:tcBorders>
              <w:left w:val="single" w:sz="4" w:space="0" w:color="auto"/>
              <w:bottom w:val="single" w:sz="4" w:space="0" w:color="auto"/>
              <w:right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995A5C">
        <w:trPr>
          <w:cantSplit/>
          <w:trHeight w:val="458"/>
        </w:trPr>
        <w:tc>
          <w:tcPr>
            <w:tcW w:w="1704" w:type="dxa"/>
            <w:vMerge w:val="restart"/>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Цензор, КЭ</w:t>
            </w:r>
          </w:p>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ОГРН:1025006519427</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018-03-4404-1</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06.02.2024</w:t>
            </w:r>
          </w:p>
          <w:p w:rsidR="008745A5" w:rsidRPr="00807A99" w:rsidRDefault="008745A5" w:rsidP="008745A5">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05.02.2034</w:t>
            </w:r>
          </w:p>
        </w:tc>
        <w:tc>
          <w:tcPr>
            <w:tcW w:w="1134" w:type="dxa"/>
            <w:tcBorders>
              <w:top w:val="single" w:sz="4" w:space="0" w:color="auto"/>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tcBorders>
              <w:top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соя, подсолнечник (на семена и масло)</w:t>
            </w:r>
          </w:p>
        </w:tc>
        <w:tc>
          <w:tcPr>
            <w:tcW w:w="1871" w:type="dxa"/>
            <w:tcBorders>
              <w:top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tcBorders>
            <w:shd w:val="clear" w:color="FFFFFF" w:fill="FFFFFF"/>
          </w:tcPr>
          <w:p w:rsidR="008745A5" w:rsidRPr="00807A99" w:rsidRDefault="008745A5" w:rsidP="008745A5">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злаковых сорных растений, независимо от фазы развития культуры с добавлением 0,5% от объема рабочей жидкости ПАВ Микадо, КЭ (842 г/л смеси метиловых эфиров жирных кислот). Расход рабочей жидкости – 200-300 л/га</w:t>
            </w:r>
          </w:p>
        </w:tc>
        <w:tc>
          <w:tcPr>
            <w:tcW w:w="680" w:type="dxa"/>
            <w:vMerge w:val="restart"/>
            <w:tcBorders>
              <w:top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457"/>
        </w:trPr>
        <w:tc>
          <w:tcPr>
            <w:tcW w:w="1704"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соя, подсолнечник (на семена и масло)</w:t>
            </w:r>
          </w:p>
        </w:tc>
        <w:tc>
          <w:tcPr>
            <w:tcW w:w="1871" w:type="dxa"/>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в том числе пырей ползучий, сорные растения</w:t>
            </w:r>
          </w:p>
        </w:tc>
        <w:tc>
          <w:tcPr>
            <w:tcW w:w="2495" w:type="dxa"/>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 добавлением 0,5% от объема рабочей жидкости ПАВ Микадо, КЭ (842 г/л смеси метиловых эфиров жирных кислот). Расход рабочей жидкости – 200-300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79402E">
        <w:trPr>
          <w:cantSplit/>
          <w:trHeight w:val="594"/>
        </w:trPr>
        <w:tc>
          <w:tcPr>
            <w:tcW w:w="1704"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Центурион Нео, КЭ </w:t>
            </w:r>
            <w:r w:rsidRPr="00807A99">
              <w:rPr>
                <w:rFonts w:ascii="Times New Roman" w:eastAsia="Calibri" w:hAnsi="Times New Roman" w:cs="Times New Roman"/>
                <w:sz w:val="16"/>
                <w:szCs w:val="16"/>
              </w:rPr>
              <w:br/>
            </w:r>
            <w:r w:rsidRPr="00807A99">
              <w:rPr>
                <w:rFonts w:ascii="Times New Roman" w:eastAsia="Calibri" w:hAnsi="Times New Roman" w:cs="Times New Roman"/>
                <w:b/>
                <w:sz w:val="16"/>
                <w:szCs w:val="16"/>
              </w:rPr>
              <w:t>(240 г/л)</w:t>
            </w:r>
            <w:r w:rsidRPr="00807A99">
              <w:rPr>
                <w:rFonts w:ascii="Times New Roman" w:eastAsia="Calibri" w:hAnsi="Times New Roman" w:cs="Times New Roman"/>
                <w:b/>
                <w:sz w:val="16"/>
                <w:szCs w:val="16"/>
              </w:rPr>
              <w:br/>
            </w:r>
            <w:r w:rsidRPr="00807A99">
              <w:rPr>
                <w:rFonts w:ascii="Times New Roman" w:eastAsia="Calibri" w:hAnsi="Times New Roman" w:cs="Times New Roman"/>
                <w:sz w:val="16"/>
                <w:szCs w:val="16"/>
              </w:rPr>
              <w:t xml:space="preserve">Ариста ЛайфСайенс С.А.С. </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201-03-2375-1</w:t>
            </w:r>
          </w:p>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08.09.2029</w:t>
            </w:r>
          </w:p>
        </w:tc>
        <w:tc>
          <w:tcPr>
            <w:tcW w:w="1134" w:type="dxa"/>
            <w:tcBorders>
              <w:top w:val="double" w:sz="4" w:space="0" w:color="auto"/>
            </w:tcBorders>
            <w:shd w:val="clear" w:color="auto"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0,2 – 0,4</w:t>
            </w:r>
          </w:p>
        </w:tc>
        <w:tc>
          <w:tcPr>
            <w:tcW w:w="1418"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Свекла сахарная, столовая и кормовая, картофель, морковь, лен масличный, лук, соя, подсолнечник, рапс яровой и озимый, горох, нут</w:t>
            </w:r>
          </w:p>
        </w:tc>
        <w:tc>
          <w:tcPr>
            <w:tcW w:w="1871" w:type="dxa"/>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Однолетние злаковые сорные растения</w:t>
            </w:r>
          </w:p>
        </w:tc>
        <w:tc>
          <w:tcPr>
            <w:tcW w:w="2495" w:type="dxa"/>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в фазе 2-6 листьев у сорных растений, независимо от фазы развития культуры совместно с ПАВ Амиго Стар, КЭ (842 г/л смеси метиловых эфиров жирных кислот) (0,5% от объема рабочей жидкости). Расход рабочей жидкости – 200-300 л/га</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60(1)</w:t>
            </w:r>
          </w:p>
        </w:tc>
        <w:tc>
          <w:tcPr>
            <w:tcW w:w="680" w:type="dxa"/>
            <w:vMerge w:val="restart"/>
            <w:tcBorders>
              <w:top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79402E">
        <w:trPr>
          <w:cantSplit/>
          <w:trHeight w:val="594"/>
        </w:trPr>
        <w:tc>
          <w:tcPr>
            <w:tcW w:w="1704" w:type="dxa"/>
            <w:vMerge/>
            <w:tcBorders>
              <w:bottom w:val="double" w:sz="4" w:space="0" w:color="auto"/>
            </w:tcBorders>
            <w:shd w:val="clear" w:color="auto" w:fill="FFFF00"/>
          </w:tcPr>
          <w:p w:rsidR="008745A5" w:rsidRPr="00807A99" w:rsidRDefault="008745A5" w:rsidP="008745A5">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auto" w:fill="FFFFFF"/>
          </w:tcPr>
          <w:p w:rsidR="008745A5" w:rsidRPr="00807A99" w:rsidRDefault="008745A5" w:rsidP="008745A5">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 – 1,0</w:t>
            </w:r>
          </w:p>
        </w:tc>
        <w:tc>
          <w:tcPr>
            <w:tcW w:w="1418" w:type="dxa"/>
            <w:vMerge/>
            <w:tcBorders>
              <w:bottom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1871" w:type="dxa"/>
            <w:tcBorders>
              <w:bottom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Многолетние злаковые, в том числе </w:t>
            </w:r>
            <w:r w:rsidRPr="00807A99">
              <w:rPr>
                <w:rFonts w:ascii="Times New Roman" w:eastAsia="Times New Roman" w:hAnsi="Times New Roman" w:cs="Times New Roman"/>
                <w:i/>
                <w:sz w:val="16"/>
                <w:szCs w:val="16"/>
                <w:lang w:eastAsia="ru-RU"/>
              </w:rPr>
              <w:t xml:space="preserve">пырей ползучий, </w:t>
            </w:r>
            <w:r w:rsidRPr="00807A99">
              <w:rPr>
                <w:rFonts w:ascii="Times New Roman" w:eastAsia="Times New Roman" w:hAnsi="Times New Roman" w:cs="Times New Roman"/>
                <w:sz w:val="16"/>
                <w:szCs w:val="16"/>
                <w:lang w:eastAsia="ru-RU"/>
              </w:rPr>
              <w:t>сорняки</w:t>
            </w:r>
          </w:p>
        </w:tc>
        <w:tc>
          <w:tcPr>
            <w:tcW w:w="2495" w:type="dxa"/>
            <w:tcBorders>
              <w:bottom w:val="double" w:sz="4" w:space="0" w:color="auto"/>
            </w:tcBorders>
            <w:shd w:val="clear" w:color="auto"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при высоте </w:t>
            </w:r>
            <w:r w:rsidRPr="00807A99">
              <w:rPr>
                <w:rFonts w:ascii="Times New Roman" w:eastAsia="Times New Roman" w:hAnsi="Times New Roman" w:cs="Times New Roman"/>
                <w:i/>
                <w:sz w:val="16"/>
                <w:szCs w:val="16"/>
                <w:lang w:eastAsia="ru-RU"/>
              </w:rPr>
              <w:t>пырея ползучего</w:t>
            </w:r>
            <w:r w:rsidRPr="00807A99">
              <w:rPr>
                <w:rFonts w:ascii="Times New Roman" w:eastAsia="Times New Roman" w:hAnsi="Times New Roman" w:cs="Times New Roman"/>
                <w:sz w:val="16"/>
                <w:szCs w:val="16"/>
                <w:lang w:eastAsia="ru-RU"/>
              </w:rPr>
              <w:t xml:space="preserve"> 10-20 см, независимо от фазы развития культуры совместно с ПАВ Амиго Стар, КЭ (842 г/л смеси метиловых эфиров жирных кислот) (0,5% от объема рабочей жидкости). Расход рабочей жидкости – 200-300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Центурион Профи, КЭ (360 г/л клетодима)</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Ариста ЛайфСайенс </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С.А.С</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201-03-2043-1</w:t>
            </w:r>
          </w:p>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01.11.2028</w:t>
            </w:r>
          </w:p>
        </w:tc>
        <w:tc>
          <w:tcPr>
            <w:tcW w:w="1134" w:type="dxa"/>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0,15-0,3</w:t>
            </w:r>
          </w:p>
        </w:tc>
        <w:tc>
          <w:tcPr>
            <w:tcW w:w="1418" w:type="dxa"/>
            <w:vMerge w:val="restart"/>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Свекла сахарная, соя, подсолнечник, рапс яровой и озимый, горох</w:t>
            </w:r>
          </w:p>
        </w:tc>
        <w:tc>
          <w:tcPr>
            <w:tcW w:w="1871" w:type="dxa"/>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сорные растения</w:t>
            </w:r>
          </w:p>
        </w:tc>
        <w:tc>
          <w:tcPr>
            <w:tcW w:w="2495" w:type="dxa"/>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w:t>
            </w:r>
          </w:p>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2-6 листьев у сорных растений, независимо от фазы развития культуры совместно с ПАВ Амиго Стар, КЭ </w:t>
            </w:r>
          </w:p>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(842 г/л смеси метиловых эфиров жирных кислот) (0,5 % от объема рабочей жидкости). Расход рабочей жидкости – 200-300 л/га</w:t>
            </w:r>
          </w:p>
        </w:tc>
        <w:tc>
          <w:tcPr>
            <w:tcW w:w="680" w:type="dxa"/>
            <w:vMerge w:val="restart"/>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3"/>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p>
        </w:tc>
        <w:tc>
          <w:tcPr>
            <w:tcW w:w="1134" w:type="dxa"/>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0,5-0,7</w:t>
            </w:r>
          </w:p>
        </w:tc>
        <w:tc>
          <w:tcPr>
            <w:tcW w:w="1418" w:type="dxa"/>
            <w:vMerge/>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p>
        </w:tc>
        <w:tc>
          <w:tcPr>
            <w:tcW w:w="1871" w:type="dxa"/>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Многолетние злаковые, в том числе пырей ползучий, сорняки</w:t>
            </w:r>
          </w:p>
        </w:tc>
        <w:tc>
          <w:tcPr>
            <w:tcW w:w="2495" w:type="dxa"/>
            <w:shd w:val="clear" w:color="FFFFFF" w:fill="FFFFFF"/>
          </w:tcPr>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при высоте пырея ползучего 10-20 см, независимо </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от фазы развития культуры совместно с ПАВ Амиго Стар, КЭ (842 г/л смеси метиловых эфиров жирных кислот) (0,5 % от объема рабочей жидкости). </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Расход рабочей жидкости – </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200-300 л/га</w:t>
            </w:r>
          </w:p>
        </w:tc>
        <w:tc>
          <w:tcPr>
            <w:tcW w:w="680"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Cs/>
                <w:color w:val="FF0000"/>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color w:val="FF0000"/>
                <w:sz w:val="16"/>
                <w:szCs w:val="16"/>
              </w:rPr>
            </w:pP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p>
        </w:tc>
        <w:tc>
          <w:tcPr>
            <w:tcW w:w="1134" w:type="dxa"/>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0,3-0,4</w:t>
            </w:r>
          </w:p>
        </w:tc>
        <w:tc>
          <w:tcPr>
            <w:tcW w:w="1418" w:type="dxa"/>
            <w:vMerge/>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p>
        </w:tc>
        <w:tc>
          <w:tcPr>
            <w:tcW w:w="1871" w:type="dxa"/>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злаковые сорные растения</w:t>
            </w:r>
          </w:p>
        </w:tc>
        <w:tc>
          <w:tcPr>
            <w:tcW w:w="2495" w:type="dxa"/>
            <w:shd w:val="clear" w:color="FFFFFF" w:fill="FFFFFF"/>
          </w:tcPr>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2-6 листьев у сорных растений, независимо от фазы развития культуры. Расход рабочей жидкости – 200-300 л/га</w:t>
            </w:r>
          </w:p>
        </w:tc>
        <w:tc>
          <w:tcPr>
            <w:tcW w:w="680"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Cs/>
                <w:color w:val="FF0000"/>
                <w:sz w:val="16"/>
                <w:szCs w:val="16"/>
              </w:rPr>
            </w:pP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color w:val="FF0000"/>
                <w:sz w:val="16"/>
                <w:szCs w:val="16"/>
              </w:rPr>
            </w:pPr>
          </w:p>
        </w:tc>
      </w:tr>
      <w:tr w:rsidR="008745A5" w:rsidRPr="00807A99" w:rsidTr="008B03AF">
        <w:trPr>
          <w:cantSplit/>
          <w:trHeight w:val="58"/>
        </w:trPr>
        <w:tc>
          <w:tcPr>
            <w:tcW w:w="1704"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p>
        </w:tc>
        <w:tc>
          <w:tcPr>
            <w:tcW w:w="1134" w:type="dxa"/>
            <w:tcBorders>
              <w:bottom w:val="double" w:sz="4" w:space="0" w:color="auto"/>
            </w:tcBorders>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0,8-1,0</w:t>
            </w:r>
          </w:p>
        </w:tc>
        <w:tc>
          <w:tcPr>
            <w:tcW w:w="1418" w:type="dxa"/>
            <w:vMerge/>
            <w:tcBorders>
              <w:bottom w:val="double" w:sz="4" w:space="0" w:color="auto"/>
            </w:tcBorders>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p>
        </w:tc>
        <w:tc>
          <w:tcPr>
            <w:tcW w:w="1871" w:type="dxa"/>
            <w:tcBorders>
              <w:bottom w:val="double" w:sz="4" w:space="0" w:color="auto"/>
            </w:tcBorders>
            <w:shd w:val="clear" w:color="FFFFFF" w:fill="FFFFFF"/>
          </w:tcPr>
          <w:p w:rsidR="008745A5" w:rsidRPr="00807A99" w:rsidRDefault="008745A5" w:rsidP="008745A5">
            <w:pPr>
              <w:keepNext/>
              <w:keepLine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Многолетние злаковые, в том числе пырей ползучий, сорняки</w:t>
            </w:r>
          </w:p>
        </w:tc>
        <w:tc>
          <w:tcPr>
            <w:tcW w:w="2495" w:type="dxa"/>
            <w:tcBorders>
              <w:bottom w:val="double" w:sz="4" w:space="0" w:color="auto"/>
            </w:tcBorders>
            <w:shd w:val="clear" w:color="FFFFFF" w:fill="FFFFFF"/>
          </w:tcPr>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при высоте пырея ползучего 10-20 см, независимо</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от фазы развития культуры.</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Расход рабочей жидкости – </w:t>
            </w:r>
          </w:p>
          <w:p w:rsidR="008745A5" w:rsidRPr="00807A99" w:rsidRDefault="008745A5" w:rsidP="008745A5">
            <w:pPr>
              <w:keepNext/>
              <w:keepLine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200-300 л/га</w:t>
            </w:r>
          </w:p>
        </w:tc>
        <w:tc>
          <w:tcPr>
            <w:tcW w:w="680"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Cs/>
                <w:color w:val="FF0000"/>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color w:val="FF0000"/>
                <w:sz w:val="16"/>
                <w:szCs w:val="16"/>
              </w:rPr>
            </w:pPr>
          </w:p>
        </w:tc>
      </w:tr>
      <w:tr w:rsidR="008745A5" w:rsidRPr="00807A99" w:rsidTr="008B03AF">
        <w:trPr>
          <w:cantSplit/>
          <w:trHeight w:val="58"/>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Элефант, КЭ</w:t>
            </w:r>
          </w:p>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 ООО «АГРОКОМ»</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010(038)-03-3597-1</w:t>
            </w:r>
          </w:p>
          <w:p w:rsidR="008745A5" w:rsidRPr="00807A99" w:rsidRDefault="008745A5" w:rsidP="008745A5">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06.04.2032</w:t>
            </w:r>
          </w:p>
        </w:tc>
        <w:tc>
          <w:tcPr>
            <w:tcW w:w="1134" w:type="dxa"/>
            <w:tcBorders>
              <w:top w:val="double" w:sz="4" w:space="0" w:color="auto"/>
              <w:bottom w:val="sing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0,2-0,4 </w:t>
            </w:r>
          </w:p>
        </w:tc>
        <w:tc>
          <w:tcPr>
            <w:tcW w:w="1418"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лук (кроме лука на перо), соя, подсолнечник</w:t>
            </w:r>
          </w:p>
        </w:tc>
        <w:tc>
          <w:tcPr>
            <w:tcW w:w="1871"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сорных растений независимо от фазы развития культуры с добавлением 200 мл/га ПАВ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Расход рабочей жидкости – 200-300 л/га</w:t>
            </w:r>
          </w:p>
        </w:tc>
        <w:tc>
          <w:tcPr>
            <w:tcW w:w="680"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(пырей ползучий) сорные растения</w:t>
            </w:r>
          </w:p>
        </w:tc>
        <w:tc>
          <w:tcPr>
            <w:tcW w:w="2495"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 добавлением 200 мл/га ПАВ Неон 99, Ж (800 г/л неонол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Расход рабочей жидкости – 200-300 л/га</w:t>
            </w:r>
          </w:p>
        </w:tc>
        <w:tc>
          <w:tcPr>
            <w:tcW w:w="680"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626"/>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Рондо, КЭ</w:t>
            </w:r>
          </w:p>
          <w:p w:rsidR="008745A5" w:rsidRPr="00807A99" w:rsidRDefault="008745A5" w:rsidP="008745A5">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(240 г/л)</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«Агробюро РУС»</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142-03-1873-1</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15.04.2028</w:t>
            </w:r>
          </w:p>
          <w:p w:rsidR="008745A5" w:rsidRPr="00807A99" w:rsidRDefault="008745A5" w:rsidP="008745A5">
            <w:pPr>
              <w:spacing w:after="0" w:line="240" w:lineRule="auto"/>
              <w:rPr>
                <w:rFonts w:ascii="Times New Roman" w:eastAsia="Calibri" w:hAnsi="Times New Roman" w:cs="Times New Roman"/>
                <w:sz w:val="16"/>
                <w:szCs w:val="16"/>
              </w:rPr>
            </w:pPr>
          </w:p>
        </w:tc>
        <w:tc>
          <w:tcPr>
            <w:tcW w:w="1134" w:type="dxa"/>
            <w:vMerge w:val="restart"/>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соя, подсолнечник </w:t>
            </w:r>
          </w:p>
        </w:tc>
        <w:tc>
          <w:tcPr>
            <w:tcW w:w="1871"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сорняков независимо от фазы развития культуры с добавлением 0,6-1,2 л/га адъюванта Хелпер, Ж (285 г/л фосфата эфира).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200-300 л/га</w:t>
            </w:r>
          </w:p>
        </w:tc>
        <w:tc>
          <w:tcPr>
            <w:tcW w:w="680"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375"/>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 свекла кормовая</w:t>
            </w:r>
          </w:p>
        </w:tc>
        <w:tc>
          <w:tcPr>
            <w:tcW w:w="1871"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672"/>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vMerge w:val="restart"/>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соя, подсолнечник</w:t>
            </w:r>
          </w:p>
        </w:tc>
        <w:tc>
          <w:tcPr>
            <w:tcW w:w="1871"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 добавлением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2,1-3,0 л/га адъюванта Хелпер, Ж (285 г/л фосфата эфира). </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Расход рабочей жидкости – </w:t>
            </w:r>
            <w:r w:rsidRPr="00807A99">
              <w:rPr>
                <w:rFonts w:ascii="Times New Roman" w:eastAsia="Calibri" w:hAnsi="Times New Roman" w:cs="Times New Roman"/>
                <w:sz w:val="16"/>
                <w:szCs w:val="16"/>
              </w:rPr>
              <w:br/>
              <w:t>200-300 л/га</w:t>
            </w: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374"/>
        </w:trPr>
        <w:tc>
          <w:tcPr>
            <w:tcW w:w="1704"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p>
        </w:tc>
        <w:tc>
          <w:tcPr>
            <w:tcW w:w="1418"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 свекла кормовая</w:t>
            </w:r>
          </w:p>
        </w:tc>
        <w:tc>
          <w:tcPr>
            <w:tcW w:w="1871"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Берилл</w:t>
            </w:r>
            <w:r w:rsidRPr="00807A99">
              <w:rPr>
                <w:rFonts w:ascii="Times New Roman" w:eastAsia="Calibri" w:hAnsi="Times New Roman" w:cs="Times New Roman"/>
                <w:b/>
                <w:bCs/>
                <w:sz w:val="16"/>
                <w:szCs w:val="16"/>
              </w:rPr>
              <w:t>, КЭ</w:t>
            </w:r>
          </w:p>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(120 г/л</w:t>
            </w:r>
            <w:r w:rsidRPr="00807A99">
              <w:rPr>
                <w:rFonts w:ascii="Times New Roman" w:eastAsia="Calibri" w:hAnsi="Times New Roman" w:cs="Times New Roman"/>
                <w:sz w:val="16"/>
                <w:szCs w:val="16"/>
              </w:rPr>
              <w:t>)</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082-03-198-1</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19.12.2023</w:t>
            </w:r>
          </w:p>
        </w:tc>
        <w:tc>
          <w:tcPr>
            <w:tcW w:w="1134" w:type="dxa"/>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0,6-0,8 </w:t>
            </w:r>
          </w:p>
        </w:tc>
        <w:tc>
          <w:tcPr>
            <w:tcW w:w="1418" w:type="dxa"/>
            <w:vMerge w:val="restart"/>
            <w:tcBorders>
              <w:top w:val="double" w:sz="4" w:space="0" w:color="auto"/>
            </w:tcBorders>
            <w:shd w:val="clear" w:color="FFFFFF" w:fill="FFFFFF"/>
          </w:tcPr>
          <w:p w:rsidR="008745A5" w:rsidRPr="00807A99" w:rsidRDefault="008745A5" w:rsidP="008745A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Свекла сахарная, столовая, рапс яровой и озимый, подсолнечник</w:t>
            </w:r>
          </w:p>
        </w:tc>
        <w:tc>
          <w:tcPr>
            <w:tcW w:w="1871"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сорняки </w:t>
            </w:r>
          </w:p>
        </w:tc>
        <w:tc>
          <w:tcPr>
            <w:tcW w:w="2495"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сорняков независимо от фазы развития культуры.</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8"/>
        </w:trPr>
        <w:tc>
          <w:tcPr>
            <w:tcW w:w="1704"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vMerge/>
            <w:tcBorders>
              <w:bottom w:val="double" w:sz="4" w:space="0" w:color="auto"/>
            </w:tcBorders>
            <w:shd w:val="clear" w:color="FFFFFF" w:fill="FFFFFF"/>
          </w:tcPr>
          <w:p w:rsidR="008745A5" w:rsidRPr="00807A99" w:rsidRDefault="008745A5" w:rsidP="008745A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независимо от фазы развития культуры. Расход рабочей жидкости – 200-300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Эфес</w:t>
            </w:r>
            <w:r w:rsidRPr="00807A99">
              <w:rPr>
                <w:rFonts w:ascii="Times New Roman" w:eastAsia="Calibri" w:hAnsi="Times New Roman" w:cs="Times New Roman"/>
                <w:b/>
                <w:bCs/>
                <w:sz w:val="16"/>
                <w:szCs w:val="16"/>
              </w:rPr>
              <w:t>, КЭ</w:t>
            </w:r>
          </w:p>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r w:rsidRPr="00807A99">
              <w:rPr>
                <w:rFonts w:ascii="Times New Roman" w:eastAsia="Calibri" w:hAnsi="Times New Roman" w:cs="Times New Roman"/>
                <w:sz w:val="16"/>
                <w:szCs w:val="16"/>
              </w:rPr>
              <w:t>)</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042-03-552-1</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11.02.2025</w:t>
            </w:r>
          </w:p>
        </w:tc>
        <w:tc>
          <w:tcPr>
            <w:tcW w:w="1134" w:type="dxa"/>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0,2-0,4 </w:t>
            </w:r>
          </w:p>
        </w:tc>
        <w:tc>
          <w:tcPr>
            <w:tcW w:w="1418" w:type="dxa"/>
            <w:vMerge w:val="restart"/>
            <w:tcBorders>
              <w:top w:val="double" w:sz="4" w:space="0" w:color="auto"/>
            </w:tcBorders>
            <w:shd w:val="clear" w:color="FFFFFF" w:fill="FFFFFF"/>
          </w:tcPr>
          <w:p w:rsidR="008745A5" w:rsidRPr="00807A99" w:rsidRDefault="008745A5" w:rsidP="008745A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Свекла сахарная, соя, морковь (кроме пучкового товара)</w:t>
            </w:r>
          </w:p>
        </w:tc>
        <w:tc>
          <w:tcPr>
            <w:tcW w:w="1871"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сорняки </w:t>
            </w:r>
          </w:p>
        </w:tc>
        <w:tc>
          <w:tcPr>
            <w:tcW w:w="2495"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период их активного роста (в фазе от 2-6 листьев) с добавлением 200 мл/га ПАВ Неон 99. Расход рабочей жидкости – 200-300 л/га</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8"/>
        </w:trPr>
        <w:tc>
          <w:tcPr>
            <w:tcW w:w="1704"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0,7-1 </w:t>
            </w:r>
          </w:p>
        </w:tc>
        <w:tc>
          <w:tcPr>
            <w:tcW w:w="1418" w:type="dxa"/>
            <w:vMerge/>
            <w:tcBorders>
              <w:bottom w:val="double" w:sz="4" w:space="0" w:color="auto"/>
            </w:tcBorders>
            <w:shd w:val="clear" w:color="FFFFFF" w:fill="FFFFFF"/>
          </w:tcPr>
          <w:p w:rsidR="008745A5" w:rsidRPr="00807A99" w:rsidRDefault="008745A5" w:rsidP="008745A5">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сорняки </w:t>
            </w:r>
          </w:p>
        </w:tc>
        <w:tc>
          <w:tcPr>
            <w:tcW w:w="2495"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добавлением 200 мл/га ПАВ Неон 99. Расход рабочей жидкости – 200-300 л/га</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813"/>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Легат, КЭ</w:t>
            </w:r>
          </w:p>
          <w:p w:rsidR="008745A5" w:rsidRPr="00807A99" w:rsidRDefault="008745A5" w:rsidP="008745A5">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r w:rsidRPr="00807A99">
              <w:rPr>
                <w:rFonts w:ascii="Times New Roman" w:eastAsia="Calibri" w:hAnsi="Times New Roman" w:cs="Times New Roman"/>
                <w:sz w:val="16"/>
                <w:szCs w:val="16"/>
              </w:rPr>
              <w:t>)</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«АФД», ООО «АГРОХИМ – </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086(197)-03-1332-1</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18.01.2027</w:t>
            </w:r>
          </w:p>
        </w:tc>
        <w:tc>
          <w:tcPr>
            <w:tcW w:w="1134" w:type="dxa"/>
            <w:vMerge w:val="restart"/>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соя, картофель, подсолнечник, рапс</w:t>
            </w:r>
          </w:p>
        </w:tc>
        <w:tc>
          <w:tcPr>
            <w:tcW w:w="1871"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(просо куриное, виды щетинника)</w:t>
            </w:r>
          </w:p>
        </w:tc>
        <w:tc>
          <w:tcPr>
            <w:tcW w:w="2495"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сорняков с добавлением 200 мл/га ПАВ Дар-90, Ж (900 г/л этоксилат изодецилового спирта).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vMerge w:val="restart"/>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соя, картофель, подсолнечник, рапс</w:t>
            </w:r>
          </w:p>
        </w:tc>
        <w:tc>
          <w:tcPr>
            <w:tcW w:w="1871"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в том числе пырей ползучий</w:t>
            </w:r>
          </w:p>
        </w:tc>
        <w:tc>
          <w:tcPr>
            <w:tcW w:w="2495" w:type="dxa"/>
            <w:vMerge w:val="restart"/>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 добавлением 200 мл/га ПАВ Дар-90, Ж (900 г/л этоксилат изодецилового спирта).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p>
        </w:tc>
        <w:tc>
          <w:tcPr>
            <w:tcW w:w="1418"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680"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Легион, КЭ</w:t>
            </w:r>
          </w:p>
          <w:p w:rsidR="008745A5" w:rsidRPr="00807A99" w:rsidRDefault="008745A5" w:rsidP="008745A5">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(240 г/л)</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178-03-3981-1</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08.02.2033</w:t>
            </w:r>
          </w:p>
        </w:tc>
        <w:tc>
          <w:tcPr>
            <w:tcW w:w="1134" w:type="dxa"/>
            <w:vMerge w:val="restart"/>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соя, подсолнечник</w:t>
            </w:r>
          </w:p>
        </w:tc>
        <w:tc>
          <w:tcPr>
            <w:tcW w:w="1871"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сорных растений, независимо от фазы развития культуры с добавлением 0,6-1,2 л/га ПАВ Хелпер, Ж (285 г/л фосфата эфира). Расход рабочей жидкости – 200-300 л/га</w:t>
            </w:r>
          </w:p>
        </w:tc>
        <w:tc>
          <w:tcPr>
            <w:tcW w:w="680"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
                <w:sz w:val="16"/>
                <w:szCs w:val="16"/>
              </w:rPr>
            </w:pPr>
          </w:p>
        </w:tc>
        <w:tc>
          <w:tcPr>
            <w:tcW w:w="1134" w:type="dxa"/>
            <w:vMerge/>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
                <w:sz w:val="16"/>
                <w:szCs w:val="16"/>
              </w:rPr>
            </w:pPr>
          </w:p>
        </w:tc>
        <w:tc>
          <w:tcPr>
            <w:tcW w:w="1134" w:type="dxa"/>
            <w:vMerge w:val="restart"/>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и кормовая, соя, подсолнечник</w:t>
            </w:r>
          </w:p>
        </w:tc>
        <w:tc>
          <w:tcPr>
            <w:tcW w:w="1871" w:type="dxa"/>
            <w:vMerge w:val="restart"/>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в том числе пырей ползучий, сорные растения</w:t>
            </w:r>
          </w:p>
        </w:tc>
        <w:tc>
          <w:tcPr>
            <w:tcW w:w="2495" w:type="dxa"/>
            <w:vMerge w:val="restart"/>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 добавлением 2,1-3,0 л/га ПАВ Хелпер, Ж (285 г/л фосфата эфира). Расход рабочей жидкости – 200-300 л/га</w:t>
            </w: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tcBorders>
              <w:bottom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sz w:val="16"/>
                <w:szCs w:val="16"/>
              </w:rPr>
            </w:pPr>
          </w:p>
        </w:tc>
        <w:tc>
          <w:tcPr>
            <w:tcW w:w="1134" w:type="dxa"/>
            <w:vMerge/>
            <w:tcBorders>
              <w:bottom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p>
        </w:tc>
        <w:tc>
          <w:tcPr>
            <w:tcW w:w="1418"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p>
        </w:tc>
        <w:tc>
          <w:tcPr>
            <w:tcW w:w="680" w:type="dxa"/>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r w:rsidR="008745A5" w:rsidRPr="00807A99" w:rsidTr="008B03AF">
        <w:trPr>
          <w:cantSplit/>
          <w:trHeight w:val="58"/>
        </w:trPr>
        <w:tc>
          <w:tcPr>
            <w:tcW w:w="1704" w:type="dxa"/>
            <w:vMerge w:val="restart"/>
            <w:tcBorders>
              <w:top w:val="double" w:sz="4" w:space="0" w:color="auto"/>
            </w:tcBorders>
            <w:shd w:val="clear" w:color="FFFFFF" w:fill="FFFFFF"/>
          </w:tcPr>
          <w:p w:rsidR="008745A5" w:rsidRPr="00807A99" w:rsidRDefault="008745A5" w:rsidP="008745A5">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Клетошанс, КЭ</w:t>
            </w:r>
          </w:p>
          <w:p w:rsidR="008745A5" w:rsidRPr="00807A99" w:rsidRDefault="008745A5" w:rsidP="008745A5">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(240 г/л)</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126-02-4061-1</w:t>
            </w:r>
          </w:p>
          <w:p w:rsidR="008745A5" w:rsidRPr="00807A99" w:rsidRDefault="008745A5" w:rsidP="008745A5">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06.04.2033</w:t>
            </w:r>
          </w:p>
        </w:tc>
        <w:tc>
          <w:tcPr>
            <w:tcW w:w="1134" w:type="dxa"/>
            <w:tcBorders>
              <w:top w:val="double" w:sz="4" w:space="0" w:color="auto"/>
            </w:tcBorders>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8"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соя</w:t>
            </w:r>
          </w:p>
        </w:tc>
        <w:tc>
          <w:tcPr>
            <w:tcW w:w="1871"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tcBorders>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у сорных растений, независимо от фазы развития культуры с добавлением 200 мл/га ПАВ Неонола АФ9-12, Ж (700 г/л оксиэтилированного нонилфенола). Расход рабочей жидкости – 200-300 л/га</w:t>
            </w:r>
          </w:p>
        </w:tc>
        <w:tc>
          <w:tcPr>
            <w:tcW w:w="680" w:type="dxa"/>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745A5" w:rsidRPr="00807A99" w:rsidTr="008B03AF">
        <w:trPr>
          <w:cantSplit/>
          <w:trHeight w:val="58"/>
        </w:trPr>
        <w:tc>
          <w:tcPr>
            <w:tcW w:w="1704" w:type="dxa"/>
            <w:vMerge/>
            <w:shd w:val="clear" w:color="FFFFFF" w:fill="FFFFFF"/>
          </w:tcPr>
          <w:p w:rsidR="008745A5" w:rsidRPr="00807A99" w:rsidRDefault="008745A5" w:rsidP="008745A5">
            <w:pPr>
              <w:spacing w:after="0" w:line="240" w:lineRule="auto"/>
              <w:jc w:val="center"/>
              <w:rPr>
                <w:rFonts w:ascii="Times New Roman" w:eastAsia="Calibri" w:hAnsi="Times New Roman" w:cs="Times New Roman"/>
                <w:b/>
                <w:sz w:val="16"/>
                <w:szCs w:val="16"/>
              </w:rPr>
            </w:pPr>
          </w:p>
        </w:tc>
        <w:tc>
          <w:tcPr>
            <w:tcW w:w="1134" w:type="dxa"/>
            <w:shd w:val="clear" w:color="FFFFFF" w:fill="FFFFFF"/>
          </w:tcPr>
          <w:p w:rsidR="008745A5" w:rsidRPr="00807A99" w:rsidRDefault="008745A5" w:rsidP="008745A5">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c>
          <w:tcPr>
            <w:tcW w:w="1871"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(пырей ползучий)</w:t>
            </w:r>
          </w:p>
        </w:tc>
        <w:tc>
          <w:tcPr>
            <w:tcW w:w="2495" w:type="dxa"/>
            <w:shd w:val="clear" w:color="FFFFFF" w:fill="FFFFFF"/>
          </w:tcPr>
          <w:p w:rsidR="008745A5" w:rsidRPr="00807A99" w:rsidRDefault="008745A5" w:rsidP="008745A5">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10-20 см, независимо от фазы развития культуры с добавлением 200 мл/га ПАВ Неонола АФ9-12, Ж (700 г/л оксиэтилированного нонилфенола). Расход рабочей жидкости – 200-300 л/га</w:t>
            </w:r>
          </w:p>
        </w:tc>
        <w:tc>
          <w:tcPr>
            <w:tcW w:w="680" w:type="dxa"/>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8745A5" w:rsidRPr="00807A99" w:rsidRDefault="008745A5" w:rsidP="008745A5">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Клетодим + галоксифоп-П-метил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569"/>
        <w:gridCol w:w="707"/>
      </w:tblGrid>
      <w:tr w:rsidR="0079402E" w:rsidRPr="00807A99" w:rsidTr="008B03AF">
        <w:trPr>
          <w:cantSplit/>
          <w:trHeight w:val="623"/>
        </w:trPr>
        <w:tc>
          <w:tcPr>
            <w:tcW w:w="1701"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Квикстеп, МКЭ (130+80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021-03-4011-1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13.03.2033</w:t>
            </w:r>
          </w:p>
        </w:tc>
        <w:tc>
          <w:tcPr>
            <w:tcW w:w="1134"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 </w:t>
            </w:r>
          </w:p>
        </w:tc>
        <w:tc>
          <w:tcPr>
            <w:tcW w:w="1418"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рапс яровой и озимый, соя</w:t>
            </w:r>
          </w:p>
        </w:tc>
        <w:tc>
          <w:tcPr>
            <w:tcW w:w="1843" w:type="dxa"/>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551" w:type="dxa"/>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2-4-х листьев у </w:t>
            </w:r>
            <w:r w:rsidR="008226A0" w:rsidRPr="00807A99">
              <w:rPr>
                <w:rFonts w:ascii="Times New Roman" w:eastAsia="Calibri" w:hAnsi="Times New Roman" w:cs="Times New Roman"/>
                <w:sz w:val="16"/>
                <w:szCs w:val="16"/>
              </w:rPr>
              <w:t xml:space="preserve">сорных растений </w:t>
            </w:r>
            <w:r w:rsidRPr="00807A99">
              <w:rPr>
                <w:rFonts w:ascii="Times New Roman" w:eastAsia="Calibri" w:hAnsi="Times New Roman" w:cs="Times New Roman"/>
                <w:sz w:val="16"/>
                <w:szCs w:val="16"/>
              </w:rPr>
              <w:t>независимо от фазы развития культуры.Расход рабочей жидкости – 100-300 л/га</w:t>
            </w:r>
          </w:p>
        </w:tc>
        <w:tc>
          <w:tcPr>
            <w:tcW w:w="569"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злаковые сорные растения</w:t>
            </w:r>
          </w:p>
        </w:tc>
        <w:tc>
          <w:tcPr>
            <w:tcW w:w="2551" w:type="dxa"/>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w:t>
            </w:r>
            <w:r w:rsidRPr="00807A99">
              <w:rPr>
                <w:rFonts w:ascii="Times New Roman" w:eastAsia="Calibri" w:hAnsi="Times New Roman" w:cs="Times New Roman"/>
                <w:iCs/>
                <w:sz w:val="16"/>
                <w:szCs w:val="16"/>
              </w:rPr>
              <w:t>пырея</w:t>
            </w:r>
            <w:r w:rsidRPr="00807A99">
              <w:rPr>
                <w:rFonts w:ascii="Times New Roman" w:eastAsia="Calibri" w:hAnsi="Times New Roman" w:cs="Times New Roman"/>
                <w:sz w:val="16"/>
                <w:szCs w:val="16"/>
              </w:rPr>
              <w:t xml:space="preserve"> ползучего 10-15 см независимо от фазы развития культуры. Расход рабочей жидкости – 100-300 л/га</w:t>
            </w:r>
          </w:p>
        </w:tc>
        <w:tc>
          <w:tcPr>
            <w:tcW w:w="569"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 </w:t>
            </w:r>
          </w:p>
        </w:tc>
        <w:tc>
          <w:tcPr>
            <w:tcW w:w="1418"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 лен масличный (на технические цели)</w:t>
            </w:r>
          </w:p>
        </w:tc>
        <w:tc>
          <w:tcPr>
            <w:tcW w:w="1843" w:type="dxa"/>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сорные растения </w:t>
            </w:r>
          </w:p>
        </w:tc>
        <w:tc>
          <w:tcPr>
            <w:tcW w:w="2551" w:type="dxa"/>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листа однолетних </w:t>
            </w:r>
            <w:r w:rsidR="008226A0" w:rsidRPr="00807A99">
              <w:rPr>
                <w:rFonts w:ascii="Times New Roman" w:eastAsia="Calibri" w:hAnsi="Times New Roman" w:cs="Times New Roman"/>
                <w:sz w:val="16"/>
                <w:szCs w:val="16"/>
              </w:rPr>
              <w:t xml:space="preserve">сорных растений </w:t>
            </w:r>
            <w:r w:rsidRPr="00807A99">
              <w:rPr>
                <w:rFonts w:ascii="Times New Roman" w:eastAsia="Calibri" w:hAnsi="Times New Roman" w:cs="Times New Roman"/>
                <w:sz w:val="16"/>
                <w:szCs w:val="16"/>
              </w:rPr>
              <w:t>(в фазе «елочки» льна). Расход рабочей жидкости – 100-300 л/га</w:t>
            </w:r>
          </w:p>
        </w:tc>
        <w:tc>
          <w:tcPr>
            <w:tcW w:w="569"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w:t>
            </w:r>
            <w:r w:rsidRPr="00807A99">
              <w:rPr>
                <w:rFonts w:ascii="Times New Roman" w:eastAsia="Calibri" w:hAnsi="Times New Roman" w:cs="Times New Roman"/>
                <w:iCs/>
                <w:sz w:val="16"/>
                <w:szCs w:val="16"/>
              </w:rPr>
              <w:t>пырея</w:t>
            </w:r>
            <w:r w:rsidRPr="00807A99">
              <w:rPr>
                <w:rFonts w:ascii="Times New Roman" w:eastAsia="Calibri" w:hAnsi="Times New Roman" w:cs="Times New Roman"/>
                <w:sz w:val="16"/>
                <w:szCs w:val="16"/>
              </w:rPr>
              <w:t xml:space="preserve"> ползучего 10-15 см (в фазе «елочки» льна).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100-300 л/га</w:t>
            </w:r>
          </w:p>
        </w:tc>
        <w:tc>
          <w:tcPr>
            <w:tcW w:w="569"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55"/>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w:t>
            </w:r>
          </w:p>
        </w:tc>
        <w:tc>
          <w:tcPr>
            <w:tcW w:w="1418" w:type="dxa"/>
            <w:vMerge w:val="restart"/>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Картофель, подсолнечник </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и посадок в фазе 2-6 листьев </w:t>
            </w:r>
            <w:r w:rsidR="008226A0" w:rsidRPr="00807A99">
              <w:rPr>
                <w:rFonts w:ascii="Times New Roman" w:eastAsia="Calibri" w:hAnsi="Times New Roman" w:cs="Times New Roman"/>
                <w:sz w:val="16"/>
                <w:szCs w:val="16"/>
              </w:rPr>
              <w:t xml:space="preserve">сорных растений </w:t>
            </w:r>
            <w:r w:rsidRPr="00807A99">
              <w:rPr>
                <w:rFonts w:ascii="Times New Roman" w:eastAsia="Calibri" w:hAnsi="Times New Roman" w:cs="Times New Roman"/>
                <w:sz w:val="16"/>
                <w:szCs w:val="16"/>
              </w:rPr>
              <w:t>независимо от фазы развития культуры. Расход рабочей жидкости – 100-300 л/га</w:t>
            </w:r>
          </w:p>
        </w:tc>
        <w:tc>
          <w:tcPr>
            <w:tcW w:w="569" w:type="dxa"/>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при высоте пырея ползучего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10-20 см независимо от фазы развития культуры. Расход рабочей жидкости – 100-300 л/га</w:t>
            </w:r>
          </w:p>
        </w:tc>
        <w:tc>
          <w:tcPr>
            <w:tcW w:w="569"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 </w:t>
            </w:r>
          </w:p>
        </w:tc>
        <w:tc>
          <w:tcPr>
            <w:tcW w:w="1418"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столовая (кроме пучкового товара), морковь (кроме пучкового товара), лук (кроме лука на перо), капуста белокочанная (кроме раннеспелых сортов), горох, нут</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uppressAutoHyphen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в фазе 2-6 листьев сорных растений независимо от фазы развития культуры. Расход рабочей жидкости – 100-300 л/га</w:t>
            </w:r>
          </w:p>
        </w:tc>
        <w:tc>
          <w:tcPr>
            <w:tcW w:w="56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uppressAutoHyphen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при высоте пырея ползучего 10-20 см, независимо от фазы развития культуры. Расход рабочей жидкости – 100-300 л/га</w:t>
            </w:r>
          </w:p>
        </w:tc>
        <w:tc>
          <w:tcPr>
            <w:tcW w:w="569"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w:t>
            </w:r>
          </w:p>
        </w:tc>
        <w:tc>
          <w:tcPr>
            <w:tcW w:w="1418"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Гречиха (семенные посевы), люпин, люцерна</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сорных растенийнезависимо от фазы развитиякультуры. Расход рабочейжидкости – 100-300 л/га</w:t>
            </w:r>
          </w:p>
        </w:tc>
        <w:tc>
          <w:tcPr>
            <w:tcW w:w="569" w:type="dxa"/>
            <w:vMerge w:val="restart"/>
            <w:tcBorders>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w:t>
            </w:r>
          </w:p>
        </w:tc>
        <w:tc>
          <w:tcPr>
            <w:tcW w:w="1418"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Многолетние (пырей ползучий) злаковые сорные растения</w:t>
            </w: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при высоте пырея ползучего 10-20 см, независимо от фазы развития культуры. Расход рабочей </w:t>
            </w:r>
            <w:r w:rsidRPr="00807A99">
              <w:rPr>
                <w:rFonts w:ascii="Times New Roman" w:eastAsia="Calibri" w:hAnsi="Times New Roman" w:cs="Times New Roman"/>
                <w:spacing w:val="-2"/>
                <w:sz w:val="16"/>
                <w:szCs w:val="16"/>
              </w:rPr>
              <w:br/>
              <w:t>жидкости – 100-300 л/га</w:t>
            </w:r>
          </w:p>
        </w:tc>
        <w:tc>
          <w:tcPr>
            <w:tcW w:w="569"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Клетодим+галоксифоп-Р-метил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569"/>
        <w:gridCol w:w="707"/>
      </w:tblGrid>
      <w:tr w:rsidR="0079402E" w:rsidRPr="00807A99" w:rsidTr="008B03AF">
        <w:trPr>
          <w:cantSplit/>
          <w:trHeight w:val="182"/>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Клегал, МКЭ </w:t>
            </w:r>
            <w:r w:rsidRPr="00807A99">
              <w:rPr>
                <w:rFonts w:ascii="Times New Roman" w:eastAsia="Calibri" w:hAnsi="Times New Roman" w:cs="Times New Roman"/>
                <w:b/>
                <w:bCs/>
                <w:sz w:val="16"/>
                <w:szCs w:val="16"/>
              </w:rPr>
              <w:br/>
              <w:t>(130 + 80 г/л)</w:t>
            </w:r>
            <w:r w:rsidRPr="00807A99">
              <w:rPr>
                <w:rFonts w:ascii="Times New Roman" w:eastAsia="Calibri" w:hAnsi="Times New Roman" w:cs="Times New Roman"/>
                <w:bCs/>
                <w:sz w:val="16"/>
                <w:szCs w:val="16"/>
              </w:rPr>
              <w:br/>
              <w:t>ООО «РЕГСЕРВИС»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803-03-3780-1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08.09.2032</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w:t>
            </w:r>
          </w:p>
        </w:tc>
        <w:tc>
          <w:tcPr>
            <w:tcW w:w="1418"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рапс яровой, соя, подсол-нечник (на семена и масло)</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551"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сорных растений независимо от фазы развития культуры. Расход рабочей жидкости – 200-300 л/га</w:t>
            </w:r>
          </w:p>
        </w:tc>
        <w:tc>
          <w:tcPr>
            <w:tcW w:w="569"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в том числе пырей ползучий,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10-20 см, независимо от фазы развития культуры. Расход рабочей жидкости – 200-300 л/га</w:t>
            </w:r>
          </w:p>
        </w:tc>
        <w:tc>
          <w:tcPr>
            <w:tcW w:w="569"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w:t>
            </w:r>
          </w:p>
        </w:tc>
        <w:tc>
          <w:tcPr>
            <w:tcW w:w="1418"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2-4-х листьев у сорных растений (в фазе «елочки» культуры). Расход рабочей жидкости – 200-300 л/га</w:t>
            </w:r>
          </w:p>
        </w:tc>
        <w:tc>
          <w:tcPr>
            <w:tcW w:w="569" w:type="dxa"/>
            <w:vMerge w:val="restart"/>
            <w:tcBorders>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в том числе пырей ползучий,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(в фазе «елочки» культуры). Расход рабочей жидкости – 200-300 л/га</w:t>
            </w:r>
          </w:p>
        </w:tc>
        <w:tc>
          <w:tcPr>
            <w:tcW w:w="569"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w:t>
            </w:r>
          </w:p>
        </w:tc>
        <w:tc>
          <w:tcPr>
            <w:tcW w:w="1418"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 масличный</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2-4-х листьев у сорных растений (в фазе «елочки» культуры). Расход рабочей жидкости – 200-300 л/га</w:t>
            </w:r>
          </w:p>
        </w:tc>
        <w:tc>
          <w:tcPr>
            <w:tcW w:w="569" w:type="dxa"/>
            <w:vMerge w:val="restart"/>
            <w:tcBorders>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56(1)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в том числе пырей ползучий,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(в фазе «елочки» культуры). Расход рабочей жидкости – 200-300 л/га</w:t>
            </w:r>
          </w:p>
        </w:tc>
        <w:tc>
          <w:tcPr>
            <w:tcW w:w="569"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w:t>
            </w:r>
          </w:p>
        </w:tc>
        <w:tc>
          <w:tcPr>
            <w:tcW w:w="1418"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в фазе 2-6 листьев сорных растений независимо от фазы развития культуры. Расход рабочей жидкости – 200-300 л/га</w:t>
            </w:r>
          </w:p>
        </w:tc>
        <w:tc>
          <w:tcPr>
            <w:tcW w:w="569" w:type="dxa"/>
            <w:vMerge w:val="restart"/>
            <w:tcBorders>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54(1)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43" w:type="dxa"/>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в том числе пырей ползучий, сорные растения</w:t>
            </w:r>
          </w:p>
        </w:tc>
        <w:tc>
          <w:tcPr>
            <w:tcW w:w="2551" w:type="dxa"/>
            <w:tcBorders>
              <w:top w:val="single" w:sz="4" w:space="0" w:color="auto"/>
              <w:left w:val="single" w:sz="6"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при высоте пырея ползучего 10-20 см, независимо от фазы развития культуры. Расход рабочей жидкости – 200-300 л/га</w:t>
            </w:r>
          </w:p>
        </w:tc>
        <w:tc>
          <w:tcPr>
            <w:tcW w:w="569"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7" w:type="dxa"/>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82"/>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Акцент, КЭ </w:t>
            </w:r>
            <w:r w:rsidRPr="00807A99">
              <w:rPr>
                <w:rFonts w:ascii="Times New Roman" w:eastAsia="Calibri" w:hAnsi="Times New Roman" w:cs="Times New Roman"/>
                <w:b/>
                <w:bCs/>
                <w:sz w:val="16"/>
                <w:szCs w:val="16"/>
              </w:rPr>
              <w:br/>
              <w:t>(150 + 75 г/л)</w:t>
            </w:r>
            <w:r w:rsidRPr="00807A99">
              <w:rPr>
                <w:rFonts w:ascii="Times New Roman" w:eastAsia="Calibri" w:hAnsi="Times New Roman" w:cs="Times New Roman"/>
                <w:bCs/>
                <w:sz w:val="16"/>
                <w:szCs w:val="16"/>
              </w:rPr>
              <w:br/>
              <w:t>ООО «ЛИСТЕРРА»</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010-03-2639-1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02.04.2030</w:t>
            </w:r>
          </w:p>
        </w:tc>
        <w:tc>
          <w:tcPr>
            <w:tcW w:w="1134"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w:t>
            </w:r>
          </w:p>
        </w:tc>
        <w:tc>
          <w:tcPr>
            <w:tcW w:w="1418"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Свекла (сахарная, кормовая), подсолнечник, соя, рапс </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(просо куриное, виды щетинника) </w:t>
            </w:r>
          </w:p>
        </w:tc>
        <w:tc>
          <w:tcPr>
            <w:tcW w:w="2551"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сорняков в период их активного роста (в фазе от 2-6 листьев до кущения). Расход рабочей жидкости – 200-300 л/га</w:t>
            </w:r>
          </w:p>
        </w:tc>
        <w:tc>
          <w:tcPr>
            <w:tcW w:w="569"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78"/>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51"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56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2"/>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left w:val="single" w:sz="6"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кормовая), подсолнечник, соя, рапс</w:t>
            </w:r>
          </w:p>
        </w:tc>
        <w:tc>
          <w:tcPr>
            <w:tcW w:w="1843" w:type="dxa"/>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(пырей ползучий)</w:t>
            </w:r>
          </w:p>
        </w:tc>
        <w:tc>
          <w:tcPr>
            <w:tcW w:w="2551"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сорняков 10-15 см. Расход рабочей жидкости – 200-300 л/га</w:t>
            </w:r>
          </w:p>
        </w:tc>
        <w:tc>
          <w:tcPr>
            <w:tcW w:w="569" w:type="dxa"/>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7"/>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left w:val="single" w:sz="6"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43"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5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569" w:type="dxa"/>
            <w:tcBorders>
              <w:top w:val="single" w:sz="4" w:space="0" w:color="auto"/>
              <w:left w:val="single" w:sz="4"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0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Клетодим+хизалофоп-п-этил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569"/>
        <w:gridCol w:w="707"/>
      </w:tblGrid>
      <w:tr w:rsidR="0079402E" w:rsidRPr="00807A99" w:rsidTr="008B03AF">
        <w:trPr>
          <w:cantSplit/>
          <w:trHeight w:val="623"/>
        </w:trPr>
        <w:tc>
          <w:tcPr>
            <w:tcW w:w="1701"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Лигат,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(150+65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178-03-1400-1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178-03-1400-1/234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соя, подсолнечник (семена, масло)</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однолетних сорняков независимо от фазы развития культуры. Расход рабочей жидкости – 200-300 л/га</w:t>
            </w:r>
          </w:p>
        </w:tc>
        <w:tc>
          <w:tcPr>
            <w:tcW w:w="569"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569"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69"/>
        </w:trPr>
        <w:tc>
          <w:tcPr>
            <w:tcW w:w="1701"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tc>
        <w:tc>
          <w:tcPr>
            <w:tcW w:w="1418"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2-4 листьев однолетних сорняков независимо от фазы развития культуры. Расход рабочей жидкости – 200-300 л/га</w:t>
            </w:r>
          </w:p>
        </w:tc>
        <w:tc>
          <w:tcPr>
            <w:tcW w:w="569"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69"/>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551"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569"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95"/>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Эволюшн, КЭ</w:t>
            </w:r>
            <w:r w:rsidR="002C299C">
              <w:rPr>
                <w:rFonts w:ascii="Times New Roman" w:eastAsia="Calibri" w:hAnsi="Times New Roman" w:cs="Times New Roman"/>
                <w:b/>
                <w:bCs/>
                <w:sz w:val="16"/>
                <w:szCs w:val="16"/>
              </w:rPr>
              <w:t xml:space="preserve"> </w:t>
            </w:r>
            <w:r w:rsidRPr="00807A99">
              <w:rPr>
                <w:rFonts w:ascii="Times New Roman" w:eastAsia="Calibri" w:hAnsi="Times New Roman" w:cs="Times New Roman"/>
                <w:b/>
                <w:sz w:val="16"/>
                <w:szCs w:val="16"/>
              </w:rPr>
              <w:t>(140+70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АРИСТА ЛАЙФСАЙЕНС С.А.С.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201-03-1663-1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17.12.2027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0,35-0,5</w:t>
            </w:r>
          </w:p>
        </w:tc>
        <w:tc>
          <w:tcPr>
            <w:tcW w:w="1418"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подсолнечник, соя, рапс яровой и рапс озимый, горох</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551"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2-6 листьев сорных растений независимо от фазы развития культуры в смеси с ПАВ Амиго Стар, КЭ (842 г/л смеси метиловых эфиров жирных кислот) – 0,5% от объема рабочей жидкости. Расход рабочей жидкости – 200-300 л/га</w:t>
            </w:r>
          </w:p>
        </w:tc>
        <w:tc>
          <w:tcPr>
            <w:tcW w:w="569"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602"/>
        </w:trPr>
        <w:tc>
          <w:tcPr>
            <w:tcW w:w="1701"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злаковые, в том числе пырей ползучий, сорные растения </w:t>
            </w:r>
          </w:p>
        </w:tc>
        <w:tc>
          <w:tcPr>
            <w:tcW w:w="2551"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высоте пырея ползучего 10-20 см независимо от фазы развития культуры в смеси с ПАВ Амиго Стар, КЭ (842 г/л смеси метиловых эфиров жирных кислот) – 0,5% от объема рабочей жидкости. Расход рабочей жидкости – 200-300 л/га</w:t>
            </w:r>
          </w:p>
        </w:tc>
        <w:tc>
          <w:tcPr>
            <w:tcW w:w="569"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Клодинафоп-пропаргил + антидот клоквинтосет-мексил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646"/>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Овен, КЭ </w:t>
            </w:r>
            <w:r w:rsidRPr="00807A99">
              <w:rPr>
                <w:rFonts w:ascii="Times New Roman" w:eastAsia="Calibri" w:hAnsi="Times New Roman" w:cs="Times New Roman"/>
                <w:b/>
                <w:sz w:val="16"/>
                <w:szCs w:val="16"/>
              </w:rPr>
              <w:br/>
              <w:t>(80 + 20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178-03-2955-1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23.12.2030</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w:t>
            </w:r>
          </w:p>
        </w:tc>
        <w:tc>
          <w:tcPr>
            <w:tcW w:w="1418"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w:t>
            </w:r>
          </w:p>
        </w:tc>
        <w:tc>
          <w:tcPr>
            <w:tcW w:w="1871" w:type="dxa"/>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Овсюг</w:t>
            </w: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ранние фазы роста (2-3 листа) сорняков независимо от развития культуры. Расход рабочей жидкости – 200-300 л/га</w:t>
            </w:r>
          </w:p>
        </w:tc>
        <w:tc>
          <w:tcPr>
            <w:tcW w:w="680"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646"/>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0,4-0,5</w:t>
            </w:r>
          </w:p>
        </w:tc>
        <w:tc>
          <w:tcPr>
            <w:tcW w:w="1418" w:type="dxa"/>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Щетинники</w:t>
            </w:r>
          </w:p>
        </w:tc>
        <w:tc>
          <w:tcPr>
            <w:tcW w:w="2495" w:type="dxa"/>
            <w:vMerge w:val="restart"/>
            <w:tcBorders>
              <w:top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(2-3 листа) сорняков независимо от фазы развития культуры. Расход рабочей жидкости – 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9"/>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Просянки</w:t>
            </w:r>
          </w:p>
        </w:tc>
        <w:tc>
          <w:tcPr>
            <w:tcW w:w="2495"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C73677" w:rsidRPr="00807A99" w:rsidTr="00C73677">
        <w:trPr>
          <w:cantSplit/>
          <w:trHeight w:val="490"/>
        </w:trPr>
        <w:tc>
          <w:tcPr>
            <w:tcW w:w="1701" w:type="dxa"/>
            <w:vMerge w:val="restart"/>
            <w:shd w:val="clear" w:color="auto" w:fill="auto"/>
          </w:tcPr>
          <w:p w:rsidR="00C73677" w:rsidRPr="00C73677" w:rsidRDefault="00C73677" w:rsidP="00E0245F">
            <w:pPr>
              <w:spacing w:after="0" w:line="240" w:lineRule="auto"/>
              <w:jc w:val="center"/>
              <w:rPr>
                <w:rFonts w:ascii="Times New Roman" w:eastAsia="Calibri" w:hAnsi="Times New Roman" w:cs="Times New Roman"/>
                <w:b/>
                <w:sz w:val="16"/>
                <w:szCs w:val="16"/>
              </w:rPr>
            </w:pPr>
            <w:r w:rsidRPr="00C73677">
              <w:rPr>
                <w:rFonts w:ascii="Times New Roman" w:eastAsia="Calibri" w:hAnsi="Times New Roman" w:cs="Times New Roman"/>
                <w:b/>
                <w:sz w:val="16"/>
                <w:szCs w:val="16"/>
              </w:rPr>
              <w:t>Леггеро Форте, КЭ</w:t>
            </w:r>
          </w:p>
          <w:p w:rsidR="00C73677" w:rsidRPr="00C73677" w:rsidRDefault="00C73677" w:rsidP="00E0245F">
            <w:pPr>
              <w:spacing w:after="0" w:line="240" w:lineRule="auto"/>
              <w:jc w:val="center"/>
              <w:rPr>
                <w:rFonts w:ascii="Times New Roman" w:eastAsia="Calibri" w:hAnsi="Times New Roman" w:cs="Times New Roman"/>
                <w:b/>
                <w:sz w:val="16"/>
                <w:szCs w:val="16"/>
              </w:rPr>
            </w:pPr>
            <w:r w:rsidRPr="00C73677">
              <w:rPr>
                <w:rFonts w:ascii="Times New Roman" w:eastAsia="Calibri" w:hAnsi="Times New Roman" w:cs="Times New Roman"/>
                <w:b/>
                <w:sz w:val="16"/>
                <w:szCs w:val="16"/>
              </w:rPr>
              <w:t>(240 + 60 г/л)</w:t>
            </w:r>
          </w:p>
          <w:p w:rsidR="00C73677" w:rsidRDefault="00C73677" w:rsidP="00E0245F">
            <w:pPr>
              <w:spacing w:after="0" w:line="240" w:lineRule="auto"/>
              <w:jc w:val="center"/>
              <w:rPr>
                <w:rFonts w:ascii="Times New Roman" w:eastAsia="Calibri" w:hAnsi="Times New Roman" w:cs="Times New Roman"/>
                <w:sz w:val="16"/>
                <w:szCs w:val="16"/>
              </w:rPr>
            </w:pPr>
            <w:r w:rsidRPr="00C73677">
              <w:rPr>
                <w:rFonts w:ascii="Times New Roman" w:eastAsia="Calibri" w:hAnsi="Times New Roman" w:cs="Times New Roman"/>
                <w:sz w:val="16"/>
                <w:szCs w:val="16"/>
              </w:rPr>
              <w:t>Синтезия Кеми ГмбХ (Германия)</w:t>
            </w:r>
          </w:p>
          <w:p w:rsidR="00C73677" w:rsidRDefault="00C73677"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w:t>
            </w:r>
          </w:p>
          <w:p w:rsidR="00C73677" w:rsidRDefault="00C73677" w:rsidP="00E0245F">
            <w:pPr>
              <w:spacing w:after="0" w:line="240" w:lineRule="auto"/>
              <w:jc w:val="center"/>
              <w:rPr>
                <w:rFonts w:ascii="Times New Roman" w:eastAsia="Calibri" w:hAnsi="Times New Roman" w:cs="Times New Roman"/>
                <w:sz w:val="16"/>
                <w:szCs w:val="16"/>
              </w:rPr>
            </w:pPr>
            <w:r w:rsidRPr="00C73677">
              <w:rPr>
                <w:rFonts w:ascii="Times New Roman" w:eastAsia="Calibri" w:hAnsi="Times New Roman" w:cs="Times New Roman"/>
                <w:sz w:val="16"/>
                <w:szCs w:val="16"/>
              </w:rPr>
              <w:t>781-03-4503-1</w:t>
            </w:r>
          </w:p>
          <w:p w:rsidR="00C73677" w:rsidRDefault="00C73677" w:rsidP="00E0245F">
            <w:pPr>
              <w:spacing w:after="0" w:line="240" w:lineRule="auto"/>
              <w:jc w:val="center"/>
              <w:rPr>
                <w:rFonts w:ascii="Times New Roman" w:eastAsia="Calibri" w:hAnsi="Times New Roman" w:cs="Times New Roman"/>
                <w:sz w:val="16"/>
                <w:szCs w:val="16"/>
              </w:rPr>
            </w:pPr>
            <w:r w:rsidRPr="00C73677">
              <w:rPr>
                <w:rFonts w:ascii="Times New Roman" w:eastAsia="Calibri" w:hAnsi="Times New Roman" w:cs="Times New Roman"/>
                <w:sz w:val="16"/>
                <w:szCs w:val="16"/>
              </w:rPr>
              <w:t>2</w:t>
            </w:r>
            <w:r>
              <w:rPr>
                <w:rFonts w:ascii="Times New Roman" w:eastAsia="Calibri" w:hAnsi="Times New Roman" w:cs="Times New Roman"/>
                <w:sz w:val="16"/>
                <w:szCs w:val="16"/>
              </w:rPr>
              <w:t>9</w:t>
            </w:r>
            <w:r w:rsidRPr="00C73677">
              <w:rPr>
                <w:rFonts w:ascii="Times New Roman" w:eastAsia="Calibri" w:hAnsi="Times New Roman" w:cs="Times New Roman"/>
                <w:sz w:val="16"/>
                <w:szCs w:val="16"/>
              </w:rPr>
              <w:t>.03.2024</w:t>
            </w:r>
          </w:p>
          <w:p w:rsidR="00C73677" w:rsidRPr="00807A99" w:rsidRDefault="00C73677" w:rsidP="00C73677">
            <w:pPr>
              <w:spacing w:after="0" w:line="240" w:lineRule="auto"/>
              <w:jc w:val="center"/>
              <w:rPr>
                <w:rFonts w:ascii="Times New Roman" w:eastAsia="Calibri" w:hAnsi="Times New Roman" w:cs="Times New Roman"/>
                <w:sz w:val="16"/>
                <w:szCs w:val="16"/>
              </w:rPr>
            </w:pPr>
            <w:r w:rsidRPr="00C73677">
              <w:rPr>
                <w:rFonts w:ascii="Times New Roman" w:eastAsia="Calibri" w:hAnsi="Times New Roman" w:cs="Times New Roman"/>
                <w:sz w:val="16"/>
                <w:szCs w:val="16"/>
              </w:rPr>
              <w:t>28.03.20</w:t>
            </w:r>
            <w:r>
              <w:rPr>
                <w:rFonts w:ascii="Times New Roman" w:eastAsia="Calibri" w:hAnsi="Times New Roman" w:cs="Times New Roman"/>
                <w:sz w:val="16"/>
                <w:szCs w:val="16"/>
              </w:rPr>
              <w:t>3</w:t>
            </w:r>
            <w:r w:rsidRPr="00C73677">
              <w:rPr>
                <w:rFonts w:ascii="Times New Roman" w:eastAsia="Calibri" w:hAnsi="Times New Roman" w:cs="Times New Roman"/>
                <w:sz w:val="16"/>
                <w:szCs w:val="16"/>
              </w:rPr>
              <w:t>4</w:t>
            </w:r>
          </w:p>
        </w:tc>
        <w:tc>
          <w:tcPr>
            <w:tcW w:w="1134" w:type="dxa"/>
            <w:tcBorders>
              <w:top w:val="single" w:sz="4" w:space="0" w:color="000000"/>
              <w:bottom w:val="single" w:sz="4" w:space="0" w:color="auto"/>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0,15-0,25</w:t>
            </w:r>
          </w:p>
        </w:tc>
        <w:tc>
          <w:tcPr>
            <w:tcW w:w="1418" w:type="dxa"/>
            <w:vMerge w:val="restart"/>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Пшеница яровая</w:t>
            </w:r>
          </w:p>
        </w:tc>
        <w:tc>
          <w:tcPr>
            <w:tcW w:w="1871" w:type="dxa"/>
            <w:tcBorders>
              <w:top w:val="single" w:sz="4" w:space="0" w:color="000000"/>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Овсюг</w:t>
            </w:r>
          </w:p>
        </w:tc>
        <w:tc>
          <w:tcPr>
            <w:tcW w:w="2495" w:type="dxa"/>
            <w:vMerge w:val="restart"/>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Опрыскивание посевов в ранние фазы роста (2–3 листа) сорных растений независимо от фазы развития культуры. Расход рабочей жидкости 150–200 л/га</w:t>
            </w:r>
          </w:p>
        </w:tc>
        <w:tc>
          <w:tcPr>
            <w:tcW w:w="680" w:type="dxa"/>
            <w:vMerge w:val="restart"/>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60 (1)</w:t>
            </w:r>
          </w:p>
        </w:tc>
        <w:tc>
          <w:tcPr>
            <w:tcW w:w="680" w:type="dxa"/>
            <w:vMerge w:val="restart"/>
            <w:shd w:val="clear" w:color="FFFFFF" w:fill="FFFFFF"/>
          </w:tcPr>
          <w:p w:rsidR="00C73677" w:rsidRPr="00807A99" w:rsidRDefault="00C73677"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C73677" w:rsidRPr="00807A99" w:rsidTr="00C73677">
        <w:trPr>
          <w:cantSplit/>
          <w:trHeight w:val="490"/>
        </w:trPr>
        <w:tc>
          <w:tcPr>
            <w:tcW w:w="1701" w:type="dxa"/>
            <w:vMerge/>
            <w:shd w:val="clear" w:color="auto" w:fill="auto"/>
          </w:tcPr>
          <w:p w:rsidR="00C73677" w:rsidRPr="00C73677" w:rsidRDefault="00C73677" w:rsidP="00E0245F">
            <w:pPr>
              <w:spacing w:after="0" w:line="240" w:lineRule="auto"/>
              <w:jc w:val="center"/>
              <w:rPr>
                <w:rFonts w:ascii="Times New Roman" w:eastAsia="Calibri" w:hAnsi="Times New Roman" w:cs="Times New Roman"/>
                <w:b/>
                <w:sz w:val="16"/>
                <w:szCs w:val="16"/>
              </w:rPr>
            </w:pPr>
          </w:p>
        </w:tc>
        <w:tc>
          <w:tcPr>
            <w:tcW w:w="1134" w:type="dxa"/>
            <w:vMerge w:val="restart"/>
            <w:tcBorders>
              <w:top w:val="single" w:sz="4" w:space="0" w:color="auto"/>
              <w:bottom w:val="double" w:sz="4" w:space="0" w:color="auto"/>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0,25-0,3</w:t>
            </w:r>
          </w:p>
        </w:tc>
        <w:tc>
          <w:tcPr>
            <w:tcW w:w="1418" w:type="dxa"/>
            <w:vMerge/>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p>
        </w:tc>
        <w:tc>
          <w:tcPr>
            <w:tcW w:w="1871" w:type="dxa"/>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Однолетние злаковые сорные растения (метлица полевая, овсюг, просо куриное, просо сорнополевое, виды щетинника и лисохвоста)</w:t>
            </w:r>
          </w:p>
        </w:tc>
        <w:tc>
          <w:tcPr>
            <w:tcW w:w="2495" w:type="dxa"/>
            <w:vMerge/>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C73677" w:rsidRPr="00807A99" w:rsidRDefault="00C73677" w:rsidP="00E0245F">
            <w:pPr>
              <w:widowControl w:val="0"/>
              <w:suppressLineNumbers/>
              <w:spacing w:after="0" w:line="240" w:lineRule="auto"/>
              <w:rPr>
                <w:rFonts w:ascii="Times New Roman" w:eastAsia="Calibri" w:hAnsi="Times New Roman" w:cs="Times New Roman"/>
                <w:sz w:val="16"/>
                <w:szCs w:val="16"/>
              </w:rPr>
            </w:pPr>
          </w:p>
        </w:tc>
      </w:tr>
      <w:tr w:rsidR="00C73677" w:rsidRPr="00807A99" w:rsidTr="00120C21">
        <w:trPr>
          <w:cantSplit/>
          <w:trHeight w:val="490"/>
        </w:trPr>
        <w:tc>
          <w:tcPr>
            <w:tcW w:w="1701" w:type="dxa"/>
            <w:vMerge/>
            <w:tcBorders>
              <w:bottom w:val="double" w:sz="4" w:space="0" w:color="auto"/>
            </w:tcBorders>
            <w:shd w:val="clear" w:color="auto" w:fill="auto"/>
          </w:tcPr>
          <w:p w:rsidR="00C73677" w:rsidRPr="00C73677" w:rsidRDefault="00C73677" w:rsidP="00E0245F">
            <w:pPr>
              <w:spacing w:after="0" w:line="240" w:lineRule="auto"/>
              <w:jc w:val="center"/>
              <w:rPr>
                <w:rFonts w:ascii="Times New Roman" w:eastAsia="Calibri" w:hAnsi="Times New Roman" w:cs="Times New Roman"/>
                <w:b/>
                <w:sz w:val="16"/>
                <w:szCs w:val="16"/>
              </w:rPr>
            </w:pPr>
          </w:p>
        </w:tc>
        <w:tc>
          <w:tcPr>
            <w:tcW w:w="1134" w:type="dxa"/>
            <w:vMerge/>
            <w:tcBorders>
              <w:bottom w:val="double" w:sz="4" w:space="0" w:color="auto"/>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p>
        </w:tc>
        <w:tc>
          <w:tcPr>
            <w:tcW w:w="1418" w:type="dxa"/>
            <w:tcBorders>
              <w:bottom w:val="double" w:sz="4" w:space="0" w:color="auto"/>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Пшеница озимая</w:t>
            </w:r>
          </w:p>
        </w:tc>
        <w:tc>
          <w:tcPr>
            <w:tcW w:w="1871" w:type="dxa"/>
            <w:tcBorders>
              <w:bottom w:val="double" w:sz="4" w:space="0" w:color="auto"/>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r w:rsidRPr="00C73677">
              <w:rPr>
                <w:rFonts w:ascii="Times New Roman" w:eastAsia="Calibri" w:hAnsi="Times New Roman" w:cs="Times New Roman"/>
                <w:spacing w:val="-2"/>
                <w:sz w:val="16"/>
                <w:szCs w:val="16"/>
              </w:rPr>
              <w:t>Однолетние злаковые сорные растения (метлица полевая, овсюг, просо куриное, просо сорнополевое, виды щетинника и лисохвоста)</w:t>
            </w:r>
          </w:p>
        </w:tc>
        <w:tc>
          <w:tcPr>
            <w:tcW w:w="2495" w:type="dxa"/>
            <w:tcBorders>
              <w:bottom w:val="double" w:sz="4" w:space="0" w:color="auto"/>
            </w:tcBorders>
            <w:shd w:val="clear" w:color="FFFFFF" w:fill="FFFFFF"/>
          </w:tcPr>
          <w:p w:rsidR="00C73677" w:rsidRPr="00C73677" w:rsidRDefault="00C73677" w:rsidP="00C73677">
            <w:pPr>
              <w:ind w:firstLine="708"/>
              <w:rPr>
                <w:rFonts w:ascii="Times New Roman" w:eastAsia="Calibri" w:hAnsi="Times New Roman" w:cs="Times New Roman"/>
                <w:sz w:val="16"/>
                <w:szCs w:val="16"/>
              </w:rPr>
            </w:pPr>
            <w:r w:rsidRPr="00C73677">
              <w:rPr>
                <w:rFonts w:ascii="Times New Roman" w:eastAsia="Calibri" w:hAnsi="Times New Roman" w:cs="Times New Roman"/>
                <w:spacing w:val="-2"/>
                <w:sz w:val="16"/>
                <w:szCs w:val="16"/>
              </w:rPr>
              <w:t xml:space="preserve">Опрыскивание посевов весной по вегетирующим сорным растениям, начиная с фазы 2-х листьев до конца кущения (независимо от фазы развития культуры). Расход рабочей жидкости </w:t>
            </w:r>
            <w:r w:rsidR="00E62E27">
              <w:rPr>
                <w:rFonts w:ascii="Times New Roman" w:eastAsia="Calibri" w:hAnsi="Times New Roman" w:cs="Times New Roman"/>
                <w:spacing w:val="-2"/>
                <w:sz w:val="16"/>
                <w:szCs w:val="16"/>
              </w:rPr>
              <w:t>–</w:t>
            </w:r>
            <w:r w:rsidRPr="00C73677">
              <w:rPr>
                <w:rFonts w:ascii="Times New Roman" w:eastAsia="Calibri" w:hAnsi="Times New Roman" w:cs="Times New Roman"/>
                <w:spacing w:val="-2"/>
                <w:sz w:val="16"/>
                <w:szCs w:val="16"/>
              </w:rPr>
              <w:t xml:space="preserve"> 150–200</w:t>
            </w:r>
            <w:r w:rsidR="002C299C">
              <w:rPr>
                <w:rFonts w:ascii="Times New Roman" w:eastAsia="Calibri" w:hAnsi="Times New Roman" w:cs="Times New Roman"/>
                <w:spacing w:val="-2"/>
                <w:sz w:val="16"/>
                <w:szCs w:val="16"/>
              </w:rPr>
              <w:t xml:space="preserve"> </w:t>
            </w:r>
            <w:r w:rsidRPr="00C73677">
              <w:rPr>
                <w:rFonts w:ascii="Times New Roman" w:eastAsia="Calibri" w:hAnsi="Times New Roman" w:cs="Times New Roman"/>
                <w:spacing w:val="-2"/>
                <w:sz w:val="16"/>
                <w:szCs w:val="16"/>
              </w:rPr>
              <w:t xml:space="preserve">л/га </w:t>
            </w:r>
          </w:p>
        </w:tc>
        <w:tc>
          <w:tcPr>
            <w:tcW w:w="680" w:type="dxa"/>
            <w:vMerge/>
            <w:tcBorders>
              <w:bottom w:val="double" w:sz="4" w:space="0" w:color="auto"/>
            </w:tcBorders>
            <w:shd w:val="clear" w:color="FFFFFF" w:fill="FFFFFF"/>
          </w:tcPr>
          <w:p w:rsidR="00C73677" w:rsidRPr="00807A99" w:rsidRDefault="00C73677"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FFFFFF" w:fill="FFFFFF"/>
          </w:tcPr>
          <w:p w:rsidR="00C73677" w:rsidRPr="00807A99" w:rsidRDefault="00C73677"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46"/>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Допинг,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(80 + 20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002-03-3031-1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24.02.2031</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495"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роста (2-3 листа) сорняков независимо от фазы развития культуры.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161"/>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Щетинники</w:t>
            </w: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61"/>
        </w:trPr>
        <w:tc>
          <w:tcPr>
            <w:tcW w:w="1701" w:type="dxa"/>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Просовидные</w:t>
            </w:r>
          </w:p>
        </w:tc>
        <w:tc>
          <w:tcPr>
            <w:tcW w:w="2495"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61"/>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Топик, КЭ</w:t>
            </w:r>
            <w:r w:rsidRPr="00807A99">
              <w:rPr>
                <w:rFonts w:ascii="Times New Roman" w:eastAsia="Calibri" w:hAnsi="Times New Roman" w:cs="Times New Roman"/>
                <w:sz w:val="16"/>
                <w:szCs w:val="16"/>
              </w:rPr>
              <w:br/>
              <w:t>(80 + 20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041-03-2532-1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16.02.2030</w:t>
            </w:r>
          </w:p>
        </w:tc>
        <w:tc>
          <w:tcPr>
            <w:tcW w:w="1134"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495" w:type="dxa"/>
            <w:tcBorders>
              <w:top w:val="doub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роста (2-3 листа) сорных злаков независимо от фазы развития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Расход рабочей жидкости – 200-300 л/га </w:t>
            </w:r>
          </w:p>
        </w:tc>
        <w:tc>
          <w:tcPr>
            <w:tcW w:w="680" w:type="dxa"/>
            <w:vMerge w:val="restart"/>
            <w:tcBorders>
              <w:top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61"/>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w:t>
            </w:r>
          </w:p>
        </w:tc>
        <w:tc>
          <w:tcPr>
            <w:tcW w:w="1871"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Виды </w:t>
            </w:r>
            <w:r w:rsidRPr="00807A99">
              <w:rPr>
                <w:rFonts w:ascii="Times New Roman" w:eastAsia="Calibri" w:hAnsi="Times New Roman" w:cs="Times New Roman"/>
                <w:i/>
                <w:spacing w:val="-2"/>
                <w:sz w:val="16"/>
                <w:szCs w:val="16"/>
              </w:rPr>
              <w:t>щетинника, ежовник обыкновенный</w:t>
            </w:r>
          </w:p>
        </w:tc>
        <w:tc>
          <w:tcPr>
            <w:tcW w:w="2495"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появлении массовых всходов сорных злаков независимо от фазы развития культуры.</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 xml:space="preserve">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46"/>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Тердок,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(80 + 20 г/л)</w:t>
            </w:r>
          </w:p>
          <w:p w:rsidR="00DA4A51" w:rsidRPr="00807A99" w:rsidRDefault="00DA4A5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Агробест Груп Тарым Илачлары Тохумджулук Ималат Итхалат Ихраджат Санайи ве Тиджарет Аноним Ширкети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DA4A5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158-03-4465-1 (взамен ранее выданного СГР от 07.04 2017 г. № 1442)</w:t>
            </w:r>
          </w:p>
          <w:p w:rsidR="004D792C" w:rsidRPr="00807A99" w:rsidRDefault="004D792C"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13.04.2024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06.04.2027</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роста (2-3 листа) сорняков независимо от фазы развития культуры.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646"/>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Щетинники</w:t>
            </w:r>
          </w:p>
        </w:tc>
        <w:tc>
          <w:tcPr>
            <w:tcW w:w="2495"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(2-3 листа) сорняков независимо от фазы развития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46"/>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Просянки</w:t>
            </w:r>
          </w:p>
        </w:tc>
        <w:tc>
          <w:tcPr>
            <w:tcW w:w="2495"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46"/>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Феникс,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(80 + 20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126-03-3637-1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17.04.2032</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(2-3 листа) роста сорняков независимо от фазы развития культуры. Расход рабочей жидкости-200-300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46"/>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Щетинники</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(2-3 листа) роста сорняков независимо от фазы развития культуры. Расход рабочей жидкости-200-300 л/га</w:t>
            </w:r>
          </w:p>
        </w:tc>
        <w:tc>
          <w:tcPr>
            <w:tcW w:w="680"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46"/>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Просянки</w:t>
            </w:r>
          </w:p>
        </w:tc>
        <w:tc>
          <w:tcPr>
            <w:tcW w:w="2495"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(2-3 листа) роста сорняков независимо от фазы развития культуры. Расход рабочей жидкости-200-300 л/га</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Кломазон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620"/>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Галс, КЭ (480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018-03-3782-1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08.09.2032</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Рапс яровой, рапс озимый, свёкла сахарная</w:t>
            </w:r>
          </w:p>
        </w:tc>
        <w:tc>
          <w:tcPr>
            <w:tcW w:w="187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и злаковые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 (1)</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0,7-1,0</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w:t>
            </w:r>
          </w:p>
        </w:tc>
        <w:tc>
          <w:tcPr>
            <w:tcW w:w="187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посевов в фазе 3-х настоящих листьев культуры. Расход рабочей жидкости – 200-300 л/га</w:t>
            </w:r>
          </w:p>
        </w:tc>
        <w:tc>
          <w:tcPr>
            <w:tcW w:w="68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0"/>
        </w:trPr>
        <w:tc>
          <w:tcPr>
            <w:tcW w:w="1701"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Камелин,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«ВОЯЖ АГРОКЕМИКАЛ»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677-03-3207-1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11.07.2031</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0,2-1</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w:t>
            </w:r>
          </w:p>
        </w:tc>
        <w:tc>
          <w:tcPr>
            <w:tcW w:w="1871"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и некоторые однолетние злаковые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2-3 тройчатых листьев культуры. Расход рабочей жидкости – 200-300 л/га</w:t>
            </w:r>
          </w:p>
        </w:tc>
        <w:tc>
          <w:tcPr>
            <w:tcW w:w="680"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0"/>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Комманд,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«КЕМИНОВА А/С»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058-03-2927-1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15.12.2030</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0,2-0,5</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Горох (при выращивании на зерно)</w:t>
            </w:r>
          </w:p>
        </w:tc>
        <w:tc>
          <w:tcPr>
            <w:tcW w:w="187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и злаковые сорняки</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0,2-0,4</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Картофель (кроме раннеспелых сортов)</w:t>
            </w:r>
          </w:p>
        </w:tc>
        <w:tc>
          <w:tcPr>
            <w:tcW w:w="187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0,7-1,0</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w:t>
            </w:r>
          </w:p>
        </w:tc>
        <w:tc>
          <w:tcPr>
            <w:tcW w:w="187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посевов в фазе 3 настоящих листьев культуры. Расход рабочей жидкости – 200-300 л/га</w:t>
            </w:r>
          </w:p>
        </w:tc>
        <w:tc>
          <w:tcPr>
            <w:tcW w:w="68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Свекла сахарная</w:t>
            </w:r>
          </w:p>
        </w:tc>
        <w:tc>
          <w:tcPr>
            <w:tcW w:w="1871"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Морковь (кроме для пучкового товара) </w:t>
            </w:r>
          </w:p>
        </w:tc>
        <w:tc>
          <w:tcPr>
            <w:tcW w:w="1871" w:type="dxa"/>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и злаковые сорняки</w:t>
            </w: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Рапс яровой и озимый</w:t>
            </w:r>
          </w:p>
        </w:tc>
        <w:tc>
          <w:tcPr>
            <w:tcW w:w="187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2495"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Клордин, КЭ </w:t>
            </w:r>
            <w:r w:rsidRPr="00807A99">
              <w:rPr>
                <w:rFonts w:ascii="Times New Roman" w:eastAsia="Calibri" w:hAnsi="Times New Roman" w:cs="Times New Roman"/>
                <w:b/>
                <w:sz w:val="16"/>
                <w:szCs w:val="16"/>
              </w:rPr>
              <w:b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«МИР»</w:t>
            </w:r>
            <w:r w:rsidRPr="00807A99">
              <w:rPr>
                <w:rFonts w:ascii="Times New Roman" w:eastAsia="Calibri" w:hAnsi="Times New Roman" w:cs="Times New Roman"/>
                <w:sz w:val="16"/>
                <w:szCs w:val="16"/>
              </w:rPr>
              <w:b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583-03-2463-1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07.11.2029 </w:t>
            </w:r>
          </w:p>
        </w:tc>
        <w:tc>
          <w:tcPr>
            <w:tcW w:w="1134"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двудольные и злаковые сорняки</w:t>
            </w:r>
          </w:p>
        </w:tc>
        <w:tc>
          <w:tcPr>
            <w:tcW w:w="2495" w:type="dxa"/>
            <w:tcBorders>
              <w:top w:val="doub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или посевов в фазе 3-х настоящих листьев культуры. Расход рабочей жидкости – </w:t>
            </w:r>
            <w:r w:rsidRPr="00807A99">
              <w:rPr>
                <w:rFonts w:ascii="Times New Roman" w:eastAsia="Calibri" w:hAnsi="Times New Roman" w:cs="Times New Roman"/>
                <w:spacing w:val="-2"/>
                <w:sz w:val="16"/>
                <w:szCs w:val="16"/>
              </w:rPr>
              <w:br/>
              <w:t>200-300 л/га</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double" w:sz="4" w:space="0" w:color="auto"/>
            </w:tcBorders>
            <w:shd w:val="clear" w:color="FFFFFF" w:fill="FFFFFF"/>
          </w:tcPr>
          <w:p w:rsidR="0079402E" w:rsidRPr="00807A99" w:rsidRDefault="00A15CC6"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Алгоритм,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050-03-4293-0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10.12.2026</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r w:rsidR="00A15CC6" w:rsidRPr="00807A99">
              <w:rPr>
                <w:rFonts w:ascii="Times New Roman" w:eastAsia="Calibri" w:hAnsi="Times New Roman" w:cs="Times New Roman"/>
                <w:sz w:val="16"/>
                <w:szCs w:val="16"/>
              </w:rPr>
              <w:t>,0</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w:t>
            </w:r>
            <w:r w:rsidR="00A15CC6" w:rsidRPr="00807A99">
              <w:rPr>
                <w:rFonts w:ascii="Times New Roman" w:eastAsia="Calibri" w:hAnsi="Times New Roman" w:cs="Times New Roman"/>
                <w:sz w:val="16"/>
                <w:szCs w:val="16"/>
              </w:rPr>
              <w:t>ие двудольные и злаковые сорные растения</w:t>
            </w:r>
          </w:p>
        </w:tc>
        <w:tc>
          <w:tcPr>
            <w:tcW w:w="2495" w:type="dxa"/>
            <w:tcBorders>
              <w:top w:val="double" w:sz="4" w:space="0" w:color="auto"/>
            </w:tcBorders>
            <w:shd w:val="clear" w:color="FFFFFF" w:fill="FFFFFF"/>
          </w:tcPr>
          <w:p w:rsidR="0079402E" w:rsidRPr="00807A99" w:rsidRDefault="0079402E" w:rsidP="00A15CC6">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посевов в фазе 3-х настоящих листьев культуры.Расход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Height w:val="540"/>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0,2 </w:t>
            </w:r>
          </w:p>
        </w:tc>
        <w:tc>
          <w:tcPr>
            <w:tcW w:w="1418" w:type="dxa"/>
            <w:shd w:val="clear" w:color="FFFFFF" w:fill="FFFFFF"/>
          </w:tcPr>
          <w:p w:rsidR="0079402E" w:rsidRPr="00807A99" w:rsidRDefault="00A15CC6" w:rsidP="00A15CC6">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0"/>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0"/>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 и яровой</w:t>
            </w:r>
          </w:p>
        </w:tc>
        <w:tc>
          <w:tcPr>
            <w:tcW w:w="1871"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БАМБУ, КЭ</w:t>
            </w:r>
            <w:r w:rsidR="002C299C">
              <w:rPr>
                <w:rFonts w:ascii="Times New Roman" w:eastAsia="Calibri" w:hAnsi="Times New Roman" w:cs="Times New Roman"/>
                <w:b/>
                <w:bCs/>
                <w:sz w:val="16"/>
                <w:szCs w:val="16"/>
              </w:rPr>
              <w:t xml:space="preserve">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РОТАМ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102-03-502-1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21.01.2025</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посевов в фазе 3-х настоящих листьев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Pr>
        <w:tc>
          <w:tcPr>
            <w:tcW w:w="1701" w:type="dxa"/>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w:t>
            </w:r>
          </w:p>
        </w:tc>
        <w:tc>
          <w:tcPr>
            <w:tcW w:w="1418"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морковь (кроме пучковой), рапс озимый и яровой</w:t>
            </w:r>
          </w:p>
        </w:tc>
        <w:tc>
          <w:tcPr>
            <w:tcW w:w="1871"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F3499F" w:rsidRPr="00807A99" w:rsidTr="008B03AF">
        <w:tblPrEx>
          <w:tblBorders>
            <w:top w:val="single" w:sz="4" w:space="0" w:color="auto"/>
          </w:tblBorders>
        </w:tblPrEx>
        <w:trPr>
          <w:cantSplit/>
        </w:trPr>
        <w:tc>
          <w:tcPr>
            <w:tcW w:w="1701" w:type="dxa"/>
            <w:vMerge w:val="restart"/>
            <w:tcBorders>
              <w:top w:val="doub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Трейсер, КЭ </w:t>
            </w:r>
            <w:r w:rsidRPr="00807A99">
              <w:rPr>
                <w:rFonts w:ascii="Times New Roman" w:eastAsia="Calibri" w:hAnsi="Times New Roman" w:cs="Times New Roman"/>
                <w:b/>
                <w:sz w:val="16"/>
                <w:szCs w:val="16"/>
              </w:rPr>
              <w:br/>
              <w:t>(480 г/л)</w:t>
            </w:r>
          </w:p>
          <w:p w:rsidR="00F3499F" w:rsidRPr="00807A99" w:rsidRDefault="00F3499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F3499F" w:rsidRPr="00807A99" w:rsidRDefault="00F3499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F3499F" w:rsidRPr="00807A99" w:rsidRDefault="00F3499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021-03-2895-1</w:t>
            </w:r>
          </w:p>
          <w:p w:rsidR="00F3499F" w:rsidRPr="00807A99" w:rsidRDefault="00F3499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021-03-2895-1/430</w:t>
            </w:r>
          </w:p>
          <w:p w:rsidR="00F3499F" w:rsidRPr="00807A99" w:rsidRDefault="00F3499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25.11.2030</w:t>
            </w:r>
          </w:p>
        </w:tc>
        <w:tc>
          <w:tcPr>
            <w:tcW w:w="1134" w:type="dxa"/>
            <w:tcBorders>
              <w:top w:val="double" w:sz="4" w:space="0" w:color="000000"/>
              <w:bottom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tcBorders>
              <w:top w:val="double" w:sz="4" w:space="0" w:color="000000"/>
              <w:bottom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val="restart"/>
            <w:tcBorders>
              <w:top w:val="doub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сорняки</w:t>
            </w:r>
          </w:p>
        </w:tc>
        <w:tc>
          <w:tcPr>
            <w:tcW w:w="2495" w:type="dxa"/>
            <w:tcBorders>
              <w:top w:val="double" w:sz="4" w:space="0" w:color="000000"/>
              <w:bottom w:val="single" w:sz="4" w:space="0" w:color="000000"/>
            </w:tcBorders>
            <w:shd w:val="clear" w:color="FFFFFF" w:fill="FFFFFF"/>
          </w:tcPr>
          <w:p w:rsidR="00F3499F" w:rsidRPr="00807A99" w:rsidRDefault="00F3499F"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или посевов в фазе 3 настоящих листьев культуры. Расход рабочей жидкости – </w:t>
            </w:r>
            <w:r w:rsidRPr="00807A99">
              <w:rPr>
                <w:rFonts w:ascii="Times New Roman" w:eastAsia="Calibri" w:hAnsi="Times New Roman" w:cs="Times New Roman"/>
                <w:spacing w:val="-2"/>
                <w:sz w:val="16"/>
                <w:szCs w:val="16"/>
              </w:rPr>
              <w:br/>
              <w:t>100-300 л/га</w:t>
            </w:r>
          </w:p>
        </w:tc>
        <w:tc>
          <w:tcPr>
            <w:tcW w:w="680" w:type="dxa"/>
            <w:vMerge w:val="restart"/>
            <w:tcBorders>
              <w:top w:val="doub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F3499F" w:rsidRPr="00807A99" w:rsidTr="008B03AF">
        <w:tblPrEx>
          <w:tblBorders>
            <w:top w:val="single" w:sz="4" w:space="0" w:color="auto"/>
          </w:tblBorders>
        </w:tblPrEx>
        <w:trPr>
          <w:cantSplit/>
        </w:trPr>
        <w:tc>
          <w:tcPr>
            <w:tcW w:w="1701" w:type="dxa"/>
            <w:vMerge/>
            <w:shd w:val="clear" w:color="FFFFFF" w:fill="FFFFFF"/>
          </w:tcPr>
          <w:p w:rsidR="00F3499F" w:rsidRPr="00807A99" w:rsidRDefault="00F3499F"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w:t>
            </w:r>
          </w:p>
        </w:tc>
        <w:tc>
          <w:tcPr>
            <w:tcW w:w="1418" w:type="dxa"/>
            <w:tcBorders>
              <w:top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vMerge/>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tcBorders>
            <w:shd w:val="clear" w:color="FFFFFF" w:fill="FFFFFF"/>
          </w:tcPr>
          <w:p w:rsidR="00F3499F" w:rsidRPr="00807A99" w:rsidRDefault="00F3499F"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680" w:type="dxa"/>
            <w:vMerge/>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p>
        </w:tc>
      </w:tr>
      <w:tr w:rsidR="00F3499F" w:rsidRPr="00807A99" w:rsidTr="00DC48DB">
        <w:tblPrEx>
          <w:tblBorders>
            <w:top w:val="single" w:sz="4" w:space="0" w:color="auto"/>
          </w:tblBorders>
        </w:tblPrEx>
        <w:trPr>
          <w:cantSplit/>
        </w:trPr>
        <w:tc>
          <w:tcPr>
            <w:tcW w:w="1701" w:type="dxa"/>
            <w:vMerge/>
            <w:shd w:val="clear" w:color="FFFFFF" w:fill="FFFFFF"/>
          </w:tcPr>
          <w:p w:rsidR="00F3499F" w:rsidRPr="00807A99" w:rsidRDefault="00F3499F"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w:t>
            </w:r>
          </w:p>
        </w:tc>
        <w:tc>
          <w:tcPr>
            <w:tcW w:w="1418" w:type="dxa"/>
            <w:tcBorders>
              <w:top w:val="single" w:sz="4" w:space="0" w:color="000000"/>
              <w:bottom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Морковь (кроме для пучкового товара)</w:t>
            </w:r>
          </w:p>
        </w:tc>
        <w:tc>
          <w:tcPr>
            <w:tcW w:w="1871" w:type="dxa"/>
            <w:vMerge/>
            <w:tcBorders>
              <w:bottom w:val="single" w:sz="4" w:space="0" w:color="000000"/>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shd w:val="clear" w:color="FFFFFF" w:fill="FFFFFF"/>
          </w:tcPr>
          <w:p w:rsidR="00F3499F" w:rsidRPr="00807A99" w:rsidRDefault="00F3499F"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680" w:type="dxa"/>
            <w:vMerge/>
            <w:tcBorders>
              <w:bottom w:val="single" w:sz="4" w:space="0" w:color="000000"/>
            </w:tcBorders>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000000"/>
            </w:tcBorders>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p>
        </w:tc>
      </w:tr>
      <w:tr w:rsidR="00F3499F" w:rsidRPr="00807A99" w:rsidTr="00DC48DB">
        <w:tblPrEx>
          <w:tblBorders>
            <w:top w:val="single" w:sz="4" w:space="0" w:color="auto"/>
          </w:tblBorders>
        </w:tblPrEx>
        <w:trPr>
          <w:cantSplit/>
        </w:trPr>
        <w:tc>
          <w:tcPr>
            <w:tcW w:w="1701" w:type="dxa"/>
            <w:vMerge/>
            <w:shd w:val="clear" w:color="FFFFFF" w:fill="FFFFFF"/>
          </w:tcPr>
          <w:p w:rsidR="00F3499F" w:rsidRPr="00807A99" w:rsidRDefault="00F3499F"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auto"/>
              <w:right w:val="single" w:sz="4" w:space="0" w:color="auto"/>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w:t>
            </w:r>
          </w:p>
        </w:tc>
        <w:tc>
          <w:tcPr>
            <w:tcW w:w="1418" w:type="dxa"/>
            <w:tcBorders>
              <w:top w:val="single" w:sz="4" w:space="0" w:color="000000"/>
              <w:left w:val="single" w:sz="4" w:space="0" w:color="auto"/>
              <w:bottom w:val="single" w:sz="4" w:space="0" w:color="auto"/>
              <w:right w:val="single" w:sz="4" w:space="0" w:color="auto"/>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и озимый</w:t>
            </w:r>
          </w:p>
        </w:tc>
        <w:tc>
          <w:tcPr>
            <w:tcW w:w="1871" w:type="dxa"/>
            <w:vMerge/>
            <w:tcBorders>
              <w:top w:val="single" w:sz="4" w:space="0" w:color="000000"/>
              <w:left w:val="single" w:sz="4" w:space="0" w:color="auto"/>
              <w:bottom w:val="single" w:sz="4" w:space="0" w:color="auto"/>
              <w:right w:val="single" w:sz="4" w:space="0" w:color="auto"/>
            </w:tcBorders>
            <w:shd w:val="clear" w:color="FFFFFF" w:fill="FFFFFF"/>
          </w:tcPr>
          <w:p w:rsidR="00F3499F" w:rsidRPr="00807A99" w:rsidRDefault="00F3499F"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left w:val="single" w:sz="4" w:space="0" w:color="auto"/>
              <w:bottom w:val="single" w:sz="4" w:space="0" w:color="auto"/>
              <w:right w:val="single" w:sz="4" w:space="0" w:color="auto"/>
            </w:tcBorders>
            <w:shd w:val="clear" w:color="FFFFFF" w:fill="FFFFFF"/>
          </w:tcPr>
          <w:p w:rsidR="00F3499F" w:rsidRPr="00807A99" w:rsidRDefault="00F3499F"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680" w:type="dxa"/>
            <w:vMerge/>
            <w:tcBorders>
              <w:top w:val="single" w:sz="4" w:space="0" w:color="000000"/>
              <w:left w:val="single" w:sz="4" w:space="0" w:color="auto"/>
              <w:bottom w:val="single" w:sz="4" w:space="0" w:color="auto"/>
              <w:right w:val="single" w:sz="4" w:space="0" w:color="auto"/>
            </w:tcBorders>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left w:val="single" w:sz="4" w:space="0" w:color="auto"/>
              <w:bottom w:val="single" w:sz="4" w:space="0" w:color="auto"/>
            </w:tcBorders>
            <w:shd w:val="clear" w:color="FFFFFF" w:fill="FFFFFF"/>
          </w:tcPr>
          <w:p w:rsidR="00F3499F" w:rsidRPr="00807A99" w:rsidRDefault="00F3499F" w:rsidP="00E0245F">
            <w:pPr>
              <w:widowControl w:val="0"/>
              <w:suppressLineNumbers/>
              <w:spacing w:after="0" w:line="240" w:lineRule="auto"/>
              <w:rPr>
                <w:rFonts w:ascii="Times New Roman" w:eastAsia="Calibri" w:hAnsi="Times New Roman" w:cs="Times New Roman"/>
                <w:sz w:val="16"/>
                <w:szCs w:val="16"/>
              </w:rPr>
            </w:pPr>
          </w:p>
        </w:tc>
      </w:tr>
      <w:tr w:rsidR="00DC48DB" w:rsidRPr="00807A99" w:rsidTr="00DC48DB">
        <w:tblPrEx>
          <w:tblBorders>
            <w:top w:val="single" w:sz="4" w:space="0" w:color="auto"/>
          </w:tblBorders>
        </w:tblPrEx>
        <w:trPr>
          <w:cantSplit/>
        </w:trPr>
        <w:tc>
          <w:tcPr>
            <w:tcW w:w="1701" w:type="dxa"/>
            <w:vMerge/>
            <w:tcBorders>
              <w:bottom w:val="double" w:sz="4" w:space="0" w:color="auto"/>
            </w:tcBorders>
            <w:shd w:val="clear" w:color="FFFFFF" w:fill="FFFFFF"/>
          </w:tcPr>
          <w:p w:rsidR="00DC48DB" w:rsidRPr="00807A99" w:rsidRDefault="00DC48DB"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auto"/>
            </w:tcBorders>
            <w:shd w:val="clear" w:color="FFFFFF" w:fill="FFFFFF"/>
          </w:tcPr>
          <w:p w:rsidR="00DC48DB" w:rsidRPr="00807A99" w:rsidRDefault="00DC48DB"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0,25-0,5</w:t>
            </w:r>
          </w:p>
        </w:tc>
        <w:tc>
          <w:tcPr>
            <w:tcW w:w="1418" w:type="dxa"/>
            <w:tcBorders>
              <w:top w:val="single" w:sz="4" w:space="0" w:color="auto"/>
              <w:left w:val="single" w:sz="4" w:space="0" w:color="auto"/>
              <w:bottom w:val="double" w:sz="4" w:space="0" w:color="auto"/>
              <w:right w:val="single" w:sz="4" w:space="0" w:color="auto"/>
            </w:tcBorders>
            <w:shd w:val="clear" w:color="FFFFFF" w:fill="FFFFFF"/>
          </w:tcPr>
          <w:p w:rsidR="00DC48DB" w:rsidRPr="00807A99" w:rsidRDefault="00DC48DB"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71" w:type="dxa"/>
            <w:tcBorders>
              <w:top w:val="single" w:sz="4" w:space="0" w:color="auto"/>
              <w:left w:val="single" w:sz="4" w:space="0" w:color="auto"/>
              <w:bottom w:val="double" w:sz="4" w:space="0" w:color="auto"/>
              <w:right w:val="single" w:sz="4" w:space="0" w:color="auto"/>
            </w:tcBorders>
            <w:shd w:val="clear" w:color="FFFFFF" w:fill="FFFFFF"/>
          </w:tcPr>
          <w:p w:rsidR="00DC48DB" w:rsidRPr="00807A99" w:rsidRDefault="00DC48DB"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DC48DB" w:rsidRPr="00807A99" w:rsidRDefault="00DC48DB"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680" w:type="dxa"/>
            <w:tcBorders>
              <w:top w:val="single" w:sz="4" w:space="0" w:color="auto"/>
              <w:left w:val="single" w:sz="4" w:space="0" w:color="auto"/>
              <w:bottom w:val="double" w:sz="4" w:space="0" w:color="auto"/>
              <w:right w:val="single" w:sz="4" w:space="0" w:color="auto"/>
            </w:tcBorders>
            <w:shd w:val="clear" w:color="FFFFFF" w:fill="FFFFFF"/>
          </w:tcPr>
          <w:p w:rsidR="00DC48DB" w:rsidRPr="00807A99" w:rsidRDefault="00DC48DB"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single" w:sz="4" w:space="0" w:color="auto"/>
              <w:left w:val="single" w:sz="4" w:space="0" w:color="auto"/>
              <w:bottom w:val="double" w:sz="4" w:space="0" w:color="auto"/>
            </w:tcBorders>
            <w:shd w:val="clear" w:color="FFFFFF" w:fill="FFFFFF"/>
          </w:tcPr>
          <w:p w:rsidR="00DC48DB" w:rsidRPr="00807A99" w:rsidRDefault="00DC48DB"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Pr>
        <w:tc>
          <w:tcPr>
            <w:tcW w:w="170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Трейсер, КЭ </w:t>
            </w:r>
            <w:r w:rsidRPr="00807A99">
              <w:rPr>
                <w:rFonts w:ascii="Times New Roman" w:eastAsia="Calibri" w:hAnsi="Times New Roman" w:cs="Times New Roman"/>
                <w:b/>
                <w:sz w:val="16"/>
                <w:szCs w:val="16"/>
              </w:rPr>
              <w:b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021-03-2895-1/430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25.11.2030</w:t>
            </w:r>
          </w:p>
        </w:tc>
        <w:tc>
          <w:tcPr>
            <w:tcW w:w="1134" w:type="dxa"/>
            <w:tcBorders>
              <w:top w:val="doub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0,25-0,5</w:t>
            </w:r>
          </w:p>
        </w:tc>
        <w:tc>
          <w:tcPr>
            <w:tcW w:w="1418" w:type="dxa"/>
            <w:tcBorders>
              <w:top w:val="double" w:sz="4" w:space="0" w:color="auto"/>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Pr>
        <w:tc>
          <w:tcPr>
            <w:tcW w:w="170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Команч, КЭ (480 г/л) </w:t>
            </w:r>
            <w:r w:rsidRPr="00807A99">
              <w:rPr>
                <w:rFonts w:ascii="Times New Roman" w:eastAsia="Calibri" w:hAnsi="Times New Roman" w:cs="Times New Roman"/>
                <w:sz w:val="16"/>
                <w:szCs w:val="16"/>
              </w:rPr>
              <w:t>ООО «ЛИСТЕРРА», ООО «АФД»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010(086)-03-3626-1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12.04.2032</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0,7-1,0</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до всходов культуры</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или посевов в фазе</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3-х настоящих листьев культуры.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Сиртаки, МКС</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(360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СИПКАМ ОКСОН С.П.А.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528-03-3700-1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05.06.2032</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1,2-1,5</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злаковые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или посевов в фазе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3 настоящих листьев культуры. Расход рабочей жидкости –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0,3-0,7</w:t>
            </w:r>
          </w:p>
        </w:tc>
        <w:tc>
          <w:tcPr>
            <w:tcW w:w="1418"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рапс яровой</w:t>
            </w:r>
          </w:p>
        </w:tc>
        <w:tc>
          <w:tcPr>
            <w:tcW w:w="1871"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Расход рабочей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жидкости – 200-300 л/га</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2,5-3,0</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Рис</w:t>
            </w: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(горец перечный, частуха подорожниковая)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однолетние злаковые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начиная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 2-х листьев культуры в ранние фазы роста сорных растений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(2-5 листьев). Для достаточной смачиваемости сорных растений перед опрыскиванием уровень воды в чеках понижается до 0-2 см, через 2 дня после опрыскивания чеки опять заполняют водой до уровня 10-12 см. Сброс воды с рисовых чеков производится перед уборкой через 30 дней после обработки препаратом. Расход рабочей жидкости – 100-300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Клопиралид</w:t>
      </w:r>
    </w:p>
    <w:tbl>
      <w:tblPr>
        <w:tblW w:w="10065"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688"/>
        <w:gridCol w:w="8"/>
        <w:gridCol w:w="1120"/>
        <w:gridCol w:w="14"/>
        <w:gridCol w:w="1396"/>
        <w:gridCol w:w="21"/>
        <w:gridCol w:w="1839"/>
        <w:gridCol w:w="6"/>
        <w:gridCol w:w="22"/>
        <w:gridCol w:w="2491"/>
        <w:gridCol w:w="23"/>
        <w:gridCol w:w="17"/>
        <w:gridCol w:w="665"/>
        <w:gridCol w:w="44"/>
        <w:gridCol w:w="661"/>
        <w:gridCol w:w="50"/>
      </w:tblGrid>
      <w:tr w:rsidR="00D414E9" w:rsidRPr="00807A99" w:rsidTr="008B03AF">
        <w:trPr>
          <w:cantSplit/>
          <w:trHeight w:val="730"/>
        </w:trPr>
        <w:tc>
          <w:tcPr>
            <w:tcW w:w="1696" w:type="dxa"/>
            <w:gridSpan w:val="2"/>
            <w:vMerge w:val="restart"/>
            <w:tcBorders>
              <w:top w:val="double" w:sz="4" w:space="0" w:color="auto"/>
            </w:tcBorders>
            <w:shd w:val="clear" w:color="FFFFFF" w:fill="FFFFFF"/>
          </w:tcPr>
          <w:p w:rsidR="00D414E9" w:rsidRPr="00807A99" w:rsidRDefault="00D414E9"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Брис, ВДГ</w:t>
            </w:r>
            <w:r w:rsidRPr="00807A99">
              <w:rPr>
                <w:rFonts w:ascii="Times New Roman" w:eastAsia="Calibri" w:hAnsi="Times New Roman" w:cs="Times New Roman"/>
                <w:b/>
                <w:sz w:val="16"/>
                <w:szCs w:val="16"/>
              </w:rPr>
              <w:br/>
              <w:t>(750 г/кг)</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1025005325070</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046-03-3888-1</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28.11.2022</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27.11.2032</w:t>
            </w:r>
          </w:p>
          <w:p w:rsidR="0069759E" w:rsidRPr="00807A99" w:rsidRDefault="0069759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046-03-3888-1/467</w:t>
            </w:r>
          </w:p>
          <w:p w:rsidR="00D414E9" w:rsidRPr="00807A99" w:rsidRDefault="00D414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15.03.2024</w:t>
            </w:r>
          </w:p>
          <w:p w:rsidR="00D414E9" w:rsidRPr="00807A99" w:rsidRDefault="00D414E9"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27.11.2032</w:t>
            </w:r>
          </w:p>
        </w:tc>
        <w:tc>
          <w:tcPr>
            <w:tcW w:w="1134" w:type="dxa"/>
            <w:gridSpan w:val="2"/>
            <w:tcBorders>
              <w:top w:val="doub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top w:val="doub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tcBorders>
              <w:top w:val="doub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ромашки, горца, осота, бодяка</w:t>
            </w:r>
          </w:p>
        </w:tc>
        <w:tc>
          <w:tcPr>
            <w:tcW w:w="2514" w:type="dxa"/>
            <w:gridSpan w:val="2"/>
            <w:tcBorders>
              <w:top w:val="doub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Расход рабочего раствора – 200-300 л/га</w:t>
            </w:r>
          </w:p>
        </w:tc>
        <w:tc>
          <w:tcPr>
            <w:tcW w:w="726" w:type="dxa"/>
            <w:gridSpan w:val="3"/>
            <w:tcBorders>
              <w:top w:val="doub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tcBorders>
              <w:top w:val="doub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414E9" w:rsidRPr="00807A99" w:rsidTr="008B03AF">
        <w:trPr>
          <w:cantSplit/>
          <w:trHeight w:val="730"/>
        </w:trPr>
        <w:tc>
          <w:tcPr>
            <w:tcW w:w="1696" w:type="dxa"/>
            <w:gridSpan w:val="2"/>
            <w:vMerge/>
            <w:shd w:val="clear" w:color="FFFFFF" w:fill="FFFFFF"/>
          </w:tcPr>
          <w:p w:rsidR="00D414E9" w:rsidRPr="00807A99" w:rsidRDefault="00D414E9"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67" w:type="dxa"/>
            <w:gridSpan w:val="3"/>
            <w:tcBorders>
              <w:top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ромашки, горца, осота, бодяка</w:t>
            </w:r>
          </w:p>
        </w:tc>
        <w:tc>
          <w:tcPr>
            <w:tcW w:w="2514"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3-4 листьев культуры. Расход рабочего раствора – 200-300 л/га</w:t>
            </w:r>
          </w:p>
        </w:tc>
        <w:tc>
          <w:tcPr>
            <w:tcW w:w="726" w:type="dxa"/>
            <w:gridSpan w:val="3"/>
            <w:tcBorders>
              <w:top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p>
        </w:tc>
      </w:tr>
      <w:tr w:rsidR="00D414E9" w:rsidRPr="00807A99" w:rsidTr="008B03AF">
        <w:trPr>
          <w:cantSplit/>
          <w:trHeight w:val="730"/>
        </w:trPr>
        <w:tc>
          <w:tcPr>
            <w:tcW w:w="1696" w:type="dxa"/>
            <w:gridSpan w:val="2"/>
            <w:vMerge/>
            <w:shd w:val="clear" w:color="FFFFFF" w:fill="FFFFFF"/>
          </w:tcPr>
          <w:p w:rsidR="00D414E9" w:rsidRPr="00807A99" w:rsidRDefault="00D414E9"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 (семенные посевы)</w:t>
            </w:r>
          </w:p>
        </w:tc>
        <w:tc>
          <w:tcPr>
            <w:tcW w:w="1867" w:type="dxa"/>
            <w:gridSpan w:val="3"/>
            <w:tcBorders>
              <w:top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ромашки, горца, осота, бодяка</w:t>
            </w:r>
          </w:p>
        </w:tc>
        <w:tc>
          <w:tcPr>
            <w:tcW w:w="2514"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3-4 настоящих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рапса ярового и до появления цветочных бутонов у рапса озимого. Расход рабочего раствора – 200-300 л/га</w:t>
            </w:r>
          </w:p>
        </w:tc>
        <w:tc>
          <w:tcPr>
            <w:tcW w:w="726" w:type="dxa"/>
            <w:gridSpan w:val="3"/>
            <w:tcBorders>
              <w:top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414E9" w:rsidRPr="00807A99" w:rsidTr="008B03AF">
        <w:trPr>
          <w:cantSplit/>
          <w:trHeight w:val="730"/>
        </w:trPr>
        <w:tc>
          <w:tcPr>
            <w:tcW w:w="1696" w:type="dxa"/>
            <w:gridSpan w:val="2"/>
            <w:vMerge/>
            <w:shd w:val="clear" w:color="FFFFFF" w:fill="FFFFFF"/>
          </w:tcPr>
          <w:p w:rsidR="00D414E9" w:rsidRPr="00807A99" w:rsidRDefault="00D414E9"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 г/5 л</w:t>
            </w:r>
          </w:p>
        </w:tc>
        <w:tc>
          <w:tcPr>
            <w:tcW w:w="1417"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w:t>
            </w:r>
          </w:p>
        </w:tc>
        <w:tc>
          <w:tcPr>
            <w:tcW w:w="1867" w:type="dxa"/>
            <w:gridSpan w:val="3"/>
            <w:tcBorders>
              <w:top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 подорожник, щавель, лютик) сорные растения</w:t>
            </w:r>
          </w:p>
        </w:tc>
        <w:tc>
          <w:tcPr>
            <w:tcW w:w="2514" w:type="dxa"/>
            <w:gridSpan w:val="2"/>
            <w:tcBorders>
              <w:top w:val="single" w:sz="4" w:space="0" w:color="auto"/>
              <w:bottom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через 1-2 дня после первого укоса. Запрещается пребывание людей на обработанных газонах в течение 3 дней. Расход рабочей жидкости – 5 л/100 м2</w:t>
            </w:r>
          </w:p>
        </w:tc>
        <w:tc>
          <w:tcPr>
            <w:tcW w:w="726" w:type="dxa"/>
            <w:gridSpan w:val="3"/>
            <w:tcBorders>
              <w:top w:val="single" w:sz="4" w:space="0" w:color="auto"/>
            </w:tcBorders>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shd w:val="clear" w:color="FFFFFF" w:fill="FFFFFF"/>
          </w:tcPr>
          <w:p w:rsidR="00D414E9" w:rsidRPr="00807A99" w:rsidRDefault="00D414E9" w:rsidP="00E0245F">
            <w:pPr>
              <w:widowControl w:val="0"/>
              <w:suppressLineNumbers/>
              <w:spacing w:after="0" w:line="240" w:lineRule="auto"/>
              <w:rPr>
                <w:rFonts w:ascii="Times New Roman" w:eastAsia="Calibri" w:hAnsi="Times New Roman" w:cs="Times New Roman"/>
                <w:sz w:val="16"/>
                <w:szCs w:val="16"/>
              </w:rPr>
            </w:pPr>
          </w:p>
        </w:tc>
      </w:tr>
      <w:tr w:rsidR="00D55D27" w:rsidRPr="00807A99" w:rsidTr="008B03AF">
        <w:trPr>
          <w:cantSplit/>
          <w:trHeight w:val="730"/>
        </w:trPr>
        <w:tc>
          <w:tcPr>
            <w:tcW w:w="1696" w:type="dxa"/>
            <w:gridSpan w:val="2"/>
            <w:vMerge w:val="restart"/>
            <w:shd w:val="clear" w:color="FFFFFF" w:fill="FFFFFF"/>
          </w:tcPr>
          <w:p w:rsidR="00D55D27" w:rsidRPr="00807A99" w:rsidRDefault="00D55D27"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Гал-Балдукс, ВР</w:t>
            </w:r>
          </w:p>
          <w:p w:rsidR="00D55D27" w:rsidRPr="00807A99" w:rsidRDefault="00D55D27"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г/л)</w:t>
            </w:r>
          </w:p>
          <w:p w:rsidR="00D55D27" w:rsidRPr="00807A99" w:rsidRDefault="00D55D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ГАЛЕНИКА-ФИТОФАРМАЦИЯ А.Д. (Республика Сербия)</w:t>
            </w:r>
          </w:p>
          <w:p w:rsidR="00D55D27" w:rsidRPr="00807A99" w:rsidRDefault="00D55D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D55D27" w:rsidRPr="00807A99" w:rsidRDefault="00D55D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742-03-4363-1</w:t>
            </w:r>
          </w:p>
          <w:p w:rsidR="00D55D27" w:rsidRPr="00807A99" w:rsidRDefault="00D55D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15.01.2024</w:t>
            </w:r>
          </w:p>
          <w:p w:rsidR="00D55D27" w:rsidRPr="00807A99" w:rsidRDefault="00D55D27"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14.01.2034</w:t>
            </w:r>
          </w:p>
        </w:tc>
        <w:tc>
          <w:tcPr>
            <w:tcW w:w="1134" w:type="dxa"/>
            <w:gridSpan w:val="2"/>
            <w:tcBorders>
              <w:top w:val="single" w:sz="4" w:space="0" w:color="auto"/>
              <w:bottom w:val="single" w:sz="4" w:space="0" w:color="auto"/>
            </w:tcBorders>
            <w:shd w:val="clear" w:color="FFFFFF" w:fill="FFFFFF"/>
          </w:tcPr>
          <w:p w:rsidR="00D55D27" w:rsidRPr="00807A99" w:rsidRDefault="00D55D27"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7" w:type="dxa"/>
            <w:gridSpan w:val="2"/>
            <w:tcBorders>
              <w:top w:val="single" w:sz="4" w:space="0" w:color="auto"/>
              <w:bottom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tcBorders>
              <w:top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гречишка вьюнковая, виды бодяка, осота, латука</w:t>
            </w:r>
          </w:p>
        </w:tc>
        <w:tc>
          <w:tcPr>
            <w:tcW w:w="2514" w:type="dxa"/>
            <w:gridSpan w:val="2"/>
            <w:tcBorders>
              <w:top w:val="single" w:sz="4" w:space="0" w:color="auto"/>
              <w:bottom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1-3 пар настоящих листьев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200-300 л/га</w:t>
            </w:r>
          </w:p>
        </w:tc>
        <w:tc>
          <w:tcPr>
            <w:tcW w:w="726" w:type="dxa"/>
            <w:gridSpan w:val="3"/>
            <w:vMerge w:val="restart"/>
            <w:tcBorders>
              <w:top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55D27" w:rsidRPr="00807A99" w:rsidTr="006E53B3">
        <w:trPr>
          <w:cantSplit/>
          <w:trHeight w:val="730"/>
        </w:trPr>
        <w:tc>
          <w:tcPr>
            <w:tcW w:w="1696" w:type="dxa"/>
            <w:gridSpan w:val="2"/>
            <w:vMerge/>
            <w:shd w:val="clear" w:color="FFFFFF" w:fill="FFFFFF"/>
          </w:tcPr>
          <w:p w:rsidR="00D55D27" w:rsidRPr="00807A99" w:rsidRDefault="00D55D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w:t>
            </w:r>
          </w:p>
        </w:tc>
        <w:tc>
          <w:tcPr>
            <w:tcW w:w="1417" w:type="dxa"/>
            <w:gridSpan w:val="2"/>
            <w:tcBorders>
              <w:top w:val="single" w:sz="4" w:space="0" w:color="auto"/>
              <w:bottom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67" w:type="dxa"/>
            <w:gridSpan w:val="3"/>
            <w:vMerge w:val="restart"/>
            <w:tcBorders>
              <w:top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ромашки, горца</w:t>
            </w:r>
          </w:p>
        </w:tc>
        <w:tc>
          <w:tcPr>
            <w:tcW w:w="2514" w:type="dxa"/>
            <w:gridSpan w:val="2"/>
            <w:tcBorders>
              <w:top w:val="single" w:sz="4" w:space="0" w:color="auto"/>
              <w:bottom w:val="single" w:sz="4" w:space="0" w:color="auto"/>
            </w:tcBorders>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розетки листьев многолетних двудольных сорных растений. Расход рабочей жидкости– 200-300 л/га</w:t>
            </w:r>
          </w:p>
        </w:tc>
        <w:tc>
          <w:tcPr>
            <w:tcW w:w="726" w:type="dxa"/>
            <w:gridSpan w:val="3"/>
            <w:vMerge/>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D55D27" w:rsidRPr="00807A99" w:rsidRDefault="00D55D27"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30"/>
        </w:trPr>
        <w:tc>
          <w:tcPr>
            <w:tcW w:w="1696"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(семенные посевы)</w:t>
            </w:r>
          </w:p>
        </w:tc>
        <w:tc>
          <w:tcPr>
            <w:tcW w:w="1867"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14"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3-4 пар настоящих листьев рапса ярового. Расход рабочей жидкости– 200-300 л/га</w:t>
            </w:r>
          </w:p>
        </w:tc>
        <w:tc>
          <w:tcPr>
            <w:tcW w:w="726" w:type="dxa"/>
            <w:gridSpan w:val="3"/>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05"/>
        </w:trPr>
        <w:tc>
          <w:tcPr>
            <w:tcW w:w="1696" w:type="dxa"/>
            <w:gridSpan w:val="2"/>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Гербимакс,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ООО «ВАШЕ ХОЗЯЙСТВО</w:t>
            </w:r>
            <w:r w:rsidRPr="00807A99">
              <w:rPr>
                <w:rFonts w:ascii="Times New Roman" w:eastAsia="Calibri" w:hAnsi="Times New Roman" w:cs="Times New Roman"/>
                <w:b/>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1025203566728</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008-03-4377-0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24.01.2024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23.01.2027</w:t>
            </w:r>
          </w:p>
        </w:tc>
        <w:tc>
          <w:tcPr>
            <w:tcW w:w="1134"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tabs>
                <w:tab w:val="left" w:pos="7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 мл/3 л воды</w:t>
            </w:r>
          </w:p>
          <w:p w:rsidR="00EB18ED" w:rsidRPr="00807A99" w:rsidRDefault="00EB18ED" w:rsidP="00E0245F">
            <w:pPr>
              <w:widowControl w:val="0"/>
              <w:suppressLineNumbers/>
              <w:tabs>
                <w:tab w:val="left" w:pos="7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w:t>
            </w:r>
          </w:p>
        </w:tc>
        <w:tc>
          <w:tcPr>
            <w:tcW w:w="1417"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Земляника</w:t>
            </w:r>
          </w:p>
        </w:tc>
        <w:tc>
          <w:tcPr>
            <w:tcW w:w="1867" w:type="dxa"/>
            <w:gridSpan w:val="3"/>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(виды осота, щавель, одуванчик) и некоторые однолетние (виды ромашки, горца) сорные растения</w:t>
            </w:r>
          </w:p>
        </w:tc>
        <w:tc>
          <w:tcPr>
            <w:tcW w:w="2514"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после сбора урожая. Расход рабочей жидкости –3 л/50 м2</w:t>
            </w:r>
          </w:p>
        </w:tc>
        <w:tc>
          <w:tcPr>
            <w:tcW w:w="726" w:type="dxa"/>
            <w:gridSpan w:val="3"/>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EB18ED" w:rsidRPr="00807A99" w:rsidTr="008B03AF">
        <w:trPr>
          <w:cantSplit/>
          <w:trHeight w:val="305"/>
        </w:trPr>
        <w:tc>
          <w:tcPr>
            <w:tcW w:w="1696" w:type="dxa"/>
            <w:gridSpan w:val="2"/>
            <w:vMerge/>
            <w:shd w:val="clear" w:color="FFFFFF" w:fill="FFFFFF"/>
          </w:tcPr>
          <w:p w:rsidR="00EB18ED" w:rsidRPr="00807A99" w:rsidRDefault="00EB18ED"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EB18ED" w:rsidRPr="00807A99" w:rsidRDefault="00EB18ED" w:rsidP="00E0245F">
            <w:pPr>
              <w:widowControl w:val="0"/>
              <w:suppressLineNumbers/>
              <w:tabs>
                <w:tab w:val="left" w:pos="7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 мл/5 л воды (Л)</w:t>
            </w:r>
          </w:p>
        </w:tc>
        <w:tc>
          <w:tcPr>
            <w:tcW w:w="1417" w:type="dxa"/>
            <w:gridSpan w:val="2"/>
            <w:vMerge w:val="restart"/>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злаковых трав</w:t>
            </w:r>
          </w:p>
        </w:tc>
        <w:tc>
          <w:tcPr>
            <w:tcW w:w="1867" w:type="dxa"/>
            <w:gridSpan w:val="3"/>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514" w:type="dxa"/>
            <w:gridSpan w:val="2"/>
            <w:vMerge w:val="restart"/>
            <w:shd w:val="clear" w:color="FFFFFF" w:fill="FFFFFF"/>
          </w:tcPr>
          <w:p w:rsidR="00EB18ED" w:rsidRPr="00807A99" w:rsidRDefault="0037231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газонов по вегети</w:t>
            </w:r>
            <w:r w:rsidR="00EB18ED" w:rsidRPr="00807A99">
              <w:rPr>
                <w:rFonts w:ascii="Times New Roman" w:eastAsia="Calibri" w:hAnsi="Times New Roman" w:cs="Times New Roman"/>
                <w:sz w:val="16"/>
                <w:szCs w:val="16"/>
              </w:rPr>
              <w:t>рующим сорным растениям после первого укоса. Расход рабочей жидкости – 5 л/100 м2</w:t>
            </w:r>
          </w:p>
        </w:tc>
        <w:tc>
          <w:tcPr>
            <w:tcW w:w="726" w:type="dxa"/>
            <w:gridSpan w:val="3"/>
            <w:vMerge/>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p>
        </w:tc>
      </w:tr>
      <w:tr w:rsidR="00EB18ED" w:rsidRPr="00807A99" w:rsidTr="008B03AF">
        <w:trPr>
          <w:cantSplit/>
          <w:trHeight w:val="305"/>
        </w:trPr>
        <w:tc>
          <w:tcPr>
            <w:tcW w:w="1696" w:type="dxa"/>
            <w:gridSpan w:val="2"/>
            <w:vMerge/>
            <w:shd w:val="clear" w:color="FFFFFF" w:fill="FFFFFF"/>
          </w:tcPr>
          <w:p w:rsidR="00EB18ED" w:rsidRPr="00807A99" w:rsidRDefault="00EB18ED"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EB18ED" w:rsidRPr="00807A99" w:rsidRDefault="00EB18ED" w:rsidP="00E0245F">
            <w:pPr>
              <w:widowControl w:val="0"/>
              <w:suppressLineNumbers/>
              <w:tabs>
                <w:tab w:val="left" w:pos="7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 мл/5 л воды (Л)</w:t>
            </w:r>
          </w:p>
        </w:tc>
        <w:tc>
          <w:tcPr>
            <w:tcW w:w="1417" w:type="dxa"/>
            <w:gridSpan w:val="2"/>
            <w:vMerge/>
            <w:tcBorders>
              <w:bottom w:val="single" w:sz="4" w:space="0" w:color="auto"/>
            </w:tcBorders>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 подорожник, щавель, тысячелистник, ромашка, амброзия) сорные растения</w:t>
            </w:r>
          </w:p>
        </w:tc>
        <w:tc>
          <w:tcPr>
            <w:tcW w:w="2514" w:type="dxa"/>
            <w:gridSpan w:val="2"/>
            <w:vMerge/>
            <w:tcBorders>
              <w:bottom w:val="single" w:sz="4" w:space="0" w:color="auto"/>
            </w:tcBorders>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p>
        </w:tc>
        <w:tc>
          <w:tcPr>
            <w:tcW w:w="726" w:type="dxa"/>
            <w:gridSpan w:val="3"/>
            <w:vMerge/>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EB18ED" w:rsidRPr="00807A99" w:rsidRDefault="00EB18ED"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696" w:type="dxa"/>
            <w:gridSpan w:val="2"/>
            <w:vMerge w:val="restart"/>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Лонган,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156-03-4310-1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11.12.2033</w:t>
            </w:r>
          </w:p>
        </w:tc>
        <w:tc>
          <w:tcPr>
            <w:tcW w:w="1134"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7"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Сахарная свекла</w:t>
            </w:r>
          </w:p>
        </w:tc>
        <w:tc>
          <w:tcPr>
            <w:tcW w:w="1867" w:type="dxa"/>
            <w:gridSpan w:val="3"/>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Виды ромашки, горца, бодяка, осота, латука, гречишки вьюнковой </w:t>
            </w:r>
          </w:p>
        </w:tc>
        <w:tc>
          <w:tcPr>
            <w:tcW w:w="2514" w:type="dxa"/>
            <w:gridSpan w:val="2"/>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1-3 настоящих листьев культуры. Расход рабочей жидкости – 200-300 л/га</w:t>
            </w:r>
          </w:p>
        </w:tc>
        <w:tc>
          <w:tcPr>
            <w:tcW w:w="726" w:type="dxa"/>
            <w:gridSpan w:val="3"/>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55"/>
        </w:trPr>
        <w:tc>
          <w:tcPr>
            <w:tcW w:w="1696"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рапс озимый (в том числе семенные посевы)</w:t>
            </w:r>
          </w:p>
        </w:tc>
        <w:tc>
          <w:tcPr>
            <w:tcW w:w="1867" w:type="dxa"/>
            <w:gridSpan w:val="3"/>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бодяка, осота, латука, гречишки вьюнковой</w:t>
            </w:r>
          </w:p>
        </w:tc>
        <w:tc>
          <w:tcPr>
            <w:tcW w:w="2514" w:type="dxa"/>
            <w:gridSpan w:val="2"/>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3-4 листьев рапса ярового и до появления цветочных бутонов у рапса озимого. Расход рабочей жидкости – 200-300 л/га</w:t>
            </w:r>
          </w:p>
        </w:tc>
        <w:tc>
          <w:tcPr>
            <w:tcW w:w="726"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30"/>
        </w:trPr>
        <w:tc>
          <w:tcPr>
            <w:tcW w:w="1696"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Лонтрел-300,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ВЕРТИБСГЕЗЕЛЬ-ШАФТ МБХ</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009-03-1235-1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20.09.2026</w:t>
            </w:r>
          </w:p>
        </w:tc>
        <w:tc>
          <w:tcPr>
            <w:tcW w:w="1134"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0,16-0,66</w:t>
            </w:r>
          </w:p>
        </w:tc>
        <w:tc>
          <w:tcPr>
            <w:tcW w:w="1417"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овес</w:t>
            </w:r>
          </w:p>
        </w:tc>
        <w:tc>
          <w:tcPr>
            <w:tcW w:w="1867"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Виды ромашки, горца, осота, бодяка, латука, </w:t>
            </w:r>
          </w:p>
        </w:tc>
        <w:tc>
          <w:tcPr>
            <w:tcW w:w="2514"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до выхода в трубку культуры. Расход рабочей жидкости – 200-300 л/га</w:t>
            </w:r>
          </w:p>
        </w:tc>
        <w:tc>
          <w:tcPr>
            <w:tcW w:w="726"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35"/>
        </w:trPr>
        <w:tc>
          <w:tcPr>
            <w:tcW w:w="1696"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7"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1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1-3 пар настоящих листьев культуры. Расход рабочей жидкости – </w:t>
            </w:r>
            <w:r w:rsidRPr="00807A99">
              <w:rPr>
                <w:rFonts w:ascii="Times New Roman" w:eastAsia="Calibri" w:hAnsi="Times New Roman" w:cs="Times New Roman"/>
                <w:sz w:val="16"/>
                <w:szCs w:val="16"/>
              </w:rPr>
              <w:br/>
              <w:t>200-300 л/га</w:t>
            </w:r>
          </w:p>
        </w:tc>
        <w:tc>
          <w:tcPr>
            <w:tcW w:w="726" w:type="dxa"/>
            <w:gridSpan w:val="3"/>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tcBorders>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7"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67" w:type="dxa"/>
            <w:gridSpan w:val="3"/>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1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и фазе розетки многолетних корнеотпрысковых сорняков. Расход рабочей жидкости – 200-300 л/га</w:t>
            </w:r>
          </w:p>
        </w:tc>
        <w:tc>
          <w:tcPr>
            <w:tcW w:w="726" w:type="dxa"/>
            <w:gridSpan w:val="3"/>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val="restart"/>
            <w:tcBorders>
              <w:top w:val="nil"/>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7"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Земляника</w:t>
            </w:r>
          </w:p>
        </w:tc>
        <w:tc>
          <w:tcPr>
            <w:tcW w:w="1867" w:type="dxa"/>
            <w:gridSpan w:val="3"/>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(осоты, щавель, одуванчик) и некоторые однолетние (виды ромашки, горца) сорные растения</w:t>
            </w:r>
          </w:p>
        </w:tc>
        <w:tc>
          <w:tcPr>
            <w:tcW w:w="251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сорныхрастений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после сбора урожая. Расход рабочей жидкости – 200-300 л/га</w:t>
            </w:r>
          </w:p>
        </w:tc>
        <w:tc>
          <w:tcPr>
            <w:tcW w:w="726" w:type="dxa"/>
            <w:gridSpan w:val="3"/>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26"/>
        </w:trPr>
        <w:tc>
          <w:tcPr>
            <w:tcW w:w="1696" w:type="dxa"/>
            <w:gridSpan w:val="2"/>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 (семенные посевы)</w:t>
            </w:r>
          </w:p>
        </w:tc>
        <w:tc>
          <w:tcPr>
            <w:tcW w:w="1867" w:type="dxa"/>
            <w:gridSpan w:val="3"/>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ромашки, горца, бодяка, латука</w:t>
            </w:r>
          </w:p>
        </w:tc>
        <w:tc>
          <w:tcPr>
            <w:tcW w:w="251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3-4 настоящих листьев рапса ярового и до появления цветочных бутонов у рапса озимого. Расход рабочей жидкости – 200-300 л/га</w:t>
            </w:r>
          </w:p>
        </w:tc>
        <w:tc>
          <w:tcPr>
            <w:tcW w:w="726" w:type="dxa"/>
            <w:gridSpan w:val="3"/>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7"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Райграс однолетний</w:t>
            </w:r>
          </w:p>
        </w:tc>
        <w:tc>
          <w:tcPr>
            <w:tcW w:w="1867" w:type="dxa"/>
            <w:gridSpan w:val="3"/>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(осоты, щавель, одуванчик) и некоторые однолетние (виды ромашки, горца) сорные растения</w:t>
            </w:r>
          </w:p>
        </w:tc>
        <w:tc>
          <w:tcPr>
            <w:tcW w:w="2514"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726" w:type="dxa"/>
            <w:gridSpan w:val="3"/>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6"/>
        </w:trPr>
        <w:tc>
          <w:tcPr>
            <w:tcW w:w="1696" w:type="dxa"/>
            <w:gridSpan w:val="2"/>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7"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Лаванда</w:t>
            </w:r>
          </w:p>
        </w:tc>
        <w:tc>
          <w:tcPr>
            <w:tcW w:w="1867" w:type="dxa"/>
            <w:gridSpan w:val="3"/>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ромашки, бодяка, горца, латука</w:t>
            </w:r>
          </w:p>
        </w:tc>
        <w:tc>
          <w:tcPr>
            <w:tcW w:w="2514" w:type="dxa"/>
            <w:gridSpan w:val="2"/>
            <w:tcBorders>
              <w:top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плантаций в фазе отрастания культуры. Расход рабочей жидкости – 200-300 л/га</w:t>
            </w:r>
          </w:p>
        </w:tc>
        <w:tc>
          <w:tcPr>
            <w:tcW w:w="726" w:type="dxa"/>
            <w:gridSpan w:val="3"/>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0,16-0,33</w:t>
            </w:r>
          </w:p>
        </w:tc>
        <w:tc>
          <w:tcPr>
            <w:tcW w:w="1417" w:type="dxa"/>
            <w:gridSpan w:val="2"/>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(территория спортивных сооружений)</w:t>
            </w:r>
          </w:p>
        </w:tc>
        <w:tc>
          <w:tcPr>
            <w:tcW w:w="1867" w:type="dxa"/>
            <w:gridSpan w:val="3"/>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 подорожник, щавель, тысячелистник, ромашка, амброзия) сорные растения</w:t>
            </w:r>
          </w:p>
        </w:tc>
        <w:tc>
          <w:tcPr>
            <w:tcW w:w="2514" w:type="dxa"/>
            <w:gridSpan w:val="2"/>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газонов по вегетирующим сорным растениям после первого укоса.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Запрещается пребывание людей на обработанных територриях в течение 3 дней после обработки</w:t>
            </w:r>
          </w:p>
        </w:tc>
        <w:tc>
          <w:tcPr>
            <w:tcW w:w="726" w:type="dxa"/>
            <w:gridSpan w:val="3"/>
            <w:tcBorders>
              <w:top w:val="single" w:sz="4" w:space="0" w:color="auto"/>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14"/>
        </w:trPr>
        <w:tc>
          <w:tcPr>
            <w:tcW w:w="1696"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Лорнет, ВР </w:t>
            </w:r>
            <w:r w:rsidRPr="00807A99">
              <w:rPr>
                <w:rFonts w:ascii="Times New Roman" w:eastAsia="Calibri" w:hAnsi="Times New Roman" w:cs="Times New Roman"/>
                <w:b/>
                <w:sz w:val="16"/>
                <w:szCs w:val="16"/>
              </w:rPr>
              <w:br/>
              <w:t>(300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018-03-2800-1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15.09.2030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0,16-0,66</w:t>
            </w:r>
          </w:p>
        </w:tc>
        <w:tc>
          <w:tcPr>
            <w:tcW w:w="1417" w:type="dxa"/>
            <w:gridSpan w:val="2"/>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867" w:type="dxa"/>
            <w:gridSpan w:val="3"/>
            <w:vMerge w:val="restart"/>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Виды </w:t>
            </w:r>
            <w:r w:rsidRPr="00807A99">
              <w:rPr>
                <w:rFonts w:ascii="Times New Roman" w:eastAsia="Calibri" w:hAnsi="Times New Roman" w:cs="Times New Roman"/>
                <w:i/>
                <w:spacing w:val="-2"/>
                <w:sz w:val="16"/>
                <w:szCs w:val="16"/>
              </w:rPr>
              <w:t>ромашки, горца, бодяка, осота, латука</w:t>
            </w:r>
          </w:p>
        </w:tc>
        <w:tc>
          <w:tcPr>
            <w:tcW w:w="2514" w:type="dxa"/>
            <w:gridSpan w:val="2"/>
            <w:tcBorders>
              <w:top w:val="single" w:sz="4" w:space="0" w:color="auto"/>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до выхода в трубку культуры. Расход рабочей жидкости – 200-300 л/га</w:t>
            </w:r>
          </w:p>
        </w:tc>
        <w:tc>
          <w:tcPr>
            <w:tcW w:w="726" w:type="dxa"/>
            <w:gridSpan w:val="3"/>
            <w:vMerge w:val="restart"/>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47"/>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7"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67"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1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3-5 листьев культуры. Расход рабочей жидкости – 200-300 л/га</w:t>
            </w:r>
          </w:p>
        </w:tc>
        <w:tc>
          <w:tcPr>
            <w:tcW w:w="726"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41"/>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0,3-0,5</w:t>
            </w:r>
          </w:p>
        </w:tc>
        <w:tc>
          <w:tcPr>
            <w:tcW w:w="1417" w:type="dxa"/>
            <w:gridSpan w:val="2"/>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67"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1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1-3 пар настоящих листьев культуры. Расход рабочей жидкости – 200-300 л/га</w:t>
            </w:r>
          </w:p>
        </w:tc>
        <w:tc>
          <w:tcPr>
            <w:tcW w:w="726"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0,1+0,2</w:t>
            </w:r>
          </w:p>
        </w:tc>
        <w:tc>
          <w:tcPr>
            <w:tcW w:w="1417" w:type="dxa"/>
            <w:gridSpan w:val="2"/>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1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начиная с фазы «вилочки» культуры, по сорным растениям первой и второй волны в фазе семядолей. Расход рабочей жидкости – </w:t>
            </w:r>
            <w:r w:rsidRPr="00807A99">
              <w:rPr>
                <w:rFonts w:ascii="Times New Roman" w:eastAsia="Calibri" w:hAnsi="Times New Roman" w:cs="Times New Roman"/>
                <w:spacing w:val="-2"/>
                <w:sz w:val="16"/>
                <w:szCs w:val="16"/>
              </w:rPr>
              <w:br/>
              <w:t>200-300 л/га</w:t>
            </w:r>
          </w:p>
        </w:tc>
        <w:tc>
          <w:tcPr>
            <w:tcW w:w="726" w:type="dxa"/>
            <w:gridSpan w:val="3"/>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47"/>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vMerge w:val="restart"/>
            <w:tcBorders>
              <w:top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0,1-0,3</w:t>
            </w:r>
          </w:p>
        </w:tc>
        <w:tc>
          <w:tcPr>
            <w:tcW w:w="1417"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67" w:type="dxa"/>
            <w:gridSpan w:val="3"/>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Виды </w:t>
            </w:r>
            <w:r w:rsidRPr="00807A99">
              <w:rPr>
                <w:rFonts w:ascii="Times New Roman" w:eastAsia="Calibri" w:hAnsi="Times New Roman" w:cs="Times New Roman"/>
                <w:i/>
                <w:spacing w:val="-2"/>
                <w:sz w:val="16"/>
                <w:szCs w:val="16"/>
              </w:rPr>
              <w:t>ромашки, горца, бодяка, осота, латука</w:t>
            </w:r>
          </w:p>
        </w:tc>
        <w:tc>
          <w:tcPr>
            <w:tcW w:w="2514" w:type="dxa"/>
            <w:gridSpan w:val="2"/>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«елочки» льна и в фазе розетки многолетних двудольных сорных растений. Расход рабочей </w:t>
            </w:r>
            <w:r w:rsidRPr="00807A99">
              <w:rPr>
                <w:rFonts w:ascii="Times New Roman" w:eastAsia="Calibri" w:hAnsi="Times New Roman" w:cs="Times New Roman"/>
                <w:spacing w:val="-2"/>
                <w:sz w:val="16"/>
                <w:szCs w:val="16"/>
              </w:rPr>
              <w:br/>
              <w:t>жидкости – 200-300 л/га</w:t>
            </w:r>
          </w:p>
        </w:tc>
        <w:tc>
          <w:tcPr>
            <w:tcW w:w="726" w:type="dxa"/>
            <w:gridSpan w:val="3"/>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44(1)</w:t>
            </w: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413"/>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vMerge/>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7"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 масличный</w:t>
            </w:r>
          </w:p>
        </w:tc>
        <w:tc>
          <w:tcPr>
            <w:tcW w:w="1867"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14" w:type="dxa"/>
            <w:gridSpan w:val="2"/>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726"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0,5-0,6</w:t>
            </w:r>
          </w:p>
        </w:tc>
        <w:tc>
          <w:tcPr>
            <w:tcW w:w="1417"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Земляника</w:t>
            </w:r>
          </w:p>
        </w:tc>
        <w:tc>
          <w:tcPr>
            <w:tcW w:w="1867" w:type="dxa"/>
            <w:gridSpan w:val="3"/>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двудольные (</w:t>
            </w:r>
            <w:r w:rsidRPr="00807A99">
              <w:rPr>
                <w:rFonts w:ascii="Times New Roman" w:eastAsia="Calibri" w:hAnsi="Times New Roman" w:cs="Times New Roman"/>
                <w:i/>
                <w:spacing w:val="-2"/>
                <w:sz w:val="16"/>
                <w:szCs w:val="16"/>
              </w:rPr>
              <w:t>осоты, щавель, одуванчик</w:t>
            </w:r>
            <w:r w:rsidRPr="00807A99">
              <w:rPr>
                <w:rFonts w:ascii="Times New Roman" w:eastAsia="Calibri" w:hAnsi="Times New Roman" w:cs="Times New Roman"/>
                <w:spacing w:val="-2"/>
                <w:sz w:val="16"/>
                <w:szCs w:val="16"/>
              </w:rPr>
              <w:t>) и некоторые однолетние двудольные (</w:t>
            </w:r>
            <w:r w:rsidRPr="00807A99">
              <w:rPr>
                <w:rFonts w:ascii="Times New Roman" w:eastAsia="Calibri" w:hAnsi="Times New Roman" w:cs="Times New Roman"/>
                <w:i/>
                <w:spacing w:val="-2"/>
                <w:sz w:val="16"/>
                <w:szCs w:val="16"/>
              </w:rPr>
              <w:t>ромашка непахучая</w:t>
            </w:r>
            <w:r w:rsidRPr="00807A99">
              <w:rPr>
                <w:rFonts w:ascii="Times New Roman" w:eastAsia="Calibri" w:hAnsi="Times New Roman" w:cs="Times New Roman"/>
                <w:spacing w:val="-2"/>
                <w:sz w:val="16"/>
                <w:szCs w:val="16"/>
              </w:rPr>
              <w:t xml:space="preserve">, виды </w:t>
            </w:r>
            <w:r w:rsidRPr="00807A99">
              <w:rPr>
                <w:rFonts w:ascii="Times New Roman" w:eastAsia="Calibri" w:hAnsi="Times New Roman" w:cs="Times New Roman"/>
                <w:i/>
                <w:spacing w:val="-2"/>
                <w:sz w:val="16"/>
                <w:szCs w:val="16"/>
              </w:rPr>
              <w:t>горца</w:t>
            </w:r>
            <w:r w:rsidRPr="00807A99">
              <w:rPr>
                <w:rFonts w:ascii="Times New Roman" w:eastAsia="Calibri" w:hAnsi="Times New Roman" w:cs="Times New Roman"/>
                <w:spacing w:val="-2"/>
                <w:sz w:val="16"/>
                <w:szCs w:val="16"/>
              </w:rPr>
              <w:t>) сорные растения</w:t>
            </w:r>
          </w:p>
        </w:tc>
        <w:tc>
          <w:tcPr>
            <w:tcW w:w="251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сорняков после сбора урожая. Расход рабочей жидкости – </w:t>
            </w:r>
            <w:r w:rsidRPr="00807A99">
              <w:rPr>
                <w:rFonts w:ascii="Times New Roman" w:eastAsia="Calibri" w:hAnsi="Times New Roman" w:cs="Times New Roman"/>
                <w:spacing w:val="-2"/>
                <w:sz w:val="16"/>
                <w:szCs w:val="16"/>
              </w:rPr>
              <w:br/>
              <w:t>200-300 л/га</w:t>
            </w:r>
          </w:p>
        </w:tc>
        <w:tc>
          <w:tcPr>
            <w:tcW w:w="726" w:type="dxa"/>
            <w:gridSpan w:val="3"/>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7"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и озимый (семенные посевы)</w:t>
            </w:r>
          </w:p>
        </w:tc>
        <w:tc>
          <w:tcPr>
            <w:tcW w:w="1867" w:type="dxa"/>
            <w:gridSpan w:val="3"/>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Виды </w:t>
            </w:r>
            <w:r w:rsidRPr="00807A99">
              <w:rPr>
                <w:rFonts w:ascii="Times New Roman" w:eastAsia="Calibri" w:hAnsi="Times New Roman" w:cs="Times New Roman"/>
                <w:i/>
                <w:spacing w:val="-2"/>
                <w:sz w:val="16"/>
                <w:szCs w:val="16"/>
              </w:rPr>
              <w:t>ромашки, горца, бодяка, осота, латука</w:t>
            </w:r>
          </w:p>
        </w:tc>
        <w:tc>
          <w:tcPr>
            <w:tcW w:w="251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3-4 настоящих листьев рапса ярового и до появления цветочных бутонов у рапса озимого. Расход рабочей жидкости – 200-300 л/га</w:t>
            </w:r>
          </w:p>
        </w:tc>
        <w:tc>
          <w:tcPr>
            <w:tcW w:w="726" w:type="dxa"/>
            <w:gridSpan w:val="3"/>
            <w:vMerge/>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0,16-0,66</w:t>
            </w:r>
          </w:p>
        </w:tc>
        <w:tc>
          <w:tcPr>
            <w:tcW w:w="1417" w:type="dxa"/>
            <w:gridSpan w:val="2"/>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Газоны </w:t>
            </w:r>
            <w:r w:rsidRPr="00807A99">
              <w:rPr>
                <w:rFonts w:ascii="Times New Roman" w:eastAsia="Calibri" w:hAnsi="Times New Roman" w:cs="Times New Roman"/>
                <w:spacing w:val="-2"/>
                <w:sz w:val="16"/>
                <w:szCs w:val="16"/>
              </w:rPr>
              <w:br/>
              <w:t>(в том числе территории спор</w:t>
            </w:r>
            <w:r w:rsidRPr="00807A99">
              <w:rPr>
                <w:rFonts w:ascii="Times New Roman" w:eastAsia="Calibri" w:hAnsi="Times New Roman" w:cs="Times New Roman"/>
                <w:spacing w:val="-2"/>
                <w:sz w:val="16"/>
                <w:szCs w:val="16"/>
              </w:rPr>
              <w:softHyphen/>
              <w:t>тивных сооруже</w:t>
            </w:r>
            <w:r w:rsidRPr="00807A99">
              <w:rPr>
                <w:rFonts w:ascii="Times New Roman" w:eastAsia="Calibri" w:hAnsi="Times New Roman" w:cs="Times New Roman"/>
                <w:spacing w:val="-2"/>
                <w:sz w:val="16"/>
                <w:szCs w:val="16"/>
              </w:rPr>
              <w:softHyphen/>
              <w:t>ний)</w:t>
            </w:r>
          </w:p>
        </w:tc>
        <w:tc>
          <w:tcPr>
            <w:tcW w:w="1867" w:type="dxa"/>
            <w:gridSpan w:val="3"/>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и многолетние двудольные сорные растения (в том числе </w:t>
            </w:r>
            <w:r w:rsidRPr="00807A99">
              <w:rPr>
                <w:rFonts w:ascii="Times New Roman" w:eastAsia="Calibri" w:hAnsi="Times New Roman" w:cs="Times New Roman"/>
                <w:i/>
                <w:spacing w:val="-2"/>
                <w:sz w:val="16"/>
                <w:szCs w:val="16"/>
              </w:rPr>
              <w:t>одуванчик, подорожник, щавель, тысячелистник, ромашка</w:t>
            </w:r>
            <w:r w:rsidRPr="00807A99">
              <w:rPr>
                <w:rFonts w:ascii="Times New Roman" w:eastAsia="Calibri" w:hAnsi="Times New Roman" w:cs="Times New Roman"/>
                <w:spacing w:val="-2"/>
                <w:sz w:val="16"/>
                <w:szCs w:val="16"/>
              </w:rPr>
              <w:t>)</w:t>
            </w:r>
          </w:p>
        </w:tc>
        <w:tc>
          <w:tcPr>
            <w:tcW w:w="2514" w:type="dxa"/>
            <w:gridSpan w:val="2"/>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 вегетирую</w:t>
            </w:r>
            <w:r w:rsidRPr="00807A99">
              <w:rPr>
                <w:rFonts w:ascii="Times New Roman" w:eastAsia="Calibri" w:hAnsi="Times New Roman" w:cs="Times New Roman"/>
                <w:spacing w:val="-2"/>
                <w:sz w:val="16"/>
                <w:szCs w:val="16"/>
              </w:rPr>
              <w:softHyphen/>
              <w:t xml:space="preserve">щим растениям после первого укоса. Запрещается пребывание людей на обработанных территориях в течение 3 дней после обработки. Расход рабочей жидкости – </w:t>
            </w:r>
            <w:r w:rsidRPr="00807A99">
              <w:rPr>
                <w:rFonts w:ascii="Times New Roman" w:eastAsia="Calibri" w:hAnsi="Times New Roman" w:cs="Times New Roman"/>
                <w:spacing w:val="-2"/>
                <w:sz w:val="16"/>
                <w:szCs w:val="16"/>
              </w:rPr>
              <w:br/>
              <w:t>200-300 л/га</w:t>
            </w:r>
          </w:p>
        </w:tc>
        <w:tc>
          <w:tcPr>
            <w:tcW w:w="726" w:type="dxa"/>
            <w:gridSpan w:val="3"/>
            <w:vMerge/>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26"/>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 мл/3 л воды (Л)</w:t>
            </w:r>
          </w:p>
        </w:tc>
        <w:tc>
          <w:tcPr>
            <w:tcW w:w="1417" w:type="dxa"/>
            <w:gridSpan w:val="2"/>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Земляника</w:t>
            </w:r>
          </w:p>
        </w:tc>
        <w:tc>
          <w:tcPr>
            <w:tcW w:w="1867" w:type="dxa"/>
            <w:gridSpan w:val="3"/>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двудольные (</w:t>
            </w:r>
            <w:r w:rsidRPr="00807A99">
              <w:rPr>
                <w:rFonts w:ascii="Times New Roman" w:eastAsia="Calibri" w:hAnsi="Times New Roman" w:cs="Times New Roman"/>
                <w:i/>
                <w:spacing w:val="-2"/>
                <w:sz w:val="16"/>
                <w:szCs w:val="16"/>
              </w:rPr>
              <w:t>осоты, щавель, одуванчик</w:t>
            </w:r>
            <w:r w:rsidRPr="00807A99">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br/>
              <w:t>и некоторые однолетние двудольные (</w:t>
            </w:r>
            <w:r w:rsidRPr="00807A99">
              <w:rPr>
                <w:rFonts w:ascii="Times New Roman" w:eastAsia="Calibri" w:hAnsi="Times New Roman" w:cs="Times New Roman"/>
                <w:i/>
                <w:spacing w:val="-2"/>
                <w:sz w:val="16"/>
                <w:szCs w:val="16"/>
              </w:rPr>
              <w:t>ромашка непахучая</w:t>
            </w:r>
            <w:r w:rsidRPr="00807A99">
              <w:rPr>
                <w:rFonts w:ascii="Times New Roman" w:eastAsia="Calibri" w:hAnsi="Times New Roman" w:cs="Times New Roman"/>
                <w:spacing w:val="-2"/>
                <w:sz w:val="16"/>
                <w:szCs w:val="16"/>
              </w:rPr>
              <w:t xml:space="preserve">, виды </w:t>
            </w:r>
            <w:r w:rsidRPr="00807A99">
              <w:rPr>
                <w:rFonts w:ascii="Times New Roman" w:eastAsia="Calibri" w:hAnsi="Times New Roman" w:cs="Times New Roman"/>
                <w:i/>
                <w:spacing w:val="-2"/>
                <w:sz w:val="16"/>
                <w:szCs w:val="16"/>
              </w:rPr>
              <w:t>горца</w:t>
            </w:r>
            <w:r w:rsidRPr="00807A99">
              <w:rPr>
                <w:rFonts w:ascii="Times New Roman" w:eastAsia="Calibri" w:hAnsi="Times New Roman" w:cs="Times New Roman"/>
                <w:spacing w:val="-2"/>
                <w:sz w:val="16"/>
                <w:szCs w:val="16"/>
              </w:rPr>
              <w:t>) сорные растения</w:t>
            </w:r>
          </w:p>
        </w:tc>
        <w:tc>
          <w:tcPr>
            <w:tcW w:w="2514" w:type="dxa"/>
            <w:gridSpan w:val="2"/>
            <w:tcBorders>
              <w:top w:val="single" w:sz="4" w:space="0" w:color="auto"/>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vanish/>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после сбора урожая. Расход рабочей жидкости – 3 л/50 м</w:t>
            </w:r>
            <w:r w:rsidRPr="00807A99">
              <w:rPr>
                <w:rFonts w:ascii="Times New Roman" w:eastAsia="Calibri" w:hAnsi="Times New Roman" w:cs="Times New Roman"/>
                <w:spacing w:val="-2"/>
                <w:sz w:val="16"/>
                <w:szCs w:val="16"/>
                <w:vertAlign w:val="superscript"/>
              </w:rPr>
              <w:t>2</w:t>
            </w:r>
          </w:p>
        </w:tc>
        <w:tc>
          <w:tcPr>
            <w:tcW w:w="726" w:type="dxa"/>
            <w:gridSpan w:val="3"/>
            <w:tcBorders>
              <w:top w:val="single" w:sz="4" w:space="0" w:color="auto"/>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6"/>
        </w:trPr>
        <w:tc>
          <w:tcPr>
            <w:tcW w:w="1696"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 мл/5 л воды (Л)</w:t>
            </w:r>
          </w:p>
        </w:tc>
        <w:tc>
          <w:tcPr>
            <w:tcW w:w="1417" w:type="dxa"/>
            <w:gridSpan w:val="2"/>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Газоны злаковых трав</w:t>
            </w:r>
          </w:p>
        </w:tc>
        <w:tc>
          <w:tcPr>
            <w:tcW w:w="1867" w:type="dxa"/>
            <w:gridSpan w:val="3"/>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514" w:type="dxa"/>
            <w:gridSpan w:val="2"/>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 вегетирую</w:t>
            </w:r>
            <w:r w:rsidRPr="00807A99">
              <w:rPr>
                <w:rFonts w:ascii="Times New Roman" w:eastAsia="Calibri" w:hAnsi="Times New Roman" w:cs="Times New Roman"/>
                <w:spacing w:val="-2"/>
                <w:sz w:val="16"/>
                <w:szCs w:val="16"/>
              </w:rPr>
              <w:softHyphen/>
              <w:t xml:space="preserve">щим растениям после первого укоса. Срок безопасного выхода пользователей на обработанные препаратом площади не ранее </w:t>
            </w:r>
            <w:r w:rsidRPr="00807A99">
              <w:rPr>
                <w:rFonts w:ascii="Times New Roman" w:eastAsia="Calibri" w:hAnsi="Times New Roman" w:cs="Times New Roman"/>
                <w:spacing w:val="-2"/>
                <w:sz w:val="16"/>
                <w:szCs w:val="16"/>
              </w:rPr>
              <w:br/>
              <w:t xml:space="preserve">3-х дней после обработки. Расход рабочей жидкости – </w:t>
            </w:r>
            <w:r w:rsidRPr="00807A99">
              <w:rPr>
                <w:rFonts w:ascii="Times New Roman" w:eastAsia="Calibri" w:hAnsi="Times New Roman" w:cs="Times New Roman"/>
                <w:spacing w:val="-2"/>
                <w:sz w:val="16"/>
                <w:szCs w:val="16"/>
              </w:rPr>
              <w:br/>
              <w:t>5 л/100 м</w:t>
            </w:r>
            <w:r w:rsidRPr="00807A99">
              <w:rPr>
                <w:rFonts w:ascii="Times New Roman" w:eastAsia="Calibri" w:hAnsi="Times New Roman" w:cs="Times New Roman"/>
                <w:spacing w:val="-2"/>
                <w:sz w:val="16"/>
                <w:szCs w:val="16"/>
                <w:vertAlign w:val="superscript"/>
              </w:rPr>
              <w:t>2</w:t>
            </w:r>
          </w:p>
        </w:tc>
        <w:tc>
          <w:tcPr>
            <w:tcW w:w="726" w:type="dxa"/>
            <w:gridSpan w:val="3"/>
            <w:vMerge w:val="restart"/>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68"/>
        </w:trPr>
        <w:tc>
          <w:tcPr>
            <w:tcW w:w="1696"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 мл/5 л воды (Л)</w:t>
            </w:r>
          </w:p>
        </w:tc>
        <w:tc>
          <w:tcPr>
            <w:tcW w:w="1417" w:type="dxa"/>
            <w:gridSpan w:val="2"/>
            <w:vMerge/>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и многолетние двудольные сорные растения (в том числе </w:t>
            </w:r>
            <w:r w:rsidRPr="00807A99">
              <w:rPr>
                <w:rFonts w:ascii="Times New Roman" w:eastAsia="Calibri" w:hAnsi="Times New Roman" w:cs="Times New Roman"/>
                <w:i/>
                <w:spacing w:val="-2"/>
                <w:sz w:val="16"/>
                <w:szCs w:val="16"/>
              </w:rPr>
              <w:t>одуванчик, подорожник, щавель, тысячелистник, ромашка</w:t>
            </w:r>
            <w:r w:rsidRPr="00807A99">
              <w:rPr>
                <w:rFonts w:ascii="Times New Roman" w:eastAsia="Calibri" w:hAnsi="Times New Roman" w:cs="Times New Roman"/>
                <w:spacing w:val="-2"/>
                <w:sz w:val="16"/>
                <w:szCs w:val="16"/>
              </w:rPr>
              <w:t>)</w:t>
            </w:r>
          </w:p>
        </w:tc>
        <w:tc>
          <w:tcPr>
            <w:tcW w:w="2514" w:type="dxa"/>
            <w:gridSpan w:val="2"/>
            <w:vMerge/>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726" w:type="dxa"/>
            <w:gridSpan w:val="3"/>
            <w:vMerge/>
            <w:tcBorders>
              <w:top w:val="single" w:sz="4" w:space="0" w:color="000000"/>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926"/>
        </w:trPr>
        <w:tc>
          <w:tcPr>
            <w:tcW w:w="1696" w:type="dxa"/>
            <w:gridSpan w:val="2"/>
            <w:vMerge w:val="restart"/>
            <w:tcBorders>
              <w:top w:val="double" w:sz="4" w:space="0" w:color="auto"/>
            </w:tcBorders>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Бис-300, ВР </w:t>
            </w:r>
            <w:r w:rsidRPr="00807A99">
              <w:rPr>
                <w:rFonts w:ascii="Times New Roman" w:eastAsia="Calibri" w:hAnsi="Times New Roman" w:cs="Times New Roman"/>
                <w:b/>
                <w:sz w:val="16"/>
                <w:szCs w:val="16"/>
              </w:rPr>
              <w:br/>
              <w:t>(300 г/л)</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1057747562509</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002-03-2636-1</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31.03.2020</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30.03.2030</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002-03-2636-1/447</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29.12.2023</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30.03.2030</w:t>
            </w:r>
          </w:p>
        </w:tc>
        <w:tc>
          <w:tcPr>
            <w:tcW w:w="1134" w:type="dxa"/>
            <w:gridSpan w:val="2"/>
            <w:tcBorders>
              <w:top w:val="doub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0,16-0,5</w:t>
            </w:r>
          </w:p>
        </w:tc>
        <w:tc>
          <w:tcPr>
            <w:tcW w:w="1417" w:type="dxa"/>
            <w:gridSpan w:val="2"/>
            <w:tcBorders>
              <w:top w:val="doub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и яровая, ячмень яровой</w:t>
            </w:r>
          </w:p>
        </w:tc>
        <w:tc>
          <w:tcPr>
            <w:tcW w:w="1867" w:type="dxa"/>
            <w:gridSpan w:val="3"/>
            <w:vMerge w:val="restart"/>
            <w:tcBorders>
              <w:top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ромашки, горца, гречишка вьюнковая, виды бодяка, осота, латука</w:t>
            </w:r>
          </w:p>
        </w:tc>
        <w:tc>
          <w:tcPr>
            <w:tcW w:w="2514" w:type="dxa"/>
            <w:gridSpan w:val="2"/>
            <w:tcBorders>
              <w:top w:val="doub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 до выхода в трубку культуры. Озимые культуры обрабатываются весной. Расход рабочей жидкости – 200-300 л/га</w:t>
            </w:r>
          </w:p>
        </w:tc>
        <w:tc>
          <w:tcPr>
            <w:tcW w:w="726" w:type="dxa"/>
            <w:gridSpan w:val="3"/>
            <w:vMerge w:val="restart"/>
            <w:tcBorders>
              <w:top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val="restart"/>
            <w:tcBorders>
              <w:top w:val="doub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Height w:val="704"/>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0,3-0,5</w:t>
            </w:r>
          </w:p>
        </w:tc>
        <w:tc>
          <w:tcPr>
            <w:tcW w:w="1417"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67" w:type="dxa"/>
            <w:gridSpan w:val="3"/>
            <w:vMerge/>
            <w:tcBorders>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p>
        </w:tc>
        <w:tc>
          <w:tcPr>
            <w:tcW w:w="251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1-3 пар настоящих листьев культуры. Расход рабочей жидкости – 200-300 л/га</w:t>
            </w:r>
          </w:p>
        </w:tc>
        <w:tc>
          <w:tcPr>
            <w:tcW w:w="726" w:type="dxa"/>
            <w:gridSpan w:val="3"/>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659"/>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0,5-1</w:t>
            </w:r>
          </w:p>
        </w:tc>
        <w:tc>
          <w:tcPr>
            <w:tcW w:w="1417"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67" w:type="dxa"/>
            <w:gridSpan w:val="3"/>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ромашки, горца, гречишка вьюнковая, виды бодяка, осота, латука</w:t>
            </w:r>
          </w:p>
        </w:tc>
        <w:tc>
          <w:tcPr>
            <w:tcW w:w="251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3-5 листьев культуры. Расход рабочей жидкости – 200-300 л/га</w:t>
            </w:r>
          </w:p>
        </w:tc>
        <w:tc>
          <w:tcPr>
            <w:tcW w:w="726" w:type="dxa"/>
            <w:gridSpan w:val="3"/>
            <w:vMerge/>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373"/>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7"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(семенные посевы)</w:t>
            </w:r>
          </w:p>
        </w:tc>
        <w:tc>
          <w:tcPr>
            <w:tcW w:w="1867" w:type="dxa"/>
            <w:gridSpan w:val="3"/>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осота, ромашки, горца</w:t>
            </w:r>
          </w:p>
        </w:tc>
        <w:tc>
          <w:tcPr>
            <w:tcW w:w="251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 фазы 3-4 настоящих листьев рапса ярового. Расход рабочей жидкости – </w:t>
            </w:r>
            <w:r w:rsidRPr="00807A99">
              <w:rPr>
                <w:rFonts w:ascii="Times New Roman" w:eastAsia="Calibri" w:hAnsi="Times New Roman" w:cs="Times New Roman"/>
                <w:spacing w:val="-2"/>
                <w:sz w:val="16"/>
                <w:szCs w:val="16"/>
              </w:rPr>
              <w:br/>
              <w:t>200-300 л/га</w:t>
            </w:r>
          </w:p>
        </w:tc>
        <w:tc>
          <w:tcPr>
            <w:tcW w:w="726" w:type="dxa"/>
            <w:gridSpan w:val="3"/>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724"/>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0,3-0,4</w:t>
            </w:r>
          </w:p>
        </w:tc>
        <w:tc>
          <w:tcPr>
            <w:tcW w:w="1417"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w:t>
            </w:r>
          </w:p>
        </w:tc>
        <w:tc>
          <w:tcPr>
            <w:tcW w:w="1867" w:type="dxa"/>
            <w:gridSpan w:val="3"/>
            <w:vMerge w:val="restart"/>
            <w:tcBorders>
              <w:top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осота, ромашки, горца</w:t>
            </w:r>
          </w:p>
        </w:tc>
        <w:tc>
          <w:tcPr>
            <w:tcW w:w="2514" w:type="dxa"/>
            <w:gridSpan w:val="2"/>
            <w:tcBorders>
              <w:top w:val="sing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 фазе розетки листьев многолетних двудольных сорняков. Расход рабочей </w:t>
            </w:r>
            <w:r w:rsidRPr="00807A99">
              <w:rPr>
                <w:rFonts w:ascii="Times New Roman" w:eastAsia="Calibri" w:hAnsi="Times New Roman" w:cs="Times New Roman"/>
                <w:spacing w:val="-2"/>
                <w:sz w:val="16"/>
                <w:szCs w:val="16"/>
              </w:rPr>
              <w:br/>
              <w:t>жидкости – 200-300 л/га</w:t>
            </w:r>
          </w:p>
        </w:tc>
        <w:tc>
          <w:tcPr>
            <w:tcW w:w="726" w:type="dxa"/>
            <w:gridSpan w:val="3"/>
            <w:tcBorders>
              <w:top w:val="sing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926"/>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0,16-0,66</w:t>
            </w:r>
          </w:p>
        </w:tc>
        <w:tc>
          <w:tcPr>
            <w:tcW w:w="1417" w:type="dxa"/>
            <w:gridSpan w:val="2"/>
            <w:tcBorders>
              <w:top w:val="single" w:sz="4" w:space="0" w:color="000000"/>
              <w:bottom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Газоны (террито</w:t>
            </w:r>
            <w:r w:rsidRPr="00807A99">
              <w:rPr>
                <w:rFonts w:ascii="Times New Roman" w:eastAsia="Calibri" w:hAnsi="Times New Roman" w:cs="Times New Roman"/>
                <w:spacing w:val="-2"/>
                <w:sz w:val="16"/>
                <w:szCs w:val="16"/>
              </w:rPr>
              <w:softHyphen/>
              <w:t>рии спортивных сооружений)</w:t>
            </w:r>
          </w:p>
        </w:tc>
        <w:tc>
          <w:tcPr>
            <w:tcW w:w="1867" w:type="dxa"/>
            <w:gridSpan w:val="3"/>
            <w:vMerge/>
            <w:tcBorders>
              <w:bottom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p>
        </w:tc>
        <w:tc>
          <w:tcPr>
            <w:tcW w:w="2514" w:type="dxa"/>
            <w:gridSpan w:val="2"/>
            <w:tcBorders>
              <w:top w:val="single" w:sz="4" w:space="0" w:color="000000"/>
              <w:bottom w:val="doub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сорняков после первого укоса. Запрещается пребывание людей на обработанных территориях в течение 3-х дней. Расход рабочей жидкости – 200-300 л/га</w:t>
            </w:r>
          </w:p>
        </w:tc>
        <w:tc>
          <w:tcPr>
            <w:tcW w:w="726" w:type="dxa"/>
            <w:gridSpan w:val="3"/>
            <w:tcBorders>
              <w:top w:val="single" w:sz="4" w:space="0" w:color="000000"/>
              <w:bottom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tcBorders>
              <w:bottom w:val="doub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926"/>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doub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 мл/5 л воды (Л)</w:t>
            </w:r>
          </w:p>
        </w:tc>
        <w:tc>
          <w:tcPr>
            <w:tcW w:w="1417" w:type="dxa"/>
            <w:gridSpan w:val="2"/>
            <w:vMerge w:val="restart"/>
            <w:tcBorders>
              <w:top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Газоны</w:t>
            </w:r>
          </w:p>
        </w:tc>
        <w:tc>
          <w:tcPr>
            <w:tcW w:w="1867" w:type="dxa"/>
            <w:gridSpan w:val="3"/>
            <w:tcBorders>
              <w:top w:val="double" w:sz="4" w:space="0" w:color="000000"/>
              <w:bottom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w:t>
            </w:r>
          </w:p>
        </w:tc>
        <w:tc>
          <w:tcPr>
            <w:tcW w:w="2514" w:type="dxa"/>
            <w:gridSpan w:val="2"/>
            <w:tcBorders>
              <w:top w:val="doub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сорняков после первого укоса. Срок безопасного выхода на обработанные площади не ранее 3-х дней. Расход рабочей жидкости – 5 л/100 м</w:t>
            </w:r>
            <w:r w:rsidRPr="00807A99">
              <w:rPr>
                <w:rFonts w:ascii="Times New Roman" w:eastAsia="Calibri" w:hAnsi="Times New Roman" w:cs="Times New Roman"/>
                <w:spacing w:val="-2"/>
                <w:sz w:val="16"/>
                <w:szCs w:val="16"/>
                <w:vertAlign w:val="superscript"/>
              </w:rPr>
              <w:t>2</w:t>
            </w:r>
          </w:p>
        </w:tc>
        <w:tc>
          <w:tcPr>
            <w:tcW w:w="726" w:type="dxa"/>
            <w:gridSpan w:val="3"/>
            <w:vMerge w:val="restart"/>
            <w:tcBorders>
              <w:top w:val="doub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val="restart"/>
            <w:tcBorders>
              <w:top w:val="doub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Height w:val="926"/>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nil"/>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 мл/5 л воды (Л)</w:t>
            </w:r>
          </w:p>
        </w:tc>
        <w:tc>
          <w:tcPr>
            <w:tcW w:w="1417" w:type="dxa"/>
            <w:gridSpan w:val="2"/>
            <w:vMerge/>
            <w:tcBorders>
              <w:bottom w:val="nil"/>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p>
        </w:tc>
        <w:tc>
          <w:tcPr>
            <w:tcW w:w="1867" w:type="dxa"/>
            <w:gridSpan w:val="3"/>
            <w:tcBorders>
              <w:top w:val="single" w:sz="4" w:space="0" w:color="000000"/>
              <w:bottom w:val="nil"/>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двудольные (подорожник, тысячелистник, ромашка, щавель, одуванчик) сорняки</w:t>
            </w:r>
          </w:p>
        </w:tc>
        <w:tc>
          <w:tcPr>
            <w:tcW w:w="2514" w:type="dxa"/>
            <w:gridSpan w:val="2"/>
            <w:tcBorders>
              <w:top w:val="single" w:sz="4" w:space="0" w:color="000000"/>
              <w:bottom w:val="nil"/>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 вегетирую</w:t>
            </w:r>
            <w:r w:rsidRPr="00807A99">
              <w:rPr>
                <w:rFonts w:ascii="Times New Roman" w:eastAsia="Calibri" w:hAnsi="Times New Roman" w:cs="Times New Roman"/>
                <w:spacing w:val="-2"/>
                <w:sz w:val="16"/>
                <w:szCs w:val="16"/>
              </w:rPr>
              <w:softHyphen/>
              <w:t>щим сорнякам после первого укоса. Срок безопасного выхода на обработанные площади не ранее 3-х дней. Расход рабочей жидкости – 5 л/100 м</w:t>
            </w:r>
            <w:r w:rsidRPr="00807A99">
              <w:rPr>
                <w:rFonts w:ascii="Times New Roman" w:eastAsia="Calibri" w:hAnsi="Times New Roman" w:cs="Times New Roman"/>
                <w:spacing w:val="-2"/>
                <w:sz w:val="16"/>
                <w:szCs w:val="16"/>
                <w:vertAlign w:val="superscript"/>
              </w:rPr>
              <w:t>2</w:t>
            </w:r>
          </w:p>
        </w:tc>
        <w:tc>
          <w:tcPr>
            <w:tcW w:w="726" w:type="dxa"/>
            <w:gridSpan w:val="3"/>
            <w:vMerge/>
            <w:tcBorders>
              <w:bottom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tcBorders>
              <w:bottom w:val="nil"/>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465"/>
        </w:trPr>
        <w:tc>
          <w:tcPr>
            <w:tcW w:w="1696" w:type="dxa"/>
            <w:gridSpan w:val="2"/>
            <w:vMerge/>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vMerge w:val="restart"/>
            <w:tcBorders>
              <w:top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0,30-0,40</w:t>
            </w:r>
          </w:p>
        </w:tc>
        <w:tc>
          <w:tcPr>
            <w:tcW w:w="1417" w:type="dxa"/>
            <w:gridSpan w:val="2"/>
            <w:tcBorders>
              <w:bottom w:val="nil"/>
            </w:tcBorders>
            <w:shd w:val="clear" w:color="FFFFFF" w:fill="FFFFFF"/>
          </w:tcPr>
          <w:p w:rsidR="00A47F8E" w:rsidRPr="00807A99" w:rsidRDefault="00A47F8E" w:rsidP="00E0245F">
            <w:pPr>
              <w:spacing w:after="0" w:line="240" w:lineRule="auto"/>
              <w:rPr>
                <w:rFonts w:ascii="Times New Roman" w:hAnsi="Times New Roman" w:cs="Times New Roman"/>
                <w:spacing w:val="-2"/>
                <w:sz w:val="16"/>
                <w:szCs w:val="16"/>
              </w:rPr>
            </w:pPr>
            <w:r w:rsidRPr="00807A99">
              <w:rPr>
                <w:rFonts w:ascii="Times New Roman" w:hAnsi="Times New Roman" w:cs="Times New Roman"/>
                <w:spacing w:val="-2"/>
                <w:sz w:val="16"/>
                <w:szCs w:val="16"/>
              </w:rPr>
              <w:t>Рапс озимый</w:t>
            </w:r>
          </w:p>
        </w:tc>
        <w:tc>
          <w:tcPr>
            <w:tcW w:w="1867" w:type="dxa"/>
            <w:gridSpan w:val="3"/>
            <w:vMerge w:val="restart"/>
            <w:tcBorders>
              <w:top w:val="single" w:sz="4" w:space="0" w:color="000000"/>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ромашки, горца, осота, бодяка, латука</w:t>
            </w:r>
          </w:p>
        </w:tc>
        <w:tc>
          <w:tcPr>
            <w:tcW w:w="2514" w:type="dxa"/>
            <w:gridSpan w:val="2"/>
            <w:vMerge w:val="restart"/>
            <w:tcBorders>
              <w:top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до появления цветочных бутонов у рапса озимого. Расход рабочей жидкости – 200-300 л/га</w:t>
            </w:r>
          </w:p>
        </w:tc>
        <w:tc>
          <w:tcPr>
            <w:tcW w:w="726" w:type="dxa"/>
            <w:gridSpan w:val="3"/>
            <w:shd w:val="clear" w:color="FFFFFF" w:fill="FFFFFF"/>
          </w:tcPr>
          <w:p w:rsidR="00A47F8E" w:rsidRPr="00807A99" w:rsidRDefault="00A47F8E" w:rsidP="00E0245F">
            <w:pPr>
              <w:spacing w:after="0" w:line="240" w:lineRule="auto"/>
              <w:jc w:val="center"/>
              <w:rPr>
                <w:rFonts w:ascii="Times New Roman" w:hAnsi="Times New Roman" w:cs="Times New Roman"/>
                <w:spacing w:val="-2"/>
                <w:sz w:val="16"/>
                <w:szCs w:val="16"/>
              </w:rPr>
            </w:pPr>
            <w:r w:rsidRPr="00807A99">
              <w:rPr>
                <w:rFonts w:ascii="Times New Roman" w:hAnsi="Times New Roman" w:cs="Times New Roman"/>
                <w:spacing w:val="-2"/>
                <w:sz w:val="16"/>
                <w:szCs w:val="16"/>
              </w:rPr>
              <w:t>60(1)</w:t>
            </w:r>
          </w:p>
        </w:tc>
        <w:tc>
          <w:tcPr>
            <w:tcW w:w="711" w:type="dxa"/>
            <w:gridSpan w:val="2"/>
            <w:vMerge w:val="restart"/>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Height w:val="465"/>
        </w:trPr>
        <w:tc>
          <w:tcPr>
            <w:tcW w:w="1696" w:type="dxa"/>
            <w:gridSpan w:val="2"/>
            <w:vMerge/>
            <w:tcBorders>
              <w:bottom w:val="double" w:sz="4" w:space="0" w:color="auto"/>
            </w:tcBorders>
            <w:shd w:val="clear" w:color="auto" w:fill="auto"/>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vMerge/>
            <w:tcBorders>
              <w:bottom w:val="nil"/>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p>
        </w:tc>
        <w:tc>
          <w:tcPr>
            <w:tcW w:w="1417" w:type="dxa"/>
            <w:gridSpan w:val="2"/>
            <w:tcBorders>
              <w:bottom w:val="nil"/>
            </w:tcBorders>
            <w:shd w:val="clear" w:color="FFFFFF" w:fill="FFFFFF"/>
          </w:tcPr>
          <w:p w:rsidR="00A47F8E" w:rsidRPr="00807A99" w:rsidRDefault="00A47F8E" w:rsidP="00E0245F">
            <w:pPr>
              <w:spacing w:after="0" w:line="240" w:lineRule="auto"/>
              <w:rPr>
                <w:rFonts w:ascii="Times New Roman" w:hAnsi="Times New Roman" w:cs="Times New Roman"/>
                <w:spacing w:val="-2"/>
                <w:sz w:val="16"/>
                <w:szCs w:val="16"/>
              </w:rPr>
            </w:pPr>
            <w:r w:rsidRPr="00807A99">
              <w:rPr>
                <w:rFonts w:ascii="Times New Roman" w:hAnsi="Times New Roman" w:cs="Times New Roman"/>
                <w:spacing w:val="-2"/>
                <w:sz w:val="16"/>
                <w:szCs w:val="16"/>
              </w:rPr>
              <w:t>Рапс озимый (семенные посевы)</w:t>
            </w:r>
          </w:p>
        </w:tc>
        <w:tc>
          <w:tcPr>
            <w:tcW w:w="1867" w:type="dxa"/>
            <w:gridSpan w:val="3"/>
            <w:vMerge/>
            <w:tcBorders>
              <w:bottom w:val="nil"/>
            </w:tcBorders>
            <w:shd w:val="clear" w:color="FFFFFF" w:fill="FFFFFF"/>
          </w:tcPr>
          <w:p w:rsidR="00A47F8E" w:rsidRPr="00807A99" w:rsidRDefault="00A47F8E" w:rsidP="00E0245F">
            <w:pPr>
              <w:spacing w:after="0" w:line="240" w:lineRule="auto"/>
              <w:rPr>
                <w:rFonts w:ascii="Times New Roman" w:eastAsia="Calibri" w:hAnsi="Times New Roman" w:cs="Times New Roman"/>
                <w:spacing w:val="-2"/>
                <w:sz w:val="16"/>
                <w:szCs w:val="16"/>
              </w:rPr>
            </w:pPr>
          </w:p>
        </w:tc>
        <w:tc>
          <w:tcPr>
            <w:tcW w:w="2514" w:type="dxa"/>
            <w:gridSpan w:val="2"/>
            <w:vMerge/>
            <w:tcBorders>
              <w:bottom w:val="nil"/>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p>
        </w:tc>
        <w:tc>
          <w:tcPr>
            <w:tcW w:w="726" w:type="dxa"/>
            <w:gridSpan w:val="3"/>
            <w:tcBorders>
              <w:bottom w:val="nil"/>
            </w:tcBorders>
            <w:shd w:val="clear" w:color="FFFFFF" w:fill="FFFFFF"/>
          </w:tcPr>
          <w:p w:rsidR="00A47F8E" w:rsidRPr="00807A99" w:rsidRDefault="00A47F8E" w:rsidP="00E0245F">
            <w:pPr>
              <w:spacing w:after="0" w:line="240" w:lineRule="auto"/>
              <w:jc w:val="center"/>
              <w:rPr>
                <w:rFonts w:ascii="Times New Roman" w:hAnsi="Times New Roman" w:cs="Times New Roman"/>
                <w:spacing w:val="-2"/>
                <w:sz w:val="16"/>
                <w:szCs w:val="16"/>
              </w:rPr>
            </w:pPr>
            <w:r w:rsidRPr="00807A99">
              <w:rPr>
                <w:rFonts w:ascii="Times New Roman" w:hAnsi="Times New Roman" w:cs="Times New Roman"/>
                <w:spacing w:val="-2"/>
                <w:sz w:val="16"/>
                <w:szCs w:val="16"/>
              </w:rPr>
              <w:t>-(1)</w:t>
            </w:r>
          </w:p>
        </w:tc>
        <w:tc>
          <w:tcPr>
            <w:tcW w:w="711" w:type="dxa"/>
            <w:gridSpan w:val="2"/>
            <w:vMerge/>
            <w:tcBorders>
              <w:bottom w:val="nil"/>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696" w:type="dxa"/>
            <w:gridSpan w:val="2"/>
            <w:vMerge w:val="restart"/>
            <w:tcBorders>
              <w:top w:val="double" w:sz="4" w:space="0" w:color="auto"/>
              <w:left w:val="single" w:sz="6" w:space="0" w:color="auto"/>
              <w:right w:val="single" w:sz="6"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Лонтерр, ВДГ </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(750 г/кг)</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 ООО «ГРАНУМ»</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192(424)-03-2550-1</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01.03.2030</w:t>
            </w:r>
          </w:p>
        </w:tc>
        <w:tc>
          <w:tcPr>
            <w:tcW w:w="1134" w:type="dxa"/>
            <w:gridSpan w:val="2"/>
            <w:vMerge w:val="restart"/>
            <w:tcBorders>
              <w:top w:val="double" w:sz="4" w:space="0" w:color="auto"/>
              <w:left w:val="single" w:sz="6" w:space="0" w:color="auto"/>
              <w:right w:val="single" w:sz="6" w:space="0" w:color="auto"/>
            </w:tcBorders>
            <w:shd w:val="clear" w:color="auto" w:fill="auto"/>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w:t>
            </w:r>
          </w:p>
        </w:tc>
        <w:tc>
          <w:tcPr>
            <w:tcW w:w="1417" w:type="dxa"/>
            <w:gridSpan w:val="2"/>
            <w:tcBorders>
              <w:top w:val="double" w:sz="4" w:space="0" w:color="auto"/>
              <w:left w:val="single" w:sz="6" w:space="0" w:color="auto"/>
              <w:bottom w:val="single" w:sz="4" w:space="0" w:color="auto"/>
              <w:right w:val="single" w:sz="6" w:space="0" w:color="auto"/>
            </w:tcBorders>
            <w:shd w:val="clear" w:color="auto" w:fill="auto"/>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и яровая, ячмень озимый и яровой, овес</w:t>
            </w:r>
          </w:p>
        </w:tc>
        <w:tc>
          <w:tcPr>
            <w:tcW w:w="1839" w:type="dxa"/>
            <w:tcBorders>
              <w:top w:val="double" w:sz="4" w:space="0" w:color="auto"/>
              <w:left w:val="single" w:sz="6" w:space="0" w:color="auto"/>
              <w:bottom w:val="single" w:sz="4" w:space="0" w:color="auto"/>
              <w:right w:val="single" w:sz="6" w:space="0" w:color="auto"/>
            </w:tcBorders>
            <w:shd w:val="clear" w:color="auto" w:fill="auto"/>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(виды ромашки, горца) и некоторые многолетние (осот, бодяк) сорняки</w:t>
            </w:r>
          </w:p>
        </w:tc>
        <w:tc>
          <w:tcPr>
            <w:tcW w:w="2542" w:type="dxa"/>
            <w:gridSpan w:val="4"/>
            <w:tcBorders>
              <w:top w:val="double" w:sz="4" w:space="0" w:color="auto"/>
              <w:left w:val="single" w:sz="6" w:space="0" w:color="auto"/>
              <w:bottom w:val="single" w:sz="4" w:space="0" w:color="auto"/>
              <w:right w:val="single" w:sz="6" w:space="0" w:color="auto"/>
            </w:tcBorders>
            <w:shd w:val="clear" w:color="auto" w:fill="auto"/>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фазе кущения культуры. Расход рабочей жидкости – 200-300 л/га</w:t>
            </w:r>
          </w:p>
        </w:tc>
        <w:tc>
          <w:tcPr>
            <w:tcW w:w="726" w:type="dxa"/>
            <w:gridSpan w:val="3"/>
            <w:vMerge w:val="restart"/>
            <w:tcBorders>
              <w:top w:val="double" w:sz="4" w:space="0" w:color="auto"/>
              <w:left w:val="single" w:sz="6" w:space="0" w:color="auto"/>
              <w:right w:val="single" w:sz="6" w:space="0" w:color="auto"/>
            </w:tcBorders>
            <w:shd w:val="clear" w:color="auto" w:fill="auto"/>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val="restart"/>
            <w:tcBorders>
              <w:top w:val="double" w:sz="4" w:space="0" w:color="auto"/>
              <w:left w:val="single" w:sz="6" w:space="0" w:color="auto"/>
              <w:right w:val="single" w:sz="6" w:space="0" w:color="auto"/>
            </w:tcBorders>
            <w:shd w:val="clear" w:color="auto" w:fill="auto"/>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696" w:type="dxa"/>
            <w:gridSpan w:val="2"/>
            <w:vMerge/>
            <w:tcBorders>
              <w:left w:val="single" w:sz="6" w:space="0" w:color="auto"/>
              <w:bottom w:val="single" w:sz="4" w:space="0" w:color="auto"/>
              <w:right w:val="single" w:sz="6" w:space="0" w:color="auto"/>
            </w:tcBorders>
            <w:shd w:val="clear" w:color="auto" w:fill="FFFF00"/>
          </w:tcPr>
          <w:p w:rsidR="00A47F8E" w:rsidRPr="00807A99" w:rsidRDefault="00A47F8E" w:rsidP="00E0245F">
            <w:pPr>
              <w:spacing w:after="0" w:line="240" w:lineRule="auto"/>
              <w:jc w:val="center"/>
              <w:rPr>
                <w:rFonts w:ascii="Times New Roman" w:eastAsia="Calibri" w:hAnsi="Times New Roman" w:cs="Times New Roman"/>
                <w:bCs/>
                <w:sz w:val="16"/>
                <w:szCs w:val="16"/>
              </w:rPr>
            </w:pPr>
          </w:p>
        </w:tc>
        <w:tc>
          <w:tcPr>
            <w:tcW w:w="1134" w:type="dxa"/>
            <w:gridSpan w:val="2"/>
            <w:vMerge/>
            <w:tcBorders>
              <w:left w:val="single" w:sz="6" w:space="0" w:color="auto"/>
              <w:bottom w:val="single" w:sz="4" w:space="0" w:color="auto"/>
              <w:right w:val="single" w:sz="6" w:space="0" w:color="auto"/>
            </w:tcBorders>
          </w:tcPr>
          <w:p w:rsidR="00A47F8E" w:rsidRPr="00807A99" w:rsidRDefault="00A47F8E" w:rsidP="00E0245F">
            <w:pPr>
              <w:spacing w:after="0" w:line="240" w:lineRule="auto"/>
              <w:rPr>
                <w:rFonts w:ascii="Times New Roman" w:eastAsia="Calibri" w:hAnsi="Times New Roman" w:cs="Times New Roman"/>
                <w:color w:val="000000"/>
                <w:sz w:val="16"/>
                <w:szCs w:val="16"/>
              </w:rPr>
            </w:pPr>
          </w:p>
        </w:tc>
        <w:tc>
          <w:tcPr>
            <w:tcW w:w="1417" w:type="dxa"/>
            <w:gridSpan w:val="2"/>
            <w:tcBorders>
              <w:top w:val="single" w:sz="4" w:space="0" w:color="auto"/>
              <w:left w:val="single" w:sz="6" w:space="0" w:color="auto"/>
              <w:bottom w:val="single" w:sz="4" w:space="0" w:color="auto"/>
              <w:right w:val="single" w:sz="6" w:space="0" w:color="auto"/>
            </w:tcBorders>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39" w:type="dxa"/>
            <w:tcBorders>
              <w:top w:val="single" w:sz="4" w:space="0" w:color="auto"/>
              <w:left w:val="single" w:sz="6" w:space="0" w:color="auto"/>
              <w:bottom w:val="single" w:sz="4" w:space="0" w:color="auto"/>
              <w:right w:val="single" w:sz="6" w:space="0" w:color="auto"/>
            </w:tcBorders>
            <w:shd w:val="clear" w:color="auto" w:fill="auto"/>
          </w:tcPr>
          <w:p w:rsidR="00A47F8E" w:rsidRPr="00807A99" w:rsidRDefault="00A47F8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Все виды ромашки, горца, осота, бодяка</w:t>
            </w:r>
          </w:p>
        </w:tc>
        <w:tc>
          <w:tcPr>
            <w:tcW w:w="2542" w:type="dxa"/>
            <w:gridSpan w:val="4"/>
            <w:tcBorders>
              <w:top w:val="single" w:sz="4" w:space="0" w:color="auto"/>
              <w:left w:val="single" w:sz="6" w:space="0" w:color="auto"/>
              <w:bottom w:val="single" w:sz="4" w:space="0" w:color="auto"/>
              <w:right w:val="single" w:sz="6" w:space="0" w:color="auto"/>
            </w:tcBorders>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фазу </w:t>
            </w:r>
            <w:r w:rsidRPr="00807A99">
              <w:rPr>
                <w:rFonts w:ascii="Times New Roman" w:eastAsia="Calibri" w:hAnsi="Times New Roman" w:cs="Times New Roman"/>
                <w:spacing w:val="-2"/>
                <w:sz w:val="16"/>
                <w:szCs w:val="16"/>
              </w:rPr>
              <w:br/>
              <w:t xml:space="preserve">1-3 пар настоящих листьев культуры. Расход рабочей </w:t>
            </w:r>
            <w:r w:rsidRPr="00807A99">
              <w:rPr>
                <w:rFonts w:ascii="Times New Roman" w:eastAsia="Calibri" w:hAnsi="Times New Roman" w:cs="Times New Roman"/>
                <w:spacing w:val="-2"/>
                <w:sz w:val="16"/>
                <w:szCs w:val="16"/>
              </w:rPr>
              <w:br/>
              <w:t>жидкости – 200-300 л/га</w:t>
            </w:r>
          </w:p>
        </w:tc>
        <w:tc>
          <w:tcPr>
            <w:tcW w:w="726" w:type="dxa"/>
            <w:gridSpan w:val="3"/>
            <w:vMerge/>
            <w:tcBorders>
              <w:left w:val="single" w:sz="6" w:space="0" w:color="auto"/>
              <w:right w:val="single" w:sz="6" w:space="0" w:color="auto"/>
            </w:tcBorders>
          </w:tcPr>
          <w:p w:rsidR="00A47F8E" w:rsidRPr="00807A99" w:rsidRDefault="00A47F8E" w:rsidP="00E0245F">
            <w:pPr>
              <w:spacing w:after="0" w:line="240" w:lineRule="auto"/>
              <w:rPr>
                <w:rFonts w:ascii="Times New Roman" w:eastAsia="Calibri" w:hAnsi="Times New Roman" w:cs="Times New Roman"/>
                <w:color w:val="000000"/>
                <w:sz w:val="16"/>
                <w:szCs w:val="16"/>
              </w:rPr>
            </w:pPr>
          </w:p>
        </w:tc>
        <w:tc>
          <w:tcPr>
            <w:tcW w:w="711" w:type="dxa"/>
            <w:gridSpan w:val="2"/>
            <w:vMerge/>
            <w:tcBorders>
              <w:left w:val="single" w:sz="6" w:space="0" w:color="auto"/>
              <w:right w:val="single" w:sz="6" w:space="0" w:color="auto"/>
            </w:tcBorders>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1018"/>
        </w:trPr>
        <w:tc>
          <w:tcPr>
            <w:tcW w:w="1696"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Клорит, ВР</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г/л)</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«ФМРус»,</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«АГРОХИМИНВЕСТ»</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050(360)-03-1058-1</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06.04.2026</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0,16-0,5</w:t>
            </w:r>
          </w:p>
        </w:tc>
        <w:tc>
          <w:tcPr>
            <w:tcW w:w="1417" w:type="dxa"/>
            <w:gridSpan w:val="2"/>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w:t>
            </w:r>
          </w:p>
        </w:tc>
        <w:tc>
          <w:tcPr>
            <w:tcW w:w="1867" w:type="dxa"/>
            <w:gridSpan w:val="3"/>
            <w:vMerge w:val="restart"/>
            <w:tcBorders>
              <w:top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гречишка вьюнковая, виды бодка, осота, латука</w:t>
            </w:r>
          </w:p>
        </w:tc>
        <w:tc>
          <w:tcPr>
            <w:tcW w:w="2531" w:type="dxa"/>
            <w:gridSpan w:val="3"/>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до выхода в трубку культуры. Озимые культуры обрабатываются весной. Расход рабочей жикдости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- 200-300 л/га</w:t>
            </w:r>
          </w:p>
        </w:tc>
        <w:tc>
          <w:tcPr>
            <w:tcW w:w="709" w:type="dxa"/>
            <w:gridSpan w:val="2"/>
            <w:tcBorders>
              <w:top w:val="double" w:sz="4" w:space="0" w:color="auto"/>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711"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A47F8E" w:rsidRPr="00807A99" w:rsidTr="008B03AF">
        <w:trPr>
          <w:cantSplit/>
          <w:trHeight w:val="777"/>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tcBorders>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посевовв фазе 1-3 пар настоящих листьев культуры. Расход рабочей жидкости – </w:t>
            </w:r>
            <w:r w:rsidRPr="00807A99">
              <w:rPr>
                <w:rFonts w:ascii="Times New Roman" w:eastAsia="Calibri" w:hAnsi="Times New Roman" w:cs="Times New Roman"/>
                <w:sz w:val="16"/>
                <w:szCs w:val="16"/>
              </w:rPr>
              <w:br/>
              <w:t>200-300 л/га</w:t>
            </w:r>
          </w:p>
        </w:tc>
        <w:tc>
          <w:tcPr>
            <w:tcW w:w="709" w:type="dxa"/>
            <w:gridSpan w:val="2"/>
            <w:vMerge w:val="restart"/>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748"/>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гречишка вьюнковая, виды бодяка, осота, латука</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w:t>
            </w:r>
          </w:p>
        </w:tc>
        <w:tc>
          <w:tcPr>
            <w:tcW w:w="709"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668"/>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(семенные посевы)</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ромашки, горца</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3-4 настоящих листьев рапса ярового. Расход рабочей жидкости -</w:t>
            </w:r>
            <w:r w:rsidRPr="00807A99">
              <w:rPr>
                <w:rFonts w:ascii="Times New Roman" w:eastAsia="Calibri" w:hAnsi="Times New Roman" w:cs="Times New Roman"/>
                <w:sz w:val="16"/>
                <w:szCs w:val="16"/>
              </w:rPr>
              <w:br/>
              <w:t>200-300 л/га</w:t>
            </w:r>
          </w:p>
        </w:tc>
        <w:tc>
          <w:tcPr>
            <w:tcW w:w="709" w:type="dxa"/>
            <w:gridSpan w:val="2"/>
            <w:tcBorders>
              <w:top w:val="single" w:sz="4" w:space="0" w:color="auto"/>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A47F8E" w:rsidRPr="00807A99" w:rsidTr="008B03AF">
        <w:trPr>
          <w:cantSplit/>
          <w:trHeight w:val="1065"/>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Земляника </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(осоты, щавель, одуванчик) и некоторые однолетние двудольные (виды ромашки, горца)</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после сбора урожая. Расход рабочей жидкости – </w:t>
            </w:r>
            <w:r w:rsidRPr="00807A99">
              <w:rPr>
                <w:rFonts w:ascii="Times New Roman" w:eastAsia="Calibri" w:hAnsi="Times New Roman" w:cs="Times New Roman"/>
                <w:sz w:val="16"/>
                <w:szCs w:val="16"/>
              </w:rPr>
              <w:br/>
              <w:t>200-300 л/га</w:t>
            </w:r>
          </w:p>
          <w:p w:rsidR="00A47F8E" w:rsidRPr="00807A99" w:rsidRDefault="00A47F8E" w:rsidP="00E0245F">
            <w:pPr>
              <w:spacing w:after="0" w:line="240" w:lineRule="auto"/>
              <w:rPr>
                <w:rFonts w:ascii="Times New Roman" w:eastAsia="Calibri" w:hAnsi="Times New Roman" w:cs="Times New Roman"/>
                <w:sz w:val="16"/>
                <w:szCs w:val="16"/>
              </w:rPr>
            </w:pPr>
          </w:p>
          <w:p w:rsidR="00A47F8E" w:rsidRPr="00807A99" w:rsidRDefault="00A47F8E" w:rsidP="00E0245F">
            <w:pPr>
              <w:spacing w:after="0" w:line="240" w:lineRule="auto"/>
              <w:rPr>
                <w:rFonts w:ascii="Times New Roman" w:eastAsia="Calibri" w:hAnsi="Times New Roman" w:cs="Times New Roman"/>
                <w:sz w:val="16"/>
                <w:szCs w:val="16"/>
              </w:rPr>
            </w:pPr>
          </w:p>
        </w:tc>
        <w:tc>
          <w:tcPr>
            <w:tcW w:w="709" w:type="dxa"/>
            <w:gridSpan w:val="2"/>
            <w:vMerge w:val="restart"/>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1086"/>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0,16-0,66</w:t>
            </w:r>
          </w:p>
        </w:tc>
        <w:tc>
          <w:tcPr>
            <w:tcW w:w="1417" w:type="dxa"/>
            <w:gridSpan w:val="2"/>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(территории спортивных сооружений)</w:t>
            </w:r>
          </w:p>
        </w:tc>
        <w:tc>
          <w:tcPr>
            <w:tcW w:w="1867" w:type="dxa"/>
            <w:gridSpan w:val="3"/>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осота, гречишки, одуванчик</w:t>
            </w:r>
          </w:p>
        </w:tc>
        <w:tc>
          <w:tcPr>
            <w:tcW w:w="2531" w:type="dxa"/>
            <w:gridSpan w:val="3"/>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после первого укоса. Расход рабочей жидкости – 200-300 л/га. Запрещается пребывание людей на обработанных территориях в течение 3-х дней после обработки </w:t>
            </w:r>
          </w:p>
        </w:tc>
        <w:tc>
          <w:tcPr>
            <w:tcW w:w="709"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1075"/>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 мл/3л воды (Л)</w:t>
            </w:r>
          </w:p>
        </w:tc>
        <w:tc>
          <w:tcPr>
            <w:tcW w:w="1417" w:type="dxa"/>
            <w:gridSpan w:val="2"/>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Земляника</w:t>
            </w:r>
          </w:p>
        </w:tc>
        <w:tc>
          <w:tcPr>
            <w:tcW w:w="1867" w:type="dxa"/>
            <w:gridSpan w:val="3"/>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сорняки (осоты, щавель, одуванчик) и некоторые однолетние двудольные (виды ромашки, горца)</w:t>
            </w:r>
          </w:p>
        </w:tc>
        <w:tc>
          <w:tcPr>
            <w:tcW w:w="2531" w:type="dxa"/>
            <w:gridSpan w:val="3"/>
            <w:tcBorders>
              <w:top w:val="doub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после сбора урожая. Расход рабочей жидкости – </w:t>
            </w:r>
          </w:p>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3л/50 м</w:t>
            </w:r>
            <w:r w:rsidRPr="00807A99">
              <w:rPr>
                <w:rFonts w:ascii="Times New Roman" w:eastAsia="Calibri" w:hAnsi="Times New Roman" w:cs="Times New Roman"/>
                <w:sz w:val="16"/>
                <w:szCs w:val="16"/>
                <w:vertAlign w:val="superscript"/>
              </w:rPr>
              <w:t xml:space="preserve">2 </w:t>
            </w:r>
          </w:p>
          <w:p w:rsidR="00A47F8E" w:rsidRPr="00807A99" w:rsidRDefault="00A47F8E" w:rsidP="00E0245F">
            <w:pPr>
              <w:spacing w:after="0" w:line="240" w:lineRule="auto"/>
              <w:rPr>
                <w:rFonts w:ascii="Times New Roman" w:eastAsia="Calibri" w:hAnsi="Times New Roman" w:cs="Times New Roman"/>
                <w:sz w:val="16"/>
                <w:szCs w:val="16"/>
              </w:rPr>
            </w:pPr>
          </w:p>
          <w:p w:rsidR="00A47F8E" w:rsidRPr="00807A99" w:rsidRDefault="00A47F8E" w:rsidP="00E0245F">
            <w:pPr>
              <w:spacing w:after="0" w:line="240" w:lineRule="auto"/>
              <w:rPr>
                <w:rFonts w:ascii="Times New Roman" w:eastAsia="Calibri" w:hAnsi="Times New Roman" w:cs="Times New Roman"/>
                <w:sz w:val="16"/>
                <w:szCs w:val="16"/>
              </w:rPr>
            </w:pPr>
          </w:p>
        </w:tc>
        <w:tc>
          <w:tcPr>
            <w:tcW w:w="709"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A47F8E" w:rsidRPr="00807A99" w:rsidTr="008B03AF">
        <w:trPr>
          <w:cantSplit/>
          <w:trHeight w:val="1344"/>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 мл/5 л воды (Л)</w:t>
            </w:r>
          </w:p>
        </w:tc>
        <w:tc>
          <w:tcPr>
            <w:tcW w:w="1417" w:type="dxa"/>
            <w:gridSpan w:val="2"/>
            <w:vMerge w:val="restart"/>
            <w:tcBorders>
              <w:top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вегетирующих сорняков после первого укоса. Расход рабочей жидкости – </w:t>
            </w:r>
          </w:p>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5л/100 м</w:t>
            </w:r>
            <w:r w:rsidRPr="00807A99">
              <w:rPr>
                <w:rFonts w:ascii="Times New Roman" w:eastAsia="Calibri" w:hAnsi="Times New Roman" w:cs="Times New Roman"/>
                <w:sz w:val="16"/>
                <w:szCs w:val="16"/>
                <w:vertAlign w:val="superscript"/>
              </w:rPr>
              <w:t>2</w:t>
            </w:r>
            <w:r w:rsidRPr="00807A99">
              <w:rPr>
                <w:rFonts w:ascii="Times New Roman" w:eastAsia="Calibri" w:hAnsi="Times New Roman" w:cs="Times New Roman"/>
                <w:sz w:val="16"/>
                <w:szCs w:val="16"/>
              </w:rPr>
              <w:t xml:space="preserve">. </w:t>
            </w:r>
          </w:p>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Срок безопасного выхода выхода на обработанные площади не раннее 3-х дней после обработки </w:t>
            </w:r>
          </w:p>
        </w:tc>
        <w:tc>
          <w:tcPr>
            <w:tcW w:w="709"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486"/>
        </w:trPr>
        <w:tc>
          <w:tcPr>
            <w:tcW w:w="1696"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 мл/5 л воды (Л)</w:t>
            </w:r>
          </w:p>
        </w:tc>
        <w:tc>
          <w:tcPr>
            <w:tcW w:w="1417" w:type="dxa"/>
            <w:gridSpan w:val="2"/>
            <w:vMerge/>
            <w:tcBorders>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p>
        </w:tc>
        <w:tc>
          <w:tcPr>
            <w:tcW w:w="1867" w:type="dxa"/>
            <w:gridSpan w:val="3"/>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сорняки (одуванчик, подорожник, щавель, тысачалистник, ромашка)</w:t>
            </w:r>
          </w:p>
        </w:tc>
        <w:tc>
          <w:tcPr>
            <w:tcW w:w="2531" w:type="dxa"/>
            <w:gridSpan w:val="3"/>
            <w:tcBorders>
              <w:top w:val="single" w:sz="4" w:space="0" w:color="auto"/>
              <w:bottom w:val="doub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вегетирующих сорняков после первого укоса. Расход рабочей жидкости – </w:t>
            </w:r>
            <w:r w:rsidRPr="00807A99">
              <w:rPr>
                <w:rFonts w:ascii="Times New Roman" w:eastAsia="Calibri" w:hAnsi="Times New Roman" w:cs="Times New Roman"/>
                <w:sz w:val="16"/>
                <w:szCs w:val="16"/>
              </w:rPr>
              <w:br/>
              <w:t>5л/100 м</w:t>
            </w:r>
            <w:r w:rsidRPr="00807A99">
              <w:rPr>
                <w:rFonts w:ascii="Times New Roman" w:eastAsia="Calibri" w:hAnsi="Times New Roman" w:cs="Times New Roman"/>
                <w:sz w:val="16"/>
                <w:szCs w:val="16"/>
                <w:vertAlign w:val="superscript"/>
              </w:rPr>
              <w:t>2</w:t>
            </w:r>
            <w:r w:rsidRPr="00807A99">
              <w:rPr>
                <w:rFonts w:ascii="Times New Roman" w:eastAsia="Calibri" w:hAnsi="Times New Roman" w:cs="Times New Roman"/>
                <w:sz w:val="16"/>
                <w:szCs w:val="16"/>
              </w:rPr>
              <w:t xml:space="preserve">. Срок безопасного выхода выхода на обработанные площади не раннее 3-х дней после обработки </w:t>
            </w:r>
          </w:p>
        </w:tc>
        <w:tc>
          <w:tcPr>
            <w:tcW w:w="709"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Хатор, ВР</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г/л )</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«ЯРИЛО»</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lang w:val="en-US"/>
              </w:rPr>
            </w:pPr>
            <w:r w:rsidRPr="00807A99">
              <w:rPr>
                <w:rFonts w:ascii="Times New Roman" w:eastAsia="Calibri" w:hAnsi="Times New Roman" w:cs="Times New Roman"/>
                <w:b/>
                <w:bCs/>
                <w:sz w:val="16"/>
                <w:szCs w:val="16"/>
                <w:lang w:val="en-US"/>
              </w:rPr>
              <w:t>2/3</w:t>
            </w:r>
          </w:p>
          <w:p w:rsidR="00A47F8E" w:rsidRPr="00807A99" w:rsidRDefault="00A47F8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085-03-4139-1</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28.06.2033</w:t>
            </w:r>
          </w:p>
        </w:tc>
        <w:tc>
          <w:tcPr>
            <w:tcW w:w="1134" w:type="dxa"/>
            <w:gridSpan w:val="2"/>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0,3-0,5</w:t>
            </w:r>
          </w:p>
        </w:tc>
        <w:tc>
          <w:tcPr>
            <w:tcW w:w="1417" w:type="dxa"/>
            <w:gridSpan w:val="2"/>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Рапс яровой и озимый</w:t>
            </w:r>
          </w:p>
        </w:tc>
        <w:tc>
          <w:tcPr>
            <w:tcW w:w="1867" w:type="dxa"/>
            <w:gridSpan w:val="3"/>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Виды осота, ромашки, горца</w:t>
            </w:r>
          </w:p>
        </w:tc>
        <w:tc>
          <w:tcPr>
            <w:tcW w:w="2531" w:type="dxa"/>
            <w:gridSpan w:val="3"/>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в фазе 3-4 настоящих листьев рапса ярового и до появления цветочных бутонов рапса. Расход рабочей жидкости – 200-300 л/га</w:t>
            </w:r>
          </w:p>
        </w:tc>
        <w:tc>
          <w:tcPr>
            <w:tcW w:w="709" w:type="dxa"/>
            <w:gridSpan w:val="2"/>
            <w:vMerge w:val="restart"/>
            <w:tcBorders>
              <w:top w:val="doub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711"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Pr>
        <w:tc>
          <w:tcPr>
            <w:tcW w:w="1696"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0,1-0,3</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 масличный</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Виды осота, бодяка, ромашки, горца</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«елочки» культуры при фазе розетки у сорных растений. Расход рабочей жидкости – 200-300 л/га</w:t>
            </w:r>
          </w:p>
        </w:tc>
        <w:tc>
          <w:tcPr>
            <w:tcW w:w="709" w:type="dxa"/>
            <w:gridSpan w:val="2"/>
            <w:vMerge/>
            <w:tcBorders>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p>
        </w:tc>
        <w:tc>
          <w:tcPr>
            <w:tcW w:w="711"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Лонтрелгранд, ВДГ</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(750г/кг)</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ВЕРТИБСГЕЗЕЛЬ-ШАФТ МБХ</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009-03-1253-1</w:t>
            </w:r>
          </w:p>
          <w:p w:rsidR="00A47F8E" w:rsidRPr="00807A99" w:rsidRDefault="00A47F8E" w:rsidP="00E0245F">
            <w:pPr>
              <w:widowControl w:val="0"/>
              <w:suppressLineNumbers/>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20.10.2026</w:t>
            </w:r>
          </w:p>
        </w:tc>
        <w:tc>
          <w:tcPr>
            <w:tcW w:w="1134" w:type="dxa"/>
            <w:gridSpan w:val="2"/>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0,06-0,12</w:t>
            </w:r>
          </w:p>
        </w:tc>
        <w:tc>
          <w:tcPr>
            <w:tcW w:w="1417" w:type="dxa"/>
            <w:gridSpan w:val="2"/>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67" w:type="dxa"/>
            <w:gridSpan w:val="3"/>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бодяка, осота, латука</w:t>
            </w:r>
          </w:p>
        </w:tc>
        <w:tc>
          <w:tcPr>
            <w:tcW w:w="2531" w:type="dxa"/>
            <w:gridSpan w:val="3"/>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до выхода в трубку культуры. Расход рабочей жидкости – 200-300 л/га</w:t>
            </w:r>
          </w:p>
        </w:tc>
        <w:tc>
          <w:tcPr>
            <w:tcW w:w="709"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7(1)</w:t>
            </w:r>
          </w:p>
        </w:tc>
      </w:tr>
      <w:tr w:rsidR="00A47F8E" w:rsidRPr="00807A99" w:rsidTr="008B03AF">
        <w:trPr>
          <w:cantSplit/>
          <w:trHeight w:val="434"/>
        </w:trPr>
        <w:tc>
          <w:tcPr>
            <w:tcW w:w="1696" w:type="dxa"/>
            <w:gridSpan w:val="2"/>
            <w:vMerge/>
            <w:shd w:val="clear" w:color="FFFFFF" w:fill="FFFFFF"/>
          </w:tcPr>
          <w:p w:rsidR="00A47F8E" w:rsidRPr="00807A99" w:rsidRDefault="00A47F8E" w:rsidP="00E0245F">
            <w:pPr>
              <w:widowControl w:val="0"/>
              <w:suppressLineNumbers/>
              <w:suppressAutoHyphens/>
              <w:spacing w:after="0" w:line="240" w:lineRule="auto"/>
              <w:jc w:val="center"/>
              <w:rPr>
                <w:rFonts w:ascii="Times New Roman" w:eastAsia="Calibri" w:hAnsi="Times New Roman" w:cs="Times New Roman"/>
                <w:sz w:val="16"/>
                <w:szCs w:val="16"/>
              </w:rPr>
            </w:pPr>
          </w:p>
        </w:tc>
        <w:tc>
          <w:tcPr>
            <w:tcW w:w="1134" w:type="dxa"/>
            <w:gridSpan w:val="2"/>
            <w:vMerge w:val="restart"/>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67" w:type="dxa"/>
            <w:gridSpan w:val="3"/>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2531" w:type="dxa"/>
            <w:gridSpan w:val="3"/>
            <w:vMerge w:val="restart"/>
            <w:shd w:val="clear" w:color="FFFFFF" w:fill="FFFFFF"/>
          </w:tcPr>
          <w:p w:rsidR="00A47F8E" w:rsidRPr="00807A99" w:rsidRDefault="00A47F8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3-4 настоящих листьев рапса ярового и до появления цветочных бутонов у рапса озимого. Расход рабочей жидкости – 200-300 л/га</w:t>
            </w:r>
          </w:p>
        </w:tc>
        <w:tc>
          <w:tcPr>
            <w:tcW w:w="709"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696"/>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1417" w:type="dxa"/>
            <w:gridSpan w:val="2"/>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 (семенные посевы)</w:t>
            </w:r>
          </w:p>
        </w:tc>
        <w:tc>
          <w:tcPr>
            <w:tcW w:w="1867" w:type="dxa"/>
            <w:gridSpan w:val="3"/>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2531" w:type="dxa"/>
            <w:gridSpan w:val="3"/>
            <w:vMerge/>
            <w:tcBorders>
              <w:bottom w:val="single" w:sz="4" w:space="0" w:color="auto"/>
            </w:tcBorders>
            <w:shd w:val="clear" w:color="FFFFFF" w:fill="FFFFFF"/>
          </w:tcPr>
          <w:p w:rsidR="00A47F8E" w:rsidRPr="00807A99" w:rsidRDefault="00A47F8E" w:rsidP="00E0245F">
            <w:pPr>
              <w:widowControl w:val="0"/>
              <w:suppressLineNumbers/>
              <w:suppressAutoHyphens/>
              <w:spacing w:after="0" w:line="240" w:lineRule="auto"/>
              <w:rPr>
                <w:rFonts w:ascii="Times New Roman" w:eastAsia="Calibri" w:hAnsi="Times New Roman" w:cs="Times New Roman"/>
                <w:sz w:val="16"/>
                <w:szCs w:val="16"/>
              </w:rPr>
            </w:pPr>
          </w:p>
        </w:tc>
        <w:tc>
          <w:tcPr>
            <w:tcW w:w="709" w:type="dxa"/>
            <w:gridSpan w:val="2"/>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shd w:val="clear" w:color="FFFFFF" w:fill="FFFFFF"/>
          </w:tcPr>
          <w:p w:rsidR="00A47F8E" w:rsidRPr="00807A99" w:rsidRDefault="00A47F8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vMerge w:val="restart"/>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2531" w:type="dxa"/>
            <w:gridSpan w:val="3"/>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1-3 пар</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культуры. Расход рабочей жидкости – 200-300 л/га</w:t>
            </w:r>
          </w:p>
        </w:tc>
        <w:tc>
          <w:tcPr>
            <w:tcW w:w="709" w:type="dxa"/>
            <w:gridSpan w:val="2"/>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tcBorders>
              <w:top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7(1)</w:t>
            </w:r>
          </w:p>
        </w:tc>
      </w:tr>
      <w:tr w:rsidR="00A47F8E" w:rsidRPr="00807A99" w:rsidTr="008B03AF">
        <w:trPr>
          <w:cantSplit/>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0,04 + 0,08</w:t>
            </w:r>
          </w:p>
        </w:tc>
        <w:tc>
          <w:tcPr>
            <w:tcW w:w="1417"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2531" w:type="dxa"/>
            <w:gridSpan w:val="3"/>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семядольных листьев культуры по сорным растениям первой и второй волны. Расход рабочей жидкости – 200-300 л/га</w:t>
            </w:r>
          </w:p>
        </w:tc>
        <w:tc>
          <w:tcPr>
            <w:tcW w:w="709" w:type="dxa"/>
            <w:gridSpan w:val="2"/>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1295"/>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0,12-0,25</w:t>
            </w:r>
          </w:p>
        </w:tc>
        <w:tc>
          <w:tcPr>
            <w:tcW w:w="1417" w:type="dxa"/>
            <w:gridSpan w:val="2"/>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(территории спортивных сооружений)</w:t>
            </w:r>
          </w:p>
        </w:tc>
        <w:tc>
          <w:tcPr>
            <w:tcW w:w="1867" w:type="dxa"/>
            <w:gridSpan w:val="3"/>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сорные растения (одуванчик, подорожник, щавель, тысячелистник, ромашка амброзия) </w:t>
            </w:r>
          </w:p>
        </w:tc>
        <w:tc>
          <w:tcPr>
            <w:tcW w:w="2531" w:type="dxa"/>
            <w:gridSpan w:val="3"/>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газонов по вегетирующим сорнякам после первого укоса. Расход рабочей жидкости – 200-300 л/га</w:t>
            </w:r>
          </w:p>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Запрещается пребывание людей на обработанных территориях в течение 3 дней после обработки</w:t>
            </w:r>
          </w:p>
        </w:tc>
        <w:tc>
          <w:tcPr>
            <w:tcW w:w="709" w:type="dxa"/>
            <w:gridSpan w:val="2"/>
            <w:vMerge w:val="restart"/>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1165"/>
        </w:trPr>
        <w:tc>
          <w:tcPr>
            <w:tcW w:w="1696"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67" w:type="dxa"/>
            <w:gridSpan w:val="3"/>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осота, бодяка, горца, латука</w:t>
            </w:r>
          </w:p>
        </w:tc>
        <w:tc>
          <w:tcPr>
            <w:tcW w:w="2531" w:type="dxa"/>
            <w:gridSpan w:val="3"/>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розетки листьев многолетних корнеотпрысковых растений. Расход рабочей жидкости – </w:t>
            </w:r>
            <w:r w:rsidRPr="00807A99">
              <w:rPr>
                <w:rFonts w:ascii="Times New Roman" w:eastAsia="Calibri" w:hAnsi="Times New Roman" w:cs="Times New Roman"/>
                <w:sz w:val="16"/>
                <w:szCs w:val="16"/>
              </w:rPr>
              <w:br/>
              <w:t>200-300 л/га</w:t>
            </w:r>
          </w:p>
        </w:tc>
        <w:tc>
          <w:tcPr>
            <w:tcW w:w="709" w:type="dxa"/>
            <w:gridSpan w:val="2"/>
            <w:vMerge/>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711" w:type="dxa"/>
            <w:gridSpan w:val="2"/>
            <w:vMerge/>
            <w:tcBorders>
              <w:bottom w:val="sing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Агрон, ВР</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г/л)</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Агро Эксперт Груп»</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178-03-2214-1</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06.05.2029</w:t>
            </w:r>
          </w:p>
        </w:tc>
        <w:tc>
          <w:tcPr>
            <w:tcW w:w="1134" w:type="dxa"/>
            <w:gridSpan w:val="2"/>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0,16-0,66</w:t>
            </w:r>
          </w:p>
        </w:tc>
        <w:tc>
          <w:tcPr>
            <w:tcW w:w="1417" w:type="dxa"/>
            <w:gridSpan w:val="2"/>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и озимая, ячмень яровой и озимый, овес</w:t>
            </w:r>
          </w:p>
        </w:tc>
        <w:tc>
          <w:tcPr>
            <w:tcW w:w="1867" w:type="dxa"/>
            <w:gridSpan w:val="3"/>
            <w:vMerge w:val="restart"/>
            <w:tcBorders>
              <w:top w:val="doub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Виды ромашки, горца, бодяка, осота, латука</w:t>
            </w:r>
          </w:p>
        </w:tc>
        <w:tc>
          <w:tcPr>
            <w:tcW w:w="2531" w:type="dxa"/>
            <w:gridSpan w:val="3"/>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до выхода в трубку. Расход рабочей жидкости –200-300 л/га</w:t>
            </w:r>
          </w:p>
        </w:tc>
        <w:tc>
          <w:tcPr>
            <w:tcW w:w="709" w:type="dxa"/>
            <w:gridSpan w:val="2"/>
            <w:tcBorders>
              <w:top w:val="doub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58(1)</w:t>
            </w:r>
          </w:p>
        </w:tc>
        <w:tc>
          <w:tcPr>
            <w:tcW w:w="711"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tabs>
                <w:tab w:val="left" w:pos="7620"/>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0,3-0,5</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Свёкла сахарная</w:t>
            </w:r>
          </w:p>
        </w:tc>
        <w:tc>
          <w:tcPr>
            <w:tcW w:w="1867" w:type="dxa"/>
            <w:gridSpan w:val="3"/>
            <w:vMerge/>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1-3 пар настоящих листьев культуры. Расход рабочей жидкости - </w:t>
            </w:r>
            <w:r w:rsidRPr="00807A99">
              <w:rPr>
                <w:rFonts w:ascii="Times New Roman" w:eastAsia="Times New Roman" w:hAnsi="Times New Roman" w:cs="Times New Roman"/>
                <w:sz w:val="16"/>
                <w:szCs w:val="16"/>
                <w:lang w:eastAsia="ru-RU"/>
              </w:rPr>
              <w:br/>
              <w:t>200-300 л/га</w:t>
            </w:r>
          </w:p>
        </w:tc>
        <w:tc>
          <w:tcPr>
            <w:tcW w:w="709"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0,1-0,3</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67" w:type="dxa"/>
            <w:gridSpan w:val="3"/>
            <w:vMerge/>
            <w:tcBorders>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фазу «ёлочки» льна и фазе розетки многолетних двудольных сорных растений. Расход рабочей жидкости –200-300 л/га</w:t>
            </w:r>
          </w:p>
        </w:tc>
        <w:tc>
          <w:tcPr>
            <w:tcW w:w="709"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tabs>
                <w:tab w:val="left" w:pos="7620"/>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0,3-0,5</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Земляника </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tabs>
                <w:tab w:val="left" w:pos="7620"/>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Виды осота, щавеля, одуванчика, ромашки, горца</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сорных растений после сбора урожая. Расход рабочей жидкости –200-300 л/га</w:t>
            </w:r>
          </w:p>
        </w:tc>
        <w:tc>
          <w:tcPr>
            <w:tcW w:w="709"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0,3-0,4</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Рапс яровой и озимый</w:t>
            </w:r>
          </w:p>
        </w:tc>
        <w:tc>
          <w:tcPr>
            <w:tcW w:w="1867" w:type="dxa"/>
            <w:gridSpan w:val="3"/>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Виды ромашки, горца, бодяка, осота, латука</w:t>
            </w:r>
          </w:p>
        </w:tc>
        <w:tc>
          <w:tcPr>
            <w:tcW w:w="2531" w:type="dxa"/>
            <w:gridSpan w:val="3"/>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3-4 настоящих листьев культуры. Расход рабочей жидкости –</w:t>
            </w:r>
          </w:p>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tcBorders>
              <w:top w:val="single" w:sz="4" w:space="0" w:color="auto"/>
              <w:bottom w:val="single" w:sz="4" w:space="0" w:color="auto"/>
            </w:tcBorders>
            <w:shd w:val="clear" w:color="FFFFFF" w:fill="FFFFFF"/>
          </w:tcPr>
          <w:p w:rsidR="00A47F8E" w:rsidRPr="00807A99" w:rsidRDefault="00A47F8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711" w:type="dxa"/>
            <w:gridSpan w:val="2"/>
            <w:vMerge/>
            <w:tcBorders>
              <w:bottom w:val="sing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val="restart"/>
            <w:tcBorders>
              <w:top w:val="double" w:sz="4" w:space="0" w:color="auto"/>
              <w:bottom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Агрон Гранд, ВДГ</w:t>
            </w:r>
          </w:p>
          <w:p w:rsidR="00A47F8E" w:rsidRPr="00807A99" w:rsidRDefault="00A47F8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Агро Эксперт Груп»</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A47F8E" w:rsidRPr="00807A99" w:rsidRDefault="00A47F8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178-03-2215-1</w:t>
            </w:r>
          </w:p>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06.05.2029</w:t>
            </w:r>
          </w:p>
        </w:tc>
        <w:tc>
          <w:tcPr>
            <w:tcW w:w="1134" w:type="dxa"/>
            <w:gridSpan w:val="2"/>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val="restart"/>
            <w:tcBorders>
              <w:top w:val="double" w:sz="4" w:space="0" w:color="auto"/>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Все виды ромашки, горца, осота, бодяка</w:t>
            </w:r>
          </w:p>
        </w:tc>
        <w:tc>
          <w:tcPr>
            <w:tcW w:w="2531" w:type="dxa"/>
            <w:gridSpan w:val="3"/>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w:t>
            </w:r>
          </w:p>
        </w:tc>
        <w:tc>
          <w:tcPr>
            <w:tcW w:w="709" w:type="dxa"/>
            <w:gridSpan w:val="2"/>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val="restart"/>
            <w:tcBorders>
              <w:top w:val="double" w:sz="4" w:space="0" w:color="auto"/>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Height w:val="645"/>
        </w:trPr>
        <w:tc>
          <w:tcPr>
            <w:tcW w:w="1696"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bottom w:val="nil"/>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0,04 + 0,08</w:t>
            </w:r>
          </w:p>
        </w:tc>
        <w:tc>
          <w:tcPr>
            <w:tcW w:w="1417" w:type="dxa"/>
            <w:gridSpan w:val="2"/>
            <w:vMerge/>
            <w:tcBorders>
              <w:bottom w:val="nil"/>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2531" w:type="dxa"/>
            <w:gridSpan w:val="3"/>
            <w:tcBorders>
              <w:bottom w:val="nil"/>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последовательно в фазе семядолей сорняков первой и второй волны. </w:t>
            </w:r>
            <w:r w:rsidRPr="00807A99">
              <w:rPr>
                <w:rFonts w:ascii="Times New Roman" w:eastAsia="Calibri" w:hAnsi="Times New Roman" w:cs="Times New Roman"/>
                <w:sz w:val="16"/>
                <w:szCs w:val="16"/>
              </w:rPr>
              <w:br/>
              <w:t xml:space="preserve">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bottom w:val="nil"/>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11"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67" w:type="dxa"/>
            <w:gridSpan w:val="3"/>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c>
          <w:tcPr>
            <w:tcW w:w="2531" w:type="dxa"/>
            <w:gridSpan w:val="3"/>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3-4 листьев культуры. Расход рабочей жидкости – 200-300 л/га</w:t>
            </w:r>
          </w:p>
        </w:tc>
        <w:tc>
          <w:tcPr>
            <w:tcW w:w="709" w:type="dxa"/>
            <w:gridSpan w:val="2"/>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594"/>
        </w:trPr>
        <w:tc>
          <w:tcPr>
            <w:tcW w:w="1696" w:type="dxa"/>
            <w:gridSpan w:val="2"/>
            <w:vMerge w:val="restart"/>
            <w:tcBorders>
              <w:top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Клео, ВДГ</w:t>
            </w:r>
          </w:p>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A47F8E" w:rsidRPr="00807A99" w:rsidRDefault="00A47F8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w:t>
            </w:r>
            <w:r w:rsidRPr="00807A99">
              <w:rPr>
                <w:rFonts w:ascii="Times New Roman" w:eastAsia="Calibri" w:hAnsi="Times New Roman" w:cs="Times New Roman"/>
                <w:sz w:val="16"/>
                <w:szCs w:val="16"/>
              </w:rPr>
              <w:br/>
              <w:t>«Агрохим-ХХ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w:t>
            </w:r>
            <w:r w:rsidRPr="00807A99">
              <w:rPr>
                <w:rFonts w:ascii="Times New Roman" w:eastAsia="Calibri" w:hAnsi="Times New Roman" w:cs="Times New Roman"/>
                <w:sz w:val="16"/>
                <w:szCs w:val="16"/>
              </w:rPr>
              <w:br/>
              <w:t xml:space="preserve">ООО НПО </w:t>
            </w:r>
            <w:r w:rsidRPr="00807A99">
              <w:rPr>
                <w:rFonts w:ascii="Times New Roman" w:eastAsia="Calibri" w:hAnsi="Times New Roman" w:cs="Times New Roman"/>
                <w:sz w:val="16"/>
                <w:szCs w:val="16"/>
              </w:rPr>
              <w:br/>
              <w:t xml:space="preserve">«РАХ», </w:t>
            </w:r>
            <w:r w:rsidRPr="00807A99">
              <w:rPr>
                <w:rFonts w:ascii="Times New Roman" w:eastAsia="Calibri" w:hAnsi="Times New Roman" w:cs="Times New Roman"/>
                <w:sz w:val="16"/>
                <w:szCs w:val="16"/>
              </w:rPr>
              <w:br/>
              <w:t>ООО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 ООО «АгрохимИнвест»</w:t>
            </w:r>
          </w:p>
          <w:p w:rsidR="00A47F8E" w:rsidRPr="00807A99" w:rsidRDefault="00A47F8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A47F8E" w:rsidRPr="00807A99" w:rsidRDefault="00A47F8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023(004,197,549)-03-5016-1 (взамен ранее выданного свидетельства от 22.05.2019 №2233) 21.05.2029</w:t>
            </w:r>
          </w:p>
        </w:tc>
        <w:tc>
          <w:tcPr>
            <w:tcW w:w="1134" w:type="dxa"/>
            <w:gridSpan w:val="2"/>
            <w:vMerge w:val="restart"/>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0,12</w:t>
            </w:r>
          </w:p>
        </w:tc>
        <w:tc>
          <w:tcPr>
            <w:tcW w:w="1417" w:type="dxa"/>
            <w:gridSpan w:val="2"/>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Свекла сахарная</w:t>
            </w:r>
          </w:p>
        </w:tc>
        <w:tc>
          <w:tcPr>
            <w:tcW w:w="1867" w:type="dxa"/>
            <w:gridSpan w:val="3"/>
            <w:vMerge w:val="restart"/>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Виды ромашки, горца, осота, бодяка</w:t>
            </w:r>
          </w:p>
        </w:tc>
        <w:tc>
          <w:tcPr>
            <w:tcW w:w="2531" w:type="dxa"/>
            <w:gridSpan w:val="3"/>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1-3 пар листьев культуры. Расход рабочей жидкости – 200-300 л/га</w:t>
            </w:r>
          </w:p>
        </w:tc>
        <w:tc>
          <w:tcPr>
            <w:tcW w:w="709" w:type="dxa"/>
            <w:gridSpan w:val="2"/>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711" w:type="dxa"/>
            <w:gridSpan w:val="2"/>
            <w:vMerge w:val="restart"/>
            <w:tcBorders>
              <w:top w:val="nil"/>
            </w:tcBorders>
            <w:shd w:val="clear" w:color="FFFFFF" w:fill="FFFFFF"/>
          </w:tcPr>
          <w:p w:rsidR="00A47F8E" w:rsidRPr="00807A99" w:rsidRDefault="00A47F8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Height w:val="593"/>
        </w:trPr>
        <w:tc>
          <w:tcPr>
            <w:tcW w:w="1696" w:type="dxa"/>
            <w:gridSpan w:val="2"/>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bCs/>
                <w:color w:val="FF0000"/>
                <w:sz w:val="16"/>
                <w:szCs w:val="16"/>
              </w:rPr>
            </w:pPr>
          </w:p>
        </w:tc>
        <w:tc>
          <w:tcPr>
            <w:tcW w:w="1134" w:type="dxa"/>
            <w:gridSpan w:val="2"/>
            <w:vMerge/>
            <w:shd w:val="clear" w:color="FFFFFF" w:fill="FFFFFF"/>
            <w:vAlign w:val="center"/>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1417" w:type="dxa"/>
            <w:gridSpan w:val="2"/>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Рапс яровой (семенные посевы)</w:t>
            </w:r>
          </w:p>
        </w:tc>
        <w:tc>
          <w:tcPr>
            <w:tcW w:w="1867" w:type="dxa"/>
            <w:gridSpan w:val="3"/>
            <w:vMerge/>
            <w:shd w:val="clear" w:color="FFFFFF" w:fill="FFFFFF"/>
            <w:vAlign w:val="center"/>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2531" w:type="dxa"/>
            <w:gridSpan w:val="3"/>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3-4 листьев культуры. Расход рабочей жидкости – 200-300 л/га</w:t>
            </w:r>
          </w:p>
        </w:tc>
        <w:tc>
          <w:tcPr>
            <w:tcW w:w="709" w:type="dxa"/>
            <w:gridSpan w:val="2"/>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w:t>
            </w:r>
          </w:p>
        </w:tc>
        <w:tc>
          <w:tcPr>
            <w:tcW w:w="711" w:type="dxa"/>
            <w:gridSpan w:val="2"/>
            <w:vMerge/>
            <w:shd w:val="clear" w:color="FFFFFF" w:fill="FFFFFF"/>
          </w:tcPr>
          <w:p w:rsidR="00A47F8E" w:rsidRPr="00807A99" w:rsidRDefault="00A47F8E" w:rsidP="00E0245F">
            <w:pPr>
              <w:widowControl w:val="0"/>
              <w:suppressLineNumbers/>
              <w:suppressAutoHyphens/>
              <w:spacing w:after="0" w:line="240" w:lineRule="auto"/>
              <w:rPr>
                <w:rFonts w:ascii="Times New Roman" w:eastAsia="Calibri" w:hAnsi="Times New Roman" w:cs="Times New Roman"/>
                <w:sz w:val="16"/>
                <w:szCs w:val="16"/>
              </w:rPr>
            </w:pPr>
          </w:p>
        </w:tc>
      </w:tr>
      <w:tr w:rsidR="00A47F8E" w:rsidRPr="00807A99" w:rsidTr="008B03AF">
        <w:trPr>
          <w:cantSplit/>
          <w:trHeight w:val="593"/>
        </w:trPr>
        <w:tc>
          <w:tcPr>
            <w:tcW w:w="1696" w:type="dxa"/>
            <w:gridSpan w:val="2"/>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bCs/>
                <w:color w:val="FF0000"/>
                <w:sz w:val="16"/>
                <w:szCs w:val="16"/>
              </w:rPr>
            </w:pPr>
          </w:p>
        </w:tc>
        <w:tc>
          <w:tcPr>
            <w:tcW w:w="1134" w:type="dxa"/>
            <w:gridSpan w:val="2"/>
            <w:vMerge/>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1417" w:type="dxa"/>
            <w:gridSpan w:val="2"/>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Лен-долгунец</w:t>
            </w:r>
          </w:p>
        </w:tc>
        <w:tc>
          <w:tcPr>
            <w:tcW w:w="1867" w:type="dxa"/>
            <w:gridSpan w:val="3"/>
            <w:vMerge/>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2531" w:type="dxa"/>
            <w:gridSpan w:val="3"/>
            <w:vMerge w:val="restart"/>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«елочки» льна и фазе розетки многолетних двудольных сорняков. Расход рабочей жидкости – 200-300 л/га</w:t>
            </w:r>
          </w:p>
        </w:tc>
        <w:tc>
          <w:tcPr>
            <w:tcW w:w="709" w:type="dxa"/>
            <w:gridSpan w:val="2"/>
            <w:tcBorders>
              <w:top w:val="nil"/>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w:t>
            </w:r>
          </w:p>
        </w:tc>
        <w:tc>
          <w:tcPr>
            <w:tcW w:w="711" w:type="dxa"/>
            <w:gridSpan w:val="2"/>
            <w:vMerge/>
            <w:shd w:val="clear" w:color="FFFFFF" w:fill="FFFFFF"/>
          </w:tcPr>
          <w:p w:rsidR="00A47F8E" w:rsidRPr="00807A99" w:rsidRDefault="00A47F8E" w:rsidP="00E0245F">
            <w:pPr>
              <w:widowControl w:val="0"/>
              <w:suppressLineNumbers/>
              <w:suppressAutoHyphens/>
              <w:spacing w:after="0" w:line="240" w:lineRule="auto"/>
              <w:rPr>
                <w:rFonts w:ascii="Times New Roman" w:eastAsia="Calibri" w:hAnsi="Times New Roman" w:cs="Times New Roman"/>
                <w:sz w:val="16"/>
                <w:szCs w:val="16"/>
              </w:rPr>
            </w:pPr>
          </w:p>
        </w:tc>
      </w:tr>
      <w:tr w:rsidR="00A47F8E" w:rsidRPr="00807A99" w:rsidTr="008B03AF">
        <w:trPr>
          <w:cantSplit/>
          <w:trHeight w:val="342"/>
        </w:trPr>
        <w:tc>
          <w:tcPr>
            <w:tcW w:w="1696" w:type="dxa"/>
            <w:gridSpan w:val="2"/>
            <w:vMerge/>
            <w:tcBorders>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bCs/>
                <w:color w:val="FF0000"/>
                <w:sz w:val="16"/>
                <w:szCs w:val="16"/>
              </w:rPr>
            </w:pPr>
          </w:p>
        </w:tc>
        <w:tc>
          <w:tcPr>
            <w:tcW w:w="1134" w:type="dxa"/>
            <w:gridSpan w:val="2"/>
            <w:vMerge/>
            <w:tcBorders>
              <w:bottom w:val="single" w:sz="4" w:space="0" w:color="auto"/>
            </w:tcBorders>
            <w:shd w:val="clear" w:color="FFFFFF" w:fill="FFFFFF"/>
            <w:vAlign w:val="center"/>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1417" w:type="dxa"/>
            <w:gridSpan w:val="2"/>
            <w:tcBorders>
              <w:top w:val="nil"/>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Лен масличный</w:t>
            </w:r>
          </w:p>
        </w:tc>
        <w:tc>
          <w:tcPr>
            <w:tcW w:w="1867" w:type="dxa"/>
            <w:gridSpan w:val="3"/>
            <w:vMerge/>
            <w:tcBorders>
              <w:bottom w:val="single" w:sz="4" w:space="0" w:color="auto"/>
            </w:tcBorders>
            <w:shd w:val="clear" w:color="FFFFFF" w:fill="FFFFFF"/>
            <w:vAlign w:val="center"/>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2531" w:type="dxa"/>
            <w:gridSpan w:val="3"/>
            <w:vMerge/>
            <w:tcBorders>
              <w:bottom w:val="single" w:sz="4" w:space="0" w:color="auto"/>
            </w:tcBorders>
            <w:shd w:val="clear" w:color="FFFFFF" w:fill="FFFFFF"/>
            <w:vAlign w:val="center"/>
          </w:tcPr>
          <w:p w:rsidR="00A47F8E" w:rsidRPr="00807A99" w:rsidRDefault="00A47F8E" w:rsidP="00E0245F">
            <w:pPr>
              <w:spacing w:after="0" w:line="240" w:lineRule="auto"/>
              <w:rPr>
                <w:rFonts w:ascii="Times New Roman" w:eastAsia="Calibri" w:hAnsi="Times New Roman" w:cs="Times New Roman"/>
                <w:bCs/>
                <w:sz w:val="16"/>
                <w:szCs w:val="16"/>
              </w:rPr>
            </w:pPr>
          </w:p>
        </w:tc>
        <w:tc>
          <w:tcPr>
            <w:tcW w:w="709" w:type="dxa"/>
            <w:gridSpan w:val="2"/>
            <w:tcBorders>
              <w:top w:val="nil"/>
              <w:bottom w:val="single" w:sz="4" w:space="0" w:color="auto"/>
            </w:tcBorders>
            <w:shd w:val="clear" w:color="FFFFFF" w:fill="FFFFFF"/>
          </w:tcPr>
          <w:p w:rsidR="00A47F8E" w:rsidRPr="00807A99" w:rsidRDefault="00A47F8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55(1)</w:t>
            </w:r>
          </w:p>
        </w:tc>
        <w:tc>
          <w:tcPr>
            <w:tcW w:w="711" w:type="dxa"/>
            <w:gridSpan w:val="2"/>
            <w:vMerge/>
            <w:tcBorders>
              <w:bottom w:val="single" w:sz="4" w:space="0" w:color="auto"/>
            </w:tcBorders>
            <w:shd w:val="clear" w:color="FFFFFF" w:fill="FFFFFF"/>
          </w:tcPr>
          <w:p w:rsidR="00A47F8E" w:rsidRPr="00807A99" w:rsidRDefault="00A47F8E" w:rsidP="00E0245F">
            <w:pPr>
              <w:widowControl w:val="0"/>
              <w:suppressLineNumbers/>
              <w:suppressAutoHyphen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val="restart"/>
            <w:tcBorders>
              <w:top w:val="double" w:sz="4" w:space="0" w:color="auto"/>
              <w:bottom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Клопер 750, ВДГ</w:t>
            </w:r>
          </w:p>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(750 г/кг)</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097-03-2861-1</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01.11.2030</w:t>
            </w:r>
          </w:p>
        </w:tc>
        <w:tc>
          <w:tcPr>
            <w:tcW w:w="1134" w:type="dxa"/>
            <w:gridSpan w:val="2"/>
            <w:vMerge w:val="restart"/>
            <w:tcBorders>
              <w:top w:val="double" w:sz="4" w:space="0" w:color="000000"/>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w:t>
            </w:r>
          </w:p>
        </w:tc>
        <w:tc>
          <w:tcPr>
            <w:tcW w:w="1417" w:type="dxa"/>
            <w:gridSpan w:val="2"/>
            <w:tcBorders>
              <w:top w:val="double" w:sz="4" w:space="0" w:color="000000"/>
              <w:bottom w:val="single" w:sz="4" w:space="0" w:color="000000"/>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67" w:type="dxa"/>
            <w:gridSpan w:val="3"/>
            <w:tcBorders>
              <w:top w:val="double" w:sz="4" w:space="0" w:color="000000"/>
              <w:bottom w:val="single" w:sz="4" w:space="0" w:color="000000"/>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ромашки, горца, осота, бодяка</w:t>
            </w:r>
          </w:p>
        </w:tc>
        <w:tc>
          <w:tcPr>
            <w:tcW w:w="2531" w:type="dxa"/>
            <w:gridSpan w:val="3"/>
            <w:tcBorders>
              <w:top w:val="double" w:sz="4" w:space="0" w:color="000000"/>
              <w:bottom w:val="single" w:sz="4" w:space="0" w:color="000000"/>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с фазы 3-5 настоящих листьев культуры. Расход рабочей жидкости – </w:t>
            </w:r>
            <w:r w:rsidRPr="00807A99">
              <w:rPr>
                <w:rFonts w:ascii="Times New Roman" w:eastAsia="Calibri" w:hAnsi="Times New Roman" w:cs="Times New Roman"/>
                <w:spacing w:val="-2"/>
                <w:sz w:val="16"/>
                <w:szCs w:val="16"/>
              </w:rPr>
              <w:br/>
              <w:t>200-300 л/га</w:t>
            </w:r>
          </w:p>
        </w:tc>
        <w:tc>
          <w:tcPr>
            <w:tcW w:w="709" w:type="dxa"/>
            <w:gridSpan w:val="2"/>
            <w:vMerge w:val="restart"/>
            <w:tcBorders>
              <w:top w:val="double" w:sz="4" w:space="0" w:color="000000"/>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val="restart"/>
            <w:tcBorders>
              <w:top w:val="double" w:sz="4" w:space="0" w:color="000000"/>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Pr>
        <w:tc>
          <w:tcPr>
            <w:tcW w:w="1696" w:type="dxa"/>
            <w:gridSpan w:val="2"/>
            <w:vMerge/>
            <w:tcBorders>
              <w:bottom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Cs/>
                <w:sz w:val="16"/>
                <w:szCs w:val="16"/>
              </w:rPr>
            </w:pPr>
          </w:p>
        </w:tc>
        <w:tc>
          <w:tcPr>
            <w:tcW w:w="1134" w:type="dxa"/>
            <w:gridSpan w:val="2"/>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1417" w:type="dxa"/>
            <w:gridSpan w:val="2"/>
            <w:tcBorders>
              <w:top w:val="single" w:sz="4" w:space="0" w:color="000000"/>
              <w:bottom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и яровая, ячмень яровой и озимый</w:t>
            </w:r>
          </w:p>
        </w:tc>
        <w:tc>
          <w:tcPr>
            <w:tcW w:w="1867" w:type="dxa"/>
            <w:gridSpan w:val="3"/>
            <w:tcBorders>
              <w:top w:val="single" w:sz="4" w:space="0" w:color="000000"/>
              <w:bottom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(виды ромашки, горца) и некоторые многолетние (осот, бодяк) сорняки</w:t>
            </w:r>
          </w:p>
        </w:tc>
        <w:tc>
          <w:tcPr>
            <w:tcW w:w="2531" w:type="dxa"/>
            <w:gridSpan w:val="3"/>
            <w:tcBorders>
              <w:top w:val="single" w:sz="4" w:space="0" w:color="000000"/>
              <w:bottom w:val="nil"/>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фазе кущения культуры. Расход рабочей жидкости – 200-300 л/га</w:t>
            </w:r>
          </w:p>
        </w:tc>
        <w:tc>
          <w:tcPr>
            <w:tcW w:w="709" w:type="dxa"/>
            <w:gridSpan w:val="2"/>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tcBorders>
              <w:bottom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Cs/>
                <w:sz w:val="16"/>
                <w:szCs w:val="16"/>
              </w:rPr>
            </w:pPr>
          </w:p>
        </w:tc>
        <w:tc>
          <w:tcPr>
            <w:tcW w:w="1134" w:type="dxa"/>
            <w:gridSpan w:val="2"/>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1417" w:type="dxa"/>
            <w:gridSpan w:val="2"/>
            <w:tcBorders>
              <w:bottom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w:t>
            </w:r>
          </w:p>
        </w:tc>
        <w:tc>
          <w:tcPr>
            <w:tcW w:w="1867" w:type="dxa"/>
            <w:gridSpan w:val="3"/>
            <w:tcBorders>
              <w:bottom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ромашки, горца, осота, бодяка</w:t>
            </w:r>
          </w:p>
        </w:tc>
        <w:tc>
          <w:tcPr>
            <w:tcW w:w="2531" w:type="dxa"/>
            <w:gridSpan w:val="3"/>
            <w:tcBorders>
              <w:bottom w:val="nil"/>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3-4 листьев культуры. Расход рабочей жидкости – 200-300 л/га</w:t>
            </w:r>
          </w:p>
        </w:tc>
        <w:tc>
          <w:tcPr>
            <w:tcW w:w="709" w:type="dxa"/>
            <w:gridSpan w:val="2"/>
            <w:vMerge/>
            <w:tcBorders>
              <w:bottom w:val="nil"/>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tcBorders>
              <w:bottom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Cs/>
                <w:sz w:val="16"/>
                <w:szCs w:val="16"/>
              </w:rPr>
            </w:pPr>
          </w:p>
        </w:tc>
        <w:tc>
          <w:tcPr>
            <w:tcW w:w="1134" w:type="dxa"/>
            <w:gridSpan w:val="2"/>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1417" w:type="dxa"/>
            <w:gridSpan w:val="2"/>
            <w:tcBorders>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и озимый (семенные посевы)</w:t>
            </w:r>
          </w:p>
        </w:tc>
        <w:tc>
          <w:tcPr>
            <w:tcW w:w="1867" w:type="dxa"/>
            <w:gridSpan w:val="3"/>
            <w:vMerge w:val="restart"/>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ромашки, горца, осота, бодяка</w:t>
            </w:r>
          </w:p>
        </w:tc>
        <w:tc>
          <w:tcPr>
            <w:tcW w:w="2531" w:type="dxa"/>
            <w:gridSpan w:val="3"/>
            <w:tcBorders>
              <w:bottom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3-4 настоящих листьев рапса ярового и до появления цветочных бутонов у рапса озимого. Расход рабочей жидкости – 200-300 л/га</w:t>
            </w:r>
          </w:p>
        </w:tc>
        <w:tc>
          <w:tcPr>
            <w:tcW w:w="709" w:type="dxa"/>
            <w:gridSpan w:val="2"/>
            <w:tcBorders>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Pr>
        <w:tc>
          <w:tcPr>
            <w:tcW w:w="1696" w:type="dxa"/>
            <w:gridSpan w:val="2"/>
            <w:vMerge/>
            <w:tcBorders>
              <w:bottom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Cs/>
                <w:sz w:val="16"/>
                <w:szCs w:val="16"/>
              </w:rPr>
            </w:pPr>
          </w:p>
        </w:tc>
        <w:tc>
          <w:tcPr>
            <w:tcW w:w="1134" w:type="dxa"/>
            <w:gridSpan w:val="2"/>
            <w:vMerge/>
            <w:tcBorders>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1417" w:type="dxa"/>
            <w:gridSpan w:val="2"/>
            <w:tcBorders>
              <w:top w:val="single" w:sz="4" w:space="0" w:color="auto"/>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Лен-кудряш (лен масличный)</w:t>
            </w:r>
          </w:p>
        </w:tc>
        <w:tc>
          <w:tcPr>
            <w:tcW w:w="1867" w:type="dxa"/>
            <w:gridSpan w:val="3"/>
            <w:vMerge/>
            <w:tcBorders>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2531" w:type="dxa"/>
            <w:gridSpan w:val="3"/>
            <w:tcBorders>
              <w:top w:val="single" w:sz="4" w:space="0" w:color="auto"/>
              <w:bottom w:val="double" w:sz="4" w:space="0" w:color="auto"/>
              <w:right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«елочки» льна и в фазе розетки многолетних двудольных сорняков. Расход рабочей жидкости – </w:t>
            </w:r>
            <w:r w:rsidRPr="00807A99">
              <w:rPr>
                <w:rFonts w:ascii="Times New Roman" w:eastAsia="Calibri" w:hAnsi="Times New Roman" w:cs="Times New Roman"/>
                <w:spacing w:val="-2"/>
                <w:sz w:val="16"/>
                <w:szCs w:val="16"/>
              </w:rPr>
              <w:br/>
              <w:t>200-300 л/га</w:t>
            </w:r>
          </w:p>
        </w:tc>
        <w:tc>
          <w:tcPr>
            <w:tcW w:w="709" w:type="dxa"/>
            <w:gridSpan w:val="2"/>
            <w:tcBorders>
              <w:top w:val="single" w:sz="4" w:space="0" w:color="auto"/>
              <w:left w:val="single" w:sz="4" w:space="0" w:color="auto"/>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312"/>
        </w:trPr>
        <w:tc>
          <w:tcPr>
            <w:tcW w:w="1696" w:type="dxa"/>
            <w:gridSpan w:val="2"/>
            <w:vMerge w:val="restart"/>
            <w:tcBorders>
              <w:top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Приклад, ВДГ</w:t>
            </w:r>
          </w:p>
          <w:p w:rsidR="00A47F8E" w:rsidRPr="00807A99" w:rsidRDefault="00A47F8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(750 г/кг)</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«Сэйфти Филд Корпорэйшн»</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653-03-3763-1</w:t>
            </w:r>
          </w:p>
          <w:p w:rsidR="00A47F8E" w:rsidRPr="00807A99" w:rsidRDefault="00A47F8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14.07.2032</w:t>
            </w:r>
          </w:p>
        </w:tc>
        <w:tc>
          <w:tcPr>
            <w:tcW w:w="1134" w:type="dxa"/>
            <w:gridSpan w:val="2"/>
            <w:tcBorders>
              <w:top w:val="doub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w:t>
            </w:r>
          </w:p>
        </w:tc>
        <w:tc>
          <w:tcPr>
            <w:tcW w:w="1417" w:type="dxa"/>
            <w:gridSpan w:val="2"/>
            <w:vMerge w:val="restart"/>
            <w:tcBorders>
              <w:top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Сахарная свекла</w:t>
            </w:r>
          </w:p>
        </w:tc>
        <w:tc>
          <w:tcPr>
            <w:tcW w:w="1867" w:type="dxa"/>
            <w:gridSpan w:val="3"/>
            <w:vMerge w:val="restart"/>
            <w:tcBorders>
              <w:top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Все виды ромашки, горца, осота, бодяка</w:t>
            </w:r>
          </w:p>
        </w:tc>
        <w:tc>
          <w:tcPr>
            <w:tcW w:w="2531" w:type="dxa"/>
            <w:gridSpan w:val="3"/>
            <w:tcBorders>
              <w:top w:val="double" w:sz="4" w:space="0" w:color="auto"/>
              <w:bottom w:val="single" w:sz="4" w:space="0" w:color="auto"/>
              <w:right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с фазы 1-3 пар настоящих листьев культуры. Расход рабочей жидкости –200-300 л/га</w:t>
            </w:r>
          </w:p>
        </w:tc>
        <w:tc>
          <w:tcPr>
            <w:tcW w:w="709" w:type="dxa"/>
            <w:gridSpan w:val="2"/>
            <w:tcBorders>
              <w:top w:val="double" w:sz="4" w:space="0" w:color="auto"/>
              <w:left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val="restart"/>
            <w:tcBorders>
              <w:top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47F8E" w:rsidRPr="00807A99" w:rsidTr="008B03AF">
        <w:trPr>
          <w:cantSplit/>
          <w:trHeight w:val="313"/>
        </w:trPr>
        <w:tc>
          <w:tcPr>
            <w:tcW w:w="1696" w:type="dxa"/>
            <w:gridSpan w:val="2"/>
            <w:vMerge/>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0,04+0,08</w:t>
            </w:r>
          </w:p>
        </w:tc>
        <w:tc>
          <w:tcPr>
            <w:tcW w:w="1417" w:type="dxa"/>
            <w:gridSpan w:val="2"/>
            <w:vMerge/>
            <w:tcBorders>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2531" w:type="dxa"/>
            <w:gridSpan w:val="3"/>
            <w:tcBorders>
              <w:top w:val="single" w:sz="4" w:space="0" w:color="auto"/>
              <w:bottom w:val="single" w:sz="4" w:space="0" w:color="auto"/>
              <w:right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Последовательное опрыскивание посевов, начиная с фазы семядольных листьев культуры по сорным растениям первой и второй волны. Расход рабочей жидкости – 200-300 л/га</w:t>
            </w:r>
          </w:p>
        </w:tc>
        <w:tc>
          <w:tcPr>
            <w:tcW w:w="709" w:type="dxa"/>
            <w:gridSpan w:val="2"/>
            <w:tcBorders>
              <w:top w:val="single" w:sz="4" w:space="0" w:color="auto"/>
              <w:left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467"/>
        </w:trPr>
        <w:tc>
          <w:tcPr>
            <w:tcW w:w="1696" w:type="dxa"/>
            <w:gridSpan w:val="2"/>
            <w:vMerge/>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p>
        </w:tc>
        <w:tc>
          <w:tcPr>
            <w:tcW w:w="1134" w:type="dxa"/>
            <w:gridSpan w:val="2"/>
            <w:vMerge w:val="restart"/>
            <w:tcBorders>
              <w:top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w:t>
            </w: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озимый</w:t>
            </w:r>
          </w:p>
        </w:tc>
        <w:tc>
          <w:tcPr>
            <w:tcW w:w="1867" w:type="dxa"/>
            <w:gridSpan w:val="3"/>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2531" w:type="dxa"/>
            <w:gridSpan w:val="3"/>
            <w:vMerge w:val="restart"/>
            <w:tcBorders>
              <w:top w:val="single" w:sz="4" w:space="0" w:color="auto"/>
              <w:right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до появления цветочных бутонов у рапса озимого. Расход рабочей жидкости – 200-300 л/га</w:t>
            </w:r>
          </w:p>
        </w:tc>
        <w:tc>
          <w:tcPr>
            <w:tcW w:w="709" w:type="dxa"/>
            <w:gridSpan w:val="2"/>
            <w:tcBorders>
              <w:top w:val="single" w:sz="4" w:space="0" w:color="auto"/>
              <w:left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8B03AF">
        <w:trPr>
          <w:cantSplit/>
          <w:trHeight w:val="299"/>
        </w:trPr>
        <w:tc>
          <w:tcPr>
            <w:tcW w:w="1696" w:type="dxa"/>
            <w:gridSpan w:val="2"/>
            <w:vMerge/>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p>
        </w:tc>
        <w:tc>
          <w:tcPr>
            <w:tcW w:w="1134" w:type="dxa"/>
            <w:gridSpan w:val="2"/>
            <w:vMerge/>
            <w:tcBorders>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1417" w:type="dxa"/>
            <w:gridSpan w:val="2"/>
            <w:tcBorders>
              <w:top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озимый (семенные посевы)</w:t>
            </w:r>
          </w:p>
        </w:tc>
        <w:tc>
          <w:tcPr>
            <w:tcW w:w="1867" w:type="dxa"/>
            <w:gridSpan w:val="3"/>
            <w:vMerge/>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2531" w:type="dxa"/>
            <w:gridSpan w:val="3"/>
            <w:vMerge/>
            <w:tcBorders>
              <w:bottom w:val="single" w:sz="4" w:space="0" w:color="auto"/>
              <w:right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p>
        </w:tc>
        <w:tc>
          <w:tcPr>
            <w:tcW w:w="709" w:type="dxa"/>
            <w:gridSpan w:val="2"/>
            <w:tcBorders>
              <w:top w:val="single" w:sz="4" w:space="0" w:color="auto"/>
              <w:left w:val="single" w:sz="4" w:space="0" w:color="auto"/>
              <w:bottom w:val="sing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47F8E" w:rsidRPr="00807A99" w:rsidTr="000E2840">
        <w:trPr>
          <w:cantSplit/>
          <w:trHeight w:val="299"/>
        </w:trPr>
        <w:tc>
          <w:tcPr>
            <w:tcW w:w="1696" w:type="dxa"/>
            <w:gridSpan w:val="2"/>
            <w:vMerge/>
            <w:tcBorders>
              <w:bottom w:val="double" w:sz="4" w:space="0" w:color="auto"/>
            </w:tcBorders>
            <w:shd w:val="clear" w:color="auto" w:fill="auto"/>
          </w:tcPr>
          <w:p w:rsidR="00A47F8E" w:rsidRPr="00807A99" w:rsidRDefault="00A47F8E" w:rsidP="00E0245F">
            <w:pPr>
              <w:spacing w:after="0" w:line="240" w:lineRule="auto"/>
              <w:jc w:val="center"/>
              <w:rPr>
                <w:rFonts w:ascii="Times New Roman" w:eastAsia="Calibri" w:hAnsi="Times New Roman" w:cs="Times New Roman"/>
                <w:b/>
                <w:bCs/>
                <w:sz w:val="16"/>
                <w:szCs w:val="16"/>
              </w:rPr>
            </w:pPr>
          </w:p>
        </w:tc>
        <w:tc>
          <w:tcPr>
            <w:tcW w:w="1134" w:type="dxa"/>
            <w:gridSpan w:val="2"/>
            <w:tcBorders>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0,09</w:t>
            </w:r>
          </w:p>
        </w:tc>
        <w:tc>
          <w:tcPr>
            <w:tcW w:w="1417" w:type="dxa"/>
            <w:gridSpan w:val="2"/>
            <w:tcBorders>
              <w:top w:val="single" w:sz="4" w:space="0" w:color="auto"/>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67" w:type="dxa"/>
            <w:gridSpan w:val="3"/>
            <w:vMerge/>
            <w:tcBorders>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p>
        </w:tc>
        <w:tc>
          <w:tcPr>
            <w:tcW w:w="2531" w:type="dxa"/>
            <w:gridSpan w:val="3"/>
            <w:tcBorders>
              <w:bottom w:val="double" w:sz="4" w:space="0" w:color="auto"/>
              <w:right w:val="single" w:sz="4" w:space="0" w:color="auto"/>
            </w:tcBorders>
            <w:shd w:val="clear" w:color="FFFFFF" w:fill="FFFFFF"/>
          </w:tcPr>
          <w:p w:rsidR="00A47F8E" w:rsidRPr="00807A99" w:rsidRDefault="00A47F8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«елочки» культуры и розетки листьев корнеотпрысковых сорняков. Расход рабочей жидкости – 200-300 л/га</w:t>
            </w:r>
          </w:p>
        </w:tc>
        <w:tc>
          <w:tcPr>
            <w:tcW w:w="709" w:type="dxa"/>
            <w:gridSpan w:val="2"/>
            <w:tcBorders>
              <w:top w:val="single" w:sz="4" w:space="0" w:color="auto"/>
              <w:left w:val="single" w:sz="4" w:space="0" w:color="auto"/>
              <w:bottom w:val="double" w:sz="4" w:space="0" w:color="auto"/>
            </w:tcBorders>
            <w:shd w:val="clear" w:color="FFFFFF" w:fill="FFFFFF"/>
          </w:tcPr>
          <w:p w:rsidR="00A47F8E" w:rsidRPr="00807A99" w:rsidRDefault="00A47F8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tcBorders>
              <w:bottom w:val="double" w:sz="4" w:space="0" w:color="auto"/>
            </w:tcBorders>
            <w:shd w:val="clear" w:color="FFFFFF" w:fill="FFFFFF"/>
          </w:tcPr>
          <w:p w:rsidR="00A47F8E" w:rsidRPr="00807A99" w:rsidRDefault="00A47F8E" w:rsidP="00E0245F">
            <w:pPr>
              <w:widowControl w:val="0"/>
              <w:suppressLineNumbers/>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val="restart"/>
            <w:tcBorders>
              <w:top w:val="double" w:sz="4" w:space="0" w:color="auto"/>
            </w:tcBorders>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Хакер, ВРГ</w:t>
            </w:r>
          </w:p>
          <w:p w:rsidR="00A15CC6" w:rsidRPr="00807A99" w:rsidRDefault="00A15CC6"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A15CC6" w:rsidRPr="00807A99" w:rsidRDefault="00A15CC6"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Фирма </w:t>
            </w:r>
            <w:r w:rsidRPr="00807A99">
              <w:rPr>
                <w:rFonts w:ascii="Times New Roman" w:eastAsia="Calibri" w:hAnsi="Times New Roman" w:cs="Times New Roman"/>
                <w:sz w:val="16"/>
                <w:szCs w:val="16"/>
              </w:rPr>
              <w:br/>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Август»</w:t>
            </w:r>
          </w:p>
          <w:p w:rsidR="00A15CC6" w:rsidRPr="00807A99" w:rsidRDefault="00A15CC6"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A15CC6" w:rsidRPr="00807A99" w:rsidRDefault="00A15CC6"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021-03-4292-1</w:t>
            </w:r>
          </w:p>
          <w:p w:rsidR="00A15CC6" w:rsidRPr="00807A99" w:rsidRDefault="00A15CC6"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06.12.2033</w:t>
            </w:r>
          </w:p>
          <w:p w:rsidR="00A15CC6" w:rsidRPr="00807A99" w:rsidRDefault="00A15CC6" w:rsidP="00E0245F">
            <w:pPr>
              <w:spacing w:after="0" w:line="240" w:lineRule="auto"/>
              <w:jc w:val="center"/>
              <w:rPr>
                <w:rFonts w:ascii="Times New Roman" w:eastAsia="Calibri" w:hAnsi="Times New Roman" w:cs="Times New Roman"/>
                <w:sz w:val="16"/>
                <w:szCs w:val="16"/>
              </w:rPr>
            </w:pPr>
          </w:p>
        </w:tc>
        <w:tc>
          <w:tcPr>
            <w:tcW w:w="1134" w:type="dxa"/>
            <w:gridSpan w:val="2"/>
            <w:vMerge w:val="restart"/>
            <w:tcBorders>
              <w:top w:val="doub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0,06-0,12</w:t>
            </w:r>
          </w:p>
        </w:tc>
        <w:tc>
          <w:tcPr>
            <w:tcW w:w="1417" w:type="dxa"/>
            <w:gridSpan w:val="2"/>
            <w:tcBorders>
              <w:top w:val="double" w:sz="4" w:space="0" w:color="auto"/>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озимые, за исключением овса</w:t>
            </w:r>
          </w:p>
        </w:tc>
        <w:tc>
          <w:tcPr>
            <w:tcW w:w="1845" w:type="dxa"/>
            <w:gridSpan w:val="2"/>
            <w:vMerge w:val="restart"/>
            <w:tcBorders>
              <w:top w:val="double" w:sz="4" w:space="0" w:color="auto"/>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(виды ромашки, горца) и некоторые многолетние (осот, бодяк) сорные растения</w:t>
            </w:r>
          </w:p>
        </w:tc>
        <w:tc>
          <w:tcPr>
            <w:tcW w:w="2553" w:type="dxa"/>
            <w:gridSpan w:val="4"/>
            <w:tcBorders>
              <w:top w:val="double" w:sz="4" w:space="0" w:color="auto"/>
              <w:left w:val="single" w:sz="4" w:space="0" w:color="auto"/>
              <w:bottom w:val="single" w:sz="4" w:space="0" w:color="auto"/>
              <w:right w:val="single" w:sz="4" w:space="0" w:color="auto"/>
            </w:tcBorders>
            <w:shd w:val="clear" w:color="FFFFFF" w:fill="FFFFFF"/>
          </w:tcPr>
          <w:p w:rsidR="00A15CC6" w:rsidRPr="00807A99" w:rsidRDefault="00A15CC6" w:rsidP="003976C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 начало выхода в трубку. Расход рабочей жидкости – 50-300 л/га (в зависимости от типа распылителей)</w:t>
            </w:r>
          </w:p>
        </w:tc>
        <w:tc>
          <w:tcPr>
            <w:tcW w:w="709" w:type="dxa"/>
            <w:gridSpan w:val="2"/>
            <w:tcBorders>
              <w:top w:val="double" w:sz="4" w:space="0" w:color="auto"/>
              <w:left w:val="single" w:sz="4" w:space="0" w:color="auto"/>
              <w:bottom w:val="single" w:sz="4" w:space="0" w:color="auto"/>
              <w:right w:val="single" w:sz="4" w:space="0" w:color="auto"/>
            </w:tcBorders>
            <w:shd w:val="clear" w:color="FFFFFF" w:fill="FFFFFF"/>
          </w:tcPr>
          <w:p w:rsidR="00A15CC6" w:rsidRPr="00807A99" w:rsidRDefault="00A15CC6" w:rsidP="003976C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tcBorders>
              <w:top w:val="double" w:sz="4" w:space="0" w:color="auto"/>
              <w:left w:val="single" w:sz="4" w:space="0" w:color="auto"/>
            </w:tcBorders>
            <w:shd w:val="clear" w:color="FFFFFF" w:fill="FFFFFF"/>
          </w:tcPr>
          <w:p w:rsidR="00A15CC6" w:rsidRPr="00807A99" w:rsidRDefault="00A15CC6" w:rsidP="003976C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vMerge/>
            <w:tcBorders>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озимые, за исключением овса</w:t>
            </w:r>
          </w:p>
        </w:tc>
        <w:tc>
          <w:tcPr>
            <w:tcW w:w="1845" w:type="dxa"/>
            <w:gridSpan w:val="2"/>
            <w:vMerge/>
            <w:tcBorders>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 начало выхода в трубку. Расход рабочей жидкости – 50-300 л/га (в зависимости от типа распылителей)</w:t>
            </w:r>
          </w:p>
        </w:tc>
        <w:tc>
          <w:tcPr>
            <w:tcW w:w="709" w:type="dxa"/>
            <w:gridSpan w:val="2"/>
            <w:vMerge w:val="restart"/>
            <w:tcBorders>
              <w:top w:val="single" w:sz="4" w:space="0" w:color="auto"/>
              <w:left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vMerge/>
            <w:tcBorders>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Овес</w:t>
            </w:r>
          </w:p>
        </w:tc>
        <w:tc>
          <w:tcPr>
            <w:tcW w:w="1845"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(осот, бодяк) сорняки</w:t>
            </w: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3976C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до выхода в трубку культуры. Расход рабочей жидкости – 50-300 л/га (в зависимости от типа распылителей)</w:t>
            </w:r>
          </w:p>
        </w:tc>
        <w:tc>
          <w:tcPr>
            <w:tcW w:w="709" w:type="dxa"/>
            <w:gridSpan w:val="2"/>
            <w:vMerge/>
            <w:tcBorders>
              <w:left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0,12-0,2</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45"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осота, бодяка</w:t>
            </w: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 (в зависимости от типа распылителей)</w:t>
            </w:r>
          </w:p>
        </w:tc>
        <w:tc>
          <w:tcPr>
            <w:tcW w:w="709" w:type="dxa"/>
            <w:gridSpan w:val="2"/>
            <w:vMerge/>
            <w:tcBorders>
              <w:left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0,2-0,4</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45" w:type="dxa"/>
            <w:gridSpan w:val="2"/>
            <w:vMerge w:val="restart"/>
            <w:tcBorders>
              <w:top w:val="single" w:sz="4" w:space="0" w:color="auto"/>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бодяка, осота, латука</w:t>
            </w: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 (в зависимости от типа распылителей)</w:t>
            </w:r>
          </w:p>
        </w:tc>
        <w:tc>
          <w:tcPr>
            <w:tcW w:w="709" w:type="dxa"/>
            <w:gridSpan w:val="2"/>
            <w:vMerge/>
            <w:tcBorders>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vMerge w:val="restart"/>
            <w:tcBorders>
              <w:top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0,12-0,16</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Горчица</w:t>
            </w:r>
          </w:p>
        </w:tc>
        <w:tc>
          <w:tcPr>
            <w:tcW w:w="1845" w:type="dxa"/>
            <w:gridSpan w:val="2"/>
            <w:vMerge/>
            <w:tcBorders>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2553" w:type="dxa"/>
            <w:gridSpan w:val="4"/>
            <w:vMerge w:val="restart"/>
            <w:tcBorders>
              <w:top w:val="single" w:sz="4" w:space="0" w:color="auto"/>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Расход рабочей жидкости – 200-300 л/га (в зависимости от типа распылителей)</w:t>
            </w:r>
          </w:p>
        </w:tc>
        <w:tc>
          <w:tcPr>
            <w:tcW w:w="709" w:type="dxa"/>
            <w:gridSpan w:val="2"/>
            <w:vMerge/>
            <w:tcBorders>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vMerge/>
            <w:tcBorders>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Рыжик</w:t>
            </w:r>
          </w:p>
        </w:tc>
        <w:tc>
          <w:tcPr>
            <w:tcW w:w="1845" w:type="dxa"/>
            <w:gridSpan w:val="2"/>
            <w:vMerge/>
            <w:tcBorders>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2553" w:type="dxa"/>
            <w:gridSpan w:val="4"/>
            <w:vMerge/>
            <w:tcBorders>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709" w:type="dxa"/>
            <w:gridSpan w:val="2"/>
            <w:tcBorders>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vMerge w:val="restart"/>
            <w:tcBorders>
              <w:top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0,08-0,12</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Лен-долгунец </w:t>
            </w:r>
          </w:p>
        </w:tc>
        <w:tc>
          <w:tcPr>
            <w:tcW w:w="1845" w:type="dxa"/>
            <w:gridSpan w:val="2"/>
            <w:vMerge w:val="restart"/>
            <w:tcBorders>
              <w:left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бодяка, ромашки, горца</w:t>
            </w:r>
          </w:p>
        </w:tc>
        <w:tc>
          <w:tcPr>
            <w:tcW w:w="2553" w:type="dxa"/>
            <w:gridSpan w:val="4"/>
            <w:vMerge w:val="restart"/>
            <w:tcBorders>
              <w:top w:val="single" w:sz="4" w:space="0" w:color="auto"/>
              <w:left w:val="single" w:sz="4" w:space="0" w:color="auto"/>
              <w:right w:val="single" w:sz="4" w:space="0" w:color="auto"/>
            </w:tcBorders>
            <w:shd w:val="clear" w:color="FFFFFF" w:fill="FFFFFF"/>
          </w:tcPr>
          <w:p w:rsidR="00A15CC6" w:rsidRPr="00807A99" w:rsidRDefault="00A15CC6" w:rsidP="003976C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и фазе розетки многолетних двудольных сорных растений. Расход рабочей жидкости – 200-300 л/га (в зависимости от типа распылителей)</w:t>
            </w:r>
          </w:p>
        </w:tc>
        <w:tc>
          <w:tcPr>
            <w:tcW w:w="709"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vMerge/>
            <w:tcBorders>
              <w:bottom w:val="single" w:sz="4" w:space="0" w:color="auto"/>
              <w:right w:val="single" w:sz="4" w:space="0" w:color="auto"/>
            </w:tcBorders>
            <w:shd w:val="clear" w:color="FFFFFF" w:fill="FFFFFF"/>
          </w:tcPr>
          <w:p w:rsidR="00A15CC6" w:rsidRPr="00807A99" w:rsidRDefault="00A15CC6" w:rsidP="008F507C">
            <w:pPr>
              <w:spacing w:after="0" w:line="240" w:lineRule="auto"/>
              <w:rPr>
                <w:rFonts w:ascii="Times New Roman" w:eastAsia="Calibri" w:hAnsi="Times New Roman" w:cs="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3976CC">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45" w:type="dxa"/>
            <w:gridSpan w:val="2"/>
            <w:vMerge/>
            <w:tcBorders>
              <w:left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2553" w:type="dxa"/>
            <w:gridSpan w:val="4"/>
            <w:vMerge/>
            <w:tcBorders>
              <w:left w:val="single" w:sz="4" w:space="0" w:color="auto"/>
              <w:bottom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p>
        </w:tc>
        <w:tc>
          <w:tcPr>
            <w:tcW w:w="709" w:type="dxa"/>
            <w:gridSpan w:val="2"/>
            <w:vMerge w:val="restart"/>
            <w:tcBorders>
              <w:top w:val="single" w:sz="4" w:space="0" w:color="auto"/>
              <w:left w:val="single" w:sz="4" w:space="0" w:color="auto"/>
              <w:right w:val="single" w:sz="4" w:space="0" w:color="auto"/>
            </w:tcBorders>
            <w:shd w:val="clear" w:color="FFFFFF" w:fill="FFFFFF"/>
          </w:tcPr>
          <w:p w:rsidR="00A15CC6" w:rsidRPr="00807A99" w:rsidRDefault="00A15CC6" w:rsidP="000E2840">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328"/>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рапс озимый</w:t>
            </w:r>
          </w:p>
        </w:tc>
        <w:tc>
          <w:tcPr>
            <w:tcW w:w="1845" w:type="dxa"/>
            <w:gridSpan w:val="2"/>
            <w:vMerge/>
            <w:tcBorders>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3-4 листьев и до появления цветочных бутонов у культуры. Расход рабочей жидкости – 200-300 л/га (в зависимости от типа распылителей)</w:t>
            </w:r>
          </w:p>
        </w:tc>
        <w:tc>
          <w:tcPr>
            <w:tcW w:w="709" w:type="dxa"/>
            <w:gridSpan w:val="2"/>
            <w:vMerge/>
            <w:tcBorders>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w:t>
            </w:r>
          </w:p>
        </w:tc>
        <w:tc>
          <w:tcPr>
            <w:tcW w:w="1845"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бодяка, ромашки, горца</w:t>
            </w: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A15CC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высадки рассады в грунт в фазу розетки у многолетних двудольных сорных растений. Расход рабочей жидкости – 50-300 л/га (в зависимости от типа распылителей)</w:t>
            </w:r>
          </w:p>
        </w:tc>
        <w:tc>
          <w:tcPr>
            <w:tcW w:w="709"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A15CC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(в том числе территории спортивных сооружений)</w:t>
            </w:r>
          </w:p>
        </w:tc>
        <w:tc>
          <w:tcPr>
            <w:tcW w:w="1845"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(одуванчики, подорожник, щавель, лютик) сорные растения</w:t>
            </w:r>
          </w:p>
        </w:tc>
        <w:tc>
          <w:tcPr>
            <w:tcW w:w="2553" w:type="dxa"/>
            <w:gridSpan w:val="4"/>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A15CC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газонов по вегетирующим сорнякам через 1-2 дня после первого укоса. Запрещается пребывание людей на обработанных газонах в течение 3 дней после обработки. Расход рабочей жидкости – 50-300 л/га (в зависимости от типа распылителей)</w:t>
            </w:r>
          </w:p>
        </w:tc>
        <w:tc>
          <w:tcPr>
            <w:tcW w:w="709" w:type="dxa"/>
            <w:gridSpan w:val="2"/>
            <w:tcBorders>
              <w:top w:val="single" w:sz="4" w:space="0" w:color="auto"/>
              <w:left w:val="single" w:sz="4" w:space="0" w:color="auto"/>
              <w:bottom w:val="sing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lef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A15CC6" w:rsidRPr="00807A99" w:rsidTr="008F507C">
        <w:trPr>
          <w:cantSplit/>
          <w:trHeight w:val="466"/>
        </w:trPr>
        <w:tc>
          <w:tcPr>
            <w:tcW w:w="1696" w:type="dxa"/>
            <w:gridSpan w:val="2"/>
            <w:vMerge/>
            <w:tcBorders>
              <w:bottom w:val="double" w:sz="4" w:space="0" w:color="auto"/>
            </w:tcBorders>
            <w:shd w:val="clear" w:color="FFFFFF" w:fill="FFFFFF"/>
          </w:tcPr>
          <w:p w:rsidR="00A15CC6" w:rsidRPr="00807A99" w:rsidRDefault="00A15CC6"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doub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 г/3 л воды (Л)</w:t>
            </w:r>
          </w:p>
        </w:tc>
        <w:tc>
          <w:tcPr>
            <w:tcW w:w="1417" w:type="dxa"/>
            <w:gridSpan w:val="2"/>
            <w:tcBorders>
              <w:top w:val="single" w:sz="4" w:space="0" w:color="auto"/>
              <w:left w:val="single" w:sz="4" w:space="0" w:color="auto"/>
              <w:bottom w:val="doub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Газоны </w:t>
            </w:r>
          </w:p>
        </w:tc>
        <w:tc>
          <w:tcPr>
            <w:tcW w:w="1845" w:type="dxa"/>
            <w:gridSpan w:val="2"/>
            <w:tcBorders>
              <w:top w:val="single" w:sz="4" w:space="0" w:color="auto"/>
              <w:left w:val="single" w:sz="4" w:space="0" w:color="auto"/>
              <w:bottom w:val="doub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 подорожник, щавель, лютик и др.) сорные растения</w:t>
            </w:r>
          </w:p>
        </w:tc>
        <w:tc>
          <w:tcPr>
            <w:tcW w:w="2553" w:type="dxa"/>
            <w:gridSpan w:val="4"/>
            <w:tcBorders>
              <w:top w:val="single" w:sz="4" w:space="0" w:color="auto"/>
              <w:left w:val="single" w:sz="4" w:space="0" w:color="auto"/>
              <w:bottom w:val="double" w:sz="4" w:space="0" w:color="auto"/>
              <w:right w:val="single" w:sz="4" w:space="0" w:color="auto"/>
            </w:tcBorders>
            <w:shd w:val="clear" w:color="FFFFFF" w:fill="FFFFFF"/>
          </w:tcPr>
          <w:p w:rsidR="00A15CC6" w:rsidRPr="00807A99" w:rsidRDefault="00A15CC6" w:rsidP="00A15CC6">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газонов по вегетирующим сорным растениям через 1-2 дня после первого укоса. Запрещается пребывание людей на обработанных газонах в течение 3 дней после обработки. Расход рабочей жидкости – 3 л/100 м </w:t>
            </w:r>
            <w:r w:rsidRPr="00807A99">
              <w:rPr>
                <w:rFonts w:ascii="Times New Roman" w:eastAsia="Calibri" w:hAnsi="Times New Roman" w:cs="Times New Roman"/>
                <w:sz w:val="16"/>
                <w:szCs w:val="16"/>
                <w:vertAlign w:val="superscript"/>
              </w:rPr>
              <w:t>2</w:t>
            </w:r>
            <w:r w:rsidRPr="00807A99">
              <w:rPr>
                <w:rFonts w:ascii="Times New Roman" w:eastAsia="Calibri" w:hAnsi="Times New Roman" w:cs="Times New Roman"/>
                <w:sz w:val="16"/>
                <w:szCs w:val="16"/>
              </w:rPr>
              <w:t>.</w:t>
            </w:r>
          </w:p>
        </w:tc>
        <w:tc>
          <w:tcPr>
            <w:tcW w:w="709" w:type="dxa"/>
            <w:gridSpan w:val="2"/>
            <w:tcBorders>
              <w:top w:val="single" w:sz="4" w:space="0" w:color="auto"/>
              <w:left w:val="single" w:sz="4" w:space="0" w:color="auto"/>
              <w:bottom w:val="double" w:sz="4" w:space="0" w:color="auto"/>
              <w:right w:val="sing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left w:val="single" w:sz="4" w:space="0" w:color="auto"/>
              <w:bottom w:val="double" w:sz="4" w:space="0" w:color="auto"/>
            </w:tcBorders>
            <w:shd w:val="clear" w:color="FFFFFF" w:fill="FFFFFF"/>
          </w:tcPr>
          <w:p w:rsidR="00A15CC6" w:rsidRPr="00807A99" w:rsidRDefault="00A15CC6"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1030"/>
        </w:trPr>
        <w:tc>
          <w:tcPr>
            <w:tcW w:w="1696" w:type="dxa"/>
            <w:gridSpan w:val="2"/>
            <w:vMerge w:val="restart"/>
            <w:tcBorders>
              <w:top w:val="double" w:sz="4" w:space="0" w:color="auto"/>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
                <w:bCs/>
                <w:sz w:val="16"/>
                <w:szCs w:val="16"/>
                <w:lang w:eastAsia="ru-RU"/>
              </w:rPr>
              <w:t xml:space="preserve">Хакер 300, ВР </w:t>
            </w:r>
            <w:r w:rsidRPr="00807A99">
              <w:rPr>
                <w:rFonts w:ascii="Times New Roman" w:eastAsia="Times New Roman" w:hAnsi="Times New Roman" w:cs="Times New Roman"/>
                <w:b/>
                <w:bCs/>
                <w:sz w:val="16"/>
                <w:szCs w:val="16"/>
                <w:lang w:eastAsia="ru-RU"/>
              </w:rPr>
              <w:br/>
              <w:t>(300 г/л)</w:t>
            </w:r>
          </w:p>
          <w:p w:rsidR="003976CC" w:rsidRPr="00807A99" w:rsidRDefault="003976CC"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АО Фирма «Август»</w:t>
            </w:r>
          </w:p>
          <w:p w:rsidR="003976CC" w:rsidRPr="00807A99" w:rsidRDefault="003976CC"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3976CC" w:rsidRPr="00807A99" w:rsidRDefault="003976CC"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021-03-3602-1</w:t>
            </w:r>
          </w:p>
          <w:p w:rsidR="003976CC" w:rsidRPr="00807A99" w:rsidRDefault="003976CC"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021-03-3602-1/439</w:t>
            </w:r>
          </w:p>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Cs/>
                <w:sz w:val="16"/>
                <w:szCs w:val="16"/>
                <w:lang w:eastAsia="ru-RU"/>
              </w:rPr>
              <w:t>06.04.2032</w:t>
            </w:r>
          </w:p>
        </w:tc>
        <w:tc>
          <w:tcPr>
            <w:tcW w:w="1134" w:type="dxa"/>
            <w:gridSpan w:val="2"/>
            <w:vMerge w:val="restart"/>
            <w:tcBorders>
              <w:top w:val="double" w:sz="4" w:space="0" w:color="auto"/>
              <w:left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0,16-0,66</w:t>
            </w:r>
          </w:p>
        </w:tc>
        <w:tc>
          <w:tcPr>
            <w:tcW w:w="1417" w:type="dxa"/>
            <w:gridSpan w:val="2"/>
            <w:tcBorders>
              <w:top w:val="doub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67" w:type="dxa"/>
            <w:gridSpan w:val="3"/>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(осот, бодяк) сорняки</w:t>
            </w:r>
          </w:p>
        </w:tc>
        <w:tc>
          <w:tcPr>
            <w:tcW w:w="2531" w:type="dxa"/>
            <w:gridSpan w:val="3"/>
            <w:tcBorders>
              <w:top w:val="doub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до выхода в трубку культуры. Расход рабочей жидкости – 50-300 л/га (в зависимости от типа распылителей)</w:t>
            </w:r>
          </w:p>
        </w:tc>
        <w:tc>
          <w:tcPr>
            <w:tcW w:w="709" w:type="dxa"/>
            <w:gridSpan w:val="2"/>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57(1)</w:t>
            </w:r>
          </w:p>
        </w:tc>
        <w:tc>
          <w:tcPr>
            <w:tcW w:w="711" w:type="dxa"/>
            <w:gridSpan w:val="2"/>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tcBorders>
              <w:left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озимые</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 до выхода в трубку культуры. Расход рабочей жидкости – 50-300 л/га (в зависимости от типа распылителей)</w:t>
            </w:r>
          </w:p>
        </w:tc>
        <w:tc>
          <w:tcPr>
            <w:tcW w:w="709"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1079"/>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tcBorders>
              <w:left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Овес</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до выхода в трубку культуры. Расход рабочей жидкости – 50-300 л/га (в зависимости от типа распылителей)</w:t>
            </w:r>
          </w:p>
        </w:tc>
        <w:tc>
          <w:tcPr>
            <w:tcW w:w="709" w:type="dxa"/>
            <w:gridSpan w:val="2"/>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0,5-1,0</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Расход рабочей жидкости – 50-300 л/га </w:t>
            </w:r>
            <w:r w:rsidRPr="00807A99">
              <w:rPr>
                <w:rFonts w:ascii="Times New Roman" w:eastAsia="Calibri" w:hAnsi="Times New Roman" w:cs="Times New Roman"/>
                <w:sz w:val="16"/>
                <w:szCs w:val="16"/>
              </w:rPr>
              <w:br/>
              <w:t>(в зависимости от типа распылителей)</w:t>
            </w:r>
          </w:p>
        </w:tc>
        <w:tc>
          <w:tcPr>
            <w:tcW w:w="709" w:type="dxa"/>
            <w:gridSpan w:val="2"/>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Горчица</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начиная с фазы 3-4 листьев культуры. Расход рабочей жидкости – 50-300 л/га </w:t>
            </w:r>
            <w:r w:rsidRPr="00807A99">
              <w:rPr>
                <w:rFonts w:ascii="Times New Roman" w:eastAsia="Calibri" w:hAnsi="Times New Roman" w:cs="Times New Roman"/>
                <w:sz w:val="16"/>
                <w:szCs w:val="16"/>
              </w:rPr>
              <w:br/>
              <w:t>(в зависимости от типа распылителей)</w:t>
            </w:r>
          </w:p>
        </w:tc>
        <w:tc>
          <w:tcPr>
            <w:tcW w:w="709"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val="restart"/>
            <w:tcBorders>
              <w:top w:val="single" w:sz="4" w:space="0" w:color="auto"/>
              <w:left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sz w:val="16"/>
                <w:szCs w:val="16"/>
              </w:rPr>
              <w:t>Опрыскивание посевов в фазе 1-5 пар настоящих листьев культуры. Расход рабочей жидкости – 50-300 л/га (в зависимости от типа распылителей)</w:t>
            </w:r>
          </w:p>
        </w:tc>
        <w:tc>
          <w:tcPr>
            <w:tcW w:w="709" w:type="dxa"/>
            <w:gridSpan w:val="2"/>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tcBorders>
              <w:left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val="restart"/>
            <w:tcBorders>
              <w:top w:val="single" w:sz="4" w:space="0" w:color="auto"/>
              <w:left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 + 0,2</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начиная с фазы «вилочки» культуры, по сорным растениям первой и второй волны в фазе семядолей. Расход рабочей жидкости – 50-300 л/га </w:t>
            </w:r>
            <w:r w:rsidRPr="00807A99">
              <w:rPr>
                <w:rFonts w:ascii="Times New Roman" w:eastAsia="Calibri" w:hAnsi="Times New Roman" w:cs="Times New Roman"/>
                <w:sz w:val="16"/>
                <w:szCs w:val="16"/>
              </w:rPr>
              <w:br/>
              <w:t>(в зависимости от типа распылителей)</w:t>
            </w: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60(2)</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tcBorders>
              <w:left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val="restart"/>
            <w:tcBorders>
              <w:top w:val="single" w:sz="4" w:space="0" w:color="auto"/>
              <w:left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и фазе розетки многолетних корнеотпрысковых сорняков. Расход рабочей жидкости – 50-300 л/га (в зависимости от типа аспылителей)</w:t>
            </w: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49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vMerge/>
            <w:tcBorders>
              <w:left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67"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09" w:type="dxa"/>
            <w:gridSpan w:val="2"/>
            <w:vMerge w:val="restart"/>
            <w:tcBorders>
              <w:top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1370"/>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Земляника</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(осоты, щавель, одуванчик) и некоторые одно-летние (виды ромашки, горца) сорные растения</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после сбора урожая. Расход рабочей жидкости – 50-300 л/га (в зависимости от типа распылителей)</w:t>
            </w:r>
          </w:p>
        </w:tc>
        <w:tc>
          <w:tcPr>
            <w:tcW w:w="709" w:type="dxa"/>
            <w:gridSpan w:val="2"/>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0,5-1,0</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67" w:type="dxa"/>
            <w:gridSpan w:val="3"/>
            <w:vMerge w:val="restart"/>
            <w:tcBorders>
              <w:top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многолетние (осот, бодяк) сорняки</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розетки многолетних двудольных сорняков, начиная с фазы 3-4 настоящих листьев у рапса ярового и до появления цветочных бутонов у культуры. Расход рабочей жидкости – 50 – 300 л/га </w:t>
            </w:r>
            <w:r w:rsidRPr="00807A99">
              <w:rPr>
                <w:rFonts w:ascii="Times New Roman" w:eastAsia="Calibri" w:hAnsi="Times New Roman" w:cs="Times New Roman"/>
                <w:sz w:val="16"/>
                <w:szCs w:val="16"/>
              </w:rPr>
              <w:br/>
              <w:t>(в зависимости от типа распылителей)</w:t>
            </w:r>
          </w:p>
        </w:tc>
        <w:tc>
          <w:tcPr>
            <w:tcW w:w="709" w:type="dxa"/>
            <w:gridSpan w:val="2"/>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w:t>
            </w:r>
          </w:p>
        </w:tc>
        <w:tc>
          <w:tcPr>
            <w:tcW w:w="1867"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высадки рассады в грунт в фазу розетки у многолетних двудольных сорняков. Расход рабоч6ей жидкости – 50-300 л/га (в зависимости от типа распылителей)</w:t>
            </w:r>
          </w:p>
        </w:tc>
        <w:tc>
          <w:tcPr>
            <w:tcW w:w="709" w:type="dxa"/>
            <w:gridSpan w:val="2"/>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Рыжик</w:t>
            </w:r>
          </w:p>
        </w:tc>
        <w:tc>
          <w:tcPr>
            <w:tcW w:w="1867" w:type="dxa"/>
            <w:gridSpan w:val="3"/>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(осот, бодяк) сорные растения</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3-4 листьев культуры. Расход рабочей жидкости – 50 – 300 л/га (в зависимости от типа распылителей)</w:t>
            </w:r>
          </w:p>
        </w:tc>
        <w:tc>
          <w:tcPr>
            <w:tcW w:w="709" w:type="dxa"/>
            <w:gridSpan w:val="2"/>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41(1)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0,3+0,6</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(кроме лука на перо)</w:t>
            </w:r>
          </w:p>
        </w:tc>
        <w:tc>
          <w:tcPr>
            <w:tcW w:w="1867" w:type="dxa"/>
            <w:gridSpan w:val="3"/>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(осот, бодяк) сорные растения</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Двукратное опрыскивание культуры, начиная с фазы двух настоящих листьев. Вторая обработка проводится через 3-4 недели после первой. Расход рабочей жидкости – 50 – 300 л/га (в зависимости от типа распылителей)</w:t>
            </w:r>
          </w:p>
        </w:tc>
        <w:tc>
          <w:tcPr>
            <w:tcW w:w="709" w:type="dxa"/>
            <w:gridSpan w:val="2"/>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58(2)</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0,16-0,33</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(в том числе территории спортивных сооружений)</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widowControl w:val="0"/>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 подо-рожник, ромашка) сорные растения</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газонов по вегетирующим сорным растениям после первого укоса. Запрещается пребывание людей на обработанных газонах в течение 3 дней. Расход рабочей жидкости – 50-300 л/га (в зависимости от типа распылителей)</w:t>
            </w:r>
          </w:p>
          <w:p w:rsidR="003976CC" w:rsidRPr="00807A99" w:rsidRDefault="003976CC" w:rsidP="00E0245F">
            <w:pPr>
              <w:spacing w:after="0" w:line="240" w:lineRule="auto"/>
              <w:rPr>
                <w:rFonts w:ascii="Times New Roman" w:eastAsia="Calibri" w:hAnsi="Times New Roman" w:cs="Times New Roman"/>
                <w:sz w:val="16"/>
                <w:szCs w:val="16"/>
              </w:rPr>
            </w:pP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5-6 мл/ 3 л воды (Л)</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Земляника</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(осоты, щавель, одуванчик) и некоторые однолетние (виды ромашки, горца) сорные растения</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после сбора урожая. Расход рабочей жидкости – 3 л/100 м2</w:t>
            </w: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 мл/ 3 л воды (Л)</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многолетние (осот, бодяк) сорняки</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высадки рассады в грунт в фазу розетки у многолетних двудольных сорняков. Расход рабочей жидкости- 3 л/100 м2</w:t>
            </w:r>
          </w:p>
        </w:tc>
        <w:tc>
          <w:tcPr>
            <w:tcW w:w="709"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711"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1,6-3,3 мл/ 3 л воды (Л)</w:t>
            </w:r>
          </w:p>
        </w:tc>
        <w:tc>
          <w:tcPr>
            <w:tcW w:w="1417"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w:t>
            </w:r>
          </w:p>
        </w:tc>
        <w:tc>
          <w:tcPr>
            <w:tcW w:w="1867" w:type="dxa"/>
            <w:gridSpan w:val="3"/>
            <w:tcBorders>
              <w:top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(одуванчик, подорожник, щавель, тысячелистник, ромашка, амброзия) сорные растения</w:t>
            </w:r>
          </w:p>
        </w:tc>
        <w:tc>
          <w:tcPr>
            <w:tcW w:w="2531" w:type="dxa"/>
            <w:gridSpan w:val="3"/>
            <w:tcBorders>
              <w:top w:val="single" w:sz="4" w:space="0" w:color="auto"/>
              <w:bottom w:val="doub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газонов по вегетирующим сорным растениям после первого укоса. Запрещается пребывание людей на обработанных газонах в течение </w:t>
            </w:r>
            <w:r w:rsidRPr="00807A99">
              <w:rPr>
                <w:rFonts w:ascii="Times New Roman" w:eastAsia="Calibri" w:hAnsi="Times New Roman" w:cs="Times New Roman"/>
                <w:sz w:val="16"/>
                <w:szCs w:val="16"/>
              </w:rPr>
              <w:br/>
              <w:t xml:space="preserve">3 дней. Расход рабочей жидкости - </w:t>
            </w:r>
            <w:r w:rsidRPr="00807A99">
              <w:rPr>
                <w:rFonts w:ascii="Times New Roman" w:eastAsia="Calibri" w:hAnsi="Times New Roman" w:cs="Times New Roman"/>
                <w:sz w:val="16"/>
                <w:szCs w:val="16"/>
              </w:rPr>
              <w:br/>
              <w:t>3 л/100 м2</w:t>
            </w:r>
          </w:p>
        </w:tc>
        <w:tc>
          <w:tcPr>
            <w:tcW w:w="709"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vMerge/>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r>
      <w:tr w:rsidR="003976CC" w:rsidRPr="00807A99" w:rsidTr="008B03AF">
        <w:trPr>
          <w:cantSplit/>
          <w:trHeight w:val="784"/>
        </w:trPr>
        <w:tc>
          <w:tcPr>
            <w:tcW w:w="1696" w:type="dxa"/>
            <w:gridSpan w:val="2"/>
            <w:vMerge/>
            <w:tcBorders>
              <w:right w:val="single" w:sz="4" w:space="0" w:color="auto"/>
            </w:tcBorders>
            <w:shd w:val="clear" w:color="auto" w:fill="auto"/>
          </w:tcPr>
          <w:p w:rsidR="003976CC" w:rsidRPr="00807A99" w:rsidRDefault="003976CC"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left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 мл/3 л воды + 6 мл/3 л воды (Л)</w:t>
            </w:r>
          </w:p>
        </w:tc>
        <w:tc>
          <w:tcPr>
            <w:tcW w:w="1417"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(кроме лука на перо)</w:t>
            </w:r>
          </w:p>
        </w:tc>
        <w:tc>
          <w:tcPr>
            <w:tcW w:w="1867" w:type="dxa"/>
            <w:gridSpan w:val="3"/>
            <w:tcBorders>
              <w:top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сорные растения</w:t>
            </w:r>
          </w:p>
        </w:tc>
        <w:tc>
          <w:tcPr>
            <w:tcW w:w="2531" w:type="dxa"/>
            <w:gridSpan w:val="3"/>
            <w:tcBorders>
              <w:top w:val="single" w:sz="4" w:space="0" w:color="auto"/>
              <w:bottom w:val="doub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Двукратное опрыскивание культуры, начиная с фазы двух настоящих листьев. Вторая обработка проводится через 3-4 недели после первой. Расход рабочей жидкости –3 л/ 100 м2</w:t>
            </w:r>
          </w:p>
        </w:tc>
        <w:tc>
          <w:tcPr>
            <w:tcW w:w="709"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58(2)</w:t>
            </w:r>
          </w:p>
        </w:tc>
        <w:tc>
          <w:tcPr>
            <w:tcW w:w="711" w:type="dxa"/>
            <w:gridSpan w:val="2"/>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rPr>
          <w:cantSplit/>
        </w:trPr>
        <w:tc>
          <w:tcPr>
            <w:tcW w:w="1696" w:type="dxa"/>
            <w:gridSpan w:val="2"/>
            <w:vMerge w:val="restart"/>
            <w:tcBorders>
              <w:top w:val="double" w:sz="4" w:space="0" w:color="auto"/>
            </w:tcBorders>
            <w:shd w:val="clear" w:color="auto" w:fill="auto"/>
          </w:tcPr>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Премьер 300, ВР</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 (300 г/л)</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192-03-2865-1</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01.11.2030</w:t>
            </w:r>
          </w:p>
        </w:tc>
        <w:tc>
          <w:tcPr>
            <w:tcW w:w="1134" w:type="dxa"/>
            <w:gridSpan w:val="2"/>
            <w:tcBorders>
              <w:top w:val="doub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0,3-0,5</w:t>
            </w:r>
          </w:p>
        </w:tc>
        <w:tc>
          <w:tcPr>
            <w:tcW w:w="1417" w:type="dxa"/>
            <w:gridSpan w:val="2"/>
            <w:tcBorders>
              <w:top w:val="doub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67" w:type="dxa"/>
            <w:gridSpan w:val="3"/>
            <w:tcBorders>
              <w:top w:val="doub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Все виды ромашки, горца, осота, бодяка</w:t>
            </w:r>
          </w:p>
        </w:tc>
        <w:tc>
          <w:tcPr>
            <w:tcW w:w="2531" w:type="dxa"/>
            <w:gridSpan w:val="3"/>
            <w:tcBorders>
              <w:top w:val="double" w:sz="4" w:space="0" w:color="auto"/>
              <w:bottom w:val="sing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1-3 пар настоящих листьев культуры. Расход рабочей жидкости – 200-300 л/га</w:t>
            </w:r>
          </w:p>
        </w:tc>
        <w:tc>
          <w:tcPr>
            <w:tcW w:w="709" w:type="dxa"/>
            <w:gridSpan w:val="2"/>
            <w:tcBorders>
              <w:top w:val="doub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val="restart"/>
            <w:tcBorders>
              <w:top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rPr>
          <w:cantSplit/>
        </w:trPr>
        <w:tc>
          <w:tcPr>
            <w:tcW w:w="1696" w:type="dxa"/>
            <w:gridSpan w:val="2"/>
            <w:vMerge/>
            <w:shd w:val="clear" w:color="auto" w:fill="auto"/>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right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0,5-1,0</w:t>
            </w:r>
          </w:p>
        </w:tc>
        <w:tc>
          <w:tcPr>
            <w:tcW w:w="1417" w:type="dxa"/>
            <w:gridSpan w:val="2"/>
            <w:tcBorders>
              <w:top w:val="single" w:sz="4" w:space="0" w:color="auto"/>
              <w:left w:val="single" w:sz="4" w:space="0" w:color="auto"/>
              <w:bottom w:val="single" w:sz="4" w:space="0" w:color="auto"/>
              <w:right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w:t>
            </w:r>
          </w:p>
        </w:tc>
        <w:tc>
          <w:tcPr>
            <w:tcW w:w="1867" w:type="dxa"/>
            <w:gridSpan w:val="3"/>
            <w:tcBorders>
              <w:top w:val="single" w:sz="4" w:space="0" w:color="auto"/>
              <w:left w:val="single" w:sz="4" w:space="0" w:color="auto"/>
              <w:bottom w:val="single" w:sz="4" w:space="0" w:color="auto"/>
              <w:right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осота, ромашки, горца</w:t>
            </w:r>
          </w:p>
        </w:tc>
        <w:tc>
          <w:tcPr>
            <w:tcW w:w="2531" w:type="dxa"/>
            <w:gridSpan w:val="3"/>
            <w:tcBorders>
              <w:top w:val="single" w:sz="4" w:space="0" w:color="auto"/>
              <w:left w:val="single" w:sz="4" w:space="0" w:color="auto"/>
              <w:bottom w:val="single" w:sz="4" w:space="0" w:color="auto"/>
              <w:right w:val="sing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 фазе розетки листьев многолетних двудольных сорных растений. Расход рабочей жидкости – 200-300 л/га</w:t>
            </w:r>
          </w:p>
        </w:tc>
        <w:tc>
          <w:tcPr>
            <w:tcW w:w="709" w:type="dxa"/>
            <w:gridSpan w:val="2"/>
            <w:tcBorders>
              <w:top w:val="single" w:sz="4" w:space="0" w:color="auto"/>
              <w:left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bottom w:val="nil"/>
            </w:tcBorders>
            <w:shd w:val="clear" w:color="auto" w:fill="auto"/>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0,1-0,3</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Виды осота, бодяка, ромашки, горца</w:t>
            </w:r>
          </w:p>
        </w:tc>
        <w:tc>
          <w:tcPr>
            <w:tcW w:w="2531"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«елочки» культуры и фазе розетки многолетних корнеотпрысковых сорных растений. Расход рабочей жидкости – 200-300 л/га</w:t>
            </w:r>
          </w:p>
        </w:tc>
        <w:tc>
          <w:tcPr>
            <w:tcW w:w="709" w:type="dxa"/>
            <w:gridSpan w:val="2"/>
            <w:tcBorders>
              <w:top w:val="single" w:sz="4" w:space="0" w:color="auto"/>
              <w:bottom w:val="nil"/>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711" w:type="dxa"/>
            <w:gridSpan w:val="2"/>
            <w:vMerge/>
            <w:tcBorders>
              <w:bottom w:val="nil"/>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Height w:val="507"/>
        </w:trPr>
        <w:tc>
          <w:tcPr>
            <w:tcW w:w="1696" w:type="dxa"/>
            <w:gridSpan w:val="2"/>
            <w:tcBorders>
              <w:top w:val="double" w:sz="4" w:space="0" w:color="auto"/>
              <w:bottom w:val="nil"/>
            </w:tcBorders>
            <w:shd w:val="clear" w:color="auto" w:fill="auto"/>
          </w:tcPr>
          <w:p w:rsidR="003976CC" w:rsidRPr="00807A99" w:rsidRDefault="003976CC"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Силард</w:t>
            </w:r>
            <w:r w:rsidRPr="00807A99">
              <w:rPr>
                <w:rFonts w:ascii="Times New Roman" w:eastAsia="Calibri" w:hAnsi="Times New Roman" w:cs="Times New Roman"/>
                <w:b/>
                <w:sz w:val="16"/>
                <w:szCs w:val="16"/>
              </w:rPr>
              <w:t xml:space="preserve">, ВДГ </w:t>
            </w:r>
          </w:p>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(750 г/кг)</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3976CC" w:rsidRPr="00807A99" w:rsidRDefault="003976CC"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2/3</w:t>
            </w:r>
          </w:p>
        </w:tc>
        <w:tc>
          <w:tcPr>
            <w:tcW w:w="1134" w:type="dxa"/>
            <w:gridSpan w:val="2"/>
            <w:tcBorders>
              <w:top w:val="double" w:sz="4" w:space="0" w:color="auto"/>
              <w:bottom w:val="single" w:sz="4" w:space="0" w:color="auto"/>
            </w:tcBorders>
            <w:shd w:val="clear" w:color="auto" w:fill="auto"/>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w:t>
            </w:r>
          </w:p>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7" w:type="dxa"/>
            <w:gridSpan w:val="2"/>
            <w:tcBorders>
              <w:top w:val="double" w:sz="4" w:space="0" w:color="auto"/>
              <w:bottom w:val="nil"/>
            </w:tcBorders>
            <w:shd w:val="clear" w:color="auto" w:fill="auto"/>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tcBorders>
              <w:top w:val="double" w:sz="4" w:space="0" w:color="auto"/>
              <w:bottom w:val="nil"/>
            </w:tcBorders>
            <w:shd w:val="clear" w:color="auto" w:fill="auto"/>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осота, бодяка</w:t>
            </w:r>
          </w:p>
        </w:tc>
        <w:tc>
          <w:tcPr>
            <w:tcW w:w="2531" w:type="dxa"/>
            <w:gridSpan w:val="3"/>
            <w:tcBorders>
              <w:top w:val="double" w:sz="4" w:space="0" w:color="auto"/>
              <w:bottom w:val="single" w:sz="4" w:space="0" w:color="auto"/>
            </w:tcBorders>
            <w:shd w:val="clear" w:color="auto" w:fill="auto"/>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1-3 пар настоящих листьев культуры.</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Расход рабочей жидкости – </w:t>
            </w:r>
            <w:r w:rsidRPr="00807A99">
              <w:rPr>
                <w:rFonts w:ascii="Times New Roman" w:eastAsia="Calibri" w:hAnsi="Times New Roman" w:cs="Times New Roman"/>
                <w:color w:val="000000"/>
                <w:sz w:val="16"/>
                <w:szCs w:val="16"/>
              </w:rPr>
              <w:br/>
              <w:t>200-300 л/га</w:t>
            </w:r>
          </w:p>
        </w:tc>
        <w:tc>
          <w:tcPr>
            <w:tcW w:w="709" w:type="dxa"/>
            <w:gridSpan w:val="2"/>
            <w:tcBorders>
              <w:top w:val="double" w:sz="4" w:space="0" w:color="auto"/>
              <w:bottom w:val="single" w:sz="4" w:space="0" w:color="auto"/>
            </w:tcBorders>
            <w:shd w:val="clear" w:color="auto" w:fill="auto"/>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 (1)</w:t>
            </w:r>
          </w:p>
        </w:tc>
        <w:tc>
          <w:tcPr>
            <w:tcW w:w="711" w:type="dxa"/>
            <w:gridSpan w:val="2"/>
            <w:tcBorders>
              <w:top w:val="double" w:sz="4" w:space="0" w:color="auto"/>
              <w:bottom w:val="nil"/>
            </w:tcBorders>
            <w:shd w:val="clear" w:color="auto" w:fill="auto"/>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rPr>
          <w:cantSplit/>
        </w:trPr>
        <w:tc>
          <w:tcPr>
            <w:tcW w:w="1696" w:type="dxa"/>
            <w:gridSpan w:val="2"/>
            <w:vMerge w:val="restart"/>
            <w:tcBorders>
              <w:top w:val="nil"/>
              <w:left w:val="single" w:sz="4" w:space="0" w:color="000000"/>
              <w:right w:val="single" w:sz="4" w:space="0" w:color="000000"/>
            </w:tcBorders>
            <w:shd w:val="clear" w:color="auto" w:fill="auto"/>
          </w:tcPr>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607-03-3736-1</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05.03.2020 № 2566)</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29.12.2023</w:t>
            </w:r>
          </w:p>
        </w:tc>
        <w:tc>
          <w:tcPr>
            <w:tcW w:w="1134"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0,06+</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0,06</w:t>
            </w:r>
          </w:p>
        </w:tc>
        <w:tc>
          <w:tcPr>
            <w:tcW w:w="1417"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867" w:type="dxa"/>
            <w:gridSpan w:val="3"/>
            <w:tcBorders>
              <w:top w:val="nil"/>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31" w:type="dxa"/>
            <w:gridSpan w:val="3"/>
            <w:vMerge w:val="restart"/>
            <w:tcBorders>
              <w:top w:val="single" w:sz="4" w:space="0" w:color="auto"/>
              <w:left w:val="single" w:sz="4" w:space="0" w:color="000000"/>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посевов, начиная с фазы семядольных листьев по </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сорнякам первой и второй волны. Расход рабочей жидкости – </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200-300 л/га</w:t>
            </w:r>
          </w:p>
        </w:tc>
        <w:tc>
          <w:tcPr>
            <w:tcW w:w="709" w:type="dxa"/>
            <w:gridSpan w:val="2"/>
            <w:tcBorders>
              <w:top w:val="single" w:sz="4" w:space="0" w:color="auto"/>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60(2)</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left w:val="single" w:sz="4" w:space="0" w:color="000000"/>
              <w:right w:val="single" w:sz="4" w:space="0" w:color="000000"/>
            </w:tcBorders>
            <w:shd w:val="clear" w:color="auto" w:fill="auto"/>
          </w:tcPr>
          <w:p w:rsidR="003976CC" w:rsidRPr="00807A99" w:rsidRDefault="003976CC" w:rsidP="00E0245F">
            <w:pPr>
              <w:spacing w:after="0" w:line="240" w:lineRule="auto"/>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0,04+</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0,08</w:t>
            </w:r>
          </w:p>
        </w:tc>
        <w:tc>
          <w:tcPr>
            <w:tcW w:w="1417" w:type="dxa"/>
            <w:gridSpan w:val="2"/>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867" w:type="dxa"/>
            <w:gridSpan w:val="3"/>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31" w:type="dxa"/>
            <w:gridSpan w:val="3"/>
            <w:vMerge/>
            <w:tcBorders>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9" w:type="dxa"/>
            <w:gridSpan w:val="2"/>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left w:val="single" w:sz="4" w:space="0" w:color="000000"/>
              <w:right w:val="single" w:sz="4" w:space="0" w:color="000000"/>
            </w:tcBorders>
            <w:shd w:val="clear" w:color="auto" w:fill="auto"/>
          </w:tcPr>
          <w:p w:rsidR="003976CC" w:rsidRPr="00807A99" w:rsidRDefault="003976CC" w:rsidP="00E0245F">
            <w:pPr>
              <w:spacing w:after="0" w:line="240" w:lineRule="auto"/>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0,12</w:t>
            </w:r>
          </w:p>
        </w:tc>
        <w:tc>
          <w:tcPr>
            <w:tcW w:w="1417"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Рапс яровой </w:t>
            </w:r>
          </w:p>
        </w:tc>
        <w:tc>
          <w:tcPr>
            <w:tcW w:w="1867" w:type="dxa"/>
            <w:gridSpan w:val="3"/>
            <w:tcBorders>
              <w:top w:val="single" w:sz="4" w:space="0" w:color="auto"/>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Все виды ромашки, горца, осота, бодяка</w:t>
            </w:r>
          </w:p>
        </w:tc>
        <w:tc>
          <w:tcPr>
            <w:tcW w:w="2531" w:type="dxa"/>
            <w:gridSpan w:val="3"/>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3-4 листьев культуры. Расход рабочей жидкости – 200-300 л/га </w:t>
            </w:r>
          </w:p>
        </w:tc>
        <w:tc>
          <w:tcPr>
            <w:tcW w:w="709"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left w:val="single" w:sz="4" w:space="0" w:color="000000"/>
              <w:right w:val="single" w:sz="4" w:space="0" w:color="000000"/>
            </w:tcBorders>
            <w:shd w:val="clear" w:color="auto" w:fill="auto"/>
          </w:tcPr>
          <w:p w:rsidR="003976CC" w:rsidRPr="00807A99" w:rsidRDefault="003976CC" w:rsidP="00E0245F">
            <w:pPr>
              <w:spacing w:after="0" w:line="240" w:lineRule="auto"/>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0,12</w:t>
            </w:r>
          </w:p>
        </w:tc>
        <w:tc>
          <w:tcPr>
            <w:tcW w:w="1417"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яровой и озимый (семенные посевы)</w:t>
            </w:r>
          </w:p>
        </w:tc>
        <w:tc>
          <w:tcPr>
            <w:tcW w:w="1867" w:type="dxa"/>
            <w:gridSpan w:val="3"/>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31" w:type="dxa"/>
            <w:gridSpan w:val="3"/>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3-4 настоящих листьев рапса ярового и до появления цветочных бутонов у рапса озимого. Расход рабочей жидкости – 200-300 л/га</w:t>
            </w:r>
          </w:p>
        </w:tc>
        <w:tc>
          <w:tcPr>
            <w:tcW w:w="709"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left w:val="single" w:sz="4" w:space="0" w:color="000000"/>
              <w:right w:val="single" w:sz="4" w:space="0" w:color="000000"/>
            </w:tcBorders>
            <w:shd w:val="clear" w:color="auto" w:fill="auto"/>
          </w:tcPr>
          <w:p w:rsidR="003976CC" w:rsidRPr="00807A99" w:rsidRDefault="003976CC" w:rsidP="00E0245F">
            <w:pPr>
              <w:spacing w:after="0" w:line="240" w:lineRule="auto"/>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0,12</w:t>
            </w:r>
          </w:p>
        </w:tc>
        <w:tc>
          <w:tcPr>
            <w:tcW w:w="1417"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Пшеница и ячмень озимые и яровые, овес</w:t>
            </w:r>
          </w:p>
        </w:tc>
        <w:tc>
          <w:tcPr>
            <w:tcW w:w="1867" w:type="dxa"/>
            <w:gridSpan w:val="3"/>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двудольные (виды ромашки, горца) и некоторые многолетние сорняки (осот, бодяк)</w:t>
            </w:r>
          </w:p>
        </w:tc>
        <w:tc>
          <w:tcPr>
            <w:tcW w:w="2531" w:type="dxa"/>
            <w:gridSpan w:val="3"/>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кущения до выхода в трубку культуры. Озимые обрабатываются весной. Расход рабочей жидкости – 200-300 л/га</w:t>
            </w:r>
          </w:p>
        </w:tc>
        <w:tc>
          <w:tcPr>
            <w:tcW w:w="709" w:type="dxa"/>
            <w:gridSpan w:val="2"/>
            <w:tcBorders>
              <w:top w:val="single" w:sz="4" w:space="0" w:color="auto"/>
              <w:left w:val="single" w:sz="4" w:space="0" w:color="000000"/>
              <w:bottom w:val="single" w:sz="4" w:space="0" w:color="000000"/>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left w:val="single" w:sz="4" w:space="0" w:color="000000"/>
              <w:right w:val="single" w:sz="4" w:space="0" w:color="000000"/>
            </w:tcBorders>
            <w:shd w:val="clear" w:color="auto" w:fill="auto"/>
          </w:tcPr>
          <w:p w:rsidR="003976CC" w:rsidRPr="00807A99" w:rsidRDefault="003976CC" w:rsidP="00E0245F">
            <w:pPr>
              <w:spacing w:after="0" w:line="240" w:lineRule="auto"/>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0,09</w:t>
            </w:r>
          </w:p>
        </w:tc>
        <w:tc>
          <w:tcPr>
            <w:tcW w:w="1417" w:type="dxa"/>
            <w:gridSpan w:val="2"/>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Лен-долгунец</w:t>
            </w:r>
          </w:p>
        </w:tc>
        <w:tc>
          <w:tcPr>
            <w:tcW w:w="1867" w:type="dxa"/>
            <w:gridSpan w:val="3"/>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Все виды ромашки, горца, осота, бодяка</w:t>
            </w:r>
          </w:p>
        </w:tc>
        <w:tc>
          <w:tcPr>
            <w:tcW w:w="2531" w:type="dxa"/>
            <w:gridSpan w:val="3"/>
            <w:tcBorders>
              <w:top w:val="single" w:sz="4" w:space="0" w:color="auto"/>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посевов в фазе «елочки» культуры и в фазе розетки листьев корнеотпрысковых сорняков. Расход рабочей жидкости – </w:t>
            </w:r>
            <w:r w:rsidRPr="00807A99">
              <w:rPr>
                <w:rFonts w:ascii="Times New Roman" w:eastAsia="Calibri" w:hAnsi="Times New Roman" w:cs="Times New Roman"/>
                <w:color w:val="000000"/>
                <w:sz w:val="16"/>
                <w:szCs w:val="16"/>
              </w:rPr>
              <w:br/>
              <w:t>200-300 л/га</w:t>
            </w:r>
          </w:p>
        </w:tc>
        <w:tc>
          <w:tcPr>
            <w:tcW w:w="709" w:type="dxa"/>
            <w:gridSpan w:val="2"/>
            <w:tcBorders>
              <w:top w:val="single" w:sz="4" w:space="0" w:color="auto"/>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rPr>
          <w:cantSplit/>
        </w:trPr>
        <w:tc>
          <w:tcPr>
            <w:tcW w:w="1696" w:type="dxa"/>
            <w:gridSpan w:val="2"/>
            <w:vMerge/>
            <w:tcBorders>
              <w:left w:val="single" w:sz="4" w:space="0" w:color="000000"/>
              <w:bottom w:val="double" w:sz="4" w:space="0" w:color="auto"/>
              <w:right w:val="single" w:sz="4" w:space="0" w:color="000000"/>
            </w:tcBorders>
            <w:shd w:val="clear" w:color="auto" w:fill="auto"/>
          </w:tcPr>
          <w:p w:rsidR="003976CC" w:rsidRPr="00807A99" w:rsidRDefault="003976CC" w:rsidP="00E0245F">
            <w:pPr>
              <w:spacing w:after="0" w:line="240" w:lineRule="auto"/>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0,12</w:t>
            </w:r>
          </w:p>
        </w:tc>
        <w:tc>
          <w:tcPr>
            <w:tcW w:w="1417" w:type="dxa"/>
            <w:gridSpan w:val="2"/>
            <w:tcBorders>
              <w:top w:val="single" w:sz="4" w:space="0" w:color="auto"/>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Газоны (территории спортивных сооружений)</w:t>
            </w:r>
          </w:p>
        </w:tc>
        <w:tc>
          <w:tcPr>
            <w:tcW w:w="1867" w:type="dxa"/>
            <w:gridSpan w:val="3"/>
            <w:tcBorders>
              <w:top w:val="single" w:sz="4" w:space="0" w:color="auto"/>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(одуванчик, подорожник, щавель, тысячелистник, ромашка и др)</w:t>
            </w:r>
          </w:p>
        </w:tc>
        <w:tc>
          <w:tcPr>
            <w:tcW w:w="2531" w:type="dxa"/>
            <w:gridSpan w:val="3"/>
            <w:tcBorders>
              <w:top w:val="single" w:sz="4" w:space="0" w:color="auto"/>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газонов по вегетирующим сорнякам после первого укоса. Расход рабочей жидкости – 200-300 л/га.</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Запрещается пребывание людей на обработанных территориях в течение 3 дней</w:t>
            </w:r>
          </w:p>
        </w:tc>
        <w:tc>
          <w:tcPr>
            <w:tcW w:w="709" w:type="dxa"/>
            <w:gridSpan w:val="2"/>
            <w:tcBorders>
              <w:top w:val="nil"/>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11" w:type="dxa"/>
            <w:gridSpan w:val="2"/>
            <w:tcBorders>
              <w:top w:val="nil"/>
              <w:left w:val="single" w:sz="4" w:space="0" w:color="000000"/>
              <w:bottom w:val="double" w:sz="4" w:space="0" w:color="auto"/>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val="restart"/>
            <w:tcBorders>
              <w:top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Альфа-Пиралид, ВР </w:t>
            </w:r>
            <w:r w:rsidRPr="00807A99">
              <w:rPr>
                <w:rFonts w:ascii="Times New Roman" w:eastAsia="Calibri" w:hAnsi="Times New Roman" w:cs="Times New Roman"/>
                <w:b/>
                <w:sz w:val="16"/>
                <w:szCs w:val="16"/>
              </w:rPr>
              <w:t>(300 г/л)</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062-03-256-1</w:t>
            </w:r>
          </w:p>
          <w:p w:rsidR="003976CC" w:rsidRPr="00807A99" w:rsidRDefault="003976CC"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10.02.2024</w:t>
            </w:r>
          </w:p>
        </w:tc>
        <w:tc>
          <w:tcPr>
            <w:tcW w:w="1134" w:type="dxa"/>
            <w:gridSpan w:val="2"/>
            <w:tcBorders>
              <w:top w:val="double" w:sz="4" w:space="0" w:color="auto"/>
            </w:tcBorders>
            <w:shd w:val="clear" w:color="FFFFFF" w:fill="FFFFFF"/>
          </w:tcPr>
          <w:p w:rsidR="003976CC" w:rsidRPr="00807A99" w:rsidRDefault="003976CC"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0,16-0,5</w:t>
            </w:r>
          </w:p>
        </w:tc>
        <w:tc>
          <w:tcPr>
            <w:tcW w:w="1417"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овес</w:t>
            </w:r>
          </w:p>
        </w:tc>
        <w:tc>
          <w:tcPr>
            <w:tcW w:w="1867" w:type="dxa"/>
            <w:gridSpan w:val="3"/>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Виды ромашки, горца, осота, гречишка вьюнковая, виды бодяка, латука </w:t>
            </w:r>
          </w:p>
        </w:tc>
        <w:tc>
          <w:tcPr>
            <w:tcW w:w="2531" w:type="dxa"/>
            <w:gridSpan w:val="3"/>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до выхода в трубку культуры. Озимые обрабатываются весной.</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58(1)</w:t>
            </w:r>
          </w:p>
        </w:tc>
        <w:tc>
          <w:tcPr>
            <w:tcW w:w="711" w:type="dxa"/>
            <w:gridSpan w:val="2"/>
            <w:tcBorders>
              <w:top w:val="double" w:sz="4" w:space="0" w:color="auto"/>
              <w:bottom w:val="nil"/>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7" w:type="dxa"/>
            <w:gridSpan w:val="2"/>
            <w:tcBorders>
              <w:top w:val="single" w:sz="4" w:space="0" w:color="000000"/>
              <w:left w:val="single" w:sz="4" w:space="0" w:color="000000"/>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67"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1-3 пар настоящих листьев культуры. 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7"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(семенные посевы)</w:t>
            </w:r>
          </w:p>
        </w:tc>
        <w:tc>
          <w:tcPr>
            <w:tcW w:w="1867" w:type="dxa"/>
            <w:gridSpan w:val="3"/>
            <w:tcBorders>
              <w:top w:val="single" w:sz="4" w:space="0" w:color="000000"/>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ромашки, горца</w:t>
            </w:r>
          </w:p>
        </w:tc>
        <w:tc>
          <w:tcPr>
            <w:tcW w:w="2531"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настоящих листьев культуры. 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tcBorders>
              <w:bottom w:val="nil"/>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7"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Рапс яровой и озимый </w:t>
            </w:r>
          </w:p>
        </w:tc>
        <w:tc>
          <w:tcPr>
            <w:tcW w:w="1867" w:type="dxa"/>
            <w:gridSpan w:val="3"/>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2531"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фазе розетки многолетних двудольных сорняков и до появления цветочных бутонов рапса озимого весной. Расход рабочей жидкости – 200-300 л/га</w:t>
            </w:r>
          </w:p>
        </w:tc>
        <w:tc>
          <w:tcPr>
            <w:tcW w:w="709" w:type="dxa"/>
            <w:gridSpan w:val="2"/>
            <w:tcBorders>
              <w:top w:val="single" w:sz="4" w:space="0" w:color="000000"/>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1417"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силос и зерно</w:t>
            </w:r>
          </w:p>
        </w:tc>
        <w:tc>
          <w:tcPr>
            <w:tcW w:w="1867"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осота, гречишка вьюнковая, виды бодяка, латука</w:t>
            </w:r>
          </w:p>
        </w:tc>
        <w:tc>
          <w:tcPr>
            <w:tcW w:w="2531"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7"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67"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осота, бодяка, ромашки, горца</w:t>
            </w:r>
          </w:p>
        </w:tc>
        <w:tc>
          <w:tcPr>
            <w:tcW w:w="2531"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«елочки» культуры и в фазе розетки у сорняков. Расход рабочей жидкости – 200-300 л/га</w:t>
            </w:r>
          </w:p>
        </w:tc>
        <w:tc>
          <w:tcPr>
            <w:tcW w:w="709" w:type="dxa"/>
            <w:gridSpan w:val="2"/>
            <w:tcBorders>
              <w:top w:val="nil"/>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7" w:type="dxa"/>
            <w:gridSpan w:val="2"/>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Земляника</w:t>
            </w:r>
          </w:p>
        </w:tc>
        <w:tc>
          <w:tcPr>
            <w:tcW w:w="1867"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двудольные (осоты, щавель, одуванчик) и некоторые однолетние двудольные (виды ромашки, горца) сорняки</w:t>
            </w:r>
          </w:p>
        </w:tc>
        <w:tc>
          <w:tcPr>
            <w:tcW w:w="2531" w:type="dxa"/>
            <w:gridSpan w:val="3"/>
            <w:tcBorders>
              <w:top w:val="single" w:sz="4" w:space="0" w:color="000000"/>
              <w:left w:val="single" w:sz="4" w:space="0" w:color="000000"/>
              <w:bottom w:val="sing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после сбора урожая. Расход рабочей жидкости – </w:t>
            </w:r>
            <w:r w:rsidRPr="00807A99">
              <w:rPr>
                <w:rFonts w:ascii="Times New Roman" w:eastAsia="Calibri" w:hAnsi="Times New Roman" w:cs="Times New Roman"/>
                <w:sz w:val="16"/>
                <w:szCs w:val="16"/>
              </w:rPr>
              <w:br/>
              <w:t>200-300 л/га</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Запрещается пребывание людей на обработанных территориях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течение 3 дней </w:t>
            </w:r>
          </w:p>
        </w:tc>
        <w:tc>
          <w:tcPr>
            <w:tcW w:w="709" w:type="dxa"/>
            <w:gridSpan w:val="2"/>
            <w:tcBorders>
              <w:top w:val="single" w:sz="4" w:space="0" w:color="000000"/>
              <w:left w:val="single" w:sz="4" w:space="0" w:color="000000"/>
              <w:bottom w:val="nil"/>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11" w:type="dxa"/>
            <w:gridSpan w:val="2"/>
            <w:tcBorders>
              <w:top w:val="nil"/>
              <w:left w:val="single" w:sz="4" w:space="0" w:color="000000"/>
              <w:bottom w:val="nil"/>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tcBorders>
              <w:top w:val="nil"/>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0,16-0,66</w:t>
            </w:r>
          </w:p>
        </w:tc>
        <w:tc>
          <w:tcPr>
            <w:tcW w:w="1417" w:type="dxa"/>
            <w:gridSpan w:val="2"/>
            <w:tcBorders>
              <w:top w:val="single" w:sz="4" w:space="0" w:color="000000"/>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(территории спортивных сооружений)</w:t>
            </w:r>
          </w:p>
        </w:tc>
        <w:tc>
          <w:tcPr>
            <w:tcW w:w="1867" w:type="dxa"/>
            <w:gridSpan w:val="3"/>
            <w:tcBorders>
              <w:top w:val="single" w:sz="4" w:space="0" w:color="000000"/>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осота, гречишки, одуванчик</w:t>
            </w:r>
          </w:p>
        </w:tc>
        <w:tc>
          <w:tcPr>
            <w:tcW w:w="2531" w:type="dxa"/>
            <w:gridSpan w:val="3"/>
            <w:tcBorders>
              <w:top w:val="single" w:sz="4" w:space="0" w:color="000000"/>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 вегетирующим сорнякам после первого укоса. Расход рабочей жидкости – </w:t>
            </w:r>
            <w:r w:rsidRPr="00807A99">
              <w:rPr>
                <w:rFonts w:ascii="Times New Roman" w:eastAsia="Calibri" w:hAnsi="Times New Roman" w:cs="Times New Roman"/>
                <w:sz w:val="16"/>
                <w:szCs w:val="16"/>
              </w:rPr>
              <w:br/>
              <w:t>200-300 л/га.</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Запрещается пребывание людей на обработанных территориях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течение 3 дней</w:t>
            </w:r>
          </w:p>
        </w:tc>
        <w:tc>
          <w:tcPr>
            <w:tcW w:w="709" w:type="dxa"/>
            <w:gridSpan w:val="2"/>
            <w:tcBorders>
              <w:top w:val="nil"/>
              <w:left w:val="single" w:sz="4" w:space="0" w:color="000000"/>
              <w:bottom w:val="double" w:sz="4" w:space="0" w:color="auto"/>
              <w:right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p>
        </w:tc>
        <w:tc>
          <w:tcPr>
            <w:tcW w:w="711" w:type="dxa"/>
            <w:gridSpan w:val="2"/>
            <w:tcBorders>
              <w:top w:val="nil"/>
              <w:left w:val="single" w:sz="4" w:space="0" w:color="000000"/>
              <w:bottom w:val="double" w:sz="4" w:space="0" w:color="auto"/>
              <w:right w:val="single" w:sz="4" w:space="0" w:color="000000"/>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tcBorders>
              <w:top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Цукрон+, ВР</w:t>
            </w:r>
          </w:p>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г/л)</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064-03-461-1</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14.12.2024</w:t>
            </w:r>
          </w:p>
        </w:tc>
        <w:tc>
          <w:tcPr>
            <w:tcW w:w="1134" w:type="dxa"/>
            <w:gridSpan w:val="2"/>
            <w:tcBorders>
              <w:top w:val="double" w:sz="4" w:space="0" w:color="auto"/>
            </w:tcBorders>
            <w:shd w:val="clear" w:color="FFFFFF" w:fill="FFFFFF"/>
          </w:tcPr>
          <w:p w:rsidR="003976CC" w:rsidRPr="00807A99" w:rsidRDefault="003976CC"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color w:val="000000"/>
                <w:sz w:val="16"/>
                <w:szCs w:val="16"/>
                <w:lang w:eastAsia="ru-RU"/>
              </w:rPr>
              <w:t>0,3-0,5</w:t>
            </w:r>
          </w:p>
        </w:tc>
        <w:tc>
          <w:tcPr>
            <w:tcW w:w="1417"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Свекла сахарная, кормовая</w:t>
            </w:r>
          </w:p>
        </w:tc>
        <w:tc>
          <w:tcPr>
            <w:tcW w:w="1867" w:type="dxa"/>
            <w:gridSpan w:val="3"/>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Виды ромашки, горца, осота, бодяка</w:t>
            </w:r>
          </w:p>
        </w:tc>
        <w:tc>
          <w:tcPr>
            <w:tcW w:w="2531" w:type="dxa"/>
            <w:gridSpan w:val="3"/>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1-3 пар настоящих листьев культуры.</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Расход рабочей жидкости – </w:t>
            </w:r>
            <w:r w:rsidRPr="00807A99">
              <w:rPr>
                <w:rFonts w:ascii="Times New Roman" w:eastAsia="Calibri" w:hAnsi="Times New Roman" w:cs="Times New Roman"/>
                <w:color w:val="000000"/>
                <w:sz w:val="16"/>
                <w:szCs w:val="16"/>
              </w:rPr>
              <w:br/>
              <w:t>200-300 л/га</w:t>
            </w:r>
          </w:p>
        </w:tc>
        <w:tc>
          <w:tcPr>
            <w:tcW w:w="709"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60(1)</w:t>
            </w:r>
          </w:p>
        </w:tc>
        <w:tc>
          <w:tcPr>
            <w:tcW w:w="711" w:type="dxa"/>
            <w:gridSpan w:val="2"/>
            <w:tcBorders>
              <w:top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blPrEx>
          <w:tblBorders>
            <w:top w:val="double" w:sz="4" w:space="0" w:color="auto"/>
            <w:bottom w:val="single" w:sz="4" w:space="0" w:color="auto"/>
          </w:tblBorders>
        </w:tblPrEx>
        <w:trPr>
          <w:cantSplit/>
        </w:trPr>
        <w:tc>
          <w:tcPr>
            <w:tcW w:w="1696" w:type="dxa"/>
            <w:gridSpan w:val="2"/>
            <w:vMerge w:val="restart"/>
            <w:tcBorders>
              <w:top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Монолит, ВДГ</w:t>
            </w:r>
          </w:p>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(750 г/кг)</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082-03-1309-1</w:t>
            </w:r>
          </w:p>
          <w:p w:rsidR="003976CC" w:rsidRPr="00807A99" w:rsidRDefault="003976CC"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15.12.2026</w:t>
            </w:r>
          </w:p>
        </w:tc>
        <w:tc>
          <w:tcPr>
            <w:tcW w:w="1134" w:type="dxa"/>
            <w:gridSpan w:val="2"/>
            <w:tcBorders>
              <w:top w:val="double" w:sz="4" w:space="0" w:color="auto"/>
              <w:bottom w:val="single" w:sz="4" w:space="0" w:color="auto"/>
            </w:tcBorders>
            <w:shd w:val="clear" w:color="FFFFFF" w:fill="FFFFFF"/>
          </w:tcPr>
          <w:p w:rsidR="003976CC" w:rsidRPr="00807A99" w:rsidRDefault="003976CC"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color w:val="000000"/>
                <w:sz w:val="16"/>
                <w:szCs w:val="16"/>
                <w:lang w:eastAsia="ru-RU"/>
              </w:rPr>
              <w:t>0,12</w:t>
            </w:r>
          </w:p>
        </w:tc>
        <w:tc>
          <w:tcPr>
            <w:tcW w:w="1417" w:type="dxa"/>
            <w:gridSpan w:val="2"/>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Свекла сахарная</w:t>
            </w:r>
          </w:p>
        </w:tc>
        <w:tc>
          <w:tcPr>
            <w:tcW w:w="1867" w:type="dxa"/>
            <w:gridSpan w:val="3"/>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Виды ромашки, горца, осота, бодяка</w:t>
            </w:r>
          </w:p>
        </w:tc>
        <w:tc>
          <w:tcPr>
            <w:tcW w:w="2531" w:type="dxa"/>
            <w:gridSpan w:val="3"/>
            <w:tcBorders>
              <w:top w:val="doub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1-3 пар настоящих листьев культуры.</w:t>
            </w:r>
          </w:p>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Расход рабочей жидкости – </w:t>
            </w:r>
            <w:r w:rsidRPr="00807A99">
              <w:rPr>
                <w:rFonts w:ascii="Times New Roman" w:eastAsia="Calibri" w:hAnsi="Times New Roman" w:cs="Times New Roman"/>
                <w:color w:val="000000"/>
                <w:sz w:val="16"/>
                <w:szCs w:val="16"/>
              </w:rPr>
              <w:br/>
              <w:t>200-300 л/га</w:t>
            </w:r>
          </w:p>
        </w:tc>
        <w:tc>
          <w:tcPr>
            <w:tcW w:w="709" w:type="dxa"/>
            <w:gridSpan w:val="2"/>
            <w:tcBorders>
              <w:top w:val="doub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60(1)</w:t>
            </w:r>
          </w:p>
        </w:tc>
        <w:tc>
          <w:tcPr>
            <w:tcW w:w="711" w:type="dxa"/>
            <w:gridSpan w:val="2"/>
            <w:vMerge w:val="restart"/>
            <w:tcBorders>
              <w:top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0,06+</w:t>
            </w:r>
          </w:p>
          <w:p w:rsidR="003976CC" w:rsidRPr="00807A99" w:rsidRDefault="003976CC" w:rsidP="00E0245F">
            <w:pPr>
              <w:autoSpaceDE w:val="0"/>
              <w:autoSpaceDN w:val="0"/>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0,06</w:t>
            </w:r>
          </w:p>
        </w:tc>
        <w:tc>
          <w:tcPr>
            <w:tcW w:w="1417"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867"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31" w:type="dxa"/>
            <w:gridSpan w:val="3"/>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посевов, начиная с фазы семядольных листьев по сорнякам первой и второй волны. Расход рабочей жидкости – </w:t>
            </w:r>
            <w:r w:rsidRPr="00807A99">
              <w:rPr>
                <w:rFonts w:ascii="Times New Roman" w:eastAsia="Calibri" w:hAnsi="Times New Roman" w:cs="Times New Roman"/>
                <w:color w:val="000000"/>
                <w:sz w:val="16"/>
                <w:szCs w:val="16"/>
              </w:rPr>
              <w:br/>
              <w:t>200-300 л/га</w:t>
            </w:r>
          </w:p>
        </w:tc>
        <w:tc>
          <w:tcPr>
            <w:tcW w:w="709" w:type="dxa"/>
            <w:gridSpan w:val="2"/>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60(2)</w:t>
            </w: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0,04+</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0,08</w:t>
            </w:r>
          </w:p>
        </w:tc>
        <w:tc>
          <w:tcPr>
            <w:tcW w:w="1417" w:type="dxa"/>
            <w:gridSpan w:val="2"/>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867"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31"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9"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0,12</w:t>
            </w:r>
          </w:p>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Рапс яровой </w:t>
            </w:r>
          </w:p>
        </w:tc>
        <w:tc>
          <w:tcPr>
            <w:tcW w:w="1867" w:type="dxa"/>
            <w:gridSpan w:val="3"/>
            <w:vMerge w:val="restart"/>
            <w:tcBorders>
              <w:top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Все виды ромашки, горца, осота, бодяка</w:t>
            </w:r>
          </w:p>
        </w:tc>
        <w:tc>
          <w:tcPr>
            <w:tcW w:w="2531" w:type="dxa"/>
            <w:gridSpan w:val="3"/>
            <w:shd w:val="clear" w:color="FFFFFF" w:fill="FFFFFF"/>
          </w:tcPr>
          <w:p w:rsidR="003976CC" w:rsidRPr="00807A99" w:rsidRDefault="003976CC"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фазе 3-4 листьев культуры. Расход рабочей жидкости – 200-300 л/га </w:t>
            </w:r>
          </w:p>
        </w:tc>
        <w:tc>
          <w:tcPr>
            <w:tcW w:w="709"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яровой и озимый (семенные посевы)</w:t>
            </w:r>
          </w:p>
        </w:tc>
        <w:tc>
          <w:tcPr>
            <w:tcW w:w="1867" w:type="dxa"/>
            <w:gridSpan w:val="3"/>
            <w:vMerge/>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31" w:type="dxa"/>
            <w:gridSpan w:val="3"/>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3-4 настоящих листьев рапса ярового и до появления цветочных бутонов у рапса озимого. Расход рабочей жидкости – 200-300 л/га</w:t>
            </w:r>
          </w:p>
        </w:tc>
        <w:tc>
          <w:tcPr>
            <w:tcW w:w="709"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w:t>
            </w: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Пшеница и ячмень озимые и яровые, овес</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двудольные (виды ромашки, горца) и некоторые многолетние сорняки (осот, бодяк)</w:t>
            </w:r>
          </w:p>
        </w:tc>
        <w:tc>
          <w:tcPr>
            <w:tcW w:w="2531" w:type="dxa"/>
            <w:gridSpan w:val="3"/>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кущения до выхода в трубку культуры. Озимые обрабатываются весной. Расход рабочей жидкости – 200-300 л/га</w:t>
            </w:r>
          </w:p>
        </w:tc>
        <w:tc>
          <w:tcPr>
            <w:tcW w:w="709"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0,09</w:t>
            </w:r>
          </w:p>
        </w:tc>
        <w:tc>
          <w:tcPr>
            <w:tcW w:w="1417"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Лен-долгунец</w:t>
            </w:r>
          </w:p>
        </w:tc>
        <w:tc>
          <w:tcPr>
            <w:tcW w:w="1867" w:type="dxa"/>
            <w:gridSpan w:val="3"/>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Все виды ромашки, горца, осота, бодяка</w:t>
            </w:r>
          </w:p>
        </w:tc>
        <w:tc>
          <w:tcPr>
            <w:tcW w:w="2531" w:type="dxa"/>
            <w:gridSpan w:val="3"/>
            <w:tcBorders>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посевов в фазе «елочки» культуры и в фазе розетки листьев корнеотпрысковых сорняков. Расход рабочей жидкости – </w:t>
            </w:r>
            <w:r w:rsidRPr="00807A99">
              <w:rPr>
                <w:rFonts w:ascii="Times New Roman" w:eastAsia="Calibri" w:hAnsi="Times New Roman" w:cs="Times New Roman"/>
                <w:color w:val="000000"/>
                <w:sz w:val="16"/>
                <w:szCs w:val="16"/>
              </w:rPr>
              <w:br/>
              <w:t>200-300 л/га</w:t>
            </w:r>
          </w:p>
        </w:tc>
        <w:tc>
          <w:tcPr>
            <w:tcW w:w="709" w:type="dxa"/>
            <w:gridSpan w:val="2"/>
            <w:vMerge w:val="restart"/>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w:t>
            </w:r>
          </w:p>
        </w:tc>
        <w:tc>
          <w:tcPr>
            <w:tcW w:w="711"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cantSplit/>
        </w:trPr>
        <w:tc>
          <w:tcPr>
            <w:tcW w:w="1696" w:type="dxa"/>
            <w:gridSpan w:val="2"/>
            <w:vMerge/>
            <w:tcBorders>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0,12-0,25</w:t>
            </w:r>
          </w:p>
        </w:tc>
        <w:tc>
          <w:tcPr>
            <w:tcW w:w="1417"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Газоны (территории спортивных сооружений)</w:t>
            </w:r>
          </w:p>
        </w:tc>
        <w:tc>
          <w:tcPr>
            <w:tcW w:w="1867" w:type="dxa"/>
            <w:gridSpan w:val="3"/>
            <w:tcBorders>
              <w:top w:val="single" w:sz="4" w:space="0" w:color="auto"/>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(одуванчик, подорожник, щавель, тысячелистник, ромашка)</w:t>
            </w:r>
          </w:p>
        </w:tc>
        <w:tc>
          <w:tcPr>
            <w:tcW w:w="2531" w:type="dxa"/>
            <w:gridSpan w:val="3"/>
            <w:tcBorders>
              <w:top w:val="single" w:sz="4" w:space="0" w:color="auto"/>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газонов по вегетирующим сорнякам после первого укоса. Расход рабочей жидкости – 200-300 л/га</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Запрещается пребывание людей на обработанные территории </w:t>
            </w:r>
          </w:p>
        </w:tc>
        <w:tc>
          <w:tcPr>
            <w:tcW w:w="709" w:type="dxa"/>
            <w:gridSpan w:val="2"/>
            <w:vMerge/>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11" w:type="dxa"/>
            <w:gridSpan w:val="2"/>
            <w:vMerge/>
            <w:tcBorders>
              <w:bottom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val="restart"/>
            <w:tcBorders>
              <w:top w:val="double" w:sz="4" w:space="0" w:color="auto"/>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Корректор, ВР</w:t>
            </w:r>
          </w:p>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г/л)</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010-03-2161-1</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24.03.2029</w:t>
            </w:r>
          </w:p>
        </w:tc>
        <w:tc>
          <w:tcPr>
            <w:tcW w:w="1128" w:type="dxa"/>
            <w:gridSpan w:val="2"/>
            <w:tcBorders>
              <w:top w:val="doub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0,16-0,66</w:t>
            </w:r>
          </w:p>
        </w:tc>
        <w:tc>
          <w:tcPr>
            <w:tcW w:w="1410"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Пшеница и ячмень яровые и озимые, овес</w:t>
            </w:r>
          </w:p>
        </w:tc>
        <w:tc>
          <w:tcPr>
            <w:tcW w:w="1860"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Виды ромашки, горца, осота</w:t>
            </w:r>
          </w:p>
        </w:tc>
        <w:tc>
          <w:tcPr>
            <w:tcW w:w="2519" w:type="dxa"/>
            <w:gridSpan w:val="3"/>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кущения культуры до выхода в трубку. Расход рабочей жидкости – 200-300 л/га</w:t>
            </w:r>
          </w:p>
        </w:tc>
        <w:tc>
          <w:tcPr>
            <w:tcW w:w="705" w:type="dxa"/>
            <w:gridSpan w:val="3"/>
            <w:vMerge w:val="restart"/>
            <w:tcBorders>
              <w:top w:val="double" w:sz="4" w:space="0" w:color="auto"/>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05" w:type="dxa"/>
            <w:gridSpan w:val="2"/>
            <w:vMerge w:val="restart"/>
            <w:tcBorders>
              <w:top w:val="double" w:sz="4" w:space="0" w:color="auto"/>
              <w:bottom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tcBorders>
              <w:top w:val="single" w:sz="4" w:space="0" w:color="000000"/>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28" w:type="dxa"/>
            <w:gridSpan w:val="2"/>
            <w:tcBorders>
              <w:top w:val="single" w:sz="4" w:space="0" w:color="auto"/>
              <w:bottom w:val="sing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0,3-0,5</w:t>
            </w:r>
          </w:p>
        </w:tc>
        <w:tc>
          <w:tcPr>
            <w:tcW w:w="1410"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Сахарная свекла </w:t>
            </w:r>
          </w:p>
        </w:tc>
        <w:tc>
          <w:tcPr>
            <w:tcW w:w="1860"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Виды ромашки, горца, осота</w:t>
            </w:r>
          </w:p>
        </w:tc>
        <w:tc>
          <w:tcPr>
            <w:tcW w:w="2519" w:type="dxa"/>
            <w:gridSpan w:val="3"/>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посевов в фазе 1-3 пар настоящих листьев культуры. Расход рабочей жидкости – </w:t>
            </w:r>
            <w:r w:rsidRPr="00807A99">
              <w:rPr>
                <w:rFonts w:ascii="Times New Roman" w:eastAsia="Calibri" w:hAnsi="Times New Roman" w:cs="Times New Roman"/>
                <w:color w:val="000000"/>
                <w:sz w:val="16"/>
                <w:szCs w:val="16"/>
              </w:rPr>
              <w:br/>
              <w:t>200-300 л/га</w:t>
            </w:r>
          </w:p>
        </w:tc>
        <w:tc>
          <w:tcPr>
            <w:tcW w:w="705" w:type="dxa"/>
            <w:gridSpan w:val="3"/>
            <w:vMerge/>
            <w:tcBorders>
              <w:top w:val="single" w:sz="4" w:space="0" w:color="000000"/>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5" w:type="dxa"/>
            <w:gridSpan w:val="2"/>
            <w:vMerge/>
            <w:tcBorders>
              <w:top w:val="single" w:sz="4" w:space="0" w:color="000000"/>
              <w:bottom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tcBorders>
              <w:top w:val="single" w:sz="4" w:space="0" w:color="000000"/>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Cs/>
                <w:sz w:val="16"/>
                <w:szCs w:val="16"/>
              </w:rPr>
            </w:pPr>
          </w:p>
        </w:tc>
        <w:tc>
          <w:tcPr>
            <w:tcW w:w="1128" w:type="dxa"/>
            <w:gridSpan w:val="2"/>
            <w:tcBorders>
              <w:top w:val="single" w:sz="4" w:space="0" w:color="auto"/>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0,3-0,4</w:t>
            </w:r>
          </w:p>
        </w:tc>
        <w:tc>
          <w:tcPr>
            <w:tcW w:w="1410" w:type="dxa"/>
            <w:gridSpan w:val="2"/>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яровой и озимый, в том числе семенные посевы</w:t>
            </w:r>
          </w:p>
        </w:tc>
        <w:tc>
          <w:tcPr>
            <w:tcW w:w="1860" w:type="dxa"/>
            <w:gridSpan w:val="2"/>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Виды осота, ромашки, горца</w:t>
            </w:r>
          </w:p>
        </w:tc>
        <w:tc>
          <w:tcPr>
            <w:tcW w:w="2519" w:type="dxa"/>
            <w:gridSpan w:val="3"/>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3-4 листьев культуры. Расход рабочей жидкости – 200-300 л/га</w:t>
            </w:r>
          </w:p>
        </w:tc>
        <w:tc>
          <w:tcPr>
            <w:tcW w:w="705" w:type="dxa"/>
            <w:gridSpan w:val="3"/>
            <w:vMerge/>
            <w:tcBorders>
              <w:top w:val="single" w:sz="4" w:space="0" w:color="000000"/>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5" w:type="dxa"/>
            <w:gridSpan w:val="2"/>
            <w:vMerge/>
            <w:tcBorders>
              <w:top w:val="single" w:sz="4" w:space="0" w:color="000000"/>
              <w:bottom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val="restart"/>
            <w:tcBorders>
              <w:top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Сонхус, ВДГ</w:t>
            </w:r>
          </w:p>
          <w:p w:rsidR="003976CC" w:rsidRPr="00807A99" w:rsidRDefault="003976CC"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(750 г/кг)</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3976CC" w:rsidRPr="00807A99" w:rsidRDefault="003976CC"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085-03-3684-1</w:t>
            </w:r>
          </w:p>
          <w:p w:rsidR="003976CC" w:rsidRPr="00807A99" w:rsidRDefault="003976CC"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16.05.2032</w:t>
            </w:r>
          </w:p>
        </w:tc>
        <w:tc>
          <w:tcPr>
            <w:tcW w:w="1128" w:type="dxa"/>
            <w:gridSpan w:val="2"/>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0,12 </w:t>
            </w:r>
          </w:p>
        </w:tc>
        <w:tc>
          <w:tcPr>
            <w:tcW w:w="1410" w:type="dxa"/>
            <w:gridSpan w:val="2"/>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Свекла сахарная</w:t>
            </w:r>
          </w:p>
        </w:tc>
        <w:tc>
          <w:tcPr>
            <w:tcW w:w="1860" w:type="dxa"/>
            <w:gridSpan w:val="2"/>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Виды ромашки, горца, бодяка, осота, латука</w:t>
            </w:r>
          </w:p>
        </w:tc>
        <w:tc>
          <w:tcPr>
            <w:tcW w:w="2519" w:type="dxa"/>
            <w:gridSpan w:val="3"/>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3-5 листьев культуры (1-3 пары). Расход рабочей жидкости – 200-300 л/га</w:t>
            </w:r>
          </w:p>
        </w:tc>
        <w:tc>
          <w:tcPr>
            <w:tcW w:w="705" w:type="dxa"/>
            <w:gridSpan w:val="3"/>
            <w:vMerge w:val="restart"/>
            <w:tcBorders>
              <w:top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05" w:type="dxa"/>
            <w:gridSpan w:val="2"/>
            <w:vMerge w:val="restart"/>
            <w:tcBorders>
              <w:top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p>
        </w:tc>
        <w:tc>
          <w:tcPr>
            <w:tcW w:w="1128"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0"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Пшеница яровая </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и озимая, ячмень яровой и озимый</w:t>
            </w:r>
          </w:p>
        </w:tc>
        <w:tc>
          <w:tcPr>
            <w:tcW w:w="1860"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19" w:type="dxa"/>
            <w:gridSpan w:val="3"/>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весной в фазе кущения культуры. Расход рабочей жидкости – 200-300 л/га</w:t>
            </w:r>
          </w:p>
        </w:tc>
        <w:tc>
          <w:tcPr>
            <w:tcW w:w="705" w:type="dxa"/>
            <w:gridSpan w:val="3"/>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5"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p>
        </w:tc>
        <w:tc>
          <w:tcPr>
            <w:tcW w:w="1128"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0"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Рапс яровой </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и озимый</w:t>
            </w:r>
          </w:p>
        </w:tc>
        <w:tc>
          <w:tcPr>
            <w:tcW w:w="1860"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19" w:type="dxa"/>
            <w:gridSpan w:val="3"/>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посевов в фазе 3-4 настоящих листа рапса ярового </w:t>
            </w:r>
          </w:p>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и до появления цветочных бутонов у рапса озимого. Расход рабочей жидкости – 200-300 л/га</w:t>
            </w:r>
          </w:p>
        </w:tc>
        <w:tc>
          <w:tcPr>
            <w:tcW w:w="705" w:type="dxa"/>
            <w:gridSpan w:val="3"/>
            <w:vMerge/>
            <w:tcBorders>
              <w:bottom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5"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p>
        </w:tc>
        <w:tc>
          <w:tcPr>
            <w:tcW w:w="1128"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0" w:type="dxa"/>
            <w:gridSpan w:val="2"/>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Лен –долгунец</w:t>
            </w:r>
          </w:p>
        </w:tc>
        <w:tc>
          <w:tcPr>
            <w:tcW w:w="1860" w:type="dxa"/>
            <w:gridSpan w:val="2"/>
            <w:vMerge/>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19" w:type="dxa"/>
            <w:gridSpan w:val="3"/>
            <w:vMerge w:val="restart"/>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фазу «елочки» культуры и розетки листьев корнеотпрысковых сорных растений. Расход рабочей жидкости – 200-300 л/га</w:t>
            </w:r>
          </w:p>
        </w:tc>
        <w:tc>
          <w:tcPr>
            <w:tcW w:w="705" w:type="dxa"/>
            <w:gridSpan w:val="3"/>
            <w:tcBorders>
              <w:top w:val="single" w:sz="4" w:space="0" w:color="000000"/>
              <w:bottom w:val="single" w:sz="4" w:space="0" w:color="000000"/>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w:t>
            </w:r>
          </w:p>
        </w:tc>
        <w:tc>
          <w:tcPr>
            <w:tcW w:w="705" w:type="dxa"/>
            <w:gridSpan w:val="2"/>
            <w:vMerge/>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3976CC" w:rsidRPr="00807A99" w:rsidTr="008B03AF">
        <w:tblPrEx>
          <w:tblBorders>
            <w:top w:val="double" w:sz="4" w:space="0" w:color="auto"/>
            <w:bottom w:val="single" w:sz="4" w:space="0" w:color="auto"/>
          </w:tblBorders>
        </w:tblPrEx>
        <w:trPr>
          <w:gridAfter w:val="1"/>
          <w:wAfter w:w="50" w:type="dxa"/>
          <w:cantSplit/>
          <w:trHeight w:val="252"/>
        </w:trPr>
        <w:tc>
          <w:tcPr>
            <w:tcW w:w="1688" w:type="dxa"/>
            <w:vMerge/>
            <w:tcBorders>
              <w:bottom w:val="double" w:sz="4" w:space="0" w:color="auto"/>
            </w:tcBorders>
            <w:shd w:val="clear" w:color="FFFFFF" w:fill="FFFFFF"/>
          </w:tcPr>
          <w:p w:rsidR="003976CC" w:rsidRPr="00807A99" w:rsidRDefault="003976CC" w:rsidP="00E0245F">
            <w:pPr>
              <w:spacing w:after="0" w:line="240" w:lineRule="auto"/>
              <w:jc w:val="center"/>
              <w:rPr>
                <w:rFonts w:ascii="Times New Roman" w:eastAsia="Calibri" w:hAnsi="Times New Roman" w:cs="Times New Roman"/>
                <w:b/>
                <w:bCs/>
                <w:sz w:val="16"/>
                <w:szCs w:val="16"/>
              </w:rPr>
            </w:pPr>
          </w:p>
        </w:tc>
        <w:tc>
          <w:tcPr>
            <w:tcW w:w="1128" w:type="dxa"/>
            <w:gridSpan w:val="2"/>
            <w:vMerge/>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1410" w:type="dxa"/>
            <w:gridSpan w:val="2"/>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Лен масличный</w:t>
            </w:r>
          </w:p>
        </w:tc>
        <w:tc>
          <w:tcPr>
            <w:tcW w:w="1860" w:type="dxa"/>
            <w:gridSpan w:val="2"/>
            <w:vMerge/>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2519" w:type="dxa"/>
            <w:gridSpan w:val="3"/>
            <w:vMerge/>
            <w:tcBorders>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p>
        </w:tc>
        <w:tc>
          <w:tcPr>
            <w:tcW w:w="705" w:type="dxa"/>
            <w:gridSpan w:val="3"/>
            <w:tcBorders>
              <w:top w:val="single" w:sz="4" w:space="0" w:color="000000"/>
              <w:bottom w:val="double" w:sz="4" w:space="0" w:color="auto"/>
            </w:tcBorders>
            <w:shd w:val="clear" w:color="FFFFFF" w:fill="FFFFFF"/>
          </w:tcPr>
          <w:p w:rsidR="003976CC" w:rsidRPr="00807A99" w:rsidRDefault="003976CC"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44(1)</w:t>
            </w:r>
          </w:p>
        </w:tc>
        <w:tc>
          <w:tcPr>
            <w:tcW w:w="705" w:type="dxa"/>
            <w:gridSpan w:val="2"/>
            <w:vMerge/>
            <w:tcBorders>
              <w:bottom w:val="double" w:sz="4" w:space="0" w:color="auto"/>
            </w:tcBorders>
            <w:shd w:val="clear" w:color="FFFFFF" w:fill="FFFFFF"/>
          </w:tcPr>
          <w:p w:rsidR="003976CC" w:rsidRPr="00807A99" w:rsidRDefault="003976CC" w:rsidP="00E0245F">
            <w:pPr>
              <w:widowControl w:val="0"/>
              <w:suppressLineNumbers/>
              <w:spacing w:after="0" w:line="240" w:lineRule="auto"/>
              <w:rPr>
                <w:rFonts w:ascii="Times New Roman" w:eastAsia="Calibri" w:hAnsi="Times New Roman" w:cs="Times New Roman"/>
                <w:sz w:val="16"/>
                <w:szCs w:val="16"/>
              </w:rPr>
            </w:pPr>
          </w:p>
        </w:tc>
      </w:tr>
      <w:tr w:rsidR="006A0935" w:rsidRPr="00807A99" w:rsidTr="00152164">
        <w:tblPrEx>
          <w:tblBorders>
            <w:top w:val="double" w:sz="4" w:space="0" w:color="auto"/>
            <w:bottom w:val="single" w:sz="4" w:space="0" w:color="auto"/>
          </w:tblBorders>
        </w:tblPrEx>
        <w:trPr>
          <w:gridAfter w:val="1"/>
          <w:wAfter w:w="50" w:type="dxa"/>
          <w:cantSplit/>
          <w:trHeight w:val="252"/>
        </w:trPr>
        <w:tc>
          <w:tcPr>
            <w:tcW w:w="1688" w:type="dxa"/>
            <w:vMerge w:val="restart"/>
            <w:tcBorders>
              <w:top w:val="double" w:sz="4" w:space="0" w:color="auto"/>
            </w:tcBorders>
            <w:shd w:val="clear" w:color="FFFFFF" w:fill="FFFFFF"/>
          </w:tcPr>
          <w:p w:rsidR="006A0935" w:rsidRPr="00807A99" w:rsidRDefault="006A0935"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Шанстрел 300, ВР</w:t>
            </w:r>
          </w:p>
          <w:p w:rsidR="006A0935" w:rsidRPr="00807A99" w:rsidRDefault="006A0935"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(300 г/л)</w:t>
            </w:r>
          </w:p>
          <w:p w:rsidR="006A0935" w:rsidRDefault="006A093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6A0935" w:rsidRPr="00807A99" w:rsidRDefault="006A0935" w:rsidP="00E0245F">
            <w:pPr>
              <w:spacing w:after="0" w:line="240" w:lineRule="auto"/>
              <w:jc w:val="center"/>
              <w:rPr>
                <w:rFonts w:ascii="Times New Roman" w:eastAsia="Calibri" w:hAnsi="Times New Roman" w:cs="Times New Roman"/>
                <w:sz w:val="16"/>
                <w:szCs w:val="16"/>
              </w:rPr>
            </w:pPr>
            <w:r w:rsidRPr="006A0935">
              <w:rPr>
                <w:rFonts w:ascii="Times New Roman" w:eastAsia="Calibri" w:hAnsi="Times New Roman" w:cs="Times New Roman"/>
                <w:sz w:val="16"/>
                <w:szCs w:val="16"/>
              </w:rPr>
              <w:t>ОГРН 1093668046812</w:t>
            </w:r>
          </w:p>
          <w:p w:rsidR="006A0935" w:rsidRPr="00807A99" w:rsidRDefault="006A093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6A0935" w:rsidRDefault="006A093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126-03-4012-1</w:t>
            </w:r>
          </w:p>
          <w:p w:rsidR="006A0935" w:rsidRDefault="006A0935" w:rsidP="00E0245F">
            <w:pPr>
              <w:spacing w:after="0" w:line="240" w:lineRule="auto"/>
              <w:jc w:val="center"/>
              <w:rPr>
                <w:rFonts w:ascii="Times New Roman" w:eastAsia="Calibri" w:hAnsi="Times New Roman" w:cs="Times New Roman"/>
                <w:sz w:val="16"/>
                <w:szCs w:val="16"/>
              </w:rPr>
            </w:pPr>
            <w:r w:rsidRPr="006A0935">
              <w:rPr>
                <w:rFonts w:ascii="Times New Roman" w:eastAsia="Calibri" w:hAnsi="Times New Roman" w:cs="Times New Roman"/>
                <w:sz w:val="16"/>
                <w:szCs w:val="16"/>
              </w:rPr>
              <w:t>126-03-4012-1/481</w:t>
            </w:r>
          </w:p>
          <w:p w:rsidR="006A0935" w:rsidRDefault="006A0935" w:rsidP="00E0245F">
            <w:pPr>
              <w:spacing w:after="0" w:line="240" w:lineRule="auto"/>
              <w:jc w:val="center"/>
              <w:rPr>
                <w:rFonts w:ascii="Times New Roman" w:eastAsia="Calibri" w:hAnsi="Times New Roman" w:cs="Times New Roman"/>
                <w:sz w:val="16"/>
                <w:szCs w:val="16"/>
              </w:rPr>
            </w:pPr>
            <w:r w:rsidRPr="006A0935">
              <w:rPr>
                <w:rFonts w:ascii="Times New Roman" w:eastAsia="Calibri" w:hAnsi="Times New Roman" w:cs="Times New Roman"/>
                <w:sz w:val="16"/>
                <w:szCs w:val="16"/>
              </w:rPr>
              <w:t>10.03.2023</w:t>
            </w:r>
          </w:p>
          <w:p w:rsidR="006A0935" w:rsidRPr="00807A99" w:rsidRDefault="006A0935" w:rsidP="00E0245F">
            <w:pPr>
              <w:spacing w:after="0" w:line="240" w:lineRule="auto"/>
              <w:jc w:val="center"/>
              <w:rPr>
                <w:rFonts w:ascii="Times New Roman" w:eastAsia="Calibri" w:hAnsi="Times New Roman" w:cs="Times New Roman"/>
                <w:sz w:val="16"/>
                <w:szCs w:val="16"/>
              </w:rPr>
            </w:pPr>
            <w:r w:rsidRPr="006A0935">
              <w:rPr>
                <w:rFonts w:ascii="Times New Roman" w:eastAsia="Calibri" w:hAnsi="Times New Roman" w:cs="Times New Roman"/>
                <w:sz w:val="16"/>
                <w:szCs w:val="16"/>
              </w:rPr>
              <w:t>09.07.2024</w:t>
            </w:r>
          </w:p>
          <w:p w:rsidR="006A0935" w:rsidRPr="00807A99" w:rsidRDefault="006A0935"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09.03.2033</w:t>
            </w:r>
          </w:p>
        </w:tc>
        <w:tc>
          <w:tcPr>
            <w:tcW w:w="1128" w:type="dxa"/>
            <w:gridSpan w:val="2"/>
            <w:tcBorders>
              <w:top w:val="double" w:sz="4" w:space="0" w:color="auto"/>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0,3-0,5</w:t>
            </w:r>
          </w:p>
        </w:tc>
        <w:tc>
          <w:tcPr>
            <w:tcW w:w="1410" w:type="dxa"/>
            <w:gridSpan w:val="2"/>
            <w:tcBorders>
              <w:top w:val="double" w:sz="4" w:space="0" w:color="auto"/>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Свекла сахарная, кормовая</w:t>
            </w:r>
          </w:p>
        </w:tc>
        <w:tc>
          <w:tcPr>
            <w:tcW w:w="1860" w:type="dxa"/>
            <w:gridSpan w:val="2"/>
            <w:vMerge w:val="restart"/>
            <w:tcBorders>
              <w:top w:val="double" w:sz="4" w:space="0" w:color="auto"/>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Все виды ромашки, горца, осота, бодяка, латука</w:t>
            </w:r>
          </w:p>
        </w:tc>
        <w:tc>
          <w:tcPr>
            <w:tcW w:w="2519" w:type="dxa"/>
            <w:gridSpan w:val="3"/>
            <w:tcBorders>
              <w:top w:val="double" w:sz="4" w:space="0" w:color="auto"/>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1-3 пар настоящих листьев культуры. Расход рабочей жидкости – 200-300 л/га</w:t>
            </w:r>
          </w:p>
        </w:tc>
        <w:tc>
          <w:tcPr>
            <w:tcW w:w="705" w:type="dxa"/>
            <w:gridSpan w:val="3"/>
            <w:vMerge w:val="restart"/>
            <w:tcBorders>
              <w:top w:val="double" w:sz="4" w:space="0" w:color="auto"/>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705" w:type="dxa"/>
            <w:gridSpan w:val="2"/>
            <w:vMerge w:val="restart"/>
            <w:tcBorders>
              <w:top w:val="double" w:sz="4" w:space="0" w:color="auto"/>
            </w:tcBorders>
            <w:shd w:val="clear" w:color="FFFFFF" w:fill="FFFFFF"/>
          </w:tcPr>
          <w:p w:rsidR="006A0935" w:rsidRPr="00807A99" w:rsidRDefault="006A0935"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6A0935" w:rsidRPr="00807A99" w:rsidTr="00152164">
        <w:tblPrEx>
          <w:tblBorders>
            <w:top w:val="double" w:sz="4" w:space="0" w:color="auto"/>
            <w:bottom w:val="single" w:sz="4" w:space="0" w:color="auto"/>
          </w:tblBorders>
        </w:tblPrEx>
        <w:trPr>
          <w:gridAfter w:val="1"/>
          <w:wAfter w:w="50" w:type="dxa"/>
          <w:cantSplit/>
          <w:trHeight w:val="252"/>
        </w:trPr>
        <w:tc>
          <w:tcPr>
            <w:tcW w:w="1688" w:type="dxa"/>
            <w:vMerge/>
            <w:shd w:val="clear" w:color="FFFFFF" w:fill="FFFFFF"/>
          </w:tcPr>
          <w:p w:rsidR="006A0935" w:rsidRPr="00807A99" w:rsidRDefault="006A0935" w:rsidP="00E0245F">
            <w:pPr>
              <w:spacing w:after="0" w:line="240" w:lineRule="auto"/>
              <w:jc w:val="center"/>
              <w:rPr>
                <w:rFonts w:ascii="Times New Roman" w:eastAsia="Calibri" w:hAnsi="Times New Roman" w:cs="Times New Roman"/>
                <w:b/>
                <w:bCs/>
                <w:sz w:val="16"/>
                <w:szCs w:val="16"/>
              </w:rPr>
            </w:pPr>
          </w:p>
        </w:tc>
        <w:tc>
          <w:tcPr>
            <w:tcW w:w="1128" w:type="dxa"/>
            <w:gridSpan w:val="2"/>
            <w:tcBorders>
              <w:top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0,3-0,4</w:t>
            </w:r>
          </w:p>
        </w:tc>
        <w:tc>
          <w:tcPr>
            <w:tcW w:w="1410" w:type="dxa"/>
            <w:gridSpan w:val="2"/>
            <w:tcBorders>
              <w:top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яровой и озимый (в том числе семенные посевы)</w:t>
            </w:r>
          </w:p>
        </w:tc>
        <w:tc>
          <w:tcPr>
            <w:tcW w:w="1860" w:type="dxa"/>
            <w:gridSpan w:val="2"/>
            <w:vMerge/>
            <w:tcBorders>
              <w:top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2519" w:type="dxa"/>
            <w:gridSpan w:val="3"/>
            <w:tcBorders>
              <w:top w:val="single" w:sz="4" w:space="0" w:color="000000"/>
            </w:tcBorders>
            <w:shd w:val="clear" w:color="FFFFFF" w:fill="FFFFFF"/>
          </w:tcPr>
          <w:p w:rsidR="006A0935" w:rsidRPr="00807A99" w:rsidRDefault="006A0935" w:rsidP="00E0245F">
            <w:pPr>
              <w:widowControl w:val="0"/>
              <w:spacing w:after="0" w:line="240" w:lineRule="auto"/>
              <w:jc w:val="both"/>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 3-4 настоящих листьев рапса ярового и до появления цветочных бутонов у рапса озимого. Расход рабочей жидкости – 200-300 л/га</w:t>
            </w:r>
          </w:p>
        </w:tc>
        <w:tc>
          <w:tcPr>
            <w:tcW w:w="705" w:type="dxa"/>
            <w:gridSpan w:val="3"/>
            <w:vMerge/>
            <w:tcBorders>
              <w:top w:val="single" w:sz="4" w:space="0" w:color="000000"/>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705" w:type="dxa"/>
            <w:gridSpan w:val="2"/>
            <w:vMerge/>
            <w:shd w:val="clear" w:color="FFFFFF" w:fill="FFFFFF"/>
          </w:tcPr>
          <w:p w:rsidR="006A0935" w:rsidRPr="00807A99" w:rsidRDefault="006A0935" w:rsidP="00E0245F">
            <w:pPr>
              <w:widowControl w:val="0"/>
              <w:suppressLineNumbers/>
              <w:spacing w:after="0" w:line="240" w:lineRule="auto"/>
              <w:rPr>
                <w:rFonts w:ascii="Times New Roman" w:eastAsia="Calibri" w:hAnsi="Times New Roman" w:cs="Times New Roman"/>
                <w:sz w:val="16"/>
                <w:szCs w:val="16"/>
              </w:rPr>
            </w:pPr>
          </w:p>
        </w:tc>
      </w:tr>
      <w:tr w:rsidR="006A0935" w:rsidRPr="00807A99" w:rsidTr="008B03AF">
        <w:tblPrEx>
          <w:tblBorders>
            <w:top w:val="double" w:sz="4" w:space="0" w:color="auto"/>
            <w:bottom w:val="single" w:sz="4" w:space="0" w:color="auto"/>
          </w:tblBorders>
        </w:tblPrEx>
        <w:trPr>
          <w:gridAfter w:val="1"/>
          <w:wAfter w:w="50" w:type="dxa"/>
          <w:cantSplit/>
          <w:trHeight w:val="703"/>
        </w:trPr>
        <w:tc>
          <w:tcPr>
            <w:tcW w:w="1688" w:type="dxa"/>
            <w:vMerge/>
            <w:shd w:val="clear" w:color="FFFFFF" w:fill="FFFFFF"/>
          </w:tcPr>
          <w:p w:rsidR="006A0935" w:rsidRPr="00807A99" w:rsidRDefault="006A0935" w:rsidP="00E0245F">
            <w:pPr>
              <w:spacing w:after="0" w:line="240" w:lineRule="auto"/>
              <w:jc w:val="center"/>
              <w:rPr>
                <w:rFonts w:ascii="Times New Roman" w:eastAsia="Calibri" w:hAnsi="Times New Roman" w:cs="Times New Roman"/>
                <w:b/>
                <w:bCs/>
                <w:sz w:val="16"/>
                <w:szCs w:val="16"/>
              </w:rPr>
            </w:pPr>
          </w:p>
        </w:tc>
        <w:tc>
          <w:tcPr>
            <w:tcW w:w="1128" w:type="dxa"/>
            <w:gridSpan w:val="2"/>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0,1-0,3</w:t>
            </w:r>
          </w:p>
        </w:tc>
        <w:tc>
          <w:tcPr>
            <w:tcW w:w="1410" w:type="dxa"/>
            <w:gridSpan w:val="2"/>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Лен-долгунец</w:t>
            </w:r>
          </w:p>
        </w:tc>
        <w:tc>
          <w:tcPr>
            <w:tcW w:w="1860" w:type="dxa"/>
            <w:gridSpan w:val="2"/>
            <w:vMerge/>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2519" w:type="dxa"/>
            <w:gridSpan w:val="3"/>
            <w:shd w:val="clear" w:color="FFFFFF" w:fill="FFFFFF"/>
          </w:tcPr>
          <w:p w:rsidR="006A0935" w:rsidRPr="00807A99" w:rsidRDefault="006A0935" w:rsidP="00E0245F">
            <w:pPr>
              <w:widowControl w:val="0"/>
              <w:spacing w:after="0" w:line="240" w:lineRule="auto"/>
              <w:jc w:val="both"/>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w:t>
            </w:r>
            <w:r w:rsidRPr="00807A99">
              <w:rPr>
                <w:rFonts w:ascii="Times New Roman" w:eastAsia="Calibri" w:hAnsi="Times New Roman" w:cs="Times New Roman"/>
                <w:sz w:val="16"/>
                <w:szCs w:val="16"/>
              </w:rPr>
              <w:t xml:space="preserve"> в</w:t>
            </w:r>
            <w:r w:rsidRPr="00807A99">
              <w:rPr>
                <w:rFonts w:ascii="Times New Roman" w:eastAsia="Calibri" w:hAnsi="Times New Roman" w:cs="Times New Roman"/>
                <w:color w:val="000000"/>
                <w:sz w:val="16"/>
                <w:szCs w:val="16"/>
              </w:rPr>
              <w:t xml:space="preserve"> фазе «елочки» культуры и в фазе розетки у сорняков. Расход рабочей жидкости – 200-300 л/га</w:t>
            </w:r>
          </w:p>
        </w:tc>
        <w:tc>
          <w:tcPr>
            <w:tcW w:w="705" w:type="dxa"/>
            <w:gridSpan w:val="3"/>
            <w:tcBorders>
              <w:top w:val="single" w:sz="4" w:space="0" w:color="000000"/>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w:t>
            </w:r>
          </w:p>
        </w:tc>
        <w:tc>
          <w:tcPr>
            <w:tcW w:w="705" w:type="dxa"/>
            <w:gridSpan w:val="2"/>
            <w:vMerge/>
            <w:shd w:val="clear" w:color="FFFFFF" w:fill="FFFFFF"/>
          </w:tcPr>
          <w:p w:rsidR="006A0935" w:rsidRPr="00807A99" w:rsidRDefault="006A0935" w:rsidP="00E0245F">
            <w:pPr>
              <w:widowControl w:val="0"/>
              <w:suppressLineNumbers/>
              <w:spacing w:after="0" w:line="240" w:lineRule="auto"/>
              <w:rPr>
                <w:rFonts w:ascii="Times New Roman" w:eastAsia="Calibri" w:hAnsi="Times New Roman" w:cs="Times New Roman"/>
                <w:sz w:val="16"/>
                <w:szCs w:val="16"/>
              </w:rPr>
            </w:pPr>
          </w:p>
        </w:tc>
      </w:tr>
      <w:tr w:rsidR="006A0935" w:rsidRPr="00807A99" w:rsidTr="00152164">
        <w:tblPrEx>
          <w:tblBorders>
            <w:top w:val="double" w:sz="4" w:space="0" w:color="auto"/>
            <w:bottom w:val="single" w:sz="4" w:space="0" w:color="auto"/>
          </w:tblBorders>
        </w:tblPrEx>
        <w:trPr>
          <w:gridAfter w:val="1"/>
          <w:wAfter w:w="50" w:type="dxa"/>
          <w:cantSplit/>
          <w:trHeight w:val="703"/>
        </w:trPr>
        <w:tc>
          <w:tcPr>
            <w:tcW w:w="1688" w:type="dxa"/>
            <w:vMerge/>
            <w:shd w:val="clear" w:color="FFFFFF" w:fill="FFFFFF"/>
          </w:tcPr>
          <w:p w:rsidR="006A0935" w:rsidRPr="00807A99" w:rsidRDefault="006A0935" w:rsidP="00E0245F">
            <w:pPr>
              <w:spacing w:after="0" w:line="240" w:lineRule="auto"/>
              <w:jc w:val="center"/>
              <w:rPr>
                <w:rFonts w:ascii="Times New Roman" w:eastAsia="Calibri" w:hAnsi="Times New Roman" w:cs="Times New Roman"/>
                <w:b/>
                <w:bCs/>
                <w:sz w:val="16"/>
                <w:szCs w:val="16"/>
              </w:rPr>
            </w:pPr>
          </w:p>
        </w:tc>
        <w:tc>
          <w:tcPr>
            <w:tcW w:w="1128" w:type="dxa"/>
            <w:gridSpan w:val="2"/>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0,16-0,5</w:t>
            </w:r>
          </w:p>
        </w:tc>
        <w:tc>
          <w:tcPr>
            <w:tcW w:w="1410" w:type="dxa"/>
            <w:gridSpan w:val="2"/>
            <w:shd w:val="clear" w:color="FFFFFF" w:fill="FFFFFF"/>
          </w:tcPr>
          <w:p w:rsidR="006A0935" w:rsidRPr="006A0935" w:rsidRDefault="006A0935" w:rsidP="006A0935">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 xml:space="preserve">Зерновые колосовые озимые и яровые, </w:t>
            </w:r>
          </w:p>
          <w:p w:rsidR="006A0935" w:rsidRPr="00807A99" w:rsidRDefault="006A0935" w:rsidP="006A0935">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за исключением овса</w:t>
            </w:r>
          </w:p>
        </w:tc>
        <w:tc>
          <w:tcPr>
            <w:tcW w:w="1860" w:type="dxa"/>
            <w:gridSpan w:val="2"/>
            <w:vMerge w:val="restart"/>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Однолетние и многолетние двудольные сорные растения</w:t>
            </w:r>
          </w:p>
        </w:tc>
        <w:tc>
          <w:tcPr>
            <w:tcW w:w="2519" w:type="dxa"/>
            <w:gridSpan w:val="3"/>
            <w:shd w:val="clear" w:color="FFFFFF" w:fill="FFFFFF"/>
          </w:tcPr>
          <w:p w:rsidR="006A0935" w:rsidRPr="00807A99" w:rsidRDefault="006A0935" w:rsidP="00E0245F">
            <w:pPr>
              <w:widowControl w:val="0"/>
              <w:spacing w:after="0" w:line="240" w:lineRule="auto"/>
              <w:jc w:val="both"/>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 xml:space="preserve">Опрыскивание посевов в фазе кущения. Расход рабочей жидкости </w:t>
            </w:r>
            <w:r w:rsidR="00E62E27">
              <w:rPr>
                <w:rFonts w:ascii="Times New Roman" w:eastAsia="Calibri" w:hAnsi="Times New Roman" w:cs="Times New Roman"/>
                <w:color w:val="000000"/>
                <w:sz w:val="16"/>
                <w:szCs w:val="16"/>
              </w:rPr>
              <w:t>–</w:t>
            </w:r>
            <w:r w:rsidRPr="006A0935">
              <w:rPr>
                <w:rFonts w:ascii="Times New Roman" w:eastAsia="Calibri" w:hAnsi="Times New Roman" w:cs="Times New Roman"/>
                <w:color w:val="000000"/>
                <w:sz w:val="16"/>
                <w:szCs w:val="16"/>
              </w:rPr>
              <w:t xml:space="preserve"> 150-250 л/га</w:t>
            </w:r>
          </w:p>
        </w:tc>
        <w:tc>
          <w:tcPr>
            <w:tcW w:w="705" w:type="dxa"/>
            <w:gridSpan w:val="3"/>
            <w:vMerge w:val="restart"/>
            <w:tcBorders>
              <w:top w:val="single" w:sz="4" w:space="0" w:color="000000"/>
            </w:tcBorders>
            <w:shd w:val="clear" w:color="FFFFFF" w:fill="FFFFFF"/>
          </w:tcPr>
          <w:p w:rsidR="006A0935" w:rsidRPr="006A0935" w:rsidRDefault="006A0935" w:rsidP="006A0935">
            <w:pPr>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60(1)</w:t>
            </w:r>
          </w:p>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705" w:type="dxa"/>
            <w:gridSpan w:val="2"/>
            <w:vMerge/>
            <w:shd w:val="clear" w:color="FFFFFF" w:fill="FFFFFF"/>
          </w:tcPr>
          <w:p w:rsidR="006A0935" w:rsidRPr="00807A99" w:rsidRDefault="006A0935" w:rsidP="00E0245F">
            <w:pPr>
              <w:widowControl w:val="0"/>
              <w:suppressLineNumbers/>
              <w:spacing w:after="0" w:line="240" w:lineRule="auto"/>
              <w:rPr>
                <w:rFonts w:ascii="Times New Roman" w:eastAsia="Calibri" w:hAnsi="Times New Roman" w:cs="Times New Roman"/>
                <w:sz w:val="16"/>
                <w:szCs w:val="16"/>
              </w:rPr>
            </w:pPr>
          </w:p>
        </w:tc>
      </w:tr>
      <w:tr w:rsidR="006A0935" w:rsidRPr="00807A99" w:rsidTr="00152164">
        <w:tblPrEx>
          <w:tblBorders>
            <w:top w:val="double" w:sz="4" w:space="0" w:color="auto"/>
            <w:bottom w:val="single" w:sz="4" w:space="0" w:color="auto"/>
          </w:tblBorders>
        </w:tblPrEx>
        <w:trPr>
          <w:gridAfter w:val="1"/>
          <w:wAfter w:w="50" w:type="dxa"/>
          <w:cantSplit/>
          <w:trHeight w:val="703"/>
        </w:trPr>
        <w:tc>
          <w:tcPr>
            <w:tcW w:w="1688" w:type="dxa"/>
            <w:vMerge/>
            <w:shd w:val="clear" w:color="FFFFFF" w:fill="FFFFFF"/>
          </w:tcPr>
          <w:p w:rsidR="006A0935" w:rsidRPr="00807A99" w:rsidRDefault="006A0935" w:rsidP="00E0245F">
            <w:pPr>
              <w:spacing w:after="0" w:line="240" w:lineRule="auto"/>
              <w:jc w:val="center"/>
              <w:rPr>
                <w:rFonts w:ascii="Times New Roman" w:eastAsia="Calibri" w:hAnsi="Times New Roman" w:cs="Times New Roman"/>
                <w:b/>
                <w:bCs/>
                <w:sz w:val="16"/>
                <w:szCs w:val="16"/>
              </w:rPr>
            </w:pPr>
          </w:p>
        </w:tc>
        <w:tc>
          <w:tcPr>
            <w:tcW w:w="1128" w:type="dxa"/>
            <w:gridSpan w:val="2"/>
            <w:shd w:val="clear" w:color="FFFFFF" w:fill="FFFFFF"/>
          </w:tcPr>
          <w:p w:rsidR="006A0935" w:rsidRPr="006A0935" w:rsidRDefault="006A0935" w:rsidP="006A0935">
            <w:pPr>
              <w:rPr>
                <w:rFonts w:ascii="Times New Roman" w:eastAsia="Calibri" w:hAnsi="Times New Roman" w:cs="Times New Roman"/>
                <w:sz w:val="16"/>
                <w:szCs w:val="16"/>
              </w:rPr>
            </w:pPr>
            <w:r w:rsidRPr="006A0935">
              <w:rPr>
                <w:rFonts w:ascii="Times New Roman" w:eastAsia="Calibri" w:hAnsi="Times New Roman" w:cs="Times New Roman"/>
                <w:sz w:val="16"/>
                <w:szCs w:val="16"/>
              </w:rPr>
              <w:t>0,3-0,5</w:t>
            </w:r>
          </w:p>
        </w:tc>
        <w:tc>
          <w:tcPr>
            <w:tcW w:w="1410" w:type="dxa"/>
            <w:gridSpan w:val="2"/>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Кукуруза</w:t>
            </w:r>
          </w:p>
        </w:tc>
        <w:tc>
          <w:tcPr>
            <w:tcW w:w="1860" w:type="dxa"/>
            <w:gridSpan w:val="2"/>
            <w:vMerge/>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2519" w:type="dxa"/>
            <w:gridSpan w:val="3"/>
            <w:shd w:val="clear" w:color="FFFFFF" w:fill="FFFFFF"/>
          </w:tcPr>
          <w:p w:rsidR="006A0935" w:rsidRPr="006A0935" w:rsidRDefault="006A0935" w:rsidP="006A0935">
            <w:pPr>
              <w:widowControl w:val="0"/>
              <w:spacing w:after="0" w:line="240" w:lineRule="auto"/>
              <w:jc w:val="both"/>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 xml:space="preserve">Опрыскивание посевов в фазе 3-5 листьев культуры. Расход рабочей жидкости </w:t>
            </w:r>
            <w:r w:rsidR="00E62E27">
              <w:rPr>
                <w:rFonts w:ascii="Times New Roman" w:eastAsia="Calibri" w:hAnsi="Times New Roman" w:cs="Times New Roman"/>
                <w:color w:val="000000"/>
                <w:sz w:val="16"/>
                <w:szCs w:val="16"/>
              </w:rPr>
              <w:t>–</w:t>
            </w:r>
            <w:r w:rsidRPr="006A0935">
              <w:rPr>
                <w:rFonts w:ascii="Times New Roman" w:eastAsia="Calibri" w:hAnsi="Times New Roman" w:cs="Times New Roman"/>
                <w:color w:val="000000"/>
                <w:sz w:val="16"/>
                <w:szCs w:val="16"/>
              </w:rPr>
              <w:t xml:space="preserve"> </w:t>
            </w:r>
          </w:p>
          <w:p w:rsidR="006A0935" w:rsidRPr="00807A99" w:rsidRDefault="006A0935" w:rsidP="006A0935">
            <w:pPr>
              <w:widowControl w:val="0"/>
              <w:spacing w:after="0" w:line="240" w:lineRule="auto"/>
              <w:jc w:val="both"/>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150-250 л/га</w:t>
            </w:r>
          </w:p>
        </w:tc>
        <w:tc>
          <w:tcPr>
            <w:tcW w:w="705" w:type="dxa"/>
            <w:gridSpan w:val="3"/>
            <w:vMerge/>
            <w:tcBorders>
              <w:bottom w:val="single" w:sz="4" w:space="0" w:color="000000"/>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705" w:type="dxa"/>
            <w:gridSpan w:val="2"/>
            <w:vMerge/>
            <w:shd w:val="clear" w:color="FFFFFF" w:fill="FFFFFF"/>
          </w:tcPr>
          <w:p w:rsidR="006A0935" w:rsidRPr="00807A99" w:rsidRDefault="006A0935" w:rsidP="00E0245F">
            <w:pPr>
              <w:widowControl w:val="0"/>
              <w:suppressLineNumbers/>
              <w:spacing w:after="0" w:line="240" w:lineRule="auto"/>
              <w:rPr>
                <w:rFonts w:ascii="Times New Roman" w:eastAsia="Calibri" w:hAnsi="Times New Roman" w:cs="Times New Roman"/>
                <w:sz w:val="16"/>
                <w:szCs w:val="16"/>
              </w:rPr>
            </w:pPr>
          </w:p>
        </w:tc>
      </w:tr>
      <w:tr w:rsidR="006A0935" w:rsidRPr="00807A99" w:rsidTr="004506E7">
        <w:tblPrEx>
          <w:tblBorders>
            <w:top w:val="double" w:sz="4" w:space="0" w:color="auto"/>
            <w:bottom w:val="single" w:sz="4" w:space="0" w:color="auto"/>
          </w:tblBorders>
        </w:tblPrEx>
        <w:trPr>
          <w:gridAfter w:val="1"/>
          <w:wAfter w:w="50" w:type="dxa"/>
          <w:cantSplit/>
          <w:trHeight w:val="703"/>
        </w:trPr>
        <w:tc>
          <w:tcPr>
            <w:tcW w:w="1688" w:type="dxa"/>
            <w:vMerge/>
            <w:tcBorders>
              <w:top w:val="single" w:sz="4" w:space="0" w:color="auto"/>
              <w:bottom w:val="double" w:sz="4" w:space="0" w:color="auto"/>
            </w:tcBorders>
            <w:shd w:val="clear" w:color="FFFFFF" w:fill="FFFFFF"/>
          </w:tcPr>
          <w:p w:rsidR="006A0935" w:rsidRPr="00807A99" w:rsidRDefault="006A0935" w:rsidP="00E0245F">
            <w:pPr>
              <w:spacing w:after="0" w:line="240" w:lineRule="auto"/>
              <w:jc w:val="center"/>
              <w:rPr>
                <w:rFonts w:ascii="Times New Roman" w:eastAsia="Calibri" w:hAnsi="Times New Roman" w:cs="Times New Roman"/>
                <w:b/>
                <w:bCs/>
                <w:sz w:val="16"/>
                <w:szCs w:val="16"/>
              </w:rPr>
            </w:pPr>
          </w:p>
        </w:tc>
        <w:tc>
          <w:tcPr>
            <w:tcW w:w="1128" w:type="dxa"/>
            <w:gridSpan w:val="2"/>
            <w:tcBorders>
              <w:top w:val="single" w:sz="4" w:space="0" w:color="auto"/>
              <w:bottom w:val="double" w:sz="4" w:space="0" w:color="auto"/>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0,1-0,3</w:t>
            </w:r>
          </w:p>
        </w:tc>
        <w:tc>
          <w:tcPr>
            <w:tcW w:w="1410" w:type="dxa"/>
            <w:gridSpan w:val="2"/>
            <w:tcBorders>
              <w:top w:val="single" w:sz="4" w:space="0" w:color="auto"/>
              <w:bottom w:val="double" w:sz="4" w:space="0" w:color="auto"/>
            </w:tcBorders>
            <w:shd w:val="clear" w:color="FFFFFF" w:fill="FFFFFF"/>
          </w:tcPr>
          <w:p w:rsidR="006A0935" w:rsidRPr="00807A99" w:rsidRDefault="006A0935" w:rsidP="006A0935">
            <w:pPr>
              <w:spacing w:after="0" w:line="240" w:lineRule="auto"/>
              <w:jc w:val="center"/>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Лен масличный</w:t>
            </w:r>
          </w:p>
        </w:tc>
        <w:tc>
          <w:tcPr>
            <w:tcW w:w="1860" w:type="dxa"/>
            <w:gridSpan w:val="2"/>
            <w:vMerge/>
            <w:tcBorders>
              <w:top w:val="single" w:sz="4" w:space="0" w:color="auto"/>
              <w:bottom w:val="double" w:sz="4" w:space="0" w:color="auto"/>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p>
        </w:tc>
        <w:tc>
          <w:tcPr>
            <w:tcW w:w="2519" w:type="dxa"/>
            <w:gridSpan w:val="3"/>
            <w:tcBorders>
              <w:top w:val="single" w:sz="4" w:space="0" w:color="auto"/>
              <w:bottom w:val="double" w:sz="4" w:space="0" w:color="auto"/>
            </w:tcBorders>
            <w:shd w:val="clear" w:color="FFFFFF" w:fill="FFFFFF"/>
          </w:tcPr>
          <w:p w:rsidR="006A0935" w:rsidRPr="00807A99" w:rsidRDefault="006A0935" w:rsidP="00E0245F">
            <w:pPr>
              <w:widowControl w:val="0"/>
              <w:spacing w:after="0" w:line="240" w:lineRule="auto"/>
              <w:jc w:val="both"/>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Опрыскивание посевов в фазе «елочки» культуры и фазе розетки многолетних корнеотпрысковых сорных растений. Расход рабочей жидкости – 150-250 л/га</w:t>
            </w:r>
          </w:p>
        </w:tc>
        <w:tc>
          <w:tcPr>
            <w:tcW w:w="705" w:type="dxa"/>
            <w:gridSpan w:val="3"/>
            <w:tcBorders>
              <w:top w:val="single" w:sz="4" w:space="0" w:color="auto"/>
              <w:bottom w:val="double" w:sz="4" w:space="0" w:color="auto"/>
            </w:tcBorders>
            <w:shd w:val="clear" w:color="FFFFFF" w:fill="FFFFFF"/>
          </w:tcPr>
          <w:p w:rsidR="006A0935" w:rsidRPr="00807A99" w:rsidRDefault="006A0935" w:rsidP="00E0245F">
            <w:pPr>
              <w:spacing w:after="0" w:line="240" w:lineRule="auto"/>
              <w:rPr>
                <w:rFonts w:ascii="Times New Roman" w:eastAsia="Calibri" w:hAnsi="Times New Roman" w:cs="Times New Roman"/>
                <w:color w:val="000000"/>
                <w:sz w:val="16"/>
                <w:szCs w:val="16"/>
              </w:rPr>
            </w:pPr>
            <w:r w:rsidRPr="006A0935">
              <w:rPr>
                <w:rFonts w:ascii="Times New Roman" w:eastAsia="Calibri" w:hAnsi="Times New Roman" w:cs="Times New Roman"/>
                <w:color w:val="000000"/>
                <w:sz w:val="16"/>
                <w:szCs w:val="16"/>
              </w:rPr>
              <w:t>59(1)</w:t>
            </w:r>
          </w:p>
        </w:tc>
        <w:tc>
          <w:tcPr>
            <w:tcW w:w="705" w:type="dxa"/>
            <w:gridSpan w:val="2"/>
            <w:vMerge/>
            <w:shd w:val="clear" w:color="FFFFFF" w:fill="FFFFFF"/>
          </w:tcPr>
          <w:p w:rsidR="006A0935" w:rsidRPr="00807A99" w:rsidRDefault="006A0935"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4E19F6" w:rsidRPr="00807A99" w:rsidRDefault="004E19F6" w:rsidP="00E0245F">
      <w:pPr>
        <w:widowControl w:val="0"/>
        <w:suppressAutoHyphen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Клопиралид(2-этилгексиловый эфир)</w:t>
      </w:r>
    </w:p>
    <w:tbl>
      <w:tblPr>
        <w:tblW w:w="9982" w:type="dxa"/>
        <w:tblInd w:w="71"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3"/>
      </w:tblGrid>
      <w:tr w:rsidR="004E19F6" w:rsidRPr="00807A99" w:rsidTr="004E19F6">
        <w:trPr>
          <w:cantSplit/>
          <w:trHeight w:val="210"/>
        </w:trPr>
        <w:tc>
          <w:tcPr>
            <w:tcW w:w="1701" w:type="dxa"/>
            <w:vMerge w:val="restart"/>
            <w:shd w:val="clear" w:color="FFFFFF" w:fill="FFFFFF"/>
          </w:tcPr>
          <w:p w:rsidR="004E19F6" w:rsidRPr="00807A99" w:rsidRDefault="004E19F6" w:rsidP="000A552B">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Эфилон, КЭ</w:t>
            </w:r>
          </w:p>
          <w:p w:rsidR="004E19F6" w:rsidRPr="00807A99" w:rsidRDefault="004E19F6" w:rsidP="000A552B">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(450 г/л)</w:t>
            </w:r>
          </w:p>
          <w:p w:rsidR="004E19F6" w:rsidRPr="00807A99" w:rsidRDefault="004E19F6" w:rsidP="004E19F6">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«АГРОХИМ-XXI»; ООО «АХК-АГРО»</w:t>
            </w:r>
          </w:p>
          <w:p w:rsidR="004E19F6" w:rsidRPr="00807A99" w:rsidRDefault="004E19F6" w:rsidP="004E19F6">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5067746338150; ОГРН:1030204614340</w:t>
            </w:r>
          </w:p>
          <w:p w:rsidR="004E19F6" w:rsidRPr="00807A99" w:rsidRDefault="004E19F6" w:rsidP="004E19F6">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4E19F6" w:rsidRPr="00807A99" w:rsidRDefault="004E19F6" w:rsidP="004E19F6">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197(116)-03-4439-1</w:t>
            </w:r>
          </w:p>
          <w:p w:rsidR="004E19F6" w:rsidRPr="00807A99" w:rsidRDefault="004E19F6" w:rsidP="004E19F6">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05.03.2024</w:t>
            </w:r>
          </w:p>
          <w:p w:rsidR="004E19F6" w:rsidRPr="00807A99" w:rsidRDefault="004E19F6" w:rsidP="004E19F6">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04.03.2034</w:t>
            </w:r>
          </w:p>
        </w:tc>
        <w:tc>
          <w:tcPr>
            <w:tcW w:w="1134" w:type="dxa"/>
            <w:vMerge w:val="restart"/>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0,1-0,2</w:t>
            </w:r>
          </w:p>
        </w:tc>
        <w:tc>
          <w:tcPr>
            <w:tcW w:w="1418"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осота, бодяка</w:t>
            </w:r>
          </w:p>
        </w:tc>
        <w:tc>
          <w:tcPr>
            <w:tcW w:w="2495"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1-3 пары настоящих листьев культуры. Расход рабочей жидкости – 200 – 300 л/га</w:t>
            </w:r>
          </w:p>
        </w:tc>
        <w:tc>
          <w:tcPr>
            <w:tcW w:w="680"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3" w:type="dxa"/>
            <w:vMerge w:val="restart"/>
            <w:shd w:val="clear" w:color="FFFFFF" w:fill="FFFFFF"/>
          </w:tcPr>
          <w:p w:rsidR="004E19F6" w:rsidRPr="00807A99" w:rsidRDefault="004E19F6" w:rsidP="000A552B">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4E19F6" w:rsidRPr="00807A99" w:rsidTr="000A552B">
        <w:trPr>
          <w:cantSplit/>
          <w:trHeight w:val="210"/>
        </w:trPr>
        <w:tc>
          <w:tcPr>
            <w:tcW w:w="1701" w:type="dxa"/>
            <w:vMerge/>
            <w:shd w:val="clear" w:color="FFFFFF" w:fill="FFFFFF"/>
          </w:tcPr>
          <w:p w:rsidR="004E19F6" w:rsidRPr="00807A99" w:rsidRDefault="004E19F6" w:rsidP="000A552B">
            <w:pPr>
              <w:widowControl w:val="0"/>
              <w:suppressAutoHyphen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p>
        </w:tc>
        <w:tc>
          <w:tcPr>
            <w:tcW w:w="1418" w:type="dxa"/>
            <w:shd w:val="clear" w:color="FFFFFF" w:fill="FFFFFF"/>
          </w:tcPr>
          <w:p w:rsidR="004E19F6" w:rsidRPr="00807A99" w:rsidRDefault="004E19F6" w:rsidP="004E19F6">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val="restart"/>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осота, бодяка, латука</w:t>
            </w:r>
          </w:p>
        </w:tc>
        <w:tc>
          <w:tcPr>
            <w:tcW w:w="2495" w:type="dxa"/>
            <w:vMerge w:val="restart"/>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культуры и фазе розетки многолетних корнеотпрысковых сорных растений.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200-300 л/га</w:t>
            </w:r>
          </w:p>
        </w:tc>
        <w:tc>
          <w:tcPr>
            <w:tcW w:w="680"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(1)</w:t>
            </w:r>
          </w:p>
        </w:tc>
        <w:tc>
          <w:tcPr>
            <w:tcW w:w="683" w:type="dxa"/>
            <w:vMerge/>
            <w:shd w:val="clear" w:color="FFFFFF" w:fill="FFFFFF"/>
          </w:tcPr>
          <w:p w:rsidR="004E19F6" w:rsidRPr="00807A99" w:rsidRDefault="004E19F6" w:rsidP="000A552B">
            <w:pPr>
              <w:widowControl w:val="0"/>
              <w:suppressLineNumbers/>
              <w:suppressAutoHyphens/>
              <w:spacing w:after="0" w:line="240" w:lineRule="auto"/>
              <w:rPr>
                <w:rFonts w:ascii="Times New Roman" w:eastAsia="Calibri" w:hAnsi="Times New Roman" w:cs="Times New Roman"/>
                <w:sz w:val="16"/>
                <w:szCs w:val="16"/>
              </w:rPr>
            </w:pPr>
          </w:p>
        </w:tc>
      </w:tr>
      <w:tr w:rsidR="004E19F6" w:rsidRPr="00807A99" w:rsidTr="000A552B">
        <w:trPr>
          <w:cantSplit/>
          <w:trHeight w:val="210"/>
        </w:trPr>
        <w:tc>
          <w:tcPr>
            <w:tcW w:w="1701" w:type="dxa"/>
            <w:vMerge/>
            <w:shd w:val="clear" w:color="FFFFFF" w:fill="FFFFFF"/>
          </w:tcPr>
          <w:p w:rsidR="004E19F6" w:rsidRPr="00807A99" w:rsidRDefault="004E19F6" w:rsidP="000A552B">
            <w:pPr>
              <w:widowControl w:val="0"/>
              <w:suppressAutoHyphen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p>
        </w:tc>
        <w:tc>
          <w:tcPr>
            <w:tcW w:w="1418" w:type="dxa"/>
            <w:shd w:val="clear" w:color="FFFFFF" w:fill="FFFFFF"/>
          </w:tcPr>
          <w:p w:rsidR="004E19F6" w:rsidRPr="00807A99" w:rsidRDefault="004E19F6" w:rsidP="004E19F6">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p>
        </w:tc>
        <w:tc>
          <w:tcPr>
            <w:tcW w:w="2495" w:type="dxa"/>
            <w:vMerge/>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p>
        </w:tc>
        <w:tc>
          <w:tcPr>
            <w:tcW w:w="680"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42 (1)</w:t>
            </w:r>
          </w:p>
        </w:tc>
        <w:tc>
          <w:tcPr>
            <w:tcW w:w="683" w:type="dxa"/>
            <w:vMerge/>
            <w:shd w:val="clear" w:color="FFFFFF" w:fill="FFFFFF"/>
          </w:tcPr>
          <w:p w:rsidR="004E19F6" w:rsidRPr="00807A99" w:rsidRDefault="004E19F6" w:rsidP="000A552B">
            <w:pPr>
              <w:widowControl w:val="0"/>
              <w:suppressLineNumbers/>
              <w:suppressAutoHyphens/>
              <w:spacing w:after="0" w:line="240" w:lineRule="auto"/>
              <w:rPr>
                <w:rFonts w:ascii="Times New Roman" w:eastAsia="Calibri" w:hAnsi="Times New Roman" w:cs="Times New Roman"/>
                <w:sz w:val="16"/>
                <w:szCs w:val="16"/>
              </w:rPr>
            </w:pPr>
          </w:p>
        </w:tc>
      </w:tr>
      <w:tr w:rsidR="004E19F6" w:rsidRPr="00807A99" w:rsidTr="000A552B">
        <w:trPr>
          <w:cantSplit/>
          <w:trHeight w:val="210"/>
        </w:trPr>
        <w:tc>
          <w:tcPr>
            <w:tcW w:w="1701" w:type="dxa"/>
            <w:vMerge/>
            <w:shd w:val="clear" w:color="FFFFFF" w:fill="FFFFFF"/>
          </w:tcPr>
          <w:p w:rsidR="004E19F6" w:rsidRPr="00807A99" w:rsidRDefault="004E19F6" w:rsidP="000A552B">
            <w:pPr>
              <w:widowControl w:val="0"/>
              <w:suppressAutoHyphens/>
              <w:spacing w:after="0" w:line="240" w:lineRule="auto"/>
              <w:jc w:val="center"/>
              <w:rPr>
                <w:rFonts w:ascii="Times New Roman" w:eastAsia="Calibri" w:hAnsi="Times New Roman" w:cs="Times New Roman"/>
                <w:sz w:val="16"/>
                <w:szCs w:val="16"/>
              </w:rPr>
            </w:pPr>
          </w:p>
        </w:tc>
        <w:tc>
          <w:tcPr>
            <w:tcW w:w="1134"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8"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ромашки, горца, осота, бодяка</w:t>
            </w:r>
          </w:p>
        </w:tc>
        <w:tc>
          <w:tcPr>
            <w:tcW w:w="2495"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3-4 настоящих листьев рапса ярового и до появления цветочных бутонов у рапса озимого. Расход рабочей жидкости – 200-300 л/га</w:t>
            </w:r>
          </w:p>
        </w:tc>
        <w:tc>
          <w:tcPr>
            <w:tcW w:w="680" w:type="dxa"/>
            <w:shd w:val="clear" w:color="FFFFFF" w:fill="FFFFFF"/>
          </w:tcPr>
          <w:p w:rsidR="004E19F6" w:rsidRPr="00807A99" w:rsidRDefault="004E19F6" w:rsidP="000A552B">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3" w:type="dxa"/>
            <w:vMerge/>
            <w:shd w:val="clear" w:color="FFFFFF" w:fill="FFFFFF"/>
          </w:tcPr>
          <w:p w:rsidR="004E19F6" w:rsidRPr="00807A99" w:rsidRDefault="004E19F6" w:rsidP="000A552B">
            <w:pPr>
              <w:widowControl w:val="0"/>
              <w:suppressLineNumbers/>
              <w:suppressAutoHyphens/>
              <w:spacing w:after="0" w:line="240" w:lineRule="auto"/>
              <w:rPr>
                <w:rFonts w:ascii="Times New Roman" w:eastAsia="Calibri" w:hAnsi="Times New Roman" w:cs="Times New Roman"/>
                <w:sz w:val="16"/>
                <w:szCs w:val="16"/>
              </w:rPr>
            </w:pPr>
          </w:p>
        </w:tc>
      </w:tr>
    </w:tbl>
    <w:p w:rsidR="004E19F6" w:rsidRPr="00807A99" w:rsidRDefault="004E19F6" w:rsidP="00E0245F">
      <w:pPr>
        <w:widowControl w:val="0"/>
        <w:suppressAutoHyphens/>
        <w:spacing w:after="0" w:line="240" w:lineRule="auto"/>
        <w:rPr>
          <w:rFonts w:ascii="Times New Roman" w:eastAsia="Calibri" w:hAnsi="Times New Roman" w:cs="Times New Roman"/>
          <w:b/>
          <w:bCs/>
          <w:i/>
          <w:iCs/>
          <w:sz w:val="16"/>
          <w:szCs w:val="16"/>
        </w:rPr>
      </w:pPr>
    </w:p>
    <w:p w:rsidR="004E19F6" w:rsidRPr="00807A99" w:rsidRDefault="004E19F6"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Клопиралид (2-этилгексиловый эфир)+ имазамокс</w:t>
      </w:r>
    </w:p>
    <w:tbl>
      <w:tblPr>
        <w:tblW w:w="9982" w:type="dxa"/>
        <w:tblInd w:w="71"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3"/>
      </w:tblGrid>
      <w:tr w:rsidR="003E20D1" w:rsidRPr="00807A99" w:rsidTr="008B03AF">
        <w:trPr>
          <w:cantSplit/>
          <w:trHeight w:val="839"/>
        </w:trPr>
        <w:tc>
          <w:tcPr>
            <w:tcW w:w="1701" w:type="dxa"/>
            <w:vMerge w:val="restart"/>
            <w:shd w:val="clear" w:color="FFFFFF" w:fill="FFFFFF"/>
          </w:tcPr>
          <w:p w:rsidR="003E20D1" w:rsidRPr="00807A99" w:rsidRDefault="003E20D1"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Илион, МД</w:t>
            </w:r>
          </w:p>
          <w:p w:rsidR="003E20D1" w:rsidRPr="00807A99" w:rsidRDefault="003E20D1"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(90 + 40 г/л)</w:t>
            </w:r>
          </w:p>
          <w:p w:rsidR="003E20D1" w:rsidRDefault="003E20D1"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3E20D1" w:rsidRPr="00807A99" w:rsidRDefault="003E20D1"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1025006519427</w:t>
            </w:r>
          </w:p>
          <w:p w:rsidR="003E20D1" w:rsidRPr="00807A99" w:rsidRDefault="003E20D1"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E20D1" w:rsidRDefault="003E20D1"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018-03-1104-1</w:t>
            </w:r>
          </w:p>
          <w:p w:rsidR="003E20D1" w:rsidRDefault="003E20D1"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018-03-1104-1/487</w:t>
            </w:r>
          </w:p>
          <w:p w:rsidR="003E20D1" w:rsidRDefault="003E20D1"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04.05.2016</w:t>
            </w:r>
          </w:p>
          <w:p w:rsidR="003E20D1" w:rsidRPr="00807A99" w:rsidRDefault="003E20D1"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25.07.2024</w:t>
            </w:r>
          </w:p>
          <w:p w:rsidR="003E20D1" w:rsidRPr="00807A99" w:rsidRDefault="003E20D1"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03.05.2026</w:t>
            </w:r>
          </w:p>
          <w:p w:rsidR="003E20D1" w:rsidRPr="00807A99" w:rsidRDefault="003E20D1"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устойчивый к имидазолинонам</w:t>
            </w:r>
          </w:p>
        </w:tc>
        <w:tc>
          <w:tcPr>
            <w:tcW w:w="1871"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однолетние и многолетние двудольные сорные растения</w:t>
            </w:r>
          </w:p>
        </w:tc>
        <w:tc>
          <w:tcPr>
            <w:tcW w:w="2495" w:type="dxa"/>
            <w:shd w:val="clear" w:color="FFFFFF" w:fill="FFFFFF"/>
          </w:tcPr>
          <w:p w:rsidR="003E20D1" w:rsidRPr="00807A99" w:rsidRDefault="003E20D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фазы роста сорных растений (2-4 листьев) и 2-6 листьев культуры (до фазы вытягивания стеблей).</w:t>
            </w:r>
          </w:p>
          <w:p w:rsidR="003E20D1" w:rsidRPr="00807A99" w:rsidRDefault="003E20D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год применения можно высевать пшеницу озимую, рапс озимый (устойчивый к имидазолинонам); на следующий год –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свеклу сахарную.</w:t>
            </w:r>
          </w:p>
          <w:p w:rsidR="003E20D1" w:rsidRPr="00807A99" w:rsidRDefault="003E20D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683" w:type="dxa"/>
            <w:shd w:val="clear" w:color="FFFFFF" w:fill="FFFFFF"/>
          </w:tcPr>
          <w:p w:rsidR="003E20D1" w:rsidRPr="00807A99" w:rsidRDefault="003E20D1"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E20D1" w:rsidRPr="00807A99" w:rsidTr="008B03AF">
        <w:trPr>
          <w:cantSplit/>
          <w:trHeight w:val="839"/>
        </w:trPr>
        <w:tc>
          <w:tcPr>
            <w:tcW w:w="1701" w:type="dxa"/>
            <w:vMerge/>
            <w:shd w:val="clear" w:color="FFFFFF" w:fill="FFFFFF"/>
          </w:tcPr>
          <w:p w:rsidR="003E20D1" w:rsidRPr="00807A99" w:rsidRDefault="003E20D1"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sidRPr="003E20D1">
              <w:rPr>
                <w:rFonts w:ascii="Times New Roman" w:eastAsia="Calibri" w:hAnsi="Times New Roman" w:cs="Times New Roman"/>
                <w:sz w:val="16"/>
                <w:szCs w:val="16"/>
              </w:rPr>
              <w:t>0,8-1,2</w:t>
            </w:r>
          </w:p>
        </w:tc>
        <w:tc>
          <w:tcPr>
            <w:tcW w:w="1418" w:type="dxa"/>
            <w:shd w:val="clear" w:color="FFFFFF" w:fill="FFFFFF"/>
          </w:tcPr>
          <w:p w:rsidR="003E20D1" w:rsidRPr="00807A99" w:rsidRDefault="003E20D1" w:rsidP="003E20D1">
            <w:pPr>
              <w:spacing w:after="0" w:line="240" w:lineRule="auto"/>
              <w:rPr>
                <w:rFonts w:ascii="Times New Roman" w:eastAsia="Calibri" w:hAnsi="Times New Roman" w:cs="Times New Roman"/>
                <w:sz w:val="16"/>
                <w:szCs w:val="16"/>
              </w:rPr>
            </w:pPr>
            <w:r w:rsidRPr="003E20D1">
              <w:rPr>
                <w:rFonts w:ascii="Times New Roman" w:eastAsia="Calibri" w:hAnsi="Times New Roman" w:cs="Times New Roman"/>
                <w:sz w:val="16"/>
                <w:szCs w:val="16"/>
              </w:rPr>
              <w:t>Рапс озимый, устойчивый к</w:t>
            </w:r>
            <w:r>
              <w:rPr>
                <w:rFonts w:ascii="Times New Roman" w:eastAsia="Calibri" w:hAnsi="Times New Roman" w:cs="Times New Roman"/>
                <w:sz w:val="16"/>
                <w:szCs w:val="16"/>
              </w:rPr>
              <w:t xml:space="preserve"> </w:t>
            </w:r>
            <w:r w:rsidRPr="003E20D1">
              <w:rPr>
                <w:rFonts w:ascii="Times New Roman" w:eastAsia="Calibri" w:hAnsi="Times New Roman" w:cs="Times New Roman"/>
                <w:sz w:val="16"/>
                <w:szCs w:val="16"/>
              </w:rPr>
              <w:t>имидазо-линонам</w:t>
            </w:r>
          </w:p>
        </w:tc>
        <w:tc>
          <w:tcPr>
            <w:tcW w:w="1871"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sidRPr="003E20D1">
              <w:rPr>
                <w:rFonts w:ascii="Times New Roman" w:eastAsia="Calibri" w:hAnsi="Times New Roman" w:cs="Times New Roman"/>
                <w:sz w:val="16"/>
                <w:szCs w:val="16"/>
              </w:rPr>
              <w:t>Однолетние злаковые, однолетние и многолетние двудольные сорные растения</w:t>
            </w:r>
          </w:p>
        </w:tc>
        <w:tc>
          <w:tcPr>
            <w:tcW w:w="2495" w:type="dxa"/>
            <w:shd w:val="clear" w:color="FFFFFF" w:fill="FFFFFF"/>
          </w:tcPr>
          <w:p w:rsidR="003E20D1" w:rsidRPr="00807A99" w:rsidRDefault="003E20D1" w:rsidP="00E0245F">
            <w:pPr>
              <w:widowControl w:val="0"/>
              <w:suppressLineNumbers/>
              <w:spacing w:after="0" w:line="240" w:lineRule="auto"/>
              <w:rPr>
                <w:rFonts w:ascii="Times New Roman" w:eastAsia="Calibri" w:hAnsi="Times New Roman" w:cs="Times New Roman"/>
                <w:sz w:val="16"/>
                <w:szCs w:val="16"/>
              </w:rPr>
            </w:pPr>
            <w:r w:rsidRPr="003E20D1">
              <w:rPr>
                <w:rFonts w:ascii="Times New Roman" w:eastAsia="Calibri" w:hAnsi="Times New Roman" w:cs="Times New Roman"/>
                <w:sz w:val="16"/>
                <w:szCs w:val="16"/>
              </w:rPr>
              <w:t>Опрыскивание посевов весной или осенью в ранние фазы роста сорных растений (2-4 листьев) и 2-6 листьев культуры (до фазы вытягивания стеблей). В год применения можно высевать пшеницу озимую, рапс озимый (устойчивый к имидазо-линонам); на</w:t>
            </w:r>
            <w:r w:rsidR="002C299C">
              <w:rPr>
                <w:rFonts w:ascii="Times New Roman" w:eastAsia="Calibri" w:hAnsi="Times New Roman" w:cs="Times New Roman"/>
                <w:sz w:val="16"/>
                <w:szCs w:val="16"/>
              </w:rPr>
              <w:t xml:space="preserve"> </w:t>
            </w:r>
            <w:r w:rsidRPr="003E20D1">
              <w:rPr>
                <w:rFonts w:ascii="Times New Roman" w:eastAsia="Calibri" w:hAnsi="Times New Roman" w:cs="Times New Roman"/>
                <w:sz w:val="16"/>
                <w:szCs w:val="16"/>
              </w:rPr>
              <w:t>следующий год – яровые и озимые пшеницу, ячмень, рожь, тритикале; кукурузу, сою, горох, бобы, сорго, люцерну, люпин, рапс и подсолнечник (устойчивые к имидазолинонам); через два года – овес, подсолнечник (традиционные сорта и гибриды); через три года – любые культуры без ограничений, включая традиционные сорта и гибриды рапса; свеклу сахарную. Расход рабочей жидкости– 200-300 л/га</w:t>
            </w:r>
          </w:p>
        </w:tc>
        <w:tc>
          <w:tcPr>
            <w:tcW w:w="680" w:type="dxa"/>
            <w:shd w:val="clear" w:color="FFFFFF" w:fill="FFFFFF"/>
          </w:tcPr>
          <w:p w:rsidR="003E20D1" w:rsidRPr="00807A99" w:rsidRDefault="003E20D1"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57 (1)</w:t>
            </w:r>
          </w:p>
        </w:tc>
        <w:tc>
          <w:tcPr>
            <w:tcW w:w="683" w:type="dxa"/>
            <w:shd w:val="clear" w:color="FFFFFF" w:fill="FFFFFF"/>
          </w:tcPr>
          <w:p w:rsidR="003E20D1" w:rsidRPr="00CF170D" w:rsidRDefault="003E20D1" w:rsidP="00E0245F">
            <w:pPr>
              <w:widowControl w:val="0"/>
              <w:suppressLineNumbers/>
              <w:suppressAutoHyphens/>
              <w:spacing w:after="0" w:line="240" w:lineRule="auto"/>
              <w:rPr>
                <w:rFonts w:ascii="Times New Roman" w:eastAsia="Calibri" w:hAnsi="Times New Roman" w:cs="Times New Roman"/>
                <w:sz w:val="16"/>
                <w:szCs w:val="16"/>
                <w:lang w:val="en-US"/>
              </w:rPr>
            </w:pPr>
            <w:r>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Клопиралид + пиклорам</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567"/>
        <w:gridCol w:w="59"/>
      </w:tblGrid>
      <w:tr w:rsidR="0079402E" w:rsidRPr="00807A99" w:rsidTr="008B03AF">
        <w:trPr>
          <w:cantSplit/>
          <w:trHeight w:val="839"/>
        </w:trPr>
        <w:tc>
          <w:tcPr>
            <w:tcW w:w="1701"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Дикамерон,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(267 + 67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«АгроХимИнвест»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549-03-3164-1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26.05.2031</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0,3-0,35</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gridSpan w:val="2"/>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весной с фазы 3-6 настоящих листьев до появления цветочных бутонов у рапса. Обработка озимого рапса – весной. Расход рабочей жидкости – 200-300 л/га</w:t>
            </w:r>
          </w:p>
        </w:tc>
        <w:tc>
          <w:tcPr>
            <w:tcW w:w="680"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839"/>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Галион, ВР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021-03-1718-1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взамен ранее выданного свидетельства от 10.12.2013</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№174)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09.12.2023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021-03-4216-1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04.10.2033</w:t>
            </w:r>
          </w:p>
        </w:tc>
        <w:tc>
          <w:tcPr>
            <w:tcW w:w="1134" w:type="dxa"/>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0,27-0,31</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растений весной с фазы 3-6 настоящих листьев до появления цветочных бутонов у рапса.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80" w:type="dxa"/>
            <w:gridSpan w:val="2"/>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839"/>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2C299C" w:rsidP="00E0245F">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79402E" w:rsidRPr="00807A99">
              <w:rPr>
                <w:rFonts w:ascii="Times New Roman" w:eastAsia="Calibri" w:hAnsi="Times New Roman" w:cs="Times New Roman"/>
                <w:sz w:val="16"/>
                <w:szCs w:val="16"/>
              </w:rPr>
              <w:t>Капуста белокачанная</w:t>
            </w:r>
          </w:p>
        </w:tc>
        <w:tc>
          <w:tcPr>
            <w:tcW w:w="1871" w:type="dxa"/>
            <w:gridSpan w:val="2"/>
            <w:vMerge/>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bCs/>
                <w:iCs/>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ранние фазы развития (2-4 листа) сорняков независимо от фазы развития культуры.</w:t>
            </w:r>
          </w:p>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r w:rsidRPr="00807A99">
              <w:rPr>
                <w:rFonts w:ascii="Times New Roman" w:eastAsia="Times New Roman" w:hAnsi="Times New Roman" w:cs="Times New Roman"/>
                <w:sz w:val="16"/>
                <w:szCs w:val="16"/>
                <w:lang w:eastAsia="ru-RU"/>
              </w:rPr>
              <w:br/>
              <w:t>50-300 л/га</w:t>
            </w:r>
          </w:p>
        </w:tc>
        <w:tc>
          <w:tcPr>
            <w:tcW w:w="680" w:type="dxa"/>
            <w:gridSpan w:val="2"/>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839"/>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gridSpan w:val="2"/>
            <w:vMerge/>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bCs/>
                <w:sz w:val="16"/>
                <w:szCs w:val="16"/>
              </w:rPr>
            </w:pPr>
          </w:p>
        </w:tc>
        <w:tc>
          <w:tcPr>
            <w:tcW w:w="2495"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в фазе «елочки» льна, в фазе 2-4 листьев однолетних и розетки листьев многолетних двудольных сорных растений. Расход рабочей жидкости – 50-300 л/га (в зависимости от типа распылителей)</w:t>
            </w:r>
          </w:p>
        </w:tc>
        <w:tc>
          <w:tcPr>
            <w:tcW w:w="680" w:type="dxa"/>
            <w:gridSpan w:val="2"/>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3"/>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839"/>
        </w:trPr>
        <w:tc>
          <w:tcPr>
            <w:tcW w:w="170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gridSpan w:val="2"/>
            <w:vMerge/>
            <w:tcBorders>
              <w:bottom w:val="double" w:sz="4" w:space="0" w:color="auto"/>
            </w:tcBorders>
            <w:shd w:val="clear" w:color="FFFFFF" w:fill="FFFFFF"/>
          </w:tcPr>
          <w:p w:rsidR="0079402E" w:rsidRPr="00807A99" w:rsidRDefault="0079402E" w:rsidP="00E0245F">
            <w:pPr>
              <w:widowControl w:val="0"/>
              <w:autoSpaceDE w:val="0"/>
              <w:autoSpaceDN w:val="0"/>
              <w:adjustRightInd w:val="0"/>
              <w:spacing w:after="0" w:line="240" w:lineRule="auto"/>
              <w:jc w:val="both"/>
              <w:rPr>
                <w:rFonts w:ascii="Times New Roman" w:eastAsia="Calibri" w:hAnsi="Times New Roman" w:cs="Times New Roman"/>
                <w:bCs/>
                <w:sz w:val="16"/>
                <w:szCs w:val="16"/>
              </w:rPr>
            </w:pPr>
          </w:p>
        </w:tc>
        <w:tc>
          <w:tcPr>
            <w:tcW w:w="2495"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p>
        </w:tc>
        <w:tc>
          <w:tcPr>
            <w:tcW w:w="680" w:type="dxa"/>
            <w:gridSpan w:val="2"/>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839"/>
        </w:trPr>
        <w:tc>
          <w:tcPr>
            <w:tcW w:w="170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Зенарил, ВР</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(267 + 67 г/л)</w:t>
            </w:r>
            <w:r w:rsidRPr="00807A99">
              <w:rPr>
                <w:rFonts w:ascii="Times New Roman" w:eastAsia="Calibri" w:hAnsi="Times New Roman" w:cs="Times New Roman"/>
                <w:b/>
                <w:sz w:val="16"/>
                <w:szCs w:val="16"/>
              </w:rPr>
              <w:br/>
            </w:r>
            <w:r w:rsidRPr="00807A99">
              <w:rPr>
                <w:rFonts w:ascii="Times New Roman" w:eastAsia="Calibri" w:hAnsi="Times New Roman" w:cs="Times New Roman"/>
                <w:sz w:val="16"/>
                <w:szCs w:val="16"/>
              </w:rPr>
              <w:t>ООО «АГРОМИР»</w:t>
            </w:r>
            <w:r w:rsidRPr="00807A99">
              <w:rPr>
                <w:rFonts w:ascii="Times New Roman" w:eastAsia="Calibri" w:hAnsi="Times New Roman" w:cs="Times New Roman"/>
                <w:sz w:val="16"/>
                <w:szCs w:val="16"/>
              </w:rPr>
              <w:br/>
              <w:t>3/3</w:t>
            </w:r>
            <w:r w:rsidRPr="00807A99">
              <w:rPr>
                <w:rFonts w:ascii="Times New Roman" w:eastAsia="Calibri" w:hAnsi="Times New Roman" w:cs="Times New Roman"/>
                <w:sz w:val="16"/>
                <w:szCs w:val="16"/>
              </w:rPr>
              <w:br/>
              <w:t>070-03-3462-1</w:t>
            </w:r>
            <w:r w:rsidRPr="00807A99">
              <w:rPr>
                <w:rFonts w:ascii="Times New Roman" w:eastAsia="Calibri" w:hAnsi="Times New Roman" w:cs="Times New Roman"/>
                <w:sz w:val="16"/>
                <w:szCs w:val="16"/>
              </w:rPr>
              <w:br/>
              <w:t>28.12.2031</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0,3-0,35</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яровой и озимый</w:t>
            </w:r>
          </w:p>
        </w:tc>
        <w:tc>
          <w:tcPr>
            <w:tcW w:w="1871" w:type="dxa"/>
            <w:gridSpan w:val="2"/>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и многолетние двудольные сорные растения, в т.ч. подмаренник цепкий, виды ромашки, горца, щирицы, мари, гречишка вьюнковая, виды бодяка и осота</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p>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200-300 л/га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683" w:type="dxa"/>
            <w:gridSpan w:val="3"/>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rPr>
                <w:rFonts w:ascii="Times New Roman" w:eastAsia="Calibri" w:hAnsi="Times New Roman" w:cs="Times New Roman"/>
                <w:sz w:val="16"/>
                <w:szCs w:val="16"/>
              </w:rPr>
            </w:pPr>
          </w:p>
        </w:tc>
      </w:tr>
      <w:tr w:rsidR="00BA5E65" w:rsidRPr="00807A99" w:rsidTr="008B03AF">
        <w:trPr>
          <w:cantSplit/>
          <w:trHeight w:val="839"/>
        </w:trPr>
        <w:tc>
          <w:tcPr>
            <w:tcW w:w="1701" w:type="dxa"/>
            <w:tcBorders>
              <w:top w:val="double" w:sz="4" w:space="0" w:color="auto"/>
              <w:bottom w:val="double" w:sz="4" w:space="0" w:color="auto"/>
            </w:tcBorders>
            <w:shd w:val="clear" w:color="FFFFFF" w:fill="FFFFFF"/>
          </w:tcPr>
          <w:p w:rsidR="00BA5E65" w:rsidRDefault="00BA5E65" w:rsidP="00E0245F">
            <w:pPr>
              <w:spacing w:after="0" w:line="240" w:lineRule="auto"/>
              <w:jc w:val="center"/>
              <w:rPr>
                <w:rFonts w:ascii="Times New Roman" w:eastAsia="Calibri" w:hAnsi="Times New Roman" w:cs="Times New Roman"/>
                <w:b/>
                <w:sz w:val="16"/>
                <w:szCs w:val="16"/>
              </w:rPr>
            </w:pPr>
            <w:r w:rsidRPr="00BA5E65">
              <w:rPr>
                <w:rFonts w:ascii="Times New Roman" w:eastAsia="Calibri" w:hAnsi="Times New Roman" w:cs="Times New Roman"/>
                <w:b/>
                <w:sz w:val="16"/>
                <w:szCs w:val="16"/>
              </w:rPr>
              <w:t>Кригер, ВР</w:t>
            </w:r>
          </w:p>
          <w:p w:rsidR="00BA5E65" w:rsidRDefault="00BA5E65" w:rsidP="00E0245F">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w:t>
            </w:r>
            <w:r w:rsidRPr="00BA5E65">
              <w:rPr>
                <w:rFonts w:ascii="Times New Roman" w:eastAsia="Calibri" w:hAnsi="Times New Roman" w:cs="Times New Roman"/>
                <w:b/>
                <w:sz w:val="16"/>
                <w:szCs w:val="16"/>
              </w:rPr>
              <w:t>267 + 67 г/л</w:t>
            </w:r>
            <w:r>
              <w:rPr>
                <w:rFonts w:ascii="Times New Roman" w:eastAsia="Calibri" w:hAnsi="Times New Roman" w:cs="Times New Roman"/>
                <w:b/>
                <w:sz w:val="16"/>
                <w:szCs w:val="16"/>
              </w:rPr>
              <w:t>)</w:t>
            </w:r>
          </w:p>
          <w:p w:rsidR="00BA5E65" w:rsidRDefault="00BA5E65" w:rsidP="00E0245F">
            <w:pPr>
              <w:spacing w:after="0" w:line="240" w:lineRule="auto"/>
              <w:jc w:val="center"/>
              <w:rPr>
                <w:rFonts w:ascii="Times New Roman" w:eastAsia="Calibri" w:hAnsi="Times New Roman" w:cs="Times New Roman"/>
                <w:sz w:val="16"/>
                <w:szCs w:val="16"/>
              </w:rPr>
            </w:pPr>
            <w:r w:rsidRPr="00BA5E65">
              <w:rPr>
                <w:rFonts w:ascii="Times New Roman" w:eastAsia="Calibri" w:hAnsi="Times New Roman" w:cs="Times New Roman"/>
                <w:sz w:val="16"/>
                <w:szCs w:val="16"/>
              </w:rPr>
              <w:t>АО</w:t>
            </w:r>
            <w:r w:rsidR="002C299C">
              <w:rPr>
                <w:rFonts w:ascii="Times New Roman" w:eastAsia="Calibri" w:hAnsi="Times New Roman" w:cs="Times New Roman"/>
                <w:sz w:val="16"/>
                <w:szCs w:val="16"/>
              </w:rPr>
              <w:t xml:space="preserve"> </w:t>
            </w:r>
            <w:r w:rsidRPr="00BA5E65">
              <w:rPr>
                <w:rFonts w:ascii="Times New Roman" w:eastAsia="Calibri" w:hAnsi="Times New Roman" w:cs="Times New Roman"/>
                <w:sz w:val="16"/>
                <w:szCs w:val="16"/>
              </w:rPr>
              <w:t>«ТПК Техноэкспорт»</w:t>
            </w:r>
          </w:p>
          <w:p w:rsidR="00BA5E65" w:rsidRDefault="00BA5E65"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ОГРН </w:t>
            </w:r>
            <w:r w:rsidRPr="00BA5E65">
              <w:rPr>
                <w:rFonts w:ascii="Times New Roman" w:eastAsia="Calibri" w:hAnsi="Times New Roman" w:cs="Times New Roman"/>
                <w:sz w:val="16"/>
                <w:szCs w:val="16"/>
              </w:rPr>
              <w:t>1025005325070</w:t>
            </w:r>
          </w:p>
          <w:p w:rsidR="00BA5E65" w:rsidRDefault="00BA5E65"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w:t>
            </w:r>
          </w:p>
          <w:p w:rsidR="00BA5E65" w:rsidRDefault="00BA5E65" w:rsidP="00E0245F">
            <w:pPr>
              <w:spacing w:after="0" w:line="240" w:lineRule="auto"/>
              <w:jc w:val="center"/>
              <w:rPr>
                <w:rFonts w:ascii="Times New Roman" w:eastAsia="Calibri" w:hAnsi="Times New Roman" w:cs="Times New Roman"/>
                <w:sz w:val="16"/>
                <w:szCs w:val="16"/>
              </w:rPr>
            </w:pPr>
            <w:r w:rsidRPr="00BA5E65">
              <w:rPr>
                <w:rFonts w:ascii="Times New Roman" w:eastAsia="Calibri" w:hAnsi="Times New Roman" w:cs="Times New Roman"/>
                <w:sz w:val="16"/>
                <w:szCs w:val="16"/>
              </w:rPr>
              <w:t>046-03-4530-1</w:t>
            </w:r>
          </w:p>
          <w:p w:rsidR="00BA5E65" w:rsidRDefault="00BA5E65" w:rsidP="00E0245F">
            <w:pPr>
              <w:spacing w:after="0" w:line="240" w:lineRule="auto"/>
              <w:jc w:val="center"/>
              <w:rPr>
                <w:rFonts w:ascii="Times New Roman" w:eastAsia="Calibri" w:hAnsi="Times New Roman" w:cs="Times New Roman"/>
                <w:sz w:val="16"/>
                <w:szCs w:val="16"/>
              </w:rPr>
            </w:pPr>
            <w:r w:rsidRPr="00BA5E65">
              <w:rPr>
                <w:rFonts w:ascii="Times New Roman" w:eastAsia="Calibri" w:hAnsi="Times New Roman" w:cs="Times New Roman"/>
                <w:sz w:val="16"/>
                <w:szCs w:val="16"/>
              </w:rPr>
              <w:t>23.04.2024</w:t>
            </w:r>
          </w:p>
          <w:p w:rsidR="00BA5E65" w:rsidRPr="00BA5E65" w:rsidRDefault="00BA5E65" w:rsidP="00E0245F">
            <w:pPr>
              <w:spacing w:after="0" w:line="240" w:lineRule="auto"/>
              <w:jc w:val="center"/>
              <w:rPr>
                <w:rFonts w:ascii="Times New Roman" w:eastAsia="Calibri" w:hAnsi="Times New Roman" w:cs="Times New Roman"/>
                <w:sz w:val="16"/>
                <w:szCs w:val="16"/>
              </w:rPr>
            </w:pPr>
            <w:r w:rsidRPr="00BA5E65">
              <w:rPr>
                <w:rFonts w:ascii="Times New Roman" w:eastAsia="Calibri" w:hAnsi="Times New Roman" w:cs="Times New Roman"/>
                <w:sz w:val="16"/>
                <w:szCs w:val="16"/>
              </w:rPr>
              <w:t>22.04.2034</w:t>
            </w:r>
          </w:p>
        </w:tc>
        <w:tc>
          <w:tcPr>
            <w:tcW w:w="1134" w:type="dxa"/>
            <w:tcBorders>
              <w:top w:val="double" w:sz="4" w:space="0" w:color="auto"/>
              <w:bottom w:val="double" w:sz="4" w:space="0" w:color="auto"/>
            </w:tcBorders>
            <w:shd w:val="clear" w:color="FFFFFF" w:fill="FFFFFF"/>
          </w:tcPr>
          <w:p w:rsidR="00BA5E65" w:rsidRPr="00BA5E65" w:rsidRDefault="00BA5E65" w:rsidP="00BA5E65">
            <w:pPr>
              <w:rPr>
                <w:rFonts w:ascii="Times New Roman" w:eastAsia="Calibri" w:hAnsi="Times New Roman" w:cs="Times New Roman"/>
                <w:sz w:val="16"/>
                <w:szCs w:val="16"/>
              </w:rPr>
            </w:pPr>
            <w:r w:rsidRPr="00BA5E65">
              <w:rPr>
                <w:rFonts w:ascii="Times New Roman" w:eastAsia="Calibri" w:hAnsi="Times New Roman" w:cs="Times New Roman"/>
                <w:sz w:val="16"/>
                <w:szCs w:val="16"/>
              </w:rPr>
              <w:t>0,3-0,35</w:t>
            </w:r>
          </w:p>
        </w:tc>
        <w:tc>
          <w:tcPr>
            <w:tcW w:w="1418" w:type="dxa"/>
            <w:tcBorders>
              <w:top w:val="double" w:sz="4" w:space="0" w:color="auto"/>
              <w:bottom w:val="double" w:sz="4" w:space="0" w:color="auto"/>
            </w:tcBorders>
            <w:shd w:val="clear" w:color="FFFFFF" w:fill="FFFFFF"/>
          </w:tcPr>
          <w:p w:rsidR="00BA5E65" w:rsidRPr="00807A99" w:rsidRDefault="00BA5E65" w:rsidP="00E0245F">
            <w:pPr>
              <w:spacing w:after="0" w:line="240" w:lineRule="auto"/>
              <w:rPr>
                <w:rFonts w:ascii="Times New Roman" w:eastAsia="Calibri" w:hAnsi="Times New Roman" w:cs="Times New Roman"/>
                <w:color w:val="000000"/>
                <w:sz w:val="16"/>
                <w:szCs w:val="16"/>
              </w:rPr>
            </w:pPr>
            <w:r w:rsidRPr="00BA5E65">
              <w:rPr>
                <w:rFonts w:ascii="Times New Roman" w:eastAsia="Calibri" w:hAnsi="Times New Roman" w:cs="Times New Roman"/>
                <w:color w:val="000000"/>
                <w:sz w:val="16"/>
                <w:szCs w:val="16"/>
              </w:rPr>
              <w:t>Рапс яровой и озимый</w:t>
            </w:r>
          </w:p>
        </w:tc>
        <w:tc>
          <w:tcPr>
            <w:tcW w:w="1871" w:type="dxa"/>
            <w:gridSpan w:val="2"/>
            <w:tcBorders>
              <w:top w:val="double" w:sz="4" w:space="0" w:color="auto"/>
              <w:bottom w:val="double" w:sz="4" w:space="0" w:color="auto"/>
            </w:tcBorders>
            <w:shd w:val="clear" w:color="FFFFFF" w:fill="FFFFFF"/>
          </w:tcPr>
          <w:p w:rsidR="00BA5E65" w:rsidRPr="00BA5E65" w:rsidRDefault="00BA5E65" w:rsidP="00BA5E65">
            <w:pPr>
              <w:rPr>
                <w:rFonts w:ascii="Times New Roman" w:eastAsia="Calibri" w:hAnsi="Times New Roman" w:cs="Times New Roman"/>
                <w:sz w:val="16"/>
                <w:szCs w:val="16"/>
              </w:rPr>
            </w:pPr>
            <w:r w:rsidRPr="00BA5E65">
              <w:rPr>
                <w:rFonts w:ascii="Times New Roman" w:eastAsia="Calibri" w:hAnsi="Times New Roman" w:cs="Times New Roman"/>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double" w:sz="4" w:space="0" w:color="auto"/>
            </w:tcBorders>
            <w:shd w:val="clear" w:color="FFFFFF" w:fill="FFFFFF"/>
          </w:tcPr>
          <w:p w:rsidR="00BA5E65" w:rsidRPr="00807A99" w:rsidRDefault="00BA5E65" w:rsidP="00E0245F">
            <w:pPr>
              <w:spacing w:after="0" w:line="240" w:lineRule="auto"/>
              <w:rPr>
                <w:rFonts w:ascii="Times New Roman" w:eastAsia="Calibri" w:hAnsi="Times New Roman" w:cs="Times New Roman"/>
                <w:color w:val="000000"/>
                <w:sz w:val="16"/>
                <w:szCs w:val="16"/>
              </w:rPr>
            </w:pPr>
            <w:r w:rsidRPr="00BA5E65">
              <w:rPr>
                <w:rFonts w:ascii="Times New Roman" w:eastAsia="Calibri" w:hAnsi="Times New Roman" w:cs="Times New Roman"/>
                <w:color w:val="000000"/>
                <w:sz w:val="16"/>
                <w:szCs w:val="16"/>
              </w:rPr>
              <w:t xml:space="preserve">Опрыскивание вегетирующих растений весной с фазы 3-6 листьев настоящих листьев до появления цветочных бутонов у рапса. Расход рабочей жидкости </w:t>
            </w:r>
            <w:r w:rsidR="00E62E27">
              <w:rPr>
                <w:rFonts w:ascii="Times New Roman" w:eastAsia="Calibri" w:hAnsi="Times New Roman" w:cs="Times New Roman"/>
                <w:color w:val="000000"/>
                <w:sz w:val="16"/>
                <w:szCs w:val="16"/>
              </w:rPr>
              <w:t>–</w:t>
            </w:r>
            <w:r w:rsidRPr="00BA5E65">
              <w:rPr>
                <w:rFonts w:ascii="Times New Roman" w:eastAsia="Calibri" w:hAnsi="Times New Roman" w:cs="Times New Roman"/>
                <w:color w:val="000000"/>
                <w:sz w:val="16"/>
                <w:szCs w:val="16"/>
              </w:rPr>
              <w:t xml:space="preserve"> 200-300 л/га</w:t>
            </w:r>
          </w:p>
        </w:tc>
        <w:tc>
          <w:tcPr>
            <w:tcW w:w="680" w:type="dxa"/>
            <w:gridSpan w:val="2"/>
            <w:tcBorders>
              <w:top w:val="double" w:sz="4" w:space="0" w:color="auto"/>
              <w:bottom w:val="double" w:sz="4" w:space="0" w:color="auto"/>
            </w:tcBorders>
            <w:shd w:val="clear" w:color="FFFFFF" w:fill="FFFFFF"/>
          </w:tcPr>
          <w:p w:rsidR="00BA5E65" w:rsidRPr="00BA5E65" w:rsidRDefault="00BA5E65" w:rsidP="00BA5E65">
            <w:pPr>
              <w:rPr>
                <w:rFonts w:ascii="Times New Roman" w:eastAsia="Calibri" w:hAnsi="Times New Roman" w:cs="Times New Roman"/>
                <w:sz w:val="16"/>
                <w:szCs w:val="16"/>
              </w:rPr>
            </w:pPr>
            <w:r w:rsidRPr="00BA5E65">
              <w:rPr>
                <w:rFonts w:ascii="Times New Roman" w:eastAsia="Calibri" w:hAnsi="Times New Roman" w:cs="Times New Roman"/>
                <w:color w:val="000000"/>
                <w:sz w:val="16"/>
                <w:szCs w:val="16"/>
              </w:rPr>
              <w:t>21(1)</w:t>
            </w:r>
          </w:p>
        </w:tc>
        <w:tc>
          <w:tcPr>
            <w:tcW w:w="683" w:type="dxa"/>
            <w:gridSpan w:val="3"/>
            <w:tcBorders>
              <w:top w:val="double" w:sz="4" w:space="0" w:color="auto"/>
              <w:bottom w:val="double" w:sz="4" w:space="0" w:color="auto"/>
            </w:tcBorders>
            <w:shd w:val="clear" w:color="FFFFFF" w:fill="FFFFFF"/>
          </w:tcPr>
          <w:p w:rsidR="00BA5E65" w:rsidRPr="00807A99" w:rsidRDefault="00BA5E65"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Круцифер, ВР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(267 + 67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178-03-646-1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22.04.2025</w:t>
            </w: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0,3-0,35</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яровой и озимый</w:t>
            </w:r>
          </w:p>
        </w:tc>
        <w:tc>
          <w:tcPr>
            <w:tcW w:w="1843" w:type="dxa"/>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Однолетние и многолетние двудольные сорняки, в том числе подмаренник цепкий, виды ромашки, горца, щирицы, мари, гречишка вьюнковая, виды бодяка и осота </w:t>
            </w: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p>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200-300 л/га</w:t>
            </w:r>
          </w:p>
        </w:tc>
        <w:tc>
          <w:tcPr>
            <w:tcW w:w="709" w:type="dxa"/>
            <w:gridSpan w:val="2"/>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567" w:type="dxa"/>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bCs/>
                <w:sz w:val="16"/>
                <w:szCs w:val="16"/>
                <w:lang w:eastAsia="ru-RU"/>
              </w:rPr>
              <w:t>Кирай</w:t>
            </w:r>
            <w:r w:rsidRPr="00807A99">
              <w:rPr>
                <w:rFonts w:ascii="Times New Roman" w:eastAsia="Times New Roman" w:hAnsi="Times New Roman" w:cs="Times New Roman"/>
                <w:b/>
                <w:sz w:val="16"/>
                <w:szCs w:val="16"/>
                <w:lang w:eastAsia="ru-RU"/>
              </w:rPr>
              <w:t>,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Рейнбоу Агросайенсиз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607-03-3734-1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05.03.2020 № 2564)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09.02.2024</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0,3-0,35</w:t>
            </w:r>
          </w:p>
        </w:tc>
        <w:tc>
          <w:tcPr>
            <w:tcW w:w="1418"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в т.ч. подмаренник цепкий, виды ромашки, горца, щирицы, мари, гречишка вьюнковая, виды бодяка и осота и другие</w:t>
            </w:r>
          </w:p>
        </w:tc>
        <w:tc>
          <w:tcPr>
            <w:tcW w:w="2495"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r w:rsidRPr="00807A99">
              <w:rPr>
                <w:rFonts w:ascii="Times New Roman" w:eastAsia="Calibri" w:hAnsi="Times New Roman" w:cs="Times New Roman"/>
                <w:color w:val="000000"/>
                <w:sz w:val="16"/>
                <w:szCs w:val="16"/>
              </w:rPr>
              <w:br/>
              <w:t>200-300 л/га</w:t>
            </w:r>
          </w:p>
        </w:tc>
        <w:tc>
          <w:tcPr>
            <w:tcW w:w="680"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537DF" w:rsidRPr="00807A99" w:rsidTr="007537DF">
        <w:trPr>
          <w:cantSplit/>
          <w:trHeight w:val="839"/>
        </w:trPr>
        <w:tc>
          <w:tcPr>
            <w:tcW w:w="1701" w:type="dxa"/>
            <w:vMerge w:val="restart"/>
            <w:tcBorders>
              <w:top w:val="double" w:sz="4" w:space="0" w:color="auto"/>
            </w:tcBorders>
            <w:shd w:val="clear" w:color="FFFFFF" w:fill="FFFFFF"/>
          </w:tcPr>
          <w:p w:rsidR="007537DF" w:rsidRPr="00807A99" w:rsidRDefault="007537DF"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bCs/>
                <w:sz w:val="16"/>
                <w:szCs w:val="16"/>
                <w:lang w:eastAsia="ru-RU"/>
              </w:rPr>
              <w:t>Лерашанс</w:t>
            </w:r>
            <w:r w:rsidRPr="00807A99">
              <w:rPr>
                <w:rFonts w:ascii="Times New Roman" w:eastAsia="Times New Roman" w:hAnsi="Times New Roman" w:cs="Times New Roman"/>
                <w:b/>
                <w:sz w:val="16"/>
                <w:szCs w:val="16"/>
                <w:lang w:eastAsia="ru-RU"/>
              </w:rPr>
              <w:t>, ВР</w:t>
            </w:r>
          </w:p>
          <w:p w:rsidR="007537DF" w:rsidRPr="00807A99" w:rsidRDefault="007537DF"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537DF" w:rsidRDefault="007537DF"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«Шанс»</w:t>
            </w:r>
          </w:p>
          <w:p w:rsidR="007537DF" w:rsidRDefault="007537DF" w:rsidP="00E0245F">
            <w:pPr>
              <w:spacing w:after="0" w:line="240" w:lineRule="auto"/>
              <w:jc w:val="center"/>
              <w:rPr>
                <w:rFonts w:ascii="Times New Roman" w:eastAsia="Times New Roman" w:hAnsi="Times New Roman" w:cs="Times New Roman"/>
                <w:bCs/>
                <w:iCs/>
                <w:sz w:val="16"/>
                <w:szCs w:val="16"/>
                <w:lang w:eastAsia="ru-RU"/>
              </w:rPr>
            </w:pPr>
            <w:r w:rsidRPr="006D6285">
              <w:rPr>
                <w:rFonts w:ascii="Times New Roman" w:eastAsia="Times New Roman" w:hAnsi="Times New Roman" w:cs="Times New Roman"/>
                <w:bCs/>
                <w:iCs/>
                <w:sz w:val="16"/>
                <w:szCs w:val="16"/>
                <w:lang w:eastAsia="ru-RU"/>
              </w:rPr>
              <w:t>ОГРН 1093668046812</w:t>
            </w:r>
          </w:p>
          <w:p w:rsidR="007537DF" w:rsidRPr="00807A99" w:rsidRDefault="007537D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537DF" w:rsidRDefault="007537DF"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126-03-4534-1</w:t>
            </w:r>
          </w:p>
          <w:p w:rsidR="007537DF" w:rsidRDefault="007537DF"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25.04.2024</w:t>
            </w:r>
          </w:p>
          <w:p w:rsidR="007537DF" w:rsidRPr="00807A99" w:rsidRDefault="007537DF"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24.04.2034</w:t>
            </w:r>
          </w:p>
        </w:tc>
        <w:tc>
          <w:tcPr>
            <w:tcW w:w="1134" w:type="dxa"/>
            <w:tcBorders>
              <w:top w:val="double" w:sz="4" w:space="0" w:color="auto"/>
              <w:bottom w:val="single" w:sz="4" w:space="0" w:color="auto"/>
            </w:tcBorders>
            <w:shd w:val="clear" w:color="FFFFFF" w:fill="FFFFFF"/>
          </w:tcPr>
          <w:p w:rsidR="007537DF" w:rsidRPr="00807A99" w:rsidRDefault="007537D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0,3-0,35</w:t>
            </w:r>
          </w:p>
        </w:tc>
        <w:tc>
          <w:tcPr>
            <w:tcW w:w="1418" w:type="dxa"/>
            <w:tcBorders>
              <w:top w:val="double" w:sz="4" w:space="0" w:color="auto"/>
              <w:bottom w:val="single" w:sz="4" w:space="0" w:color="auto"/>
            </w:tcBorders>
            <w:shd w:val="clear" w:color="FFFFFF" w:fill="FFFFFF"/>
          </w:tcPr>
          <w:p w:rsidR="007537DF" w:rsidRPr="00807A99" w:rsidRDefault="007537D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gridSpan w:val="2"/>
            <w:tcBorders>
              <w:top w:val="double" w:sz="4" w:space="0" w:color="auto"/>
              <w:bottom w:val="single" w:sz="4" w:space="0" w:color="auto"/>
            </w:tcBorders>
            <w:shd w:val="clear" w:color="FFFFFF" w:fill="FFFFFF"/>
          </w:tcPr>
          <w:p w:rsidR="007537DF" w:rsidRPr="00807A99" w:rsidRDefault="007537DF" w:rsidP="00E0245F">
            <w:pPr>
              <w:widowControl w:val="0"/>
              <w:suppressLineNumbers/>
              <w:spacing w:after="0" w:line="240" w:lineRule="auto"/>
              <w:rPr>
                <w:rFonts w:ascii="Times New Roman" w:eastAsia="Calibri" w:hAnsi="Times New Roman" w:cs="Times New Roman"/>
                <w:sz w:val="16"/>
                <w:szCs w:val="16"/>
              </w:rPr>
            </w:pPr>
            <w:r w:rsidRPr="006D6285">
              <w:rPr>
                <w:rFonts w:ascii="Times New Roman" w:eastAsia="Calibri" w:hAnsi="Times New Roman" w:cs="Times New Roman"/>
                <w:color w:val="000000"/>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single" w:sz="4" w:space="0" w:color="auto"/>
            </w:tcBorders>
            <w:shd w:val="clear" w:color="FFFFFF" w:fill="FFFFFF"/>
          </w:tcPr>
          <w:p w:rsidR="007537DF" w:rsidRPr="00807A99" w:rsidRDefault="007537DF" w:rsidP="00E0245F">
            <w:pPr>
              <w:widowControl w:val="0"/>
              <w:suppressLineNumbers/>
              <w:spacing w:after="0" w:line="240" w:lineRule="auto"/>
              <w:rPr>
                <w:rFonts w:ascii="Times New Roman" w:eastAsia="Calibri" w:hAnsi="Times New Roman" w:cs="Times New Roman"/>
                <w:sz w:val="16"/>
                <w:szCs w:val="16"/>
              </w:rPr>
            </w:pPr>
            <w:r w:rsidRPr="006D6285">
              <w:rPr>
                <w:rFonts w:ascii="Times New Roman" w:eastAsia="Calibri" w:hAnsi="Times New Roman" w:cs="Times New Roman"/>
                <w:color w:val="000000"/>
                <w:sz w:val="16"/>
                <w:szCs w:val="16"/>
              </w:rPr>
              <w:t>Опрыскивание вегетирующих растений весной с фазы 3-6 настоящих листьев до появления цветочных бутонов у рапса. Расход рабочей жидкости – 200-300 л/га</w:t>
            </w:r>
          </w:p>
        </w:tc>
        <w:tc>
          <w:tcPr>
            <w:tcW w:w="680" w:type="dxa"/>
            <w:gridSpan w:val="2"/>
            <w:tcBorders>
              <w:top w:val="double" w:sz="4" w:space="0" w:color="auto"/>
              <w:bottom w:val="single" w:sz="4" w:space="0" w:color="auto"/>
            </w:tcBorders>
            <w:shd w:val="clear" w:color="FFFFFF" w:fill="FFFFFF"/>
          </w:tcPr>
          <w:p w:rsidR="007537DF" w:rsidRPr="00807A99" w:rsidRDefault="007537D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tcBorders>
              <w:top w:val="double" w:sz="4" w:space="0" w:color="auto"/>
              <w:bottom w:val="single" w:sz="4" w:space="0" w:color="auto"/>
            </w:tcBorders>
            <w:shd w:val="clear" w:color="FFFFFF" w:fill="FFFFFF"/>
          </w:tcPr>
          <w:p w:rsidR="007537DF" w:rsidRPr="00807A99" w:rsidRDefault="007537D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537DF" w:rsidRPr="00807A99" w:rsidTr="007537DF">
        <w:trPr>
          <w:cantSplit/>
          <w:trHeight w:val="839"/>
        </w:trPr>
        <w:tc>
          <w:tcPr>
            <w:tcW w:w="1701" w:type="dxa"/>
            <w:vMerge/>
            <w:tcBorders>
              <w:bottom w:val="single" w:sz="4" w:space="0" w:color="auto"/>
            </w:tcBorders>
            <w:shd w:val="clear" w:color="FFFFFF" w:fill="FFFFFF"/>
          </w:tcPr>
          <w:p w:rsidR="007537DF" w:rsidRPr="00807A99" w:rsidRDefault="007537DF"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tcBorders>
              <w:top w:val="double" w:sz="4" w:space="0" w:color="auto"/>
              <w:bottom w:val="single" w:sz="4" w:space="0" w:color="auto"/>
            </w:tcBorders>
            <w:shd w:val="clear" w:color="FFFFFF" w:fill="FFFFFF"/>
          </w:tcPr>
          <w:p w:rsidR="007537DF" w:rsidRPr="00807A99" w:rsidRDefault="007537DF" w:rsidP="00E0245F">
            <w:pPr>
              <w:spacing w:after="0" w:line="240" w:lineRule="auto"/>
              <w:rPr>
                <w:rFonts w:ascii="Times New Roman" w:eastAsia="Calibri" w:hAnsi="Times New Roman" w:cs="Times New Roman"/>
                <w:sz w:val="16"/>
                <w:szCs w:val="16"/>
              </w:rPr>
            </w:pPr>
            <w:r w:rsidRPr="007537DF">
              <w:rPr>
                <w:rFonts w:ascii="Times New Roman" w:eastAsia="Calibri" w:hAnsi="Times New Roman" w:cs="Times New Roman"/>
                <w:sz w:val="16"/>
                <w:szCs w:val="16"/>
              </w:rPr>
              <w:t>0,3-0,35</w:t>
            </w:r>
          </w:p>
        </w:tc>
        <w:tc>
          <w:tcPr>
            <w:tcW w:w="1418" w:type="dxa"/>
            <w:tcBorders>
              <w:top w:val="double" w:sz="4" w:space="0" w:color="auto"/>
              <w:bottom w:val="single" w:sz="4" w:space="0" w:color="auto"/>
            </w:tcBorders>
            <w:shd w:val="clear" w:color="FFFFFF" w:fill="FFFFFF"/>
          </w:tcPr>
          <w:p w:rsidR="007537DF" w:rsidRPr="00807A99" w:rsidRDefault="007537DF" w:rsidP="00E0245F">
            <w:pPr>
              <w:widowControl w:val="0"/>
              <w:suppressLineNumbers/>
              <w:spacing w:after="0" w:line="240" w:lineRule="auto"/>
              <w:rPr>
                <w:rFonts w:ascii="Times New Roman" w:eastAsia="Calibri" w:hAnsi="Times New Roman" w:cs="Times New Roman"/>
                <w:sz w:val="16"/>
                <w:szCs w:val="16"/>
              </w:rPr>
            </w:pPr>
            <w:r w:rsidRPr="007537DF">
              <w:rPr>
                <w:rFonts w:ascii="Times New Roman" w:eastAsia="Calibri" w:hAnsi="Times New Roman" w:cs="Times New Roman"/>
                <w:sz w:val="16"/>
                <w:szCs w:val="16"/>
              </w:rPr>
              <w:t>Капуста белокочанная</w:t>
            </w:r>
          </w:p>
        </w:tc>
        <w:tc>
          <w:tcPr>
            <w:tcW w:w="1871" w:type="dxa"/>
            <w:gridSpan w:val="2"/>
            <w:tcBorders>
              <w:top w:val="double" w:sz="4" w:space="0" w:color="auto"/>
              <w:bottom w:val="single" w:sz="4" w:space="0" w:color="auto"/>
            </w:tcBorders>
            <w:shd w:val="clear" w:color="FFFFFF" w:fill="FFFFFF"/>
          </w:tcPr>
          <w:p w:rsidR="007537DF" w:rsidRPr="006D6285" w:rsidRDefault="007537DF" w:rsidP="00E0245F">
            <w:pPr>
              <w:widowControl w:val="0"/>
              <w:suppressLineNumbers/>
              <w:spacing w:after="0" w:line="240" w:lineRule="auto"/>
              <w:rPr>
                <w:rFonts w:ascii="Times New Roman" w:eastAsia="Calibri" w:hAnsi="Times New Roman" w:cs="Times New Roman"/>
                <w:color w:val="000000"/>
                <w:sz w:val="16"/>
                <w:szCs w:val="16"/>
              </w:rPr>
            </w:pPr>
            <w:r w:rsidRPr="007537DF">
              <w:rPr>
                <w:rFonts w:ascii="Times New Roman" w:eastAsia="Calibri" w:hAnsi="Times New Roman" w:cs="Times New Roman"/>
                <w:color w:val="000000"/>
                <w:sz w:val="16"/>
                <w:szCs w:val="16"/>
              </w:rPr>
              <w:t>Однолетние и многолетние двудольные сорные растения</w:t>
            </w:r>
          </w:p>
        </w:tc>
        <w:tc>
          <w:tcPr>
            <w:tcW w:w="2495" w:type="dxa"/>
            <w:tcBorders>
              <w:top w:val="double" w:sz="4" w:space="0" w:color="auto"/>
              <w:bottom w:val="single" w:sz="4" w:space="0" w:color="auto"/>
            </w:tcBorders>
            <w:shd w:val="clear" w:color="FFFFFF" w:fill="FFFFFF"/>
          </w:tcPr>
          <w:p w:rsidR="007537DF" w:rsidRPr="007537DF" w:rsidRDefault="007537DF" w:rsidP="007537DF">
            <w:pPr>
              <w:rPr>
                <w:rFonts w:ascii="Times New Roman" w:eastAsia="Calibri" w:hAnsi="Times New Roman" w:cs="Times New Roman"/>
                <w:sz w:val="16"/>
                <w:szCs w:val="16"/>
              </w:rPr>
            </w:pPr>
            <w:r w:rsidRPr="007537DF">
              <w:rPr>
                <w:rFonts w:ascii="Times New Roman" w:eastAsia="Calibri" w:hAnsi="Times New Roman" w:cs="Times New Roman"/>
                <w:sz w:val="16"/>
                <w:szCs w:val="16"/>
              </w:rPr>
              <w:t>Опрыскивание посевов в ранние фазы развития (2-4 листа) сорных растений независимо от фазы развития культуры. Расход рабочей жидкости – 150-250 л/га</w:t>
            </w:r>
          </w:p>
        </w:tc>
        <w:tc>
          <w:tcPr>
            <w:tcW w:w="680" w:type="dxa"/>
            <w:gridSpan w:val="2"/>
            <w:tcBorders>
              <w:top w:val="double" w:sz="4" w:space="0" w:color="auto"/>
              <w:bottom w:val="single" w:sz="4" w:space="0" w:color="auto"/>
            </w:tcBorders>
            <w:shd w:val="clear" w:color="FFFFFF" w:fill="FFFFFF"/>
          </w:tcPr>
          <w:p w:rsidR="007537DF" w:rsidRPr="00807A99" w:rsidRDefault="007537DF" w:rsidP="00E0245F">
            <w:pPr>
              <w:widowControl w:val="0"/>
              <w:suppressLineNumbers/>
              <w:spacing w:after="0" w:line="240" w:lineRule="auto"/>
              <w:rPr>
                <w:rFonts w:ascii="Times New Roman" w:eastAsia="Calibri" w:hAnsi="Times New Roman" w:cs="Times New Roman"/>
                <w:sz w:val="16"/>
                <w:szCs w:val="16"/>
              </w:rPr>
            </w:pPr>
            <w:r w:rsidRPr="007537DF">
              <w:rPr>
                <w:rFonts w:ascii="Times New Roman" w:eastAsia="Calibri" w:hAnsi="Times New Roman" w:cs="Times New Roman"/>
                <w:sz w:val="16"/>
                <w:szCs w:val="16"/>
              </w:rPr>
              <w:t>60(1)</w:t>
            </w:r>
          </w:p>
        </w:tc>
        <w:tc>
          <w:tcPr>
            <w:tcW w:w="683" w:type="dxa"/>
            <w:gridSpan w:val="3"/>
            <w:tcBorders>
              <w:top w:val="double" w:sz="4" w:space="0" w:color="auto"/>
              <w:bottom w:val="single" w:sz="4" w:space="0" w:color="auto"/>
            </w:tcBorders>
            <w:shd w:val="clear" w:color="FFFFFF" w:fill="FFFFFF"/>
          </w:tcPr>
          <w:p w:rsidR="007537DF" w:rsidRPr="00807A99" w:rsidRDefault="007537DF" w:rsidP="007537D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Меридиан,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 (267 + 67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ООО «ЯРИЛО»</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085-03-4140-1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Cs/>
                <w:sz w:val="16"/>
                <w:szCs w:val="16"/>
                <w:lang w:eastAsia="ru-RU"/>
              </w:rPr>
              <w:t>28.06.2033</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0,3-0,35</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и многолетние двудольные сорные растения, в т.ч. подмаренник цепкий, виды ромашки, горца, щирицы, мари, гречишка вьюнковая, виды бодяка и осота</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вегетирующих растений весной с 3-6 настоящих листьев до появления цветочных бутонов у рапса. Расход рабочей жидкости –200-300 л/га</w:t>
            </w:r>
          </w:p>
        </w:tc>
        <w:tc>
          <w:tcPr>
            <w:tcW w:w="680"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Шкипер,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ОАО «ГРУППА КОМПАНИЙ «АГРОПРОМ-МДТ»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006-03-709-1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19.07.2025</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0,3-0,35</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Рапс яровой и озимый</w:t>
            </w:r>
          </w:p>
        </w:tc>
        <w:tc>
          <w:tcPr>
            <w:tcW w:w="1871"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r w:rsidRPr="00807A99">
              <w:rPr>
                <w:rFonts w:ascii="Times New Roman" w:eastAsia="Calibri" w:hAnsi="Times New Roman" w:cs="Times New Roman"/>
                <w:color w:val="000000"/>
                <w:sz w:val="16"/>
                <w:szCs w:val="16"/>
              </w:rPr>
              <w:br/>
              <w:t>200-300 л/га</w:t>
            </w:r>
          </w:p>
        </w:tc>
        <w:tc>
          <w:tcPr>
            <w:tcW w:w="680"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60(1)</w:t>
            </w:r>
          </w:p>
        </w:tc>
        <w:tc>
          <w:tcPr>
            <w:tcW w:w="683" w:type="dxa"/>
            <w:gridSpan w:val="3"/>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Актеон,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ООО «ФОРВАРД», ООО «АГРОДИМ»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042(275)-03-823-1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27.10.2025</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0,3-0,35</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Рапс яровой и озимый</w:t>
            </w:r>
          </w:p>
        </w:tc>
        <w:tc>
          <w:tcPr>
            <w:tcW w:w="1871"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r w:rsidRPr="00807A99">
              <w:rPr>
                <w:rFonts w:ascii="Times New Roman" w:eastAsia="Calibri" w:hAnsi="Times New Roman" w:cs="Times New Roman"/>
                <w:color w:val="000000"/>
                <w:sz w:val="16"/>
                <w:szCs w:val="16"/>
              </w:rPr>
              <w:br/>
              <w:t>200-300 л/га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60(1)</w:t>
            </w:r>
          </w:p>
        </w:tc>
        <w:tc>
          <w:tcPr>
            <w:tcW w:w="683" w:type="dxa"/>
            <w:gridSpan w:val="3"/>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Мегалит,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082-03-1393-1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05.03.2027</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0,3-0,35</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Рапс яровой и озимый</w:t>
            </w:r>
          </w:p>
        </w:tc>
        <w:tc>
          <w:tcPr>
            <w:tcW w:w="1871"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r w:rsidRPr="00807A99">
              <w:rPr>
                <w:rFonts w:ascii="Times New Roman" w:eastAsia="Calibri" w:hAnsi="Times New Roman" w:cs="Times New Roman"/>
                <w:color w:val="000000"/>
                <w:sz w:val="16"/>
                <w:szCs w:val="16"/>
              </w:rPr>
              <w:br/>
              <w:t>200-300 л/га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60(1)</w:t>
            </w:r>
          </w:p>
        </w:tc>
        <w:tc>
          <w:tcPr>
            <w:tcW w:w="683" w:type="dxa"/>
            <w:gridSpan w:val="3"/>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РапсАгро,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«АНПП «АГРОХИМ-ХХ1»;</w:t>
            </w:r>
          </w:p>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ООО «Агрохим-ХХ1»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023(197)-03-1904-1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07.05.2028</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0,3-0,35</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Рапс яровой и озимый</w:t>
            </w:r>
          </w:p>
        </w:tc>
        <w:tc>
          <w:tcPr>
            <w:tcW w:w="1871"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и многолетние двудольные сорняки,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 xml:space="preserve">Опрыскивание вегетирующих растений весной с фазы 3-6 настоящих листьев до появления цветочных бутонов у рапса. Расход рабочей жидкости – </w:t>
            </w:r>
            <w:r w:rsidRPr="00807A99">
              <w:rPr>
                <w:rFonts w:ascii="Times New Roman" w:eastAsia="Calibri" w:hAnsi="Times New Roman" w:cs="Times New Roman"/>
                <w:color w:val="000000"/>
                <w:sz w:val="16"/>
                <w:szCs w:val="16"/>
              </w:rPr>
              <w:br/>
              <w:t>200-300 л/га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60(1)</w:t>
            </w:r>
          </w:p>
        </w:tc>
        <w:tc>
          <w:tcPr>
            <w:tcW w:w="683" w:type="dxa"/>
            <w:gridSpan w:val="3"/>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9"/>
        </w:trPr>
        <w:tc>
          <w:tcPr>
            <w:tcW w:w="1701" w:type="dxa"/>
            <w:tcBorders>
              <w:top w:val="doub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Рапсан, ВР</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(267 + 67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«АГРУСХИМ»</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002-03-3974-1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01.02.2033</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0,3-0,35</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озимый и яровой</w:t>
            </w:r>
          </w:p>
        </w:tc>
        <w:tc>
          <w:tcPr>
            <w:tcW w:w="1871"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вегетирующих растений весной с фазы 3-6 настоящих листьев до появления цветочных бутонов у рапса. Расход рабочей жидкости – 200-300 л/га</w:t>
            </w:r>
          </w:p>
        </w:tc>
        <w:tc>
          <w:tcPr>
            <w:tcW w:w="680"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683" w:type="dxa"/>
            <w:gridSpan w:val="3"/>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Клопиралид + пиклорам+аминопиралид</w:t>
      </w:r>
    </w:p>
    <w:tbl>
      <w:tblPr>
        <w:tblW w:w="9979" w:type="dxa"/>
        <w:tblInd w:w="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262002" w:rsidRPr="00807A99" w:rsidTr="00262002">
        <w:trPr>
          <w:cantSplit/>
          <w:trHeight w:val="264"/>
        </w:trPr>
        <w:tc>
          <w:tcPr>
            <w:tcW w:w="1701" w:type="dxa"/>
            <w:vMerge w:val="restart"/>
            <w:tcBorders>
              <w:top w:val="double" w:sz="4" w:space="0" w:color="auto"/>
            </w:tcBorders>
            <w:shd w:val="clear" w:color="FFFFFF" w:fill="FFFFFF"/>
          </w:tcPr>
          <w:p w:rsidR="00262002" w:rsidRPr="00807A99" w:rsidRDefault="00262002"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Галера Супер </w:t>
            </w:r>
            <w:r>
              <w:rPr>
                <w:rFonts w:ascii="Times New Roman" w:eastAsia="Calibri" w:hAnsi="Times New Roman" w:cs="Times New Roman"/>
                <w:b/>
                <w:sz w:val="16"/>
                <w:szCs w:val="16"/>
              </w:rPr>
              <w:t>КА</w:t>
            </w:r>
            <w:r w:rsidRPr="00807A99">
              <w:rPr>
                <w:rFonts w:ascii="Times New Roman" w:eastAsia="Calibri" w:hAnsi="Times New Roman" w:cs="Times New Roman"/>
                <w:b/>
                <w:sz w:val="16"/>
                <w:szCs w:val="16"/>
              </w:rPr>
              <w:t>, ВР</w:t>
            </w:r>
          </w:p>
          <w:p w:rsidR="00262002" w:rsidRPr="00807A99" w:rsidRDefault="00262002"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(267+80+17 г/л)</w:t>
            </w:r>
          </w:p>
          <w:p w:rsidR="00262002" w:rsidRDefault="00262002" w:rsidP="00E0245F">
            <w:pPr>
              <w:widowControl w:val="0"/>
              <w:suppressAutoHyphens/>
              <w:spacing w:after="0" w:line="240" w:lineRule="auto"/>
              <w:jc w:val="center"/>
              <w:rPr>
                <w:rFonts w:ascii="Times New Roman" w:eastAsia="Calibri" w:hAnsi="Times New Roman" w:cs="Times New Roman"/>
                <w:sz w:val="16"/>
                <w:szCs w:val="16"/>
              </w:rPr>
            </w:pPr>
            <w:r w:rsidRPr="00262002">
              <w:rPr>
                <w:rFonts w:ascii="Times New Roman" w:eastAsia="Calibri" w:hAnsi="Times New Roman" w:cs="Times New Roman"/>
                <w:sz w:val="16"/>
                <w:szCs w:val="16"/>
              </w:rPr>
              <w:t>ООО «КОРТЕВА АГРИСАЕНС РУС»</w:t>
            </w:r>
          </w:p>
          <w:p w:rsidR="00262002" w:rsidRDefault="00262002"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ОГРН </w:t>
            </w:r>
            <w:r w:rsidRPr="00262002">
              <w:rPr>
                <w:rFonts w:ascii="Times New Roman" w:eastAsia="Calibri" w:hAnsi="Times New Roman" w:cs="Times New Roman"/>
                <w:sz w:val="16"/>
                <w:szCs w:val="16"/>
              </w:rPr>
              <w:t>1106195008787</w:t>
            </w:r>
          </w:p>
          <w:p w:rsidR="00262002" w:rsidRPr="00807A99" w:rsidRDefault="00262002"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262002" w:rsidRDefault="00262002" w:rsidP="00262002">
            <w:pPr>
              <w:widowControl w:val="0"/>
              <w:suppressAutoHyphens/>
              <w:spacing w:after="0" w:line="240" w:lineRule="auto"/>
              <w:jc w:val="center"/>
              <w:rPr>
                <w:rFonts w:ascii="Times New Roman" w:eastAsia="Calibri" w:hAnsi="Times New Roman" w:cs="Times New Roman"/>
                <w:sz w:val="16"/>
                <w:szCs w:val="16"/>
              </w:rPr>
            </w:pPr>
            <w:r w:rsidRPr="00262002">
              <w:rPr>
                <w:rFonts w:ascii="Times New Roman" w:eastAsia="Calibri" w:hAnsi="Times New Roman" w:cs="Times New Roman"/>
                <w:sz w:val="16"/>
                <w:szCs w:val="16"/>
              </w:rPr>
              <w:t>866-03-4656-0</w:t>
            </w:r>
            <w:r>
              <w:rPr>
                <w:rFonts w:ascii="Times New Roman" w:eastAsia="Calibri" w:hAnsi="Times New Roman" w:cs="Times New Roman"/>
                <w:sz w:val="16"/>
                <w:szCs w:val="16"/>
              </w:rPr>
              <w:t xml:space="preserve"> </w:t>
            </w:r>
            <w:r w:rsidRPr="00262002">
              <w:rPr>
                <w:rFonts w:ascii="Times New Roman" w:eastAsia="Calibri" w:hAnsi="Times New Roman" w:cs="Times New Roman"/>
                <w:sz w:val="16"/>
                <w:szCs w:val="16"/>
              </w:rPr>
              <w:t>26.08.2024</w:t>
            </w:r>
          </w:p>
          <w:p w:rsidR="00262002" w:rsidRPr="00807A99" w:rsidRDefault="00262002" w:rsidP="00262002">
            <w:pPr>
              <w:widowControl w:val="0"/>
              <w:suppressAutoHyphens/>
              <w:spacing w:after="0" w:line="240" w:lineRule="auto"/>
              <w:jc w:val="center"/>
              <w:rPr>
                <w:rFonts w:ascii="Times New Roman" w:eastAsia="Calibri" w:hAnsi="Times New Roman" w:cs="Times New Roman"/>
                <w:sz w:val="16"/>
                <w:szCs w:val="16"/>
              </w:rPr>
            </w:pPr>
            <w:r w:rsidRPr="00262002">
              <w:rPr>
                <w:rFonts w:ascii="Times New Roman" w:eastAsia="Calibri" w:hAnsi="Times New Roman" w:cs="Times New Roman"/>
                <w:sz w:val="16"/>
                <w:szCs w:val="16"/>
              </w:rPr>
              <w:t>25.08.2027</w:t>
            </w:r>
          </w:p>
        </w:tc>
        <w:tc>
          <w:tcPr>
            <w:tcW w:w="1134" w:type="dxa"/>
            <w:vMerge w:val="restart"/>
            <w:tcBorders>
              <w:top w:val="double" w:sz="4" w:space="0" w:color="auto"/>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0,2-0,3</w:t>
            </w:r>
          </w:p>
        </w:tc>
        <w:tc>
          <w:tcPr>
            <w:tcW w:w="1418" w:type="dxa"/>
            <w:tcBorders>
              <w:top w:val="double" w:sz="4" w:space="0" w:color="auto"/>
              <w:bottom w:val="single" w:sz="4" w:space="0" w:color="000000"/>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Рапс яровой </w:t>
            </w:r>
          </w:p>
        </w:tc>
        <w:tc>
          <w:tcPr>
            <w:tcW w:w="1871" w:type="dxa"/>
            <w:vMerge w:val="restart"/>
            <w:tcBorders>
              <w:top w:val="double" w:sz="4" w:space="0" w:color="auto"/>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262002">
              <w:rPr>
                <w:rFonts w:ascii="Times New Roman" w:eastAsia="Calibri" w:hAnsi="Times New Roman" w:cs="Times New Roman"/>
                <w:color w:val="000000"/>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top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262002">
              <w:rPr>
                <w:rFonts w:ascii="Times New Roman" w:eastAsia="Calibri" w:hAnsi="Times New Roman" w:cs="Times New Roman"/>
                <w:color w:val="000000"/>
                <w:sz w:val="16"/>
                <w:szCs w:val="16"/>
              </w:rPr>
              <w:t>Опрыскивание вегетирующих растений с фазы 3-6 настоящих листьев до появления цветочных бутонов у рапса. При необходимости пересева в сезон применения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 200-300 л/га</w:t>
            </w:r>
          </w:p>
        </w:tc>
        <w:tc>
          <w:tcPr>
            <w:tcW w:w="680" w:type="dxa"/>
            <w:tcBorders>
              <w:top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680" w:type="dxa"/>
            <w:tcBorders>
              <w:top w:val="double" w:sz="4" w:space="0" w:color="auto"/>
              <w:bottom w:val="nil"/>
            </w:tcBorders>
            <w:shd w:val="clear" w:color="FFFFFF" w:fill="FFFFFF"/>
          </w:tcPr>
          <w:p w:rsidR="00262002" w:rsidRPr="00807A99" w:rsidRDefault="00262002"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262002" w:rsidRPr="00807A99" w:rsidTr="00262002">
        <w:trPr>
          <w:cantSplit/>
          <w:trHeight w:val="264"/>
        </w:trPr>
        <w:tc>
          <w:tcPr>
            <w:tcW w:w="1701" w:type="dxa"/>
            <w:vMerge/>
            <w:shd w:val="clear" w:color="FFFFFF" w:fill="FFFFFF"/>
          </w:tcPr>
          <w:p w:rsidR="00262002" w:rsidRPr="00807A99" w:rsidRDefault="00262002"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vMerge/>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p>
        </w:tc>
        <w:tc>
          <w:tcPr>
            <w:tcW w:w="1418" w:type="dxa"/>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Рапс озимый</w:t>
            </w:r>
          </w:p>
        </w:tc>
        <w:tc>
          <w:tcPr>
            <w:tcW w:w="1871" w:type="dxa"/>
            <w:vMerge/>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p>
        </w:tc>
        <w:tc>
          <w:tcPr>
            <w:tcW w:w="2495" w:type="dxa"/>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262002">
              <w:rPr>
                <w:rFonts w:ascii="Times New Roman" w:eastAsia="Calibri" w:hAnsi="Times New Roman" w:cs="Times New Roman"/>
                <w:color w:val="000000"/>
                <w:sz w:val="16"/>
                <w:szCs w:val="16"/>
              </w:rPr>
              <w:t>Опрыскивание вегетирующих растений весной с фазы 3-6 настоящих листьев до появления цветочных бутонов у рапса. При необходимости пересева после весеннего применения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 200-300 л/га</w:t>
            </w:r>
          </w:p>
        </w:tc>
        <w:tc>
          <w:tcPr>
            <w:tcW w:w="680" w:type="dxa"/>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680" w:type="dxa"/>
            <w:tcBorders>
              <w:top w:val="nil"/>
              <w:bottom w:val="nil"/>
            </w:tcBorders>
            <w:shd w:val="clear" w:color="FFFFFF" w:fill="FFFFFF"/>
          </w:tcPr>
          <w:p w:rsidR="00262002" w:rsidRPr="00807A99" w:rsidRDefault="00262002" w:rsidP="00E0245F">
            <w:pPr>
              <w:widowControl w:val="0"/>
              <w:suppressLineNumbers/>
              <w:suppressAutoHyphens/>
              <w:spacing w:after="0" w:line="240" w:lineRule="auto"/>
              <w:rPr>
                <w:rFonts w:ascii="Times New Roman" w:eastAsia="Calibri" w:hAnsi="Times New Roman" w:cs="Times New Roman"/>
                <w:sz w:val="16"/>
                <w:szCs w:val="16"/>
              </w:rPr>
            </w:pPr>
          </w:p>
        </w:tc>
      </w:tr>
      <w:tr w:rsidR="00262002" w:rsidRPr="00807A99" w:rsidTr="00262002">
        <w:trPr>
          <w:cantSplit/>
          <w:trHeight w:val="264"/>
        </w:trPr>
        <w:tc>
          <w:tcPr>
            <w:tcW w:w="1701" w:type="dxa"/>
            <w:vMerge/>
            <w:tcBorders>
              <w:bottom w:val="double" w:sz="4" w:space="0" w:color="auto"/>
            </w:tcBorders>
            <w:shd w:val="clear" w:color="FFFFFF" w:fill="FFFFFF"/>
          </w:tcPr>
          <w:p w:rsidR="00262002" w:rsidRPr="00807A99" w:rsidRDefault="00262002"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tcBorders>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0,2-0,3</w:t>
            </w:r>
          </w:p>
        </w:tc>
        <w:tc>
          <w:tcPr>
            <w:tcW w:w="1418" w:type="dxa"/>
            <w:tcBorders>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262002">
              <w:rPr>
                <w:rFonts w:ascii="Times New Roman" w:eastAsia="Calibri" w:hAnsi="Times New Roman" w:cs="Times New Roman"/>
                <w:color w:val="000000"/>
                <w:sz w:val="16"/>
                <w:szCs w:val="16"/>
              </w:rPr>
              <w:t>Рапс озимый</w:t>
            </w:r>
          </w:p>
        </w:tc>
        <w:tc>
          <w:tcPr>
            <w:tcW w:w="1871" w:type="dxa"/>
            <w:tcBorders>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262002">
              <w:rPr>
                <w:rFonts w:ascii="Times New Roman" w:eastAsia="Calibri" w:hAnsi="Times New Roman" w:cs="Times New Roman"/>
                <w:color w:val="000000"/>
                <w:sz w:val="16"/>
                <w:szCs w:val="16"/>
              </w:rPr>
              <w:t>Однолетние и многолетние двудольные сорные растения, в том числе подмаренник цепкий, виды ромашки, горца, щирицы, мари, гречишка вьюнковая, виды бодяка и осота</w:t>
            </w:r>
          </w:p>
        </w:tc>
        <w:tc>
          <w:tcPr>
            <w:tcW w:w="2495" w:type="dxa"/>
            <w:tcBorders>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r w:rsidRPr="00262002">
              <w:rPr>
                <w:rFonts w:ascii="Times New Roman" w:eastAsia="Calibri" w:hAnsi="Times New Roman" w:cs="Times New Roman"/>
                <w:color w:val="000000"/>
                <w:sz w:val="16"/>
                <w:szCs w:val="16"/>
              </w:rPr>
              <w:t>Опрыскивание вегетирующих растений осенью с фазы 3-6 настоящих листьев до появления цветочных бутонов у рапса. При необходимости пересева после весеннего применения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 200-300 л/га</w:t>
            </w:r>
          </w:p>
        </w:tc>
        <w:tc>
          <w:tcPr>
            <w:tcW w:w="680" w:type="dxa"/>
            <w:tcBorders>
              <w:bottom w:val="double" w:sz="4" w:space="0" w:color="auto"/>
            </w:tcBorders>
            <w:shd w:val="clear" w:color="FFFFFF" w:fill="FFFFFF"/>
          </w:tcPr>
          <w:p w:rsidR="00262002" w:rsidRPr="00807A99" w:rsidRDefault="00262002" w:rsidP="00E0245F">
            <w:pPr>
              <w:spacing w:after="0" w:line="240" w:lineRule="auto"/>
              <w:rPr>
                <w:rFonts w:ascii="Times New Roman" w:eastAsia="Calibri" w:hAnsi="Times New Roman" w:cs="Times New Roman"/>
                <w:color w:val="000000"/>
                <w:sz w:val="16"/>
                <w:szCs w:val="16"/>
              </w:rPr>
            </w:pPr>
          </w:p>
        </w:tc>
        <w:tc>
          <w:tcPr>
            <w:tcW w:w="680" w:type="dxa"/>
            <w:tcBorders>
              <w:top w:val="nil"/>
              <w:bottom w:val="double" w:sz="4" w:space="0" w:color="auto"/>
            </w:tcBorders>
            <w:shd w:val="clear" w:color="FFFFFF" w:fill="FFFFFF"/>
          </w:tcPr>
          <w:p w:rsidR="00262002" w:rsidRPr="00807A99" w:rsidRDefault="00262002"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Клопиралид (сложный 2-этилгексиловый эфир) + пиклорам + аминопиралид</w:t>
      </w:r>
    </w:p>
    <w:tbl>
      <w:tblPr>
        <w:tblW w:w="9982" w:type="dxa"/>
        <w:tblInd w:w="71"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3"/>
      </w:tblGrid>
      <w:tr w:rsidR="0079402E" w:rsidRPr="00807A99" w:rsidTr="008B03AF">
        <w:trPr>
          <w:cantSplit/>
          <w:trHeight w:val="839"/>
        </w:trPr>
        <w:tc>
          <w:tcPr>
            <w:tcW w:w="1701" w:type="dxa"/>
            <w:vMerge w:val="restart"/>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Репер Трио, МД </w:t>
            </w:r>
            <w:r w:rsidRPr="00807A99">
              <w:rPr>
                <w:rFonts w:ascii="Times New Roman" w:eastAsia="Calibri" w:hAnsi="Times New Roman" w:cs="Times New Roman"/>
                <w:b/>
                <w:sz w:val="16"/>
                <w:szCs w:val="16"/>
              </w:rPr>
              <w:br/>
              <w:t>(267 + 80 + 17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018-03-3211-1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12.07.2031</w:t>
            </w:r>
          </w:p>
        </w:tc>
        <w:tc>
          <w:tcPr>
            <w:tcW w:w="1134"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0,2-0,3</w:t>
            </w: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Однолетние и многолетние двудольные сорные расте</w:t>
            </w:r>
            <w:r w:rsidRPr="00807A99">
              <w:rPr>
                <w:rFonts w:ascii="Times New Roman" w:eastAsia="Calibri" w:hAnsi="Times New Roman" w:cs="Times New Roman"/>
                <w:sz w:val="16"/>
                <w:szCs w:val="16"/>
                <w:lang w:bidi="ru-RU"/>
              </w:rPr>
              <w:softHyphen/>
              <w:t>ния, в том чис</w:t>
            </w:r>
            <w:r w:rsidRPr="00807A99">
              <w:rPr>
                <w:rFonts w:ascii="Times New Roman" w:eastAsia="Calibri" w:hAnsi="Times New Roman" w:cs="Times New Roman"/>
                <w:sz w:val="16"/>
                <w:szCs w:val="16"/>
                <w:lang w:bidi="ru-RU"/>
              </w:rPr>
              <w:softHyphen/>
              <w:t xml:space="preserve">ле </w:t>
            </w:r>
            <w:r w:rsidRPr="00807A99">
              <w:rPr>
                <w:rFonts w:ascii="Times New Roman" w:eastAsia="Calibri" w:hAnsi="Times New Roman" w:cs="Times New Roman"/>
                <w:iCs/>
                <w:sz w:val="16"/>
                <w:szCs w:val="16"/>
                <w:lang w:bidi="ru-RU"/>
              </w:rPr>
              <w:t>подмарен</w:t>
            </w:r>
            <w:r w:rsidRPr="00807A99">
              <w:rPr>
                <w:rFonts w:ascii="Times New Roman" w:eastAsia="Calibri" w:hAnsi="Times New Roman" w:cs="Times New Roman"/>
                <w:iCs/>
                <w:sz w:val="16"/>
                <w:szCs w:val="16"/>
                <w:lang w:bidi="ru-RU"/>
              </w:rPr>
              <w:softHyphen/>
              <w:t xml:space="preserve">ник цепкий, </w:t>
            </w:r>
            <w:r w:rsidRPr="00807A99">
              <w:rPr>
                <w:rFonts w:ascii="Times New Roman" w:eastAsia="Calibri" w:hAnsi="Times New Roman" w:cs="Times New Roman"/>
                <w:sz w:val="16"/>
                <w:szCs w:val="16"/>
                <w:lang w:bidi="ru-RU"/>
              </w:rPr>
              <w:t xml:space="preserve">виды </w:t>
            </w:r>
            <w:r w:rsidRPr="00807A99">
              <w:rPr>
                <w:rFonts w:ascii="Times New Roman" w:eastAsia="Calibri" w:hAnsi="Times New Roman" w:cs="Times New Roman"/>
                <w:iCs/>
                <w:sz w:val="16"/>
                <w:szCs w:val="16"/>
                <w:lang w:bidi="ru-RU"/>
              </w:rPr>
              <w:t xml:space="preserve">ромашки, горца, щирицы, мари, гречишка вьюнковая, </w:t>
            </w:r>
            <w:r w:rsidRPr="00807A99">
              <w:rPr>
                <w:rFonts w:ascii="Times New Roman" w:eastAsia="Calibri" w:hAnsi="Times New Roman" w:cs="Times New Roman"/>
                <w:sz w:val="16"/>
                <w:szCs w:val="16"/>
                <w:lang w:bidi="ru-RU"/>
              </w:rPr>
              <w:t xml:space="preserve">виды </w:t>
            </w:r>
            <w:r w:rsidRPr="00807A99">
              <w:rPr>
                <w:rFonts w:ascii="Times New Roman" w:eastAsia="Calibri" w:hAnsi="Times New Roman" w:cs="Times New Roman"/>
                <w:iCs/>
                <w:sz w:val="16"/>
                <w:szCs w:val="16"/>
                <w:lang w:bidi="ru-RU"/>
              </w:rPr>
              <w:t>бодяка</w:t>
            </w:r>
            <w:r w:rsidRPr="00807A99">
              <w:rPr>
                <w:rFonts w:ascii="Times New Roman" w:eastAsia="Calibri" w:hAnsi="Times New Roman" w:cs="Times New Roman"/>
                <w:sz w:val="16"/>
                <w:szCs w:val="16"/>
                <w:lang w:bidi="ru-RU"/>
              </w:rPr>
              <w:t xml:space="preserve"> и </w:t>
            </w:r>
            <w:r w:rsidRPr="00807A99">
              <w:rPr>
                <w:rFonts w:ascii="Times New Roman" w:eastAsia="Calibri" w:hAnsi="Times New Roman" w:cs="Times New Roman"/>
                <w:iCs/>
                <w:sz w:val="16"/>
                <w:szCs w:val="16"/>
                <w:lang w:bidi="ru-RU"/>
              </w:rPr>
              <w:t>осота</w:t>
            </w: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с фазы 3-6 настоящих листьев до появления цветочных бутонов у рапса. При необходимости пересева в сезон применения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 200-300 л/га</w:t>
            </w:r>
          </w:p>
        </w:tc>
        <w:tc>
          <w:tcPr>
            <w:tcW w:w="680" w:type="dxa"/>
            <w:vMerge w:val="restart"/>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(3)</w:t>
            </w: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839"/>
        </w:trPr>
        <w:tc>
          <w:tcPr>
            <w:tcW w:w="1701" w:type="dxa"/>
            <w:vMerge/>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Рапс озимый</w:t>
            </w:r>
          </w:p>
        </w:tc>
        <w:tc>
          <w:tcPr>
            <w:tcW w:w="187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вегетирующих растений осенью или весной с фазы 3-6 настоящих листьев до появления цветочных бутонов у рапса. При необходимости пересева после весеннего приме</w:t>
            </w:r>
            <w:r w:rsidRPr="00807A99">
              <w:rPr>
                <w:rFonts w:ascii="Times New Roman" w:eastAsia="Calibri" w:hAnsi="Times New Roman" w:cs="Times New Roman"/>
                <w:sz w:val="16"/>
                <w:szCs w:val="16"/>
                <w:lang w:bidi="ru-RU"/>
              </w:rPr>
              <w:softHyphen/>
              <w:t>нения препарата, на том же поле можно выращивать кукурузу, сорго, яровые зерновые и злаковые травы через 1 месяц после внесения препарата. При этом перед посевом необходимо провести глубокую вспашку. Расход рабочей жидкости – 200-300 л/га</w:t>
            </w:r>
          </w:p>
        </w:tc>
        <w:tc>
          <w:tcPr>
            <w:tcW w:w="680"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Клопиралид (2-этилгексиловый эфир)+</w:t>
      </w:r>
      <w:r w:rsidRPr="00807A99">
        <w:rPr>
          <w:rFonts w:ascii="Times New Roman" w:eastAsia="Calibri" w:hAnsi="Times New Roman" w:cs="Times New Roman"/>
          <w:b/>
          <w:i/>
          <w:sz w:val="16"/>
          <w:szCs w:val="16"/>
        </w:rPr>
        <w:t>флуроксипир</w:t>
      </w:r>
    </w:p>
    <w:tbl>
      <w:tblPr>
        <w:tblW w:w="0" w:type="auto"/>
        <w:tblInd w:w="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64"/>
        </w:trPr>
        <w:tc>
          <w:tcPr>
            <w:tcW w:w="1701" w:type="dxa"/>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Репер, ККР</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г/л+15 г/л)</w:t>
            </w:r>
          </w:p>
          <w:p w:rsidR="0079402E" w:rsidRDefault="0079402E" w:rsidP="00E0245F">
            <w:pPr>
              <w:widowControl w:val="0"/>
              <w:suppressAutoHyphen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ЗАО «Щелково Агрохим» </w:t>
            </w:r>
          </w:p>
          <w:p w:rsidR="002D45C3" w:rsidRPr="00807A99" w:rsidRDefault="002D45C3" w:rsidP="00E0245F">
            <w:pPr>
              <w:widowControl w:val="0"/>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ОГРН1025006519427</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018-03-354-1</w:t>
            </w:r>
          </w:p>
          <w:p w:rsidR="0079402E"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22.05.2024</w:t>
            </w:r>
          </w:p>
          <w:p w:rsidR="002D45C3" w:rsidRDefault="002D45C3"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018-03-4553-1</w:t>
            </w:r>
          </w:p>
          <w:p w:rsidR="002D45C3" w:rsidRDefault="002D45C3"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03.05.2024</w:t>
            </w:r>
          </w:p>
          <w:p w:rsidR="002D45C3" w:rsidRDefault="002D45C3" w:rsidP="00E0245F">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02.05.2034</w:t>
            </w:r>
          </w:p>
          <w:p w:rsidR="002D45C3" w:rsidRPr="00807A99" w:rsidRDefault="002D45C3"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shd w:val="clear" w:color="FFFFFF" w:fill="FFFFFF"/>
          </w:tcPr>
          <w:p w:rsidR="0079402E" w:rsidRPr="00807A99" w:rsidRDefault="002D45C3" w:rsidP="002D45C3">
            <w:pPr>
              <w:widowControl w:val="0"/>
              <w:suppressAutoHyphens/>
              <w:spacing w:after="0" w:line="240" w:lineRule="auto"/>
              <w:rPr>
                <w:rFonts w:ascii="Times New Roman" w:eastAsia="Calibri" w:hAnsi="Times New Roman" w:cs="Times New Roman"/>
                <w:sz w:val="16"/>
                <w:szCs w:val="16"/>
              </w:rPr>
            </w:pPr>
            <w:r w:rsidRPr="002D45C3">
              <w:rPr>
                <w:rFonts w:ascii="Times New Roman" w:eastAsia="Calibri" w:hAnsi="Times New Roman" w:cs="Times New Roman"/>
                <w:sz w:val="16"/>
                <w:szCs w:val="16"/>
              </w:rPr>
              <w:t>Однолетние и многолетние двудольные сорные растения, в том числе подмаренник цепкий, гречишка вьюнковая, виды ромашки, горца, щирицы, мари, бодяка и осота</w:t>
            </w:r>
          </w:p>
        </w:tc>
        <w:tc>
          <w:tcPr>
            <w:tcW w:w="2495" w:type="dxa"/>
            <w:shd w:val="clear" w:color="FFFFFF" w:fill="FFFFFF"/>
          </w:tcPr>
          <w:p w:rsidR="0079402E" w:rsidRPr="00807A99" w:rsidRDefault="002D45C3" w:rsidP="002D45C3">
            <w:pPr>
              <w:widowControl w:val="0"/>
              <w:suppressAutoHyphens/>
              <w:spacing w:after="0" w:line="240" w:lineRule="auto"/>
              <w:rPr>
                <w:rFonts w:ascii="Times New Roman" w:eastAsia="Calibri" w:hAnsi="Times New Roman" w:cs="Times New Roman"/>
                <w:sz w:val="16"/>
                <w:szCs w:val="16"/>
              </w:rPr>
            </w:pPr>
            <w:r w:rsidRPr="002D45C3">
              <w:rPr>
                <w:rFonts w:ascii="Times New Roman" w:eastAsia="Calibri" w:hAnsi="Times New Roman" w:cs="Times New Roman"/>
                <w:sz w:val="16"/>
                <w:szCs w:val="16"/>
              </w:rPr>
              <w:t>Опрыскивание вегетирующих растений с фазы 3-6 настоящих листьев культуры до появления цветочных бутонов у рапса. Расход рабочей жидкости –200-300 л/га</w:t>
            </w:r>
          </w:p>
        </w:tc>
        <w:tc>
          <w:tcPr>
            <w:tcW w:w="680" w:type="dxa"/>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Ленацил+ трифлусульфурон-метил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b/>
                <w:bCs/>
                <w:color w:val="000000"/>
                <w:sz w:val="16"/>
                <w:szCs w:val="16"/>
              </w:rPr>
              <w:t xml:space="preserve">Карибу Дуо Актив, ВДГ </w:t>
            </w:r>
          </w:p>
          <w:p w:rsidR="0079402E" w:rsidRPr="00807A99" w:rsidRDefault="0079402E" w:rsidP="00E0245F">
            <w:pPr>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b/>
                <w:bCs/>
                <w:color w:val="000000"/>
                <w:sz w:val="16"/>
                <w:szCs w:val="16"/>
              </w:rPr>
              <w:t>(714 + 71,4 г/кг)</w:t>
            </w:r>
          </w:p>
          <w:p w:rsidR="0079402E" w:rsidRPr="00807A99" w:rsidRDefault="0079402E" w:rsidP="00E0245F">
            <w:pPr>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3/3</w:t>
            </w:r>
          </w:p>
          <w:p w:rsidR="0079402E" w:rsidRPr="00807A99" w:rsidRDefault="0079402E" w:rsidP="00E0245F">
            <w:pPr>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489-03-2029-1</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color w:val="000000"/>
                <w:sz w:val="16"/>
                <w:szCs w:val="16"/>
              </w:rPr>
              <w:t>24.10.2028</w:t>
            </w:r>
          </w:p>
        </w:tc>
        <w:tc>
          <w:tcPr>
            <w:tcW w:w="1134" w:type="dxa"/>
            <w:vMerge w:val="restart"/>
            <w:shd w:val="clear" w:color="FFFFFF" w:fill="FFFFFF"/>
            <w:vAlign w:val="bottom"/>
          </w:tcPr>
          <w:p w:rsidR="0079402E" w:rsidRPr="00807A99" w:rsidRDefault="002C299C" w:rsidP="00E0245F">
            <w:pPr>
              <w:spacing w:after="0" w:line="240" w:lineRule="auto"/>
              <w:rPr>
                <w:rFonts w:ascii="Times New Roman" w:eastAsia="Calibri" w:hAnsi="Times New Roman" w:cs="Times New Roman"/>
                <w:bCs/>
                <w:color w:val="000000"/>
                <w:sz w:val="16"/>
                <w:szCs w:val="16"/>
              </w:rPr>
            </w:pPr>
            <w:r>
              <w:rPr>
                <w:rFonts w:ascii="Times New Roman" w:eastAsia="Calibri" w:hAnsi="Times New Roman" w:cs="Times New Roman"/>
                <w:bCs/>
                <w:color w:val="000000"/>
                <w:sz w:val="16"/>
                <w:szCs w:val="16"/>
              </w:rPr>
              <w:t xml:space="preserve"> </w:t>
            </w:r>
            <w:r w:rsidR="0079402E" w:rsidRPr="00807A99">
              <w:rPr>
                <w:rFonts w:ascii="Times New Roman" w:eastAsia="Calibri" w:hAnsi="Times New Roman" w:cs="Times New Roman"/>
                <w:bCs/>
                <w:color w:val="000000"/>
                <w:sz w:val="16"/>
                <w:szCs w:val="16"/>
              </w:rPr>
              <w:t>0,2</w:t>
            </w: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jc w:val="center"/>
              <w:rPr>
                <w:rFonts w:ascii="Times New Roman" w:eastAsia="Calibri" w:hAnsi="Times New Roman" w:cs="Times New Roman"/>
                <w:bCs/>
                <w:color w:val="000000"/>
                <w:sz w:val="16"/>
                <w:szCs w:val="16"/>
              </w:rPr>
            </w:pPr>
          </w:p>
          <w:p w:rsidR="0079402E" w:rsidRPr="00807A99" w:rsidRDefault="0079402E" w:rsidP="00E0245F">
            <w:pPr>
              <w:spacing w:after="0" w:line="240" w:lineRule="auto"/>
              <w:rPr>
                <w:rFonts w:ascii="Times New Roman" w:eastAsia="Calibri" w:hAnsi="Times New Roman" w:cs="Times New Roman"/>
                <w:bCs/>
                <w:color w:val="000000"/>
                <w:sz w:val="16"/>
                <w:szCs w:val="16"/>
              </w:rPr>
            </w:pPr>
          </w:p>
          <w:p w:rsidR="0079402E" w:rsidRPr="00807A99" w:rsidRDefault="0079402E" w:rsidP="00E0245F">
            <w:pPr>
              <w:spacing w:after="0" w:line="240" w:lineRule="auto"/>
              <w:rPr>
                <w:rFonts w:ascii="Times New Roman" w:eastAsia="Calibri" w:hAnsi="Times New Roman" w:cs="Times New Roman"/>
                <w:bCs/>
                <w:color w:val="000000"/>
                <w:sz w:val="16"/>
                <w:szCs w:val="16"/>
              </w:rPr>
            </w:pPr>
          </w:p>
        </w:tc>
        <w:tc>
          <w:tcPr>
            <w:tcW w:w="1418" w:type="dxa"/>
            <w:vMerge w:val="restart"/>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Сахарная свекла</w:t>
            </w: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1871"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w:t>
            </w:r>
          </w:p>
        </w:tc>
        <w:tc>
          <w:tcPr>
            <w:tcW w:w="2495" w:type="dxa"/>
            <w:shd w:val="clear" w:color="FFFFFF" w:fill="FFFFFF"/>
            <w:vAlign w:val="bottom"/>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семядоли – 2 настоящих листа сорняков по первой, второй и третьей волне сорняков в смеси с 200 мл/га ПАВ ТРЕНД 90, Ж </w:t>
            </w:r>
          </w:p>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(900 г/л этоксилата изоцилового спирта). </w:t>
            </w:r>
          </w:p>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br/>
              <w:t>200 – 300 л/га</w:t>
            </w:r>
          </w:p>
        </w:tc>
        <w:tc>
          <w:tcPr>
            <w:tcW w:w="680" w:type="dxa"/>
            <w:vMerge w:val="restart"/>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w:t>
            </w:r>
          </w:p>
        </w:tc>
      </w:tr>
      <w:tr w:rsidR="0079402E" w:rsidRPr="00807A99" w:rsidTr="008B03AF">
        <w:trPr>
          <w:cantSplit/>
          <w:trHeight w:val="1945"/>
        </w:trPr>
        <w:tc>
          <w:tcPr>
            <w:tcW w:w="1701"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color w:val="FF0000"/>
                <w:sz w:val="16"/>
                <w:szCs w:val="16"/>
              </w:rPr>
            </w:pPr>
          </w:p>
        </w:tc>
        <w:tc>
          <w:tcPr>
            <w:tcW w:w="1134"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871" w:type="dxa"/>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сорные растения в т.ч.</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марь белая, щирица жминовидная</w:t>
            </w:r>
          </w:p>
        </w:tc>
        <w:tc>
          <w:tcPr>
            <w:tcW w:w="2495" w:type="dxa"/>
            <w:tcBorders>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семядоли-2 настоящих листа сорняков по первой, второй и третьей волне сорняков в смеси с 1 л/га препаратов на основе десмедифама и фенмедифама и 200 мл/га ПАВ ТРЕНД 90, Ж </w:t>
            </w:r>
            <w:r w:rsidRPr="00807A99">
              <w:rPr>
                <w:rFonts w:ascii="Times New Roman" w:eastAsia="Calibri" w:hAnsi="Times New Roman" w:cs="Times New Roman"/>
                <w:bCs/>
                <w:sz w:val="16"/>
                <w:szCs w:val="16"/>
              </w:rPr>
              <w:br/>
              <w:t xml:space="preserve">(900 г/л этоксилата изодецилового спирта). </w:t>
            </w:r>
          </w:p>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br/>
              <w:t>200 – 300 л/га</w:t>
            </w:r>
          </w:p>
        </w:tc>
        <w:tc>
          <w:tcPr>
            <w:tcW w:w="680"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br/>
      </w:r>
    </w:p>
    <w:p w:rsidR="0079402E" w:rsidRPr="00807A99" w:rsidRDefault="0079402E" w:rsidP="00E0245F">
      <w:pPr>
        <w:spacing w:after="0" w:line="240" w:lineRule="auto"/>
        <w:rPr>
          <w:rFonts w:ascii="Times New Roman" w:eastAsia="Calibri" w:hAnsi="Times New Roman" w:cs="Times New Roman"/>
          <w:b/>
          <w:i/>
          <w:sz w:val="16"/>
          <w:szCs w:val="16"/>
          <w:lang w:eastAsia="ru-RU"/>
        </w:rPr>
      </w:pPr>
      <w:r w:rsidRPr="00807A99">
        <w:rPr>
          <w:rFonts w:ascii="Times New Roman" w:eastAsia="Calibri" w:hAnsi="Times New Roman" w:cs="Times New Roman"/>
          <w:b/>
          <w:i/>
          <w:sz w:val="16"/>
          <w:szCs w:val="16"/>
          <w:lang w:eastAsia="ru-RU"/>
        </w:rPr>
        <w:t>Мезосульфурон-метил + флуметсулам + флорасулам + антидот мефенпир-диэтил</w:t>
      </w:r>
    </w:p>
    <w:tbl>
      <w:tblPr>
        <w:tblW w:w="9979" w:type="dxa"/>
        <w:tblInd w:w="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64"/>
        </w:trPr>
        <w:tc>
          <w:tcPr>
            <w:tcW w:w="1701" w:type="dxa"/>
            <w:vMerge w:val="restart"/>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Баллиста, МД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(30 + 17 + 12 + 90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018-03-4213-1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02.10.2033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val="restart"/>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vMerge w:val="restart"/>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и некоторые однолетние злаковые (в том числе овсюг, мятлик, лисохвост, метлица)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до фазы формирования второго междоузлия культуры (включительно) и ранние фазы роста сорных растений. Расход рабочей жидкости – 200-300 л/га</w:t>
            </w:r>
          </w:p>
        </w:tc>
        <w:tc>
          <w:tcPr>
            <w:tcW w:w="680" w:type="dxa"/>
            <w:vMerge w:val="restart"/>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w:t>
            </w:r>
          </w:p>
        </w:tc>
        <w:tc>
          <w:tcPr>
            <w:tcW w:w="680" w:type="dxa"/>
            <w:vMerge w:val="restart"/>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64"/>
        </w:trPr>
        <w:tc>
          <w:tcPr>
            <w:tcW w:w="1701" w:type="dxa"/>
            <w:vMerge/>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от фазы кущения до фазы формирования второго междоузлия культуры (включительно) и ранние фазы роста сорных растений. Расход рабочей жидкости – 200-300 л/га</w:t>
            </w:r>
          </w:p>
        </w:tc>
        <w:tc>
          <w:tcPr>
            <w:tcW w:w="680" w:type="dxa"/>
            <w:vMerge/>
            <w:tcBorders>
              <w:left w:val="single" w:sz="4" w:space="0" w:color="auto"/>
              <w:right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264"/>
        </w:trPr>
        <w:tc>
          <w:tcPr>
            <w:tcW w:w="1701" w:type="dxa"/>
            <w:vMerge/>
            <w:shd w:val="clear" w:color="FFFFFF" w:fill="FFFFFF"/>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vMerge/>
            <w:shd w:val="clear" w:color="FFFFFF" w:fill="FFFFFF"/>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в фазе 3 листа – кущения культуры и ранние фазы роста сорных растений. Расход рабочей жидкости – 200-300 л/га</w:t>
            </w:r>
          </w:p>
        </w:tc>
        <w:tc>
          <w:tcPr>
            <w:tcW w:w="680" w:type="dxa"/>
            <w:vMerge/>
            <w:tcBorders>
              <w:left w:val="single" w:sz="4" w:space="0" w:color="auto"/>
              <w:right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680" w:type="dxa"/>
            <w:vMerge/>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Мезотрион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032"/>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Каллисто, СК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041-03-889-1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10.12.2025</w:t>
            </w: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0,15-0,25 </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на зерно </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2-3 до 5-6 листьев культуры и ранние фазы роста сорных растений (2-4 листа)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смеси с ПАВ Корвет, Ж (0,5 % от объема рабочей жидкости).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Эгида, СК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021-03-1811-1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021-03-1811-1/311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(взамен ранее выданного свидетельства от 13.01.2017 № 1324)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12.01.2027</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0,25-0,35</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2-3 до 5-7 листьев культуры и ранние фазы роста (2-4 листа) сорных растений. Расход</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рабочей жидкости – 100-300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0,2-0,3</w:t>
            </w:r>
          </w:p>
        </w:tc>
        <w:tc>
          <w:tcPr>
            <w:tcW w:w="1418"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 лен-долгунец</w:t>
            </w: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после посева до всходов культуры. Расход рабочей жидкости – 100-300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Интермеццо,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«АГРОСАВА» ДОО (Сербия)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376-03-3706-1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(взамен ранее выданного свидетельства от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12.04.2017№1454) 11.04.2027</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0,2-0,25</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3-6 листьев культуры и ранние фазы роста сорняков (2-4 листьев у однолетних и при высоте 10-20 см у многолетних сорняков). 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Логано, КС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Глобакем НВ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586-03-3875-1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13.11.2032</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0,25-0,35</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2-3 до 5-7 листьев культуры и ранние фазы роста (2-4 листа) сорных растений. Расход рабочей жидкости 100-300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Франкорн,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297-03-1455-1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11.04.2027</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0,2-0,25</w:t>
            </w:r>
          </w:p>
        </w:tc>
        <w:tc>
          <w:tcPr>
            <w:tcW w:w="1418"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3-6 листьев культуры и ранние фазы роста сорняков (2-4 листьев у однолетних и при высоте 10-20 см у многолетних сорняков). Расход рабочей жидкости – </w:t>
            </w:r>
            <w:r w:rsidRPr="00807A99">
              <w:rPr>
                <w:rFonts w:ascii="Times New Roman" w:eastAsia="Calibri" w:hAnsi="Times New Roman" w:cs="Times New Roman"/>
                <w:sz w:val="16"/>
                <w:szCs w:val="16"/>
              </w:rPr>
              <w:br/>
              <w:t>200-300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Меис, КС </w:t>
            </w:r>
            <w:r w:rsidRPr="00807A99">
              <w:rPr>
                <w:rFonts w:ascii="Times New Roman" w:eastAsia="Calibri" w:hAnsi="Times New Roman" w:cs="Times New Roman"/>
                <w:b/>
                <w:sz w:val="16"/>
                <w:szCs w:val="16"/>
              </w:rPr>
              <w:b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010-03-2809-1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16.09.2030</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0,15-0,25</w:t>
            </w:r>
          </w:p>
        </w:tc>
        <w:tc>
          <w:tcPr>
            <w:tcW w:w="1418"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силос (кроме кукурузы на зеленый корм)</w:t>
            </w:r>
          </w:p>
        </w:tc>
        <w:tc>
          <w:tcPr>
            <w:tcW w:w="1871"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сорняков (2-6 листьев у однолетних и при высоте до 10 см у многолетних сорняков). При необходимости пересева в год применения можно высевать только кукурузу. Расход рабочей жидкости – 200-400 л/га</w:t>
            </w:r>
          </w:p>
        </w:tc>
        <w:tc>
          <w:tcPr>
            <w:tcW w:w="680"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1032"/>
        </w:trPr>
        <w:tc>
          <w:tcPr>
            <w:tcW w:w="1701" w:type="dxa"/>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Мезокорн, КС </w:t>
            </w:r>
            <w:r w:rsidRPr="00807A99">
              <w:rPr>
                <w:rFonts w:ascii="Times New Roman" w:eastAsia="Calibri" w:hAnsi="Times New Roman" w:cs="Times New Roman"/>
                <w:b/>
                <w:sz w:val="16"/>
                <w:szCs w:val="16"/>
              </w:rPr>
              <w:b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097-03-2353-1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22.08.2029</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0,15-0,25</w:t>
            </w:r>
          </w:p>
        </w:tc>
        <w:tc>
          <w:tcPr>
            <w:tcW w:w="1418"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многолетние двудольные сорные растения</w:t>
            </w:r>
          </w:p>
        </w:tc>
        <w:tc>
          <w:tcPr>
            <w:tcW w:w="2495"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3-6 листьев культуры и ранние фазы роста сорняков (2-6 листьев у однолетних и при высоте 10-20 см у многолетних сорняков) </w:t>
            </w:r>
            <w:r w:rsidRPr="00807A99">
              <w:rPr>
                <w:rFonts w:ascii="Times New Roman" w:eastAsia="Calibri" w:hAnsi="Times New Roman" w:cs="Times New Roman"/>
                <w:sz w:val="16"/>
                <w:szCs w:val="16"/>
              </w:rPr>
              <w:br/>
              <w:t>с добавлением 200 мл/га ПАВ ЭТД-90, Ж (900 г/л этоксилата изодецилового спирта).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200-400 л/га</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1032"/>
        </w:trPr>
        <w:tc>
          <w:tcPr>
            <w:tcW w:w="1701" w:type="dxa"/>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Галоканекс,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ГАЛЕНИКА-ФИТОФАРМАЦИЯ А.Д.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742-03-4418-1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15.02.2024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14.02.2034</w:t>
            </w:r>
          </w:p>
        </w:tc>
        <w:tc>
          <w:tcPr>
            <w:tcW w:w="1134"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0,25-0,35</w:t>
            </w:r>
          </w:p>
        </w:tc>
        <w:tc>
          <w:tcPr>
            <w:tcW w:w="1418"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сорные растения</w:t>
            </w:r>
          </w:p>
        </w:tc>
        <w:tc>
          <w:tcPr>
            <w:tcW w:w="2495"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Опрыскиванеи посевов от фазы 2-3 до 5-7 листьев культуры и ранние фазы роста (2-4 листа) сорных растений. Расход рабочей жидкости – 100-300 л/га</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Десперадо,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(480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 С.А.С.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201-03-1686-1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22.01.2028</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color w:val="000000"/>
                <w:sz w:val="16"/>
                <w:szCs w:val="16"/>
                <w:lang w:eastAsia="ru-RU"/>
              </w:rPr>
            </w:pPr>
            <w:r w:rsidRPr="00807A99">
              <w:rPr>
                <w:rFonts w:ascii="Times New Roman" w:eastAsia="Calibri" w:hAnsi="Times New Roman" w:cs="Times New Roman"/>
                <w:color w:val="000000"/>
                <w:sz w:val="16"/>
                <w:szCs w:val="16"/>
                <w:lang w:eastAsia="ru-RU"/>
              </w:rPr>
              <w:t>0,2-0,3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lang w:eastAsia="ru-RU"/>
              </w:rPr>
              <w:t>Однолетние и некоторые многолетние двудольные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lang w:eastAsia="ru-RU"/>
              </w:rPr>
              <w:t>Опрыскивание посевов от фазы 2-3 до 5-7 листьев культуры и ранние фазы роста (2-4 листа) сорных растений.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color w:val="000000"/>
                <w:sz w:val="16"/>
                <w:szCs w:val="16"/>
                <w:lang w:eastAsia="ru-RU"/>
              </w:rPr>
            </w:pPr>
            <w:r w:rsidRPr="00807A99">
              <w:rPr>
                <w:rFonts w:ascii="Times New Roman" w:eastAsia="Calibri" w:hAnsi="Times New Roman" w:cs="Times New Roman"/>
                <w:color w:val="000000"/>
                <w:sz w:val="16"/>
                <w:szCs w:val="16"/>
                <w:lang w:eastAsia="ru-RU"/>
              </w:rPr>
              <w:t>0,15-0,25</w:t>
            </w:r>
          </w:p>
          <w:p w:rsidR="0079402E" w:rsidRPr="00807A99" w:rsidRDefault="0079402E" w:rsidP="00E0245F">
            <w:pPr>
              <w:spacing w:after="0" w:line="240" w:lineRule="auto"/>
              <w:jc w:val="center"/>
              <w:rPr>
                <w:rFonts w:ascii="Times New Roman" w:eastAsia="Calibri" w:hAnsi="Times New Roman" w:cs="Times New Roman"/>
                <w:color w:val="000000"/>
                <w:sz w:val="16"/>
                <w:szCs w:val="16"/>
                <w:lang w:eastAsia="ru-RU"/>
              </w:rPr>
            </w:pPr>
          </w:p>
        </w:tc>
        <w:tc>
          <w:tcPr>
            <w:tcW w:w="1418"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color w:val="000000"/>
                <w:sz w:val="16"/>
                <w:szCs w:val="16"/>
                <w:lang w:eastAsia="ru-RU"/>
              </w:rPr>
            </w:pPr>
            <w:r w:rsidRPr="00807A99">
              <w:rPr>
                <w:rFonts w:ascii="Times New Roman" w:eastAsia="Calibri" w:hAnsi="Times New Roman" w:cs="Times New Roman"/>
                <w:color w:val="000000"/>
                <w:sz w:val="16"/>
                <w:szCs w:val="16"/>
                <w:lang w:eastAsia="ru-RU"/>
              </w:rPr>
              <w:t>Однолетние и некоторые многолетние двудольные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color w:val="000000"/>
                <w:sz w:val="16"/>
                <w:szCs w:val="16"/>
                <w:lang w:eastAsia="ru-RU"/>
              </w:rPr>
            </w:pPr>
            <w:r w:rsidRPr="00807A99">
              <w:rPr>
                <w:rFonts w:ascii="Times New Roman" w:eastAsia="Calibri" w:hAnsi="Times New Roman" w:cs="Times New Roman"/>
                <w:color w:val="000000"/>
                <w:sz w:val="16"/>
                <w:szCs w:val="16"/>
                <w:lang w:eastAsia="ru-RU"/>
              </w:rPr>
              <w:t>Опрыскивание посевов от фазы 2-3 до 5-7 листьев культуры и ранние фазы роста (2-4 листа) сорных растений</w:t>
            </w:r>
            <w:r w:rsidR="002C299C">
              <w:rPr>
                <w:rFonts w:ascii="Times New Roman" w:eastAsia="Calibri" w:hAnsi="Times New Roman" w:cs="Times New Roman"/>
                <w:color w:val="000000"/>
                <w:sz w:val="16"/>
                <w:szCs w:val="16"/>
                <w:lang w:eastAsia="ru-RU"/>
              </w:rPr>
              <w:t xml:space="preserve"> </w:t>
            </w:r>
            <w:r w:rsidRPr="00807A99">
              <w:rPr>
                <w:rFonts w:ascii="Times New Roman" w:eastAsia="Calibri" w:hAnsi="Times New Roman" w:cs="Times New Roman"/>
                <w:color w:val="000000"/>
                <w:sz w:val="16"/>
                <w:szCs w:val="16"/>
                <w:lang w:eastAsia="ru-RU"/>
              </w:rPr>
              <w:t>в смеси с ПАВ Амиго Стар, КЭ (842 г/л смесь метиловых эфиров жирных кислот) (0,5 % от объема рабочей жидкости). Расход рабочей жидкости – 200-300 л/га</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32"/>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Кидека,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НУФАРМ ГмбХ&amp;Ко.КГ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024-03-1685-1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21.01.2028</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0,75-1,5</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2-3 до 5-7 листьев культуры и ранние фазы роста сорных растений.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Шанс Голд, СК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(480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126-03-2890-1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22.11.2030</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0,15-0,25</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от фазы 2-3 до 5-6 листьев культуры и ранние фазы роста сорняков (2-4 листа). Расход рабочей жидкости – </w:t>
            </w:r>
            <w:r w:rsidRPr="00807A99">
              <w:rPr>
                <w:rFonts w:ascii="Times New Roman" w:eastAsia="Calibri" w:hAnsi="Times New Roman" w:cs="Times New Roman"/>
                <w:spacing w:val="-2"/>
                <w:sz w:val="16"/>
                <w:szCs w:val="16"/>
              </w:rPr>
              <w:br/>
              <w:t>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i/>
          <w:sz w:val="16"/>
          <w:szCs w:val="16"/>
          <w:lang w:eastAsia="ru-RU"/>
        </w:rPr>
      </w:pPr>
    </w:p>
    <w:p w:rsidR="0079402E" w:rsidRPr="00807A99" w:rsidRDefault="0079402E" w:rsidP="00E0245F">
      <w:pPr>
        <w:spacing w:after="0" w:line="240" w:lineRule="auto"/>
        <w:rPr>
          <w:rFonts w:ascii="Times New Roman" w:eastAsia="Calibri" w:hAnsi="Times New Roman" w:cs="Times New Roman"/>
          <w:b/>
          <w:i/>
          <w:sz w:val="16"/>
          <w:szCs w:val="16"/>
          <w:lang w:eastAsia="ru-RU"/>
        </w:rPr>
      </w:pPr>
      <w:r w:rsidRPr="00807A99">
        <w:rPr>
          <w:rFonts w:ascii="Times New Roman" w:eastAsia="Calibri" w:hAnsi="Times New Roman" w:cs="Times New Roman"/>
          <w:b/>
          <w:i/>
          <w:sz w:val="16"/>
          <w:szCs w:val="16"/>
          <w:lang w:eastAsia="ru-RU"/>
        </w:rPr>
        <w:t>Мезотрион + амикарбазон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698"/>
        <w:gridCol w:w="1137"/>
        <w:gridCol w:w="1418"/>
        <w:gridCol w:w="1871"/>
        <w:gridCol w:w="2495"/>
        <w:gridCol w:w="680"/>
        <w:gridCol w:w="680"/>
      </w:tblGrid>
      <w:tr w:rsidR="0079402E" w:rsidRPr="00807A99" w:rsidTr="008B03AF">
        <w:trPr>
          <w:cantSplit/>
          <w:trHeight w:val="442"/>
        </w:trPr>
        <w:tc>
          <w:tcPr>
            <w:tcW w:w="1698"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Визион, ВДГ </w:t>
            </w:r>
            <w:r w:rsidRPr="00807A99">
              <w:rPr>
                <w:rFonts w:ascii="Times New Roman" w:eastAsia="Calibri" w:hAnsi="Times New Roman" w:cs="Times New Roman"/>
                <w:b/>
                <w:bCs/>
                <w:sz w:val="16"/>
                <w:szCs w:val="16"/>
              </w:rPr>
              <w:br/>
              <w:t>(288 + 280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 С.А.С.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201-03-2608-1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17.03.2030</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7"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0,275-0,3</w:t>
            </w:r>
          </w:p>
        </w:tc>
        <w:tc>
          <w:tcPr>
            <w:tcW w:w="1418"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18"/>
        </w:trPr>
        <w:tc>
          <w:tcPr>
            <w:tcW w:w="1698"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7" w:type="dxa"/>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vMerge/>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vMerge w:val="restart"/>
            <w:tcBorders>
              <w:top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и некоторые злаковые сорные растения</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от фазы 2-3 до 5-6 листьев культуры и ранние фазы роста сорных растений.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32"/>
        </w:trPr>
        <w:tc>
          <w:tcPr>
            <w:tcW w:w="1698" w:type="dxa"/>
            <w:vMerge/>
            <w:tcBorders>
              <w:bottom w:val="doub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7"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0,25-0,3</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от фазы 2-3 до 5-6 листьев культуры и ранние фазы роста сорных растений в смеси с ПАВ Амиго Стар, КЭ (842 г/л смеси метиловых эфиров жирных кислот) (0,5% от объема рабочей жидкости). Расход рабочей жидкости – 200-300 л/га</w:t>
            </w:r>
          </w:p>
        </w:tc>
        <w:tc>
          <w:tcPr>
            <w:tcW w:w="680"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35714C" w:rsidP="00E0245F">
      <w:pPr>
        <w:spacing w:after="0" w:line="240" w:lineRule="auto"/>
        <w:rPr>
          <w:rFonts w:ascii="Times New Roman" w:eastAsia="Calibri" w:hAnsi="Times New Roman" w:cs="Times New Roman"/>
          <w:b/>
          <w:i/>
          <w:sz w:val="16"/>
          <w:szCs w:val="16"/>
          <w:lang w:eastAsia="ru-RU"/>
        </w:rPr>
      </w:pPr>
      <w:r w:rsidRPr="00807A99">
        <w:rPr>
          <w:rFonts w:ascii="Times New Roman" w:eastAsia="Calibri" w:hAnsi="Times New Roman" w:cs="Times New Roman"/>
          <w:b/>
          <w:i/>
          <w:sz w:val="16"/>
          <w:szCs w:val="16"/>
          <w:lang w:eastAsia="ru-RU"/>
        </w:rPr>
        <w:t>Мезотрион + амикарбазон +никосульфурон + аминопиралид</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698"/>
        <w:gridCol w:w="1137"/>
        <w:gridCol w:w="1418"/>
        <w:gridCol w:w="1871"/>
        <w:gridCol w:w="2495"/>
        <w:gridCol w:w="680"/>
        <w:gridCol w:w="680"/>
      </w:tblGrid>
      <w:tr w:rsidR="0035714C" w:rsidRPr="00807A99" w:rsidTr="003A2C9D">
        <w:trPr>
          <w:cantSplit/>
          <w:trHeight w:val="2169"/>
        </w:trPr>
        <w:tc>
          <w:tcPr>
            <w:tcW w:w="1698" w:type="dxa"/>
            <w:tcBorders>
              <w:top w:val="double" w:sz="4" w:space="0" w:color="auto"/>
              <w:bottom w:val="double" w:sz="4" w:space="0" w:color="auto"/>
            </w:tcBorders>
            <w:shd w:val="clear" w:color="FFFFFF" w:fill="FFFFFF"/>
          </w:tcPr>
          <w:p w:rsidR="0035714C" w:rsidRPr="00807A99" w:rsidRDefault="0035714C" w:rsidP="003A2C9D">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Аврора, МД</w:t>
            </w:r>
          </w:p>
          <w:p w:rsidR="0035714C" w:rsidRPr="00807A99" w:rsidRDefault="0035714C" w:rsidP="003A2C9D">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+ 80 + 60 + 5 г/л)</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«ФМРус»</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w:t>
            </w:r>
            <w:r w:rsidRPr="00807A99">
              <w:t xml:space="preserve"> </w:t>
            </w:r>
            <w:r w:rsidRPr="00807A99">
              <w:rPr>
                <w:rFonts w:ascii="Times New Roman" w:eastAsia="Calibri" w:hAnsi="Times New Roman" w:cs="Times New Roman"/>
                <w:bCs/>
                <w:sz w:val="16"/>
                <w:szCs w:val="16"/>
              </w:rPr>
              <w:t>1097746208207;</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ООО «Агрохиминвест»</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w:t>
            </w:r>
            <w:r w:rsidRPr="00807A99">
              <w:t xml:space="preserve"> </w:t>
            </w:r>
            <w:r w:rsidRPr="00807A99">
              <w:rPr>
                <w:rFonts w:ascii="Times New Roman" w:eastAsia="Calibri" w:hAnsi="Times New Roman" w:cs="Times New Roman"/>
                <w:bCs/>
                <w:sz w:val="16"/>
                <w:szCs w:val="16"/>
              </w:rPr>
              <w:t>1027743011207</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050(360)-03-4455-1</w:t>
            </w:r>
          </w:p>
          <w:p w:rsidR="0035714C" w:rsidRPr="00807A99" w:rsidRDefault="0035714C" w:rsidP="003A2C9D">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12.03.2024</w:t>
            </w:r>
          </w:p>
          <w:p w:rsidR="0035714C" w:rsidRPr="00807A99" w:rsidRDefault="0035714C" w:rsidP="003A2C9D">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11.03.2034</w:t>
            </w:r>
          </w:p>
        </w:tc>
        <w:tc>
          <w:tcPr>
            <w:tcW w:w="1137" w:type="dxa"/>
            <w:tcBorders>
              <w:top w:val="double" w:sz="4" w:space="0" w:color="auto"/>
              <w:bottom w:val="double" w:sz="4" w:space="0" w:color="auto"/>
            </w:tcBorders>
            <w:shd w:val="clear" w:color="FFFFFF" w:fill="FFFFFF"/>
          </w:tcPr>
          <w:p w:rsidR="0035714C" w:rsidRPr="00807A99" w:rsidRDefault="0035714C" w:rsidP="003A2C9D">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w:t>
            </w:r>
          </w:p>
        </w:tc>
        <w:tc>
          <w:tcPr>
            <w:tcW w:w="1418" w:type="dxa"/>
            <w:tcBorders>
              <w:top w:val="double" w:sz="4" w:space="0" w:color="auto"/>
              <w:bottom w:val="double" w:sz="4" w:space="0" w:color="auto"/>
            </w:tcBorders>
            <w:shd w:val="clear" w:color="FFFFFF" w:fill="FFFFFF"/>
          </w:tcPr>
          <w:p w:rsidR="0035714C" w:rsidRPr="00807A99" w:rsidRDefault="0035714C" w:rsidP="003A2C9D">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double" w:sz="4" w:space="0" w:color="auto"/>
              <w:bottom w:val="double" w:sz="4" w:space="0" w:color="auto"/>
            </w:tcBorders>
            <w:shd w:val="clear" w:color="FFFFFF" w:fill="FFFFFF"/>
          </w:tcPr>
          <w:p w:rsidR="0035714C" w:rsidRPr="00807A99" w:rsidRDefault="0035714C" w:rsidP="0035714C">
            <w:pPr>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tcBorders>
              <w:top w:val="double" w:sz="4" w:space="0" w:color="auto"/>
              <w:bottom w:val="double" w:sz="4" w:space="0" w:color="auto"/>
            </w:tcBorders>
            <w:shd w:val="clear" w:color="FFFFFF" w:fill="FFFFFF"/>
          </w:tcPr>
          <w:p w:rsidR="0035714C" w:rsidRPr="00807A99" w:rsidRDefault="0035714C" w:rsidP="003A2C9D">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видов). Расход рабочей жидкости -200- 300 л/га</w:t>
            </w:r>
          </w:p>
        </w:tc>
        <w:tc>
          <w:tcPr>
            <w:tcW w:w="680" w:type="dxa"/>
            <w:tcBorders>
              <w:top w:val="double" w:sz="4" w:space="0" w:color="auto"/>
              <w:bottom w:val="double" w:sz="4" w:space="0" w:color="auto"/>
            </w:tcBorders>
            <w:shd w:val="clear" w:color="FFFFFF" w:fill="FFFFFF"/>
          </w:tcPr>
          <w:p w:rsidR="0035714C" w:rsidRPr="00807A99" w:rsidRDefault="0035714C" w:rsidP="003A2C9D">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35714C" w:rsidRPr="00807A99" w:rsidRDefault="0035714C" w:rsidP="003A2C9D">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i/>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Мезотрион + никосульфурон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698"/>
        <w:gridCol w:w="1137"/>
        <w:gridCol w:w="1418"/>
        <w:gridCol w:w="1871"/>
        <w:gridCol w:w="2495"/>
        <w:gridCol w:w="680"/>
        <w:gridCol w:w="680"/>
      </w:tblGrid>
      <w:tr w:rsidR="0079402E" w:rsidRPr="00807A99" w:rsidTr="008B03AF">
        <w:trPr>
          <w:cantSplit/>
          <w:trHeight w:val="2169"/>
        </w:trPr>
        <w:tc>
          <w:tcPr>
            <w:tcW w:w="169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Гавань Плюс,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«Шандонг Вейфанг Рейнбоу Кемикал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699-03-3449-1 26.12.2031</w:t>
            </w:r>
          </w:p>
        </w:tc>
        <w:tc>
          <w:tcPr>
            <w:tcW w:w="1137"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и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сорняков). При необходимости пересева в год применения можно высевать только кукурузу.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69"/>
        </w:trPr>
        <w:tc>
          <w:tcPr>
            <w:tcW w:w="169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Априори,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(570 + 230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156-03-2023-1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24.10.2028</w:t>
            </w:r>
          </w:p>
        </w:tc>
        <w:tc>
          <w:tcPr>
            <w:tcW w:w="1137" w:type="dxa"/>
            <w:tcBorders>
              <w:top w:val="doub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0,15-0,25</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tcBorders>
              <w:top w:val="doub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Кукуруза</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1871" w:type="dxa"/>
            <w:tcBorders>
              <w:top w:val="doub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Однолетние и некоторые многолетние двудольные и злаковые сорные растения </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2495" w:type="dxa"/>
            <w:tcBorders>
              <w:top w:val="doub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в смеси с 150-250 мл/га ПАВ МультиМастр, КЭ (960 г/л пинолена) (соотношение 1:1). При необходимости пересева в год применения можно высевать только кукурузу. Расход рабочей жидкости – 200 – 300 л/га</w:t>
            </w:r>
          </w:p>
        </w:tc>
        <w:tc>
          <w:tcPr>
            <w:tcW w:w="680" w:type="dxa"/>
            <w:tcBorders>
              <w:top w:val="doub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w:t>
            </w:r>
          </w:p>
        </w:tc>
      </w:tr>
      <w:tr w:rsidR="0079402E" w:rsidRPr="00807A99" w:rsidTr="008B03AF">
        <w:trPr>
          <w:cantSplit/>
          <w:trHeight w:val="1032"/>
        </w:trPr>
        <w:tc>
          <w:tcPr>
            <w:tcW w:w="1698"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Агроника Гранд, МД (70 + 40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«АГРОХИМ-ХХI»</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197-03-2714-1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28.06.2030</w:t>
            </w:r>
          </w:p>
        </w:tc>
        <w:tc>
          <w:tcPr>
            <w:tcW w:w="1137"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1,0-2,0</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и злаковые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сорных растений). При необходимости пересева в год применения можно высевать только кукурузу.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698"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Меткий, МД </w:t>
            </w:r>
            <w:r w:rsidRPr="00807A99">
              <w:rPr>
                <w:rFonts w:ascii="Times New Roman" w:eastAsia="Calibri" w:hAnsi="Times New Roman" w:cs="Times New Roman"/>
                <w:b/>
                <w:sz w:val="16"/>
                <w:szCs w:val="16"/>
              </w:rPr>
              <w:br/>
              <w:t>(75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010-03-2904-1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01.12.2030</w:t>
            </w:r>
          </w:p>
        </w:tc>
        <w:tc>
          <w:tcPr>
            <w:tcW w:w="1137"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злаковые сорняки</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3-6 листьев культуры и ранние фазы роста сорняков (2-6 листьев у однолетних и при высоте 10-20 см у многолетних сорняков). При необходимости пересева в год применения можно высевать только кукурузу.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698"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Элюмис, МД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041-03-3358-1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31.10.2031</w:t>
            </w:r>
          </w:p>
        </w:tc>
        <w:tc>
          <w:tcPr>
            <w:tcW w:w="1137"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некоторые многолетние двудольные и злаковые 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3-6 листьев культуры и ранние фазы роста сорных растений (2-6 листьев у однолетних </w:t>
            </w:r>
            <w:r w:rsidRPr="00807A99">
              <w:rPr>
                <w:rFonts w:ascii="Times New Roman" w:eastAsia="Calibri" w:hAnsi="Times New Roman" w:cs="Times New Roman"/>
                <w:spacing w:val="-2"/>
                <w:sz w:val="16"/>
                <w:szCs w:val="16"/>
              </w:rPr>
              <w:br/>
              <w:t>и при высоте 10-20 см у многолетних сорных растений). При необходимости пересева в год применения препарата можно высевать только кукурузу. Расход рабочей жидкости – 200-300 л/га</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32"/>
        </w:trPr>
        <w:tc>
          <w:tcPr>
            <w:tcW w:w="1698"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Легенда, МД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Кемихистор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774-03-3375-1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16.11.2031</w:t>
            </w:r>
          </w:p>
        </w:tc>
        <w:tc>
          <w:tcPr>
            <w:tcW w:w="1137"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1,0-2,0</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и некоторые многолетние двудольные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злаковые 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фазу </w:t>
            </w:r>
            <w:r w:rsidRPr="00807A99">
              <w:rPr>
                <w:rFonts w:ascii="Times New Roman" w:eastAsia="Calibri" w:hAnsi="Times New Roman" w:cs="Times New Roman"/>
                <w:spacing w:val="-2"/>
                <w:sz w:val="16"/>
                <w:szCs w:val="16"/>
              </w:rPr>
              <w:br/>
              <w:t>3-6 листьев культуры и ранние фазы роста (2-6 листьев у однолетних, в фазу розетки многолетних двудольных и при высоте 10-20 см многолетних злаковых) сорных растений. При необходимости пересева в год применения можно высевать только кукурузу. Расход рабочей жидкости – 200-300 л/га</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Мезотрион + никосульфурон + пиклорам</w:t>
      </w:r>
    </w:p>
    <w:tbl>
      <w:tblPr>
        <w:tblStyle w:val="afb"/>
        <w:tblW w:w="0" w:type="auto"/>
        <w:tblInd w:w="108" w:type="dxa"/>
        <w:tblBorders>
          <w:top w:val="double" w:sz="4" w:space="0" w:color="auto"/>
          <w:bottom w:val="double" w:sz="4" w:space="0" w:color="auto"/>
          <w:insideH w:val="double" w:sz="4" w:space="0" w:color="auto"/>
        </w:tblBorders>
        <w:tblLook w:val="04A0" w:firstRow="1" w:lastRow="0" w:firstColumn="1" w:lastColumn="0" w:noHBand="0" w:noVBand="1"/>
      </w:tblPr>
      <w:tblGrid>
        <w:gridCol w:w="1605"/>
        <w:gridCol w:w="1051"/>
        <w:gridCol w:w="1348"/>
        <w:gridCol w:w="1749"/>
        <w:gridCol w:w="2385"/>
        <w:gridCol w:w="639"/>
        <w:gridCol w:w="686"/>
      </w:tblGrid>
      <w:tr w:rsidR="0079402E" w:rsidRPr="00807A99" w:rsidTr="0079402E">
        <w:trPr>
          <w:trHeight w:val="248"/>
        </w:trPr>
        <w:tc>
          <w:tcPr>
            <w:tcW w:w="1701" w:type="dxa"/>
            <w:shd w:val="clear" w:color="auto" w:fill="FFFFFF"/>
          </w:tcPr>
          <w:p w:rsidR="0079402E" w:rsidRPr="00807A99" w:rsidRDefault="0079402E" w:rsidP="00E0245F">
            <w:pPr>
              <w:jc w:val="center"/>
              <w:rPr>
                <w:b/>
                <w:sz w:val="16"/>
                <w:szCs w:val="16"/>
              </w:rPr>
            </w:pPr>
            <w:r w:rsidRPr="00807A99">
              <w:rPr>
                <w:b/>
                <w:sz w:val="16"/>
                <w:szCs w:val="16"/>
              </w:rPr>
              <w:t xml:space="preserve">Фултайм, МД </w:t>
            </w:r>
          </w:p>
          <w:p w:rsidR="0079402E" w:rsidRPr="00807A99" w:rsidRDefault="0079402E" w:rsidP="00E0245F">
            <w:pPr>
              <w:jc w:val="center"/>
              <w:rPr>
                <w:b/>
                <w:sz w:val="16"/>
                <w:szCs w:val="16"/>
              </w:rPr>
            </w:pPr>
            <w:r w:rsidRPr="00807A99">
              <w:rPr>
                <w:b/>
                <w:sz w:val="16"/>
                <w:szCs w:val="16"/>
              </w:rPr>
              <w:t>(75 + 37,5 + 17,5 г/л)</w:t>
            </w:r>
          </w:p>
          <w:p w:rsidR="0079402E" w:rsidRPr="00807A99" w:rsidRDefault="0079402E" w:rsidP="00E0245F">
            <w:pPr>
              <w:jc w:val="center"/>
              <w:rPr>
                <w:sz w:val="16"/>
                <w:szCs w:val="16"/>
              </w:rPr>
            </w:pPr>
            <w:r w:rsidRPr="00807A99">
              <w:rPr>
                <w:sz w:val="16"/>
                <w:szCs w:val="16"/>
              </w:rPr>
              <w:t>АО Фирма «Август»</w:t>
            </w:r>
          </w:p>
          <w:p w:rsidR="0079402E" w:rsidRPr="00807A99" w:rsidRDefault="0079402E" w:rsidP="00E0245F">
            <w:pPr>
              <w:jc w:val="center"/>
              <w:rPr>
                <w:sz w:val="16"/>
                <w:szCs w:val="16"/>
              </w:rPr>
            </w:pPr>
            <w:r w:rsidRPr="00807A99">
              <w:rPr>
                <w:sz w:val="16"/>
                <w:szCs w:val="16"/>
              </w:rPr>
              <w:t>3/3</w:t>
            </w:r>
          </w:p>
          <w:p w:rsidR="0079402E" w:rsidRPr="00807A99" w:rsidRDefault="0079402E" w:rsidP="00E0245F">
            <w:pPr>
              <w:jc w:val="center"/>
              <w:rPr>
                <w:sz w:val="16"/>
                <w:szCs w:val="16"/>
              </w:rPr>
            </w:pPr>
            <w:r w:rsidRPr="00807A99">
              <w:rPr>
                <w:sz w:val="16"/>
                <w:szCs w:val="16"/>
              </w:rPr>
              <w:t>021-03-3061-1</w:t>
            </w:r>
          </w:p>
          <w:p w:rsidR="0079402E" w:rsidRPr="00807A99" w:rsidRDefault="0079402E" w:rsidP="00E0245F">
            <w:pPr>
              <w:jc w:val="center"/>
              <w:rPr>
                <w:sz w:val="16"/>
                <w:szCs w:val="16"/>
              </w:rPr>
            </w:pPr>
            <w:r w:rsidRPr="00807A99">
              <w:rPr>
                <w:sz w:val="16"/>
                <w:szCs w:val="16"/>
              </w:rPr>
              <w:t>17.03.2031</w:t>
            </w:r>
          </w:p>
        </w:tc>
        <w:tc>
          <w:tcPr>
            <w:tcW w:w="1134" w:type="dxa"/>
            <w:shd w:val="clear" w:color="auto" w:fill="FFFFFF"/>
          </w:tcPr>
          <w:p w:rsidR="0079402E" w:rsidRPr="00807A99" w:rsidRDefault="0079402E" w:rsidP="00E0245F">
            <w:pPr>
              <w:rPr>
                <w:sz w:val="16"/>
                <w:szCs w:val="16"/>
              </w:rPr>
            </w:pPr>
            <w:r w:rsidRPr="00807A99">
              <w:rPr>
                <w:sz w:val="16"/>
                <w:szCs w:val="16"/>
              </w:rPr>
              <w:t>1,0-2,0</w:t>
            </w:r>
          </w:p>
        </w:tc>
        <w:tc>
          <w:tcPr>
            <w:tcW w:w="1418" w:type="dxa"/>
            <w:shd w:val="clear" w:color="auto" w:fill="FFFFFF"/>
          </w:tcPr>
          <w:p w:rsidR="0079402E" w:rsidRPr="00807A99" w:rsidRDefault="0079402E" w:rsidP="00E0245F">
            <w:pPr>
              <w:rPr>
                <w:sz w:val="16"/>
                <w:szCs w:val="16"/>
              </w:rPr>
            </w:pPr>
            <w:r w:rsidRPr="00807A99">
              <w:rPr>
                <w:sz w:val="16"/>
                <w:szCs w:val="16"/>
              </w:rPr>
              <w:t>Кукуруза</w:t>
            </w:r>
          </w:p>
        </w:tc>
        <w:tc>
          <w:tcPr>
            <w:tcW w:w="1843" w:type="dxa"/>
            <w:shd w:val="clear" w:color="auto" w:fill="FFFFFF"/>
          </w:tcPr>
          <w:p w:rsidR="0079402E" w:rsidRPr="00807A99" w:rsidRDefault="0079402E" w:rsidP="00E0245F">
            <w:pPr>
              <w:rPr>
                <w:sz w:val="16"/>
                <w:szCs w:val="16"/>
              </w:rPr>
            </w:pPr>
            <w:r w:rsidRPr="00807A99">
              <w:rPr>
                <w:sz w:val="16"/>
                <w:szCs w:val="16"/>
              </w:rPr>
              <w:t>Однолетние и многолетние двудольные и злаковые сорные растения</w:t>
            </w:r>
          </w:p>
        </w:tc>
        <w:tc>
          <w:tcPr>
            <w:tcW w:w="2551" w:type="dxa"/>
            <w:shd w:val="clear" w:color="auto" w:fill="FFFFFF"/>
          </w:tcPr>
          <w:p w:rsidR="0079402E" w:rsidRPr="00807A99" w:rsidRDefault="0079402E" w:rsidP="00E0245F">
            <w:pPr>
              <w:rPr>
                <w:sz w:val="16"/>
                <w:szCs w:val="16"/>
              </w:rPr>
            </w:pPr>
            <w:r w:rsidRPr="00807A99">
              <w:rPr>
                <w:sz w:val="16"/>
                <w:szCs w:val="16"/>
              </w:rPr>
              <w:t>Опрыскивание посевов в фазу от 3 до 6 листьев культуры и ранние фазы роста (2-6 листьев однолетних, в фазу розетки многолетних двудольных и при высоте 10-20 см многолетних злаковых) сорных растений. Расход рабочей жидкости – 200-300 л/га</w:t>
            </w:r>
          </w:p>
        </w:tc>
        <w:tc>
          <w:tcPr>
            <w:tcW w:w="650" w:type="dxa"/>
            <w:shd w:val="clear" w:color="auto" w:fill="FFFFFF"/>
          </w:tcPr>
          <w:p w:rsidR="0079402E" w:rsidRPr="00807A99" w:rsidRDefault="0079402E" w:rsidP="00E0245F">
            <w:pPr>
              <w:rPr>
                <w:sz w:val="16"/>
                <w:szCs w:val="16"/>
              </w:rPr>
            </w:pPr>
            <w:r w:rsidRPr="00807A99">
              <w:rPr>
                <w:sz w:val="16"/>
                <w:szCs w:val="16"/>
              </w:rPr>
              <w:t>60(1)</w:t>
            </w:r>
          </w:p>
        </w:tc>
        <w:tc>
          <w:tcPr>
            <w:tcW w:w="726" w:type="dxa"/>
            <w:shd w:val="clear" w:color="auto" w:fill="FFFFFF"/>
          </w:tcPr>
          <w:p w:rsidR="0079402E" w:rsidRPr="00807A99" w:rsidRDefault="0079402E" w:rsidP="00E0245F">
            <w:pPr>
              <w:rPr>
                <w:sz w:val="16"/>
                <w:szCs w:val="16"/>
              </w:rPr>
            </w:pPr>
            <w:r w:rsidRPr="00807A99">
              <w:rPr>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Мезотрион + никосульфурон + тифенсульфурон-метил</w:t>
      </w:r>
    </w:p>
    <w:tbl>
      <w:tblPr>
        <w:tblStyle w:val="afb"/>
        <w:tblW w:w="0" w:type="auto"/>
        <w:tblInd w:w="108" w:type="dxa"/>
        <w:tblBorders>
          <w:top w:val="double" w:sz="4" w:space="0" w:color="auto"/>
          <w:bottom w:val="double" w:sz="4" w:space="0" w:color="auto"/>
          <w:insideH w:val="double" w:sz="4" w:space="0" w:color="auto"/>
        </w:tblBorders>
        <w:tblLook w:val="04A0" w:firstRow="1" w:lastRow="0" w:firstColumn="1" w:lastColumn="0" w:noHBand="0" w:noVBand="1"/>
      </w:tblPr>
      <w:tblGrid>
        <w:gridCol w:w="1617"/>
        <w:gridCol w:w="1048"/>
        <w:gridCol w:w="1345"/>
        <w:gridCol w:w="1745"/>
        <w:gridCol w:w="2385"/>
        <w:gridCol w:w="639"/>
        <w:gridCol w:w="684"/>
      </w:tblGrid>
      <w:tr w:rsidR="0079402E" w:rsidRPr="00807A99" w:rsidTr="0079402E">
        <w:trPr>
          <w:trHeight w:val="248"/>
        </w:trPr>
        <w:tc>
          <w:tcPr>
            <w:tcW w:w="1701" w:type="dxa"/>
            <w:shd w:val="clear" w:color="auto" w:fill="FFFFFF"/>
          </w:tcPr>
          <w:p w:rsidR="0079402E" w:rsidRPr="00807A99" w:rsidRDefault="0079402E" w:rsidP="00E0245F">
            <w:pPr>
              <w:jc w:val="center"/>
              <w:rPr>
                <w:b/>
                <w:sz w:val="16"/>
                <w:szCs w:val="16"/>
              </w:rPr>
            </w:pPr>
            <w:r w:rsidRPr="00807A99">
              <w:rPr>
                <w:b/>
                <w:sz w:val="16"/>
                <w:szCs w:val="16"/>
              </w:rPr>
              <w:t>Суперкорн, МД</w:t>
            </w:r>
          </w:p>
          <w:p w:rsidR="0079402E" w:rsidRPr="00807A99" w:rsidRDefault="0079402E" w:rsidP="00E0245F">
            <w:pPr>
              <w:jc w:val="center"/>
              <w:rPr>
                <w:sz w:val="16"/>
                <w:szCs w:val="16"/>
              </w:rPr>
            </w:pPr>
            <w:r w:rsidRPr="00807A99">
              <w:rPr>
                <w:b/>
                <w:sz w:val="16"/>
                <w:szCs w:val="16"/>
              </w:rPr>
              <w:t>(150 г/л + 60 г/л + 11,25 г/л)</w:t>
            </w:r>
            <w:r w:rsidRPr="00807A99">
              <w:rPr>
                <w:sz w:val="16"/>
                <w:szCs w:val="16"/>
              </w:rPr>
              <w:br/>
              <w:t>ООО «Агро Эксперт Груп»</w:t>
            </w:r>
            <w:r w:rsidRPr="00807A99">
              <w:rPr>
                <w:sz w:val="16"/>
                <w:szCs w:val="16"/>
              </w:rPr>
              <w:br/>
              <w:t>3/3</w:t>
            </w:r>
          </w:p>
          <w:p w:rsidR="0079402E" w:rsidRPr="00807A99" w:rsidRDefault="0079402E" w:rsidP="00E0245F">
            <w:pPr>
              <w:jc w:val="center"/>
              <w:rPr>
                <w:sz w:val="16"/>
                <w:szCs w:val="16"/>
              </w:rPr>
            </w:pPr>
            <w:r w:rsidRPr="00807A99">
              <w:rPr>
                <w:sz w:val="16"/>
                <w:szCs w:val="16"/>
              </w:rPr>
              <w:t>178-03-2347-1</w:t>
            </w:r>
            <w:r w:rsidRPr="00807A99">
              <w:rPr>
                <w:sz w:val="16"/>
                <w:szCs w:val="16"/>
              </w:rPr>
              <w:br/>
              <w:t>14.08.2029</w:t>
            </w:r>
          </w:p>
          <w:p w:rsidR="0079402E" w:rsidRPr="00807A99" w:rsidRDefault="0079402E" w:rsidP="00E0245F">
            <w:pPr>
              <w:rPr>
                <w:sz w:val="16"/>
                <w:szCs w:val="16"/>
              </w:rPr>
            </w:pPr>
          </w:p>
        </w:tc>
        <w:tc>
          <w:tcPr>
            <w:tcW w:w="1134" w:type="dxa"/>
            <w:shd w:val="clear" w:color="auto" w:fill="FFFFFF"/>
          </w:tcPr>
          <w:p w:rsidR="0079402E" w:rsidRPr="00807A99" w:rsidRDefault="0079402E" w:rsidP="00E0245F">
            <w:pPr>
              <w:rPr>
                <w:sz w:val="16"/>
                <w:szCs w:val="16"/>
              </w:rPr>
            </w:pPr>
            <w:r w:rsidRPr="00807A99">
              <w:rPr>
                <w:sz w:val="16"/>
                <w:szCs w:val="16"/>
              </w:rPr>
              <w:t>0,5-1,0</w:t>
            </w:r>
          </w:p>
        </w:tc>
        <w:tc>
          <w:tcPr>
            <w:tcW w:w="1418" w:type="dxa"/>
            <w:shd w:val="clear" w:color="auto" w:fill="FFFFFF"/>
          </w:tcPr>
          <w:p w:rsidR="0079402E" w:rsidRPr="00807A99" w:rsidRDefault="0079402E" w:rsidP="00E0245F">
            <w:pPr>
              <w:rPr>
                <w:sz w:val="16"/>
                <w:szCs w:val="16"/>
              </w:rPr>
            </w:pPr>
            <w:r w:rsidRPr="00807A99">
              <w:rPr>
                <w:sz w:val="16"/>
                <w:szCs w:val="16"/>
              </w:rPr>
              <w:t>Кукуруза</w:t>
            </w:r>
          </w:p>
        </w:tc>
        <w:tc>
          <w:tcPr>
            <w:tcW w:w="1843" w:type="dxa"/>
            <w:shd w:val="clear" w:color="auto" w:fill="FFFFFF"/>
          </w:tcPr>
          <w:p w:rsidR="0079402E" w:rsidRPr="00807A99" w:rsidRDefault="0079402E" w:rsidP="00E0245F">
            <w:pPr>
              <w:rPr>
                <w:sz w:val="16"/>
                <w:szCs w:val="16"/>
              </w:rPr>
            </w:pPr>
            <w:r w:rsidRPr="00807A99">
              <w:rPr>
                <w:sz w:val="16"/>
                <w:szCs w:val="16"/>
              </w:rPr>
              <w:t>Однолетние и некоторые многолетние двудольные и злаковые сорные растения</w:t>
            </w:r>
          </w:p>
        </w:tc>
        <w:tc>
          <w:tcPr>
            <w:tcW w:w="2551" w:type="dxa"/>
            <w:shd w:val="clear" w:color="auto" w:fill="FFFFFF"/>
          </w:tcPr>
          <w:p w:rsidR="0079402E" w:rsidRPr="00807A99" w:rsidRDefault="0079402E" w:rsidP="00E0245F">
            <w:pPr>
              <w:rPr>
                <w:sz w:val="16"/>
                <w:szCs w:val="16"/>
              </w:rPr>
            </w:pPr>
            <w:r w:rsidRPr="00807A99">
              <w:rPr>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сорняков). При необходимости пересева в год применения можно высевать только кукурузу. Расход рабочей жидкости – 100-300 л/га</w:t>
            </w:r>
          </w:p>
        </w:tc>
        <w:tc>
          <w:tcPr>
            <w:tcW w:w="650" w:type="dxa"/>
            <w:shd w:val="clear" w:color="auto" w:fill="FFFFFF"/>
          </w:tcPr>
          <w:p w:rsidR="0079402E" w:rsidRPr="00807A99" w:rsidRDefault="0079402E" w:rsidP="00E0245F">
            <w:pPr>
              <w:rPr>
                <w:sz w:val="16"/>
                <w:szCs w:val="16"/>
              </w:rPr>
            </w:pPr>
            <w:r w:rsidRPr="00807A99">
              <w:rPr>
                <w:sz w:val="16"/>
                <w:szCs w:val="16"/>
              </w:rPr>
              <w:t>60(1)</w:t>
            </w:r>
          </w:p>
        </w:tc>
        <w:tc>
          <w:tcPr>
            <w:tcW w:w="726" w:type="dxa"/>
            <w:shd w:val="clear" w:color="auto" w:fill="FFFFFF"/>
          </w:tcPr>
          <w:p w:rsidR="0079402E" w:rsidRPr="00807A99" w:rsidRDefault="0079402E" w:rsidP="00E0245F">
            <w:pPr>
              <w:rPr>
                <w:sz w:val="16"/>
                <w:szCs w:val="16"/>
              </w:rPr>
            </w:pPr>
            <w:r w:rsidRPr="00807A99">
              <w:rPr>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Мезотрион + никосульфурон + флорасулам</w:t>
      </w:r>
    </w:p>
    <w:tbl>
      <w:tblPr>
        <w:tblStyle w:val="afb"/>
        <w:tblW w:w="0" w:type="auto"/>
        <w:tblInd w:w="108" w:type="dxa"/>
        <w:tblBorders>
          <w:top w:val="double" w:sz="4" w:space="0" w:color="auto"/>
          <w:bottom w:val="double" w:sz="4" w:space="0" w:color="auto"/>
          <w:insideH w:val="double" w:sz="4" w:space="0" w:color="auto"/>
        </w:tblBorders>
        <w:tblLook w:val="04A0" w:firstRow="1" w:lastRow="0" w:firstColumn="1" w:lastColumn="0" w:noHBand="0" w:noVBand="1"/>
      </w:tblPr>
      <w:tblGrid>
        <w:gridCol w:w="1640"/>
        <w:gridCol w:w="1044"/>
        <w:gridCol w:w="1341"/>
        <w:gridCol w:w="1741"/>
        <w:gridCol w:w="2377"/>
        <w:gridCol w:w="638"/>
        <w:gridCol w:w="682"/>
      </w:tblGrid>
      <w:tr w:rsidR="0079402E" w:rsidRPr="00807A99" w:rsidTr="001F76D0">
        <w:trPr>
          <w:trHeight w:val="248"/>
        </w:trPr>
        <w:tc>
          <w:tcPr>
            <w:tcW w:w="1640" w:type="dxa"/>
            <w:shd w:val="clear" w:color="auto" w:fill="FFFFFF"/>
          </w:tcPr>
          <w:p w:rsidR="0079402E" w:rsidRPr="00807A99" w:rsidRDefault="0079402E" w:rsidP="00E0245F">
            <w:pPr>
              <w:jc w:val="center"/>
              <w:rPr>
                <w:b/>
                <w:sz w:val="16"/>
                <w:szCs w:val="16"/>
              </w:rPr>
            </w:pPr>
            <w:r w:rsidRPr="00807A99">
              <w:rPr>
                <w:b/>
                <w:sz w:val="16"/>
                <w:szCs w:val="16"/>
              </w:rPr>
              <w:t>Аризон, МД</w:t>
            </w:r>
          </w:p>
          <w:p w:rsidR="0079402E" w:rsidRPr="00807A99" w:rsidRDefault="0079402E" w:rsidP="00E0245F">
            <w:pPr>
              <w:jc w:val="center"/>
              <w:rPr>
                <w:b/>
                <w:sz w:val="16"/>
                <w:szCs w:val="16"/>
              </w:rPr>
            </w:pPr>
            <w:r w:rsidRPr="00807A99">
              <w:rPr>
                <w:b/>
                <w:sz w:val="16"/>
                <w:szCs w:val="16"/>
              </w:rPr>
              <w:t>(75 + 30 + 3,5 г/л)</w:t>
            </w:r>
          </w:p>
          <w:p w:rsidR="0079402E" w:rsidRPr="00807A99" w:rsidRDefault="0079402E" w:rsidP="00E0245F">
            <w:pPr>
              <w:jc w:val="center"/>
              <w:rPr>
                <w:sz w:val="16"/>
                <w:szCs w:val="16"/>
              </w:rPr>
            </w:pPr>
            <w:r w:rsidRPr="00807A99">
              <w:rPr>
                <w:sz w:val="16"/>
                <w:szCs w:val="16"/>
              </w:rPr>
              <w:t>АО «ТПК Техноэкспорт»</w:t>
            </w:r>
          </w:p>
          <w:p w:rsidR="0079402E" w:rsidRPr="00807A99" w:rsidRDefault="0079402E" w:rsidP="00E0245F">
            <w:pPr>
              <w:jc w:val="center"/>
              <w:rPr>
                <w:sz w:val="16"/>
                <w:szCs w:val="16"/>
              </w:rPr>
            </w:pPr>
            <w:r w:rsidRPr="00807A99">
              <w:rPr>
                <w:sz w:val="16"/>
                <w:szCs w:val="16"/>
              </w:rPr>
              <w:t>ОГРН</w:t>
            </w:r>
            <w:r w:rsidR="000022B3" w:rsidRPr="00807A99">
              <w:rPr>
                <w:sz w:val="16"/>
                <w:szCs w:val="16"/>
              </w:rPr>
              <w:t>:</w:t>
            </w:r>
            <w:r w:rsidRPr="00807A99">
              <w:rPr>
                <w:sz w:val="16"/>
                <w:szCs w:val="16"/>
              </w:rPr>
              <w:t xml:space="preserve"> 1025005325070</w:t>
            </w:r>
          </w:p>
          <w:p w:rsidR="0079402E" w:rsidRPr="00807A99" w:rsidRDefault="0079402E" w:rsidP="00E0245F">
            <w:pPr>
              <w:jc w:val="center"/>
              <w:rPr>
                <w:sz w:val="16"/>
                <w:szCs w:val="16"/>
              </w:rPr>
            </w:pPr>
            <w:r w:rsidRPr="00807A99">
              <w:rPr>
                <w:sz w:val="16"/>
                <w:szCs w:val="16"/>
              </w:rPr>
              <w:t>3/3</w:t>
            </w:r>
          </w:p>
          <w:p w:rsidR="0079402E" w:rsidRPr="00807A99" w:rsidRDefault="0079402E" w:rsidP="00E0245F">
            <w:pPr>
              <w:jc w:val="center"/>
              <w:rPr>
                <w:sz w:val="16"/>
                <w:szCs w:val="16"/>
              </w:rPr>
            </w:pPr>
            <w:r w:rsidRPr="00807A99">
              <w:rPr>
                <w:sz w:val="16"/>
                <w:szCs w:val="16"/>
              </w:rPr>
              <w:t>046-03-4359-1</w:t>
            </w:r>
          </w:p>
          <w:p w:rsidR="0079402E" w:rsidRPr="00807A99" w:rsidRDefault="0079402E" w:rsidP="00E0245F">
            <w:pPr>
              <w:jc w:val="center"/>
              <w:rPr>
                <w:sz w:val="16"/>
                <w:szCs w:val="16"/>
              </w:rPr>
            </w:pPr>
            <w:r w:rsidRPr="00807A99">
              <w:rPr>
                <w:sz w:val="16"/>
                <w:szCs w:val="16"/>
              </w:rPr>
              <w:t>15.01.2024</w:t>
            </w:r>
          </w:p>
          <w:p w:rsidR="0079402E" w:rsidRPr="00807A99" w:rsidRDefault="0079402E" w:rsidP="00E0245F">
            <w:pPr>
              <w:jc w:val="center"/>
              <w:rPr>
                <w:sz w:val="16"/>
                <w:szCs w:val="16"/>
              </w:rPr>
            </w:pPr>
            <w:r w:rsidRPr="00807A99">
              <w:rPr>
                <w:sz w:val="16"/>
                <w:szCs w:val="16"/>
              </w:rPr>
              <w:t>14.01.2034</w:t>
            </w:r>
          </w:p>
        </w:tc>
        <w:tc>
          <w:tcPr>
            <w:tcW w:w="1044" w:type="dxa"/>
            <w:shd w:val="clear" w:color="auto" w:fill="FFFFFF"/>
          </w:tcPr>
          <w:p w:rsidR="0079402E" w:rsidRPr="00807A99" w:rsidRDefault="0079402E" w:rsidP="00E0245F">
            <w:pPr>
              <w:rPr>
                <w:sz w:val="16"/>
                <w:szCs w:val="16"/>
              </w:rPr>
            </w:pPr>
            <w:r w:rsidRPr="00807A99">
              <w:rPr>
                <w:sz w:val="16"/>
                <w:szCs w:val="16"/>
              </w:rPr>
              <w:t>1,0-2,0</w:t>
            </w:r>
          </w:p>
        </w:tc>
        <w:tc>
          <w:tcPr>
            <w:tcW w:w="1341" w:type="dxa"/>
            <w:shd w:val="clear" w:color="auto" w:fill="FFFFFF"/>
          </w:tcPr>
          <w:p w:rsidR="0079402E" w:rsidRPr="00807A99" w:rsidRDefault="0079402E" w:rsidP="00E0245F">
            <w:pPr>
              <w:rPr>
                <w:sz w:val="16"/>
                <w:szCs w:val="16"/>
              </w:rPr>
            </w:pPr>
            <w:r w:rsidRPr="00807A99">
              <w:rPr>
                <w:sz w:val="16"/>
                <w:szCs w:val="16"/>
              </w:rPr>
              <w:t>Кукуруза</w:t>
            </w:r>
          </w:p>
        </w:tc>
        <w:tc>
          <w:tcPr>
            <w:tcW w:w="1741" w:type="dxa"/>
            <w:shd w:val="clear" w:color="auto" w:fill="FFFFFF"/>
          </w:tcPr>
          <w:p w:rsidR="0079402E" w:rsidRPr="00807A99" w:rsidRDefault="0079402E" w:rsidP="00E0245F">
            <w:pPr>
              <w:rPr>
                <w:sz w:val="16"/>
                <w:szCs w:val="16"/>
              </w:rPr>
            </w:pPr>
            <w:r w:rsidRPr="00807A99">
              <w:rPr>
                <w:sz w:val="16"/>
                <w:szCs w:val="16"/>
              </w:rPr>
              <w:t>Однолетние и некоторые многолетние злаковые и двудольные сорные растения</w:t>
            </w:r>
          </w:p>
        </w:tc>
        <w:tc>
          <w:tcPr>
            <w:tcW w:w="2377" w:type="dxa"/>
            <w:shd w:val="clear" w:color="auto" w:fill="FFFFFF"/>
          </w:tcPr>
          <w:p w:rsidR="0079402E" w:rsidRPr="00807A99" w:rsidRDefault="0079402E" w:rsidP="00E0245F">
            <w:pPr>
              <w:rPr>
                <w:sz w:val="16"/>
                <w:szCs w:val="16"/>
              </w:rPr>
            </w:pPr>
            <w:r w:rsidRPr="00807A99">
              <w:rPr>
                <w:sz w:val="16"/>
                <w:szCs w:val="16"/>
              </w:rPr>
              <w:t>Опрыскивание посевов в фазе 3-6 листьев культуры и ранние фазы роста сорняков (2-6 листьев у однолетних и при высоте 10-20 см у многолетних сорняков). При необходимости пересева в год применения можно высевать только кукурузу. Расход рабочей жидкости –200-300 л/га.</w:t>
            </w:r>
          </w:p>
        </w:tc>
        <w:tc>
          <w:tcPr>
            <w:tcW w:w="638" w:type="dxa"/>
            <w:shd w:val="clear" w:color="auto" w:fill="FFFFFF"/>
          </w:tcPr>
          <w:p w:rsidR="0079402E" w:rsidRPr="00807A99" w:rsidRDefault="0079402E" w:rsidP="00E0245F">
            <w:pPr>
              <w:rPr>
                <w:sz w:val="16"/>
                <w:szCs w:val="16"/>
              </w:rPr>
            </w:pPr>
            <w:r w:rsidRPr="00807A99">
              <w:rPr>
                <w:sz w:val="16"/>
                <w:szCs w:val="16"/>
              </w:rPr>
              <w:t>60(1)</w:t>
            </w:r>
          </w:p>
        </w:tc>
        <w:tc>
          <w:tcPr>
            <w:tcW w:w="682" w:type="dxa"/>
            <w:shd w:val="clear" w:color="auto" w:fill="FFFFFF"/>
          </w:tcPr>
          <w:p w:rsidR="0079402E" w:rsidRPr="00807A99" w:rsidRDefault="0079402E" w:rsidP="00E0245F">
            <w:pPr>
              <w:rPr>
                <w:sz w:val="16"/>
                <w:szCs w:val="16"/>
              </w:rPr>
            </w:pPr>
            <w:r w:rsidRPr="00807A99">
              <w:rPr>
                <w:sz w:val="16"/>
                <w:szCs w:val="16"/>
              </w:rPr>
              <w:t>-(3)</w:t>
            </w:r>
          </w:p>
        </w:tc>
      </w:tr>
    </w:tbl>
    <w:p w:rsidR="001F76D0" w:rsidRPr="00807A99" w:rsidRDefault="001F76D0" w:rsidP="001F76D0">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Мезотрион + никосульфурон + дикамба кислота (диметиламинная соль)</w:t>
      </w:r>
    </w:p>
    <w:tbl>
      <w:tblPr>
        <w:tblStyle w:val="afb"/>
        <w:tblW w:w="0" w:type="auto"/>
        <w:tblInd w:w="108" w:type="dxa"/>
        <w:tblBorders>
          <w:top w:val="double" w:sz="4" w:space="0" w:color="auto"/>
          <w:bottom w:val="double" w:sz="4" w:space="0" w:color="auto"/>
          <w:insideH w:val="double" w:sz="4" w:space="0" w:color="auto"/>
        </w:tblBorders>
        <w:tblLook w:val="04A0" w:firstRow="1" w:lastRow="0" w:firstColumn="1" w:lastColumn="0" w:noHBand="0" w:noVBand="1"/>
      </w:tblPr>
      <w:tblGrid>
        <w:gridCol w:w="1642"/>
        <w:gridCol w:w="1043"/>
        <w:gridCol w:w="1341"/>
        <w:gridCol w:w="1741"/>
        <w:gridCol w:w="2376"/>
        <w:gridCol w:w="638"/>
        <w:gridCol w:w="682"/>
      </w:tblGrid>
      <w:tr w:rsidR="001F76D0" w:rsidRPr="00807A99" w:rsidTr="000A552B">
        <w:trPr>
          <w:trHeight w:val="248"/>
        </w:trPr>
        <w:tc>
          <w:tcPr>
            <w:tcW w:w="1701" w:type="dxa"/>
            <w:shd w:val="clear" w:color="auto" w:fill="FFFFFF"/>
          </w:tcPr>
          <w:p w:rsidR="001F76D0" w:rsidRPr="00807A99" w:rsidRDefault="001F76D0" w:rsidP="000A552B">
            <w:pPr>
              <w:jc w:val="center"/>
              <w:rPr>
                <w:b/>
                <w:sz w:val="16"/>
                <w:szCs w:val="16"/>
              </w:rPr>
            </w:pPr>
            <w:r w:rsidRPr="00807A99">
              <w:rPr>
                <w:b/>
                <w:sz w:val="16"/>
                <w:szCs w:val="16"/>
              </w:rPr>
              <w:t>Корнкордия, МД</w:t>
            </w:r>
          </w:p>
          <w:p w:rsidR="001F76D0" w:rsidRPr="00807A99" w:rsidRDefault="001F76D0" w:rsidP="000A552B">
            <w:pPr>
              <w:jc w:val="center"/>
              <w:rPr>
                <w:b/>
                <w:sz w:val="16"/>
                <w:szCs w:val="16"/>
              </w:rPr>
            </w:pPr>
            <w:r w:rsidRPr="00807A99">
              <w:rPr>
                <w:b/>
                <w:sz w:val="16"/>
                <w:szCs w:val="16"/>
              </w:rPr>
              <w:t>(75 + 37,5 + 96)</w:t>
            </w:r>
          </w:p>
          <w:p w:rsidR="001F76D0" w:rsidRPr="00807A99" w:rsidRDefault="001F76D0" w:rsidP="000A552B">
            <w:pPr>
              <w:jc w:val="center"/>
              <w:rPr>
                <w:sz w:val="16"/>
                <w:szCs w:val="16"/>
              </w:rPr>
            </w:pPr>
            <w:r w:rsidRPr="00807A99">
              <w:rPr>
                <w:sz w:val="16"/>
                <w:szCs w:val="16"/>
              </w:rPr>
              <w:t>ООО «АГРУСХИМ»</w:t>
            </w:r>
          </w:p>
          <w:p w:rsidR="001F76D0" w:rsidRPr="00807A99" w:rsidRDefault="001F76D0" w:rsidP="001F76D0">
            <w:pPr>
              <w:jc w:val="center"/>
              <w:rPr>
                <w:sz w:val="16"/>
                <w:szCs w:val="16"/>
              </w:rPr>
            </w:pPr>
            <w:r w:rsidRPr="00807A99">
              <w:rPr>
                <w:sz w:val="16"/>
                <w:szCs w:val="16"/>
              </w:rPr>
              <w:t>ОГРН:</w:t>
            </w:r>
            <w:r w:rsidRPr="00807A99">
              <w:t xml:space="preserve"> </w:t>
            </w:r>
            <w:r w:rsidRPr="00807A99">
              <w:rPr>
                <w:sz w:val="16"/>
                <w:szCs w:val="16"/>
              </w:rPr>
              <w:t>1057747562509</w:t>
            </w:r>
          </w:p>
          <w:p w:rsidR="001F76D0" w:rsidRPr="00807A99" w:rsidRDefault="001F76D0" w:rsidP="001F76D0">
            <w:pPr>
              <w:jc w:val="center"/>
              <w:rPr>
                <w:sz w:val="16"/>
                <w:szCs w:val="16"/>
              </w:rPr>
            </w:pPr>
            <w:r w:rsidRPr="00807A99">
              <w:rPr>
                <w:sz w:val="16"/>
                <w:szCs w:val="16"/>
              </w:rPr>
              <w:t>3/3</w:t>
            </w:r>
          </w:p>
          <w:p w:rsidR="001F76D0" w:rsidRPr="00807A99" w:rsidRDefault="001F76D0" w:rsidP="001F76D0">
            <w:pPr>
              <w:jc w:val="center"/>
              <w:rPr>
                <w:sz w:val="16"/>
                <w:szCs w:val="16"/>
              </w:rPr>
            </w:pPr>
            <w:r w:rsidRPr="00807A99">
              <w:rPr>
                <w:sz w:val="16"/>
                <w:szCs w:val="16"/>
              </w:rPr>
              <w:t>002-03-4435-0</w:t>
            </w:r>
          </w:p>
          <w:p w:rsidR="001F76D0" w:rsidRPr="00807A99" w:rsidRDefault="001F76D0" w:rsidP="001F76D0">
            <w:pPr>
              <w:jc w:val="center"/>
              <w:rPr>
                <w:sz w:val="16"/>
                <w:szCs w:val="16"/>
              </w:rPr>
            </w:pPr>
            <w:r w:rsidRPr="00807A99">
              <w:rPr>
                <w:sz w:val="16"/>
                <w:szCs w:val="16"/>
              </w:rPr>
              <w:t>28.02.2024</w:t>
            </w:r>
          </w:p>
          <w:p w:rsidR="001F76D0" w:rsidRPr="00807A99" w:rsidRDefault="001F76D0" w:rsidP="001F76D0">
            <w:pPr>
              <w:jc w:val="center"/>
              <w:rPr>
                <w:sz w:val="16"/>
                <w:szCs w:val="16"/>
              </w:rPr>
            </w:pPr>
            <w:r w:rsidRPr="00807A99">
              <w:rPr>
                <w:sz w:val="16"/>
                <w:szCs w:val="16"/>
              </w:rPr>
              <w:t>27.02.2027</w:t>
            </w:r>
          </w:p>
          <w:p w:rsidR="001F76D0" w:rsidRPr="00807A99" w:rsidRDefault="001F76D0" w:rsidP="001F76D0">
            <w:pPr>
              <w:jc w:val="center"/>
              <w:rPr>
                <w:sz w:val="16"/>
                <w:szCs w:val="16"/>
              </w:rPr>
            </w:pPr>
          </w:p>
        </w:tc>
        <w:tc>
          <w:tcPr>
            <w:tcW w:w="1134" w:type="dxa"/>
            <w:shd w:val="clear" w:color="auto" w:fill="FFFFFF"/>
          </w:tcPr>
          <w:p w:rsidR="001F76D0" w:rsidRPr="00807A99" w:rsidRDefault="008465BC" w:rsidP="000A552B">
            <w:pPr>
              <w:rPr>
                <w:sz w:val="16"/>
                <w:szCs w:val="16"/>
              </w:rPr>
            </w:pPr>
            <w:r w:rsidRPr="00807A99">
              <w:rPr>
                <w:sz w:val="16"/>
                <w:szCs w:val="16"/>
              </w:rPr>
              <w:t>1,0-2,0</w:t>
            </w:r>
          </w:p>
        </w:tc>
        <w:tc>
          <w:tcPr>
            <w:tcW w:w="1418" w:type="dxa"/>
            <w:shd w:val="clear" w:color="auto" w:fill="FFFFFF"/>
          </w:tcPr>
          <w:p w:rsidR="001F76D0" w:rsidRPr="00807A99" w:rsidRDefault="008465BC" w:rsidP="000A552B">
            <w:pPr>
              <w:rPr>
                <w:sz w:val="16"/>
                <w:szCs w:val="16"/>
              </w:rPr>
            </w:pPr>
            <w:r w:rsidRPr="00807A99">
              <w:rPr>
                <w:sz w:val="16"/>
                <w:szCs w:val="16"/>
              </w:rPr>
              <w:t>Кукуруза на зеленую массу, зерно и масло</w:t>
            </w:r>
          </w:p>
        </w:tc>
        <w:tc>
          <w:tcPr>
            <w:tcW w:w="1843" w:type="dxa"/>
            <w:shd w:val="clear" w:color="auto" w:fill="FFFFFF"/>
          </w:tcPr>
          <w:p w:rsidR="001F76D0" w:rsidRPr="00807A99" w:rsidRDefault="008465BC" w:rsidP="000A552B">
            <w:pPr>
              <w:rPr>
                <w:sz w:val="16"/>
                <w:szCs w:val="16"/>
              </w:rPr>
            </w:pPr>
            <w:r w:rsidRPr="00807A99">
              <w:rPr>
                <w:sz w:val="16"/>
                <w:szCs w:val="16"/>
              </w:rPr>
              <w:t>Однолетние и многолетние злаковые и двудольные сорные растения (в том числе однолетние двудольные, устойчивые к 2,4-Д)</w:t>
            </w:r>
          </w:p>
        </w:tc>
        <w:tc>
          <w:tcPr>
            <w:tcW w:w="2551" w:type="dxa"/>
            <w:shd w:val="clear" w:color="auto" w:fill="FFFFFF"/>
          </w:tcPr>
          <w:p w:rsidR="001F76D0" w:rsidRPr="00807A99" w:rsidRDefault="008465BC" w:rsidP="000A552B">
            <w:pPr>
              <w:rPr>
                <w:sz w:val="16"/>
                <w:szCs w:val="16"/>
              </w:rPr>
            </w:pPr>
            <w:r w:rsidRPr="00807A99">
              <w:rPr>
                <w:sz w:val="16"/>
                <w:szCs w:val="16"/>
              </w:rPr>
              <w:t xml:space="preserve">Опрыскивание посевов в фазе 3-6 листьев культуры и ранние фазы роста сорных растений (2-6 листьев у однолетних и при высоте 10-20 см у многолетних сорных растений). При необходимости пересева в год применения можно высевать только кукурузу. Расход рабочей жидкости </w:t>
            </w:r>
            <w:r w:rsidR="00E62E27">
              <w:rPr>
                <w:sz w:val="16"/>
                <w:szCs w:val="16"/>
              </w:rPr>
              <w:t>–</w:t>
            </w:r>
            <w:r w:rsidRPr="00807A99">
              <w:rPr>
                <w:sz w:val="16"/>
                <w:szCs w:val="16"/>
              </w:rPr>
              <w:t xml:space="preserve"> 200-300 л/га</w:t>
            </w:r>
          </w:p>
        </w:tc>
        <w:tc>
          <w:tcPr>
            <w:tcW w:w="650" w:type="dxa"/>
            <w:shd w:val="clear" w:color="auto" w:fill="FFFFFF"/>
          </w:tcPr>
          <w:p w:rsidR="001F76D0" w:rsidRPr="00807A99" w:rsidRDefault="001F76D0" w:rsidP="000A552B">
            <w:pPr>
              <w:rPr>
                <w:sz w:val="16"/>
                <w:szCs w:val="16"/>
              </w:rPr>
            </w:pPr>
            <w:r w:rsidRPr="00807A99">
              <w:rPr>
                <w:sz w:val="16"/>
                <w:szCs w:val="16"/>
              </w:rPr>
              <w:t>60(1)</w:t>
            </w:r>
          </w:p>
        </w:tc>
        <w:tc>
          <w:tcPr>
            <w:tcW w:w="726" w:type="dxa"/>
            <w:shd w:val="clear" w:color="auto" w:fill="FFFFFF"/>
          </w:tcPr>
          <w:p w:rsidR="001F76D0" w:rsidRPr="00807A99" w:rsidRDefault="001F76D0" w:rsidP="000A552B">
            <w:pPr>
              <w:rPr>
                <w:sz w:val="16"/>
                <w:szCs w:val="16"/>
              </w:rPr>
            </w:pPr>
            <w:r w:rsidRPr="00807A99">
              <w:rPr>
                <w:sz w:val="16"/>
                <w:szCs w:val="16"/>
              </w:rPr>
              <w:t>-(3)</w:t>
            </w: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Метазахлор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308"/>
        </w:trPr>
        <w:tc>
          <w:tcPr>
            <w:tcW w:w="170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Бутизан 400,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014-03-1637-1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06.12.2027</w:t>
            </w:r>
          </w:p>
        </w:tc>
        <w:tc>
          <w:tcPr>
            <w:tcW w:w="1134"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 (кроме раннеспелых сортов)</w:t>
            </w:r>
          </w:p>
        </w:tc>
        <w:tc>
          <w:tcPr>
            <w:tcW w:w="1871"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через 1-7 дней после высадки рассады с обязательным последующим поливом. Расход рабочей жидко-</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сти – 200-400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946"/>
        </w:trPr>
        <w:tc>
          <w:tcPr>
            <w:tcW w:w="170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b/>
                <w:bCs/>
                <w:color w:val="000000"/>
                <w:sz w:val="16"/>
                <w:szCs w:val="16"/>
              </w:rPr>
              <w:t>Султан, СК (500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156-03-3029-1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23.02.2031</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1,2-1,6</w:t>
            </w:r>
          </w:p>
        </w:tc>
        <w:tc>
          <w:tcPr>
            <w:tcW w:w="1418"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 (кроме раннеспелых сортов)</w:t>
            </w:r>
          </w:p>
        </w:tc>
        <w:tc>
          <w:tcPr>
            <w:tcW w:w="187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через 1-7 дней после высадки рассады </w:t>
            </w:r>
            <w:r w:rsidRPr="00807A99">
              <w:rPr>
                <w:rFonts w:ascii="Times New Roman" w:eastAsia="Calibri" w:hAnsi="Times New Roman" w:cs="Times New Roman"/>
                <w:sz w:val="16"/>
                <w:szCs w:val="16"/>
              </w:rPr>
              <w:br/>
              <w:t xml:space="preserve">с обязательным последующим поливом. Расход рабочей жидкости – 200-400 л/га </w:t>
            </w:r>
          </w:p>
        </w:tc>
        <w:tc>
          <w:tcPr>
            <w:tcW w:w="680" w:type="dxa"/>
            <w:vMerge w:val="restart"/>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Height w:val="515"/>
        </w:trPr>
        <w:tc>
          <w:tcPr>
            <w:tcW w:w="1701" w:type="dxa"/>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1,2-1,6</w:t>
            </w:r>
          </w:p>
        </w:tc>
        <w:tc>
          <w:tcPr>
            <w:tcW w:w="1418"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vMerge w:val="restart"/>
            <w:tcBorders>
              <w:top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200-400 л/га</w:t>
            </w:r>
          </w:p>
        </w:tc>
        <w:tc>
          <w:tcPr>
            <w:tcW w:w="680" w:type="dxa"/>
            <w:vMerge/>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08"/>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1,6-2,2</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71"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растений в фазе от семядолей до 4 листьев культурных </w:t>
            </w:r>
            <w:r w:rsidRPr="00807A99">
              <w:rPr>
                <w:rFonts w:ascii="Times New Roman" w:eastAsia="Calibri" w:hAnsi="Times New Roman" w:cs="Times New Roman"/>
                <w:sz w:val="16"/>
                <w:szCs w:val="16"/>
              </w:rPr>
              <w:br/>
              <w:t xml:space="preserve">и ранние фазы роста сорных растений. Расход рабочей жидкости – </w:t>
            </w:r>
            <w:r w:rsidRPr="00807A99">
              <w:rPr>
                <w:rFonts w:ascii="Times New Roman" w:eastAsia="Calibri" w:hAnsi="Times New Roman" w:cs="Times New Roman"/>
                <w:sz w:val="16"/>
                <w:szCs w:val="16"/>
              </w:rPr>
              <w:br/>
              <w:t>200-400 л/га</w:t>
            </w:r>
          </w:p>
        </w:tc>
        <w:tc>
          <w:tcPr>
            <w:tcW w:w="680" w:type="dxa"/>
            <w:vMerge/>
            <w:tcBorders>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r w:rsidRPr="00807A99">
        <w:rPr>
          <w:rFonts w:ascii="Times New Roman" w:eastAsia="Calibri" w:hAnsi="Times New Roman" w:cs="Times New Roman"/>
          <w:b/>
          <w:i/>
          <w:sz w:val="16"/>
          <w:szCs w:val="16"/>
        </w:rPr>
        <w:t>Метамифоп + биспирибак натрия</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Номини Суприм, СЭ </w:t>
            </w:r>
            <w:r w:rsidRPr="00807A99">
              <w:rPr>
                <w:rFonts w:ascii="Times New Roman" w:eastAsia="Calibri" w:hAnsi="Times New Roman" w:cs="Times New Roman"/>
                <w:b/>
                <w:sz w:val="16"/>
                <w:szCs w:val="16"/>
              </w:rPr>
              <w:br/>
              <w:t>(100 г/л + 40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Кумиаи Кемикал Индастри Ко., Лтд.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603-03-2537-1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18.02.2030</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0,6-1,0</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 (А)</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Рис</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злаки (просовидные), осоковые (клубнекамыш) и болотные широколистные (монохория, частуха, стрелолист)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 конец кущения культуры и ранние фазы роста сорных растений (2-4 листа у злаковых и 5-7 листьев у осоковых). Рекомендации по применению: перед началом обработки необходимо слить воду с чеков, повторное затопление чеков можно проводить через 1 день после окончания обработки.</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 xml:space="preserve">Расход рабочей жидкости – 50-100 л/га </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b/>
          <w:i/>
          <w:sz w:val="16"/>
          <w:szCs w:val="16"/>
        </w:rPr>
      </w:pPr>
      <w:r w:rsidRPr="00807A99">
        <w:rPr>
          <w:rFonts w:ascii="Times New Roman" w:eastAsia="Calibri" w:hAnsi="Times New Roman" w:cs="Times New Roman"/>
          <w:b/>
          <w:i/>
          <w:sz w:val="16"/>
          <w:szCs w:val="16"/>
        </w:rPr>
        <w:t>Метазахлор+имазамокс</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 xml:space="preserve">Нопасаран, КС </w:t>
            </w:r>
            <w:r w:rsidRPr="00807A99">
              <w:rPr>
                <w:rFonts w:ascii="Times New Roman" w:eastAsia="Calibri" w:hAnsi="Times New Roman" w:cs="Times New Roman"/>
                <w:b/>
                <w:bCs/>
                <w:sz w:val="16"/>
                <w:szCs w:val="16"/>
              </w:rPr>
              <w:t>(375+25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Агрокемикал 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224-03-154-1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224-03-154-1/135</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12.11.2023</w:t>
            </w:r>
          </w:p>
        </w:tc>
        <w:tc>
          <w:tcPr>
            <w:tcW w:w="1134"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устойчивый к Нопасарану, КС</w:t>
            </w:r>
          </w:p>
        </w:tc>
        <w:tc>
          <w:tcPr>
            <w:tcW w:w="187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вегетирующих растений в фазе 2-6 листьев культуры и ранние фазы развития сорняков в смеси с ПАВ ДАШ при соотношении компонентов 1:1 (0,8-1,2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Безопасный интервал между применением препарата и высевом овощных, крестоцветных культур, картофеля и сахарной свеклы составляет 16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1,2-1,5</w:t>
            </w:r>
          </w:p>
        </w:tc>
        <w:tc>
          <w:tcPr>
            <w:tcW w:w="1418" w:type="dxa"/>
            <w:vMerge w:val="restart"/>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 устойчивый к Нопасарану, КС</w:t>
            </w: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вегетирующих растений осенью в фазе 2-6 листьев культуры в ранние фазы развития сорняков в смеси с ПАВ ДАШ при соотношении компонентов 1:1 (1,2-1,5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Безопасный интервал между применением препарата и высевом овощных, крестоцветных культур, картофеля и сахарной свеклы составляет 16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680"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вегетирующих растений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до фазы вытягивания стебля в ранние фазы развития сорняков в смеси с ПАВ ДАШ при соотношении компонентов 1:1 (1,2-1,5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Безопасный интервал между применением препарата и высевом овощных, крестоцветных культур, картофеля и сахарной свеклы составляет 16 месяцев.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64"/>
        <w:gridCol w:w="1071"/>
        <w:gridCol w:w="1418"/>
        <w:gridCol w:w="1871"/>
        <w:gridCol w:w="2495"/>
        <w:gridCol w:w="680"/>
        <w:gridCol w:w="680"/>
      </w:tblGrid>
      <w:tr w:rsidR="0079402E" w:rsidRPr="00807A99" w:rsidTr="008B03AF">
        <w:trPr>
          <w:cantSplit/>
        </w:trPr>
        <w:tc>
          <w:tcPr>
            <w:tcW w:w="1764"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 xml:space="preserve">Нопасаран, КС </w:t>
            </w:r>
            <w:r w:rsidRPr="00807A99">
              <w:rPr>
                <w:rFonts w:ascii="Times New Roman" w:eastAsia="Calibri" w:hAnsi="Times New Roman" w:cs="Times New Roman"/>
                <w:b/>
                <w:bCs/>
                <w:sz w:val="16"/>
                <w:szCs w:val="16"/>
              </w:rPr>
              <w:t>(375+25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Агрокемикал Продактс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224-03-3827-1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18.10.2032</w:t>
            </w:r>
          </w:p>
        </w:tc>
        <w:tc>
          <w:tcPr>
            <w:tcW w:w="1071"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устойчивый к имидазо линонам</w:t>
            </w:r>
          </w:p>
        </w:tc>
        <w:tc>
          <w:tcPr>
            <w:tcW w:w="187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фазе 2-6 листьев культуры и ранние фазы развития сорных растений с добавлением ПАВ ДАШ, КЭ (348,75 г/л метилолеата) при соотношении компонентов 1:1 (0,8-1,2 л/га). Безопасный интервал между применением препарата и высевом овощных, крестоцветных культур, картофеля и сахарной свеклы составляет 16 месяцев. Расход рабочей жидкости- 200-400 л/га</w:t>
            </w:r>
          </w:p>
        </w:tc>
        <w:tc>
          <w:tcPr>
            <w:tcW w:w="68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924"/>
        </w:trPr>
        <w:tc>
          <w:tcPr>
            <w:tcW w:w="176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071" w:type="dxa"/>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1,2-1,5</w:t>
            </w:r>
          </w:p>
        </w:tc>
        <w:tc>
          <w:tcPr>
            <w:tcW w:w="1418"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 устойчивый к имидазолинонам</w:t>
            </w:r>
          </w:p>
        </w:tc>
        <w:tc>
          <w:tcPr>
            <w:tcW w:w="1871"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осенью в фазе 2-6 листьев культуры или весной (до фазы вытягивания стебля) в ранние фазы развития сорных растений с добавлением ПАВ ДАШ, КЭ (348,75 г/л метилолеата) при соотношении компонентов 1:1 (1,2-1,5 л/га). Безопасный интервал между применением препарата и высевом овощных, крестоцветных культур, картофеля и сахарной свеклы составляет 16 месяцев. Расход рабочей жидкости 200-400 л/га</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Метазахлор + квинмерак</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Бутизан Стар,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(333 + 83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014-03-3279-1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31.08.2031</w:t>
            </w:r>
          </w:p>
        </w:tc>
        <w:tc>
          <w:tcPr>
            <w:tcW w:w="1134"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 в т.ч. подмаренник цепкий</w:t>
            </w:r>
          </w:p>
        </w:tc>
        <w:tc>
          <w:tcPr>
            <w:tcW w:w="2495" w:type="dxa"/>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в фазе от семядолей до 4-6 листьев культуры и ранние фазы развития сорных растений (не позднее стадии семядолей). Расход рабочей жидкости – 200-400 л/га</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rPr>
              <w:t>60(1)</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79402E">
        <w:trPr>
          <w:cantSplit/>
        </w:trPr>
        <w:tc>
          <w:tcPr>
            <w:tcW w:w="1701" w:type="dxa"/>
            <w:vMerge/>
            <w:tcBorders>
              <w:bottom w:val="double" w:sz="4" w:space="0" w:color="auto"/>
            </w:tcBorders>
            <w:shd w:val="clear" w:color="auto" w:fill="D6E3BC"/>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double" w:sz="4" w:space="0" w:color="auto"/>
            </w:tcBorders>
            <w:shd w:val="clear" w:color="auto" w:fill="D6E3BC"/>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w:t>
            </w:r>
          </w:p>
        </w:tc>
        <w:tc>
          <w:tcPr>
            <w:tcW w:w="187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осенью или весной в фазе до 4-6 листьев культуры и ранние фазы развития сорных растений (не позднее стадии семядолей). Расход рабочей жидкости – 200-400 л/га</w:t>
            </w:r>
          </w:p>
        </w:tc>
        <w:tc>
          <w:tcPr>
            <w:tcW w:w="680" w:type="dxa"/>
            <w:vMerge/>
            <w:tcBorders>
              <w:bottom w:val="double" w:sz="4" w:space="0" w:color="auto"/>
            </w:tcBorders>
            <w:shd w:val="clear" w:color="auto" w:fill="D6E3BC"/>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D6E3BC"/>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ТРАНШ</w:t>
            </w:r>
            <w:r w:rsidRPr="00807A99">
              <w:rPr>
                <w:rFonts w:ascii="Times New Roman" w:eastAsia="Calibri" w:hAnsi="Times New Roman" w:cs="Times New Roman"/>
                <w:b/>
                <w:bCs/>
                <w:sz w:val="16"/>
                <w:szCs w:val="16"/>
              </w:rPr>
              <w:t xml:space="preserve"> Супер, СК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(333 + 83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021-03-1701-1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25.03.2015 № 607)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24.03.2025</w:t>
            </w:r>
          </w:p>
        </w:tc>
        <w:tc>
          <w:tcPr>
            <w:tcW w:w="1134"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 в т.ч. подмаренник цепкий</w:t>
            </w:r>
          </w:p>
        </w:tc>
        <w:tc>
          <w:tcPr>
            <w:tcW w:w="2495" w:type="dxa"/>
            <w:tcBorders>
              <w:top w:val="doub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в фазе от семядолей до 4-6 листьев культуры и ранние фазы развития сорняков. Расход рабочей жидкости – 100-400 л/га</w:t>
            </w:r>
          </w:p>
        </w:tc>
        <w:tc>
          <w:tcPr>
            <w:tcW w:w="680"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154"/>
        </w:trPr>
        <w:tc>
          <w:tcPr>
            <w:tcW w:w="1701"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doub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w:t>
            </w:r>
          </w:p>
        </w:tc>
        <w:tc>
          <w:tcPr>
            <w:tcW w:w="1871"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появления всходов культуры осенью или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в фазе 1-4 листьев культуры и ранние фазы развития сорняков. Расход рабочей жидкости – 100-400 л/га</w:t>
            </w:r>
          </w:p>
        </w:tc>
        <w:tc>
          <w:tcPr>
            <w:tcW w:w="680"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21"/>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Орлан, МК </w:t>
            </w:r>
            <w:r w:rsidRPr="00807A99">
              <w:rPr>
                <w:rFonts w:ascii="Times New Roman" w:eastAsia="Calibri" w:hAnsi="Times New Roman" w:cs="Times New Roman"/>
                <w:b/>
                <w:sz w:val="16"/>
                <w:szCs w:val="16"/>
              </w:rPr>
              <w:br/>
              <w:t>(250 + 63 г/л)</w:t>
            </w:r>
            <w:r w:rsidRPr="00807A99">
              <w:rPr>
                <w:rFonts w:ascii="Times New Roman" w:eastAsia="Calibri" w:hAnsi="Times New Roman" w:cs="Times New Roman"/>
                <w:sz w:val="16"/>
                <w:szCs w:val="16"/>
              </w:rPr>
              <w:br/>
              <w:t>ООО «Агро Эксперт Груп»</w:t>
            </w:r>
            <w:r w:rsidRPr="00807A99">
              <w:rPr>
                <w:rFonts w:ascii="Times New Roman" w:eastAsia="Calibri" w:hAnsi="Times New Roman" w:cs="Times New Roman"/>
                <w:sz w:val="16"/>
                <w:szCs w:val="16"/>
              </w:rPr>
              <w:br/>
              <w:t>3/3</w:t>
            </w:r>
            <w:r w:rsidRPr="00807A99">
              <w:rPr>
                <w:rFonts w:ascii="Times New Roman" w:eastAsia="Calibri" w:hAnsi="Times New Roman" w:cs="Times New Roman"/>
                <w:sz w:val="16"/>
                <w:szCs w:val="16"/>
              </w:rPr>
              <w:br/>
              <w:t>178-03-2665-1</w:t>
            </w:r>
            <w:r w:rsidRPr="00807A99">
              <w:rPr>
                <w:rFonts w:ascii="Times New Roman" w:eastAsia="Calibri" w:hAnsi="Times New Roman" w:cs="Times New Roman"/>
                <w:sz w:val="16"/>
                <w:szCs w:val="16"/>
              </w:rPr>
              <w:br/>
              <w:t>23.04.2030</w:t>
            </w:r>
            <w:r w:rsidRPr="00807A99">
              <w:rPr>
                <w:rFonts w:ascii="Times New Roman" w:eastAsia="Calibri" w:hAnsi="Times New Roman" w:cs="Times New Roman"/>
                <w:sz w:val="16"/>
                <w:szCs w:val="16"/>
              </w:rPr>
              <w:br/>
            </w:r>
          </w:p>
        </w:tc>
        <w:tc>
          <w:tcPr>
            <w:tcW w:w="1134"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w:t>
            </w:r>
          </w:p>
        </w:tc>
        <w:tc>
          <w:tcPr>
            <w:tcW w:w="1871"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и двудольные сорняки, в т.ч. </w:t>
            </w:r>
            <w:r w:rsidRPr="00807A99">
              <w:rPr>
                <w:rFonts w:ascii="Times New Roman" w:eastAsia="Calibri" w:hAnsi="Times New Roman" w:cs="Times New Roman"/>
                <w:i/>
                <w:spacing w:val="-2"/>
                <w:sz w:val="16"/>
                <w:szCs w:val="16"/>
              </w:rPr>
              <w:t>подмаренник цепкий</w:t>
            </w:r>
          </w:p>
        </w:tc>
        <w:tc>
          <w:tcPr>
            <w:tcW w:w="2495" w:type="dxa"/>
            <w:tcBorders>
              <w:top w:val="doub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или в фазу от семядолей до 4-6 листьев культуры и ранние фазы развития сорняков (семядоли). Расход рабочей жидкости – 200-400 л/га</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88"/>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val="restart"/>
            <w:tcBorders>
              <w:top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озимый</w:t>
            </w:r>
          </w:p>
        </w:tc>
        <w:tc>
          <w:tcPr>
            <w:tcW w:w="1871" w:type="dxa"/>
            <w:vMerge/>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весной в фазу 1-4 листьев культуры и ранние фазы развития сорняков (семядоли). Расход рабочей жидкости – 200-400 л/га </w:t>
            </w:r>
          </w:p>
        </w:tc>
        <w:tc>
          <w:tcPr>
            <w:tcW w:w="680"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30"/>
        </w:trPr>
        <w:tc>
          <w:tcPr>
            <w:tcW w:w="1701" w:type="dxa"/>
            <w:vMerge/>
            <w:tcBorders>
              <w:bottom w:val="doub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осенью в фазу 1-4 листьев культуры и ранние фазы развития сорняков (семядоли). Расход рабочей жидкости – </w:t>
            </w:r>
            <w:r w:rsidRPr="00807A99">
              <w:rPr>
                <w:rFonts w:ascii="Times New Roman" w:eastAsia="Calibri" w:hAnsi="Times New Roman" w:cs="Times New Roman"/>
                <w:spacing w:val="-2"/>
                <w:sz w:val="16"/>
                <w:szCs w:val="16"/>
              </w:rPr>
              <w:br/>
              <w:t>200-400 л/га</w:t>
            </w:r>
          </w:p>
        </w:tc>
        <w:tc>
          <w:tcPr>
            <w:tcW w:w="680"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Метамитрон</w:t>
      </w:r>
    </w:p>
    <w:tbl>
      <w:tblPr>
        <w:tblW w:w="994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44"/>
        <w:gridCol w:w="398"/>
        <w:gridCol w:w="459"/>
        <w:gridCol w:w="236"/>
        <w:gridCol w:w="357"/>
        <w:gridCol w:w="730"/>
        <w:gridCol w:w="562"/>
        <w:gridCol w:w="40"/>
        <w:gridCol w:w="1104"/>
        <w:gridCol w:w="556"/>
        <w:gridCol w:w="2327"/>
        <w:gridCol w:w="11"/>
        <w:gridCol w:w="649"/>
        <w:gridCol w:w="11"/>
        <w:gridCol w:w="725"/>
      </w:tblGrid>
      <w:tr w:rsidR="0079402E" w:rsidRPr="00807A99" w:rsidTr="00E0245F">
        <w:trPr>
          <w:trHeight w:val="613"/>
        </w:trPr>
        <w:tc>
          <w:tcPr>
            <w:tcW w:w="1728" w:type="dxa"/>
            <w:gridSpan w:val="2"/>
            <w:vMerge w:val="restart"/>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b/>
                <w:sz w:val="16"/>
                <w:szCs w:val="16"/>
                <w:lang w:eastAsia="ru-RU"/>
              </w:rPr>
              <w:t>Гуд-Харвест Метамитрон,КС (700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Чжангсу Гуд Харвест Вейн Агрокемикал Ко., Лтд.</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2/3</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563-03-2341-1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01.08.2029</w:t>
            </w:r>
          </w:p>
        </w:tc>
        <w:tc>
          <w:tcPr>
            <w:tcW w:w="1104" w:type="dxa"/>
            <w:gridSpan w:val="3"/>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1,5-2,0</w:t>
            </w:r>
          </w:p>
        </w:tc>
        <w:tc>
          <w:tcPr>
            <w:tcW w:w="1658" w:type="dxa"/>
            <w:gridSpan w:val="3"/>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Свёкла сахарная, столовая (кроме пучкового товара)</w:t>
            </w:r>
          </w:p>
        </w:tc>
        <w:tc>
          <w:tcPr>
            <w:tcW w:w="1710" w:type="dxa"/>
            <w:gridSpan w:val="3"/>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noProof/>
                <w:snapToGrid w:val="0"/>
                <w:sz w:val="16"/>
                <w:szCs w:val="16"/>
              </w:rPr>
              <w:t>Однолетние двудольные сорные растения</w:t>
            </w:r>
          </w:p>
          <w:p w:rsidR="0079402E" w:rsidRPr="00807A99" w:rsidRDefault="0079402E" w:rsidP="00E0245F">
            <w:pPr>
              <w:spacing w:after="0" w:line="240" w:lineRule="auto"/>
              <w:rPr>
                <w:rFonts w:ascii="Times New Roman" w:eastAsia="Times New Roman" w:hAnsi="Times New Roman" w:cs="Times New Roman"/>
                <w:sz w:val="16"/>
                <w:szCs w:val="16"/>
              </w:rPr>
            </w:pPr>
          </w:p>
        </w:tc>
        <w:tc>
          <w:tcPr>
            <w:tcW w:w="2346" w:type="dxa"/>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посевов по всходам сорных растений (в фазе семядолей двудольных видов) с последующей обработкой через 8-14 дней при повторном отрастании сорных растений. Расход рабочей жидкости – 200 -300 л/га</w:t>
            </w:r>
          </w:p>
        </w:tc>
        <w:tc>
          <w:tcPr>
            <w:tcW w:w="662"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60(2)</w:t>
            </w:r>
          </w:p>
        </w:tc>
        <w:tc>
          <w:tcPr>
            <w:tcW w:w="741" w:type="dxa"/>
            <w:gridSpan w:val="2"/>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w:t>
            </w:r>
          </w:p>
        </w:tc>
      </w:tr>
      <w:tr w:rsidR="0079402E" w:rsidRPr="00807A99" w:rsidTr="00E0245F">
        <w:trPr>
          <w:trHeight w:val="1138"/>
        </w:trPr>
        <w:tc>
          <w:tcPr>
            <w:tcW w:w="1728"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tc>
        <w:tc>
          <w:tcPr>
            <w:tcW w:w="1104" w:type="dxa"/>
            <w:gridSpan w:val="3"/>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p>
        </w:tc>
        <w:tc>
          <w:tcPr>
            <w:tcW w:w="1658" w:type="dxa"/>
            <w:gridSpan w:val="3"/>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Свёкла кормовая</w:t>
            </w:r>
          </w:p>
        </w:tc>
        <w:tc>
          <w:tcPr>
            <w:tcW w:w="1710" w:type="dxa"/>
            <w:gridSpan w:val="3"/>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p>
        </w:tc>
        <w:tc>
          <w:tcPr>
            <w:tcW w:w="2346" w:type="dxa"/>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p>
        </w:tc>
        <w:tc>
          <w:tcPr>
            <w:tcW w:w="662" w:type="dxa"/>
            <w:gridSpan w:val="2"/>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-(2)</w:t>
            </w:r>
          </w:p>
        </w:tc>
        <w:tc>
          <w:tcPr>
            <w:tcW w:w="741"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p>
        </w:tc>
      </w:tr>
      <w:tr w:rsidR="0079402E" w:rsidRPr="00807A99" w:rsidTr="00E0245F">
        <w:trPr>
          <w:trHeight w:val="1245"/>
        </w:trPr>
        <w:tc>
          <w:tcPr>
            <w:tcW w:w="1728" w:type="dxa"/>
            <w:gridSpan w:val="2"/>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lang w:eastAsia="ru-RU"/>
              </w:rPr>
            </w:pPr>
            <w:r w:rsidRPr="00807A99">
              <w:rPr>
                <w:rFonts w:ascii="Times New Roman" w:eastAsia="Calibri" w:hAnsi="Times New Roman" w:cs="Times New Roman"/>
                <w:b/>
                <w:sz w:val="16"/>
                <w:szCs w:val="16"/>
                <w:lang w:eastAsia="ru-RU"/>
              </w:rPr>
              <w:t>Минотавр,ВДГ</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b/>
                <w:sz w:val="16"/>
                <w:szCs w:val="16"/>
                <w:lang w:eastAsia="ru-RU"/>
              </w:rPr>
              <w:t>(700 г/кг)</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ООО «АНПП «АГРОХИМ-</w:t>
            </w:r>
            <w:r w:rsidRPr="00807A99">
              <w:rPr>
                <w:rFonts w:ascii="Times New Roman" w:eastAsia="Calibri" w:hAnsi="Times New Roman" w:cs="Times New Roman"/>
                <w:sz w:val="16"/>
                <w:szCs w:val="16"/>
                <w:lang w:val="en-US" w:eastAsia="ru-RU"/>
              </w:rPr>
              <w:t>XXI</w:t>
            </w:r>
            <w:r w:rsidRPr="00807A99">
              <w:rPr>
                <w:rFonts w:ascii="Times New Roman" w:eastAsia="Calibri" w:hAnsi="Times New Roman" w:cs="Times New Roman"/>
                <w:sz w:val="16"/>
                <w:szCs w:val="16"/>
                <w:lang w:eastAsia="ru-RU"/>
              </w:rPr>
              <w:t>» 3/3</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023-03-908-1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20.12.2025</w:t>
            </w:r>
          </w:p>
        </w:tc>
        <w:tc>
          <w:tcPr>
            <w:tcW w:w="1104" w:type="dxa"/>
            <w:gridSpan w:val="3"/>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 xml:space="preserve">1,5-2 </w:t>
            </w:r>
          </w:p>
        </w:tc>
        <w:tc>
          <w:tcPr>
            <w:tcW w:w="1658" w:type="dxa"/>
            <w:gridSpan w:val="3"/>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Свекла сахарная, кормовая</w:t>
            </w:r>
          </w:p>
        </w:tc>
        <w:tc>
          <w:tcPr>
            <w:tcW w:w="1710" w:type="dxa"/>
            <w:gridSpan w:val="3"/>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Однолетние, двудольные сорняки</w:t>
            </w:r>
          </w:p>
        </w:tc>
        <w:tc>
          <w:tcPr>
            <w:tcW w:w="2346"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Опрыскивание посевов по всходам сорняков (в фазе семядолей у двудольных) с последующей обработкой через 8-14 дней при повторном отрастании сорняков. Расход рабочей жидкости – 200-300 л/га</w:t>
            </w:r>
          </w:p>
        </w:tc>
        <w:tc>
          <w:tcPr>
            <w:tcW w:w="662" w:type="dxa"/>
            <w:gridSpan w:val="2"/>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60(2)</w:t>
            </w:r>
          </w:p>
        </w:tc>
        <w:tc>
          <w:tcPr>
            <w:tcW w:w="741" w:type="dxa"/>
            <w:gridSpan w:val="2"/>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w:t>
            </w:r>
          </w:p>
        </w:tc>
      </w:tr>
      <w:tr w:rsidR="0079402E" w:rsidRPr="00807A99" w:rsidTr="00E0245F">
        <w:trPr>
          <w:trHeight w:val="1245"/>
        </w:trPr>
        <w:tc>
          <w:tcPr>
            <w:tcW w:w="1728" w:type="dxa"/>
            <w:gridSpan w:val="2"/>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b/>
                <w:sz w:val="16"/>
                <w:szCs w:val="16"/>
                <w:lang w:eastAsia="ru-RU"/>
              </w:rPr>
              <w:t xml:space="preserve">Митрон, КС </w:t>
            </w:r>
            <w:r w:rsidRPr="00807A99">
              <w:rPr>
                <w:rFonts w:ascii="Times New Roman" w:eastAsia="Calibri" w:hAnsi="Times New Roman" w:cs="Times New Roman"/>
                <w:b/>
                <w:sz w:val="16"/>
                <w:szCs w:val="16"/>
                <w:lang w:eastAsia="ru-RU"/>
              </w:rPr>
              <w:br/>
              <w:t>(700 г/л)</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3/3</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018-03-2807-1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15.09.2030</w:t>
            </w:r>
          </w:p>
        </w:tc>
        <w:tc>
          <w:tcPr>
            <w:tcW w:w="1104" w:type="dxa"/>
            <w:gridSpan w:val="3"/>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1,5-2,0</w:t>
            </w:r>
          </w:p>
        </w:tc>
        <w:tc>
          <w:tcPr>
            <w:tcW w:w="1658" w:type="dxa"/>
            <w:gridSpan w:val="3"/>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710" w:type="dxa"/>
            <w:gridSpan w:val="3"/>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346" w:type="dxa"/>
            <w:tcBorders>
              <w:top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 всходам сорных растений (в фазе семядолей двудольных и первого листа злаковых) с последующей обработкой через 8-14 дней при повторном отрастании сорных растений. Расход рабочей жидкости – 200-300 л/га</w:t>
            </w:r>
          </w:p>
        </w:tc>
        <w:tc>
          <w:tcPr>
            <w:tcW w:w="662" w:type="dxa"/>
            <w:gridSpan w:val="2"/>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741" w:type="dxa"/>
            <w:gridSpan w:val="2"/>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w:t>
            </w: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1728"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Пилот, ВСК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021-03-1692-1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взамен ранее выданного свидетельства от 28.11.2017 № 1629)</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27.11.2027</w:t>
            </w:r>
          </w:p>
        </w:tc>
        <w:tc>
          <w:tcPr>
            <w:tcW w:w="1104" w:type="dxa"/>
            <w:gridSpan w:val="3"/>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658" w:type="dxa"/>
            <w:gridSpan w:val="3"/>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710" w:type="dxa"/>
            <w:gridSpan w:val="3"/>
            <w:vMerge w:val="restart"/>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346" w:type="dxa"/>
            <w:vMerge w:val="restart"/>
            <w:tcBorders>
              <w:top w:val="double" w:sz="4" w:space="0" w:color="auto"/>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всходам сорняков (в стадии семядольных листьев у двудольных и первого листа у злаковых) с последующей обработкой через 8-14 дней при повторном отрастании сорняков.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62"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4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841"/>
        </w:trPr>
        <w:tc>
          <w:tcPr>
            <w:tcW w:w="1728"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04" w:type="dxa"/>
            <w:gridSpan w:val="3"/>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658" w:type="dxa"/>
            <w:gridSpan w:val="3"/>
            <w:vMerge w:val="restart"/>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710" w:type="dxa"/>
            <w:gridSpan w:val="3"/>
            <w:vMerge/>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346" w:type="dxa"/>
            <w:vMerge/>
            <w:tcBorders>
              <w:left w:val="single" w:sz="4" w:space="0" w:color="auto"/>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62" w:type="dxa"/>
            <w:gridSpan w:val="2"/>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74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389"/>
        </w:trPr>
        <w:tc>
          <w:tcPr>
            <w:tcW w:w="1728"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04" w:type="dxa"/>
            <w:gridSpan w:val="3"/>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w:t>
            </w:r>
          </w:p>
        </w:tc>
        <w:tc>
          <w:tcPr>
            <w:tcW w:w="1658" w:type="dxa"/>
            <w:gridSpan w:val="3"/>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10" w:type="dxa"/>
            <w:gridSpan w:val="3"/>
            <w:vMerge/>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346" w:type="dxa"/>
            <w:vMerge w:val="restart"/>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(с заделкой), до всходов культуры или опрыскивание посевов в фазе 1-2 настоящих листьев культуры.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62" w:type="dxa"/>
            <w:gridSpan w:val="2"/>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4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551"/>
        </w:trPr>
        <w:tc>
          <w:tcPr>
            <w:tcW w:w="1728"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04" w:type="dxa"/>
            <w:gridSpan w:val="3"/>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658" w:type="dxa"/>
            <w:gridSpan w:val="3"/>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710" w:type="dxa"/>
            <w:gridSpan w:val="3"/>
            <w:vMerge/>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346"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62"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4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772"/>
        </w:trPr>
        <w:tc>
          <w:tcPr>
            <w:tcW w:w="1728"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04" w:type="dxa"/>
            <w:gridSpan w:val="3"/>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658" w:type="dxa"/>
            <w:gridSpan w:val="3"/>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Шалфей мускатный (1-го года вегетации)</w:t>
            </w:r>
          </w:p>
        </w:tc>
        <w:tc>
          <w:tcPr>
            <w:tcW w:w="1710" w:type="dxa"/>
            <w:gridSpan w:val="3"/>
            <w:vMerge/>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346" w:type="dxa"/>
            <w:tcBorders>
              <w:lef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плантаций в фазе 4-6 листьев культуры. Уборка на втором году вегетации. Расход рабочей жидкости – 200-300 л/га</w:t>
            </w:r>
          </w:p>
        </w:tc>
        <w:tc>
          <w:tcPr>
            <w:tcW w:w="662"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4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540"/>
        </w:trPr>
        <w:tc>
          <w:tcPr>
            <w:tcW w:w="1728"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04" w:type="dxa"/>
            <w:gridSpan w:val="3"/>
            <w:vMerge w:val="restart"/>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w:t>
            </w:r>
          </w:p>
        </w:tc>
        <w:tc>
          <w:tcPr>
            <w:tcW w:w="1658" w:type="dxa"/>
            <w:gridSpan w:val="3"/>
            <w:tcBorders>
              <w:bottom w:val="sing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Мята перечная (осенние посадки)</w:t>
            </w:r>
          </w:p>
        </w:tc>
        <w:tc>
          <w:tcPr>
            <w:tcW w:w="1710" w:type="dxa"/>
            <w:gridSpan w:val="3"/>
            <w:vMerge/>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346" w:type="dxa"/>
            <w:tcBorders>
              <w:left w:val="single" w:sz="4" w:space="0" w:color="auto"/>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посадки (с заделкой) или до всходов культуры. Уборка на втором году вегетации. Расход рабочей жидкости – 200-300 л/га</w:t>
            </w:r>
          </w:p>
        </w:tc>
        <w:tc>
          <w:tcPr>
            <w:tcW w:w="662"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4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272"/>
        </w:trPr>
        <w:tc>
          <w:tcPr>
            <w:tcW w:w="1728" w:type="dxa"/>
            <w:gridSpan w:val="2"/>
            <w:vMerge/>
            <w:tcBorders>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04" w:type="dxa"/>
            <w:gridSpan w:val="3"/>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658" w:type="dxa"/>
            <w:gridSpan w:val="3"/>
            <w:tcBorders>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Мята перечная (маточники)</w:t>
            </w:r>
          </w:p>
        </w:tc>
        <w:tc>
          <w:tcPr>
            <w:tcW w:w="1710" w:type="dxa"/>
            <w:gridSpan w:val="3"/>
            <w:vMerge/>
            <w:tcBorders>
              <w:top w:val="double" w:sz="4" w:space="0" w:color="auto"/>
              <w:left w:val="single" w:sz="4" w:space="0" w:color="auto"/>
              <w:bottom w:val="nil"/>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346" w:type="dxa"/>
            <w:tcBorders>
              <w:left w:val="single" w:sz="4" w:space="0" w:color="auto"/>
              <w:bottom w:val="double" w:sz="4" w:space="0" w:color="auto"/>
            </w:tcBorders>
            <w:shd w:val="clear" w:color="FFFFFF" w:fill="FFFFFF"/>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посадки (с заделкой). Расход рабочей жидкости – 200-300 л/га</w:t>
            </w:r>
          </w:p>
        </w:tc>
        <w:tc>
          <w:tcPr>
            <w:tcW w:w="662"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41"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1728" w:type="dxa"/>
            <w:gridSpan w:val="2"/>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Метарон,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050(360)-03-1059-1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06.04.2026</w:t>
            </w:r>
          </w:p>
        </w:tc>
        <w:tc>
          <w:tcPr>
            <w:tcW w:w="1104" w:type="dxa"/>
            <w:gridSpan w:val="3"/>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658" w:type="dxa"/>
            <w:gridSpan w:val="3"/>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710" w:type="dxa"/>
            <w:gridSpan w:val="3"/>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346"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всходам сорняков (в фазе семядолей у двудольных сорняков) с последующий обработкой через 8-14 дней при повторном отрастании сорняков. Расход рабочей жидкости – </w:t>
            </w:r>
            <w:r w:rsidRPr="00807A99">
              <w:rPr>
                <w:rFonts w:ascii="Times New Roman" w:eastAsia="Calibri" w:hAnsi="Times New Roman" w:cs="Times New Roman"/>
                <w:sz w:val="16"/>
                <w:szCs w:val="16"/>
              </w:rPr>
              <w:br/>
              <w:t>200-300 л/га</w:t>
            </w:r>
          </w:p>
        </w:tc>
        <w:tc>
          <w:tcPr>
            <w:tcW w:w="662"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41" w:type="dxa"/>
            <w:gridSpan w:val="2"/>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1728" w:type="dxa"/>
            <w:gridSpan w:val="2"/>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Скрин, КС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178-03-617-1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31.03.2025</w:t>
            </w:r>
          </w:p>
        </w:tc>
        <w:tc>
          <w:tcPr>
            <w:tcW w:w="1104" w:type="dxa"/>
            <w:gridSpan w:val="3"/>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658" w:type="dxa"/>
            <w:gridSpan w:val="3"/>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710" w:type="dxa"/>
            <w:gridSpan w:val="3"/>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w:t>
            </w:r>
          </w:p>
        </w:tc>
        <w:tc>
          <w:tcPr>
            <w:tcW w:w="2346" w:type="dxa"/>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сорняков (в фазе семядолей у двудольных и первого листа у злаковых)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последующей обработкой через 8-14 дней при повторном отрастании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62" w:type="dxa"/>
            <w:gridSpan w:val="2"/>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41" w:type="dxa"/>
            <w:gridSpan w:val="2"/>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1361"/>
        </w:trPr>
        <w:tc>
          <w:tcPr>
            <w:tcW w:w="1583"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Метафол, СК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(700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«ЮПЛ»</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ОГРН:1157746848490</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3/3</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148-03-4409-1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06.02.2024</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05.02.2034</w:t>
            </w: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010" w:type="dxa"/>
            <w:gridSpan w:val="3"/>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r w:rsidR="00E0245F" w:rsidRPr="00807A99">
              <w:rPr>
                <w:rFonts w:ascii="Times New Roman" w:eastAsia="Calibri" w:hAnsi="Times New Roman" w:cs="Times New Roman"/>
                <w:sz w:val="16"/>
                <w:szCs w:val="16"/>
              </w:rPr>
              <w:t>,0</w:t>
            </w:r>
          </w:p>
        </w:tc>
        <w:tc>
          <w:tcPr>
            <w:tcW w:w="1330" w:type="dxa"/>
            <w:gridSpan w:val="3"/>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716" w:type="dxa"/>
            <w:gridSpan w:val="3"/>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w:t>
            </w:r>
            <w:r w:rsidR="00E0245F" w:rsidRPr="00807A99">
              <w:rPr>
                <w:rFonts w:ascii="Times New Roman" w:eastAsia="Times New Roman" w:hAnsi="Times New Roman" w:cs="Times New Roman"/>
                <w:sz w:val="16"/>
                <w:szCs w:val="16"/>
                <w:lang w:eastAsia="ru-RU"/>
              </w:rPr>
              <w:t>сорные растения</w:t>
            </w:r>
          </w:p>
        </w:tc>
        <w:tc>
          <w:tcPr>
            <w:tcW w:w="2907" w:type="dxa"/>
            <w:gridSpan w:val="2"/>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по всходам </w:t>
            </w:r>
            <w:r w:rsidR="00E0245F"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xml:space="preserve"> (в фазе семядолей у двудольных </w:t>
            </w:r>
            <w:r w:rsidR="00E0245F" w:rsidRPr="00807A99">
              <w:rPr>
                <w:rFonts w:ascii="Times New Roman" w:eastAsia="Calibri" w:hAnsi="Times New Roman" w:cs="Times New Roman"/>
                <w:sz w:val="16"/>
                <w:szCs w:val="16"/>
              </w:rPr>
              <w:t>видов</w:t>
            </w:r>
            <w:r w:rsidRPr="00807A99">
              <w:rPr>
                <w:rFonts w:ascii="Times New Roman" w:eastAsia="Calibri" w:hAnsi="Times New Roman" w:cs="Times New Roman"/>
                <w:sz w:val="16"/>
                <w:szCs w:val="16"/>
              </w:rPr>
              <w:t>)</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 последующей обработкой через 8-14 дней при повторном отрастании </w:t>
            </w:r>
            <w:r w:rsidR="00E0245F"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.Расход рабочей жидкости – 200-300 л/га</w:t>
            </w:r>
          </w:p>
        </w:tc>
        <w:tc>
          <w:tcPr>
            <w:tcW w:w="662" w:type="dxa"/>
            <w:gridSpan w:val="2"/>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41"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1583"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Шансомитрон</w:t>
            </w:r>
            <w:r w:rsidRPr="00807A99">
              <w:rPr>
                <w:rFonts w:ascii="Times New Roman" w:eastAsia="Calibri" w:hAnsi="Times New Roman" w:cs="Times New Roman"/>
                <w:b/>
                <w:bCs/>
                <w:sz w:val="16"/>
                <w:szCs w:val="16"/>
              </w:rPr>
              <w:t xml:space="preserve">,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(700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126-03-586-1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09.03.2025</w:t>
            </w:r>
          </w:p>
        </w:tc>
        <w:tc>
          <w:tcPr>
            <w:tcW w:w="1010" w:type="dxa"/>
            <w:gridSpan w:val="3"/>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330" w:type="dxa"/>
            <w:gridSpan w:val="3"/>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716" w:type="dxa"/>
            <w:gridSpan w:val="3"/>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и некоторые злаковые сорняки </w:t>
            </w:r>
          </w:p>
        </w:tc>
        <w:tc>
          <w:tcPr>
            <w:tcW w:w="2907" w:type="dxa"/>
            <w:gridSpan w:val="2"/>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 всходам сорняков (в фазе семядольных листьев у двудольных и первого листа у злаковых)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последующей обработкой через 8-14 дней при повторном отрастании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62" w:type="dxa"/>
            <w:gridSpan w:val="2"/>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4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1583" w:type="dxa"/>
            <w:vMerge/>
            <w:tcBorders>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010" w:type="dxa"/>
            <w:gridSpan w:val="3"/>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w:t>
            </w:r>
          </w:p>
        </w:tc>
        <w:tc>
          <w:tcPr>
            <w:tcW w:w="1330" w:type="dxa"/>
            <w:gridSpan w:val="3"/>
            <w:vMerge/>
            <w:tcBorders>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716" w:type="dxa"/>
            <w:gridSpan w:val="3"/>
            <w:vMerge/>
            <w:tcBorders>
              <w:bottom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907"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(с заделкой), до всходов культуры или опрыскивание посевов в фазе 1-2 настоящих листьев культуры. 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62"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41"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1583" w:type="dxa"/>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 xml:space="preserve">Мариус,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(700 г/л)</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192-03-1284-1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11.12.2026</w:t>
            </w:r>
          </w:p>
        </w:tc>
        <w:tc>
          <w:tcPr>
            <w:tcW w:w="1010" w:type="dxa"/>
            <w:gridSpan w:val="3"/>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330" w:type="dxa"/>
            <w:gridSpan w:val="3"/>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716" w:type="dxa"/>
            <w:gridSpan w:val="3"/>
            <w:tcBorders>
              <w:top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xml:space="preserve">и некоторые злаковые сорняки </w:t>
            </w:r>
          </w:p>
        </w:tc>
        <w:tc>
          <w:tcPr>
            <w:tcW w:w="2918" w:type="dxa"/>
            <w:gridSpan w:val="3"/>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 всходам сорняков (в фазе семядолей у двудольных и первого листа у злаковых)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последующей обработкой через 8-14 дней при повторном отрастании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62" w:type="dxa"/>
            <w:gridSpan w:val="2"/>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30"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1492"/>
        </w:trPr>
        <w:tc>
          <w:tcPr>
            <w:tcW w:w="1583" w:type="dxa"/>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Малахит,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(700 г/кг)</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010-03-1577-1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29.10.2027</w:t>
            </w:r>
          </w:p>
        </w:tc>
        <w:tc>
          <w:tcPr>
            <w:tcW w:w="1010" w:type="dxa"/>
            <w:gridSpan w:val="3"/>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330" w:type="dxa"/>
            <w:gridSpan w:val="3"/>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716" w:type="dxa"/>
            <w:gridSpan w:val="3"/>
            <w:tcBorders>
              <w:top w:val="double" w:sz="4" w:space="0" w:color="auto"/>
              <w:left w:val="single" w:sz="4" w:space="0" w:color="000000"/>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xml:space="preserve">сорняки </w:t>
            </w:r>
          </w:p>
        </w:tc>
        <w:tc>
          <w:tcPr>
            <w:tcW w:w="2918" w:type="dxa"/>
            <w:gridSpan w:val="3"/>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 всходам сорняков (в фазе семядолей у двудольных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последующей обработкой через 8-14 дней при повторном отрастании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62" w:type="dxa"/>
            <w:gridSpan w:val="2"/>
            <w:tcBorders>
              <w:top w:val="double" w:sz="4" w:space="0" w:color="auto"/>
              <w:left w:val="single" w:sz="4" w:space="0" w:color="000000"/>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30" w:type="dxa"/>
            <w:tcBorders>
              <w:top w:val="double" w:sz="4" w:space="0" w:color="auto"/>
              <w:left w:val="single" w:sz="4" w:space="0" w:color="000000"/>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2129" w:type="dxa"/>
            <w:gridSpan w:val="3"/>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Ранголи-Метамитрон, КС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(700 г/л)</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«РАНГОЛИ»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134-03-1408-1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09.03.2027</w:t>
            </w:r>
          </w:p>
        </w:tc>
        <w:tc>
          <w:tcPr>
            <w:tcW w:w="1061" w:type="dxa"/>
            <w:gridSpan w:val="3"/>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340" w:type="dxa"/>
            <w:gridSpan w:val="3"/>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670" w:type="dxa"/>
            <w:gridSpan w:val="2"/>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xml:space="preserve">и некоторые злаковые сорняки </w:t>
            </w:r>
          </w:p>
        </w:tc>
        <w:tc>
          <w:tcPr>
            <w:tcW w:w="2346"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 всходам сорняков (в фазе семядолей у двудольных и первого листа у злаковых)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последующей обработкой через 8-14 дней при повторном отрастании сорняков.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73" w:type="dxa"/>
            <w:gridSpan w:val="3"/>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30" w:type="dxa"/>
            <w:vMerge w:val="restart"/>
            <w:tcBorders>
              <w:top w:val="doub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2129" w:type="dxa"/>
            <w:gridSpan w:val="3"/>
            <w:vMerge/>
            <w:tcBorders>
              <w:top w:val="single" w:sz="4" w:space="0" w:color="000000"/>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061" w:type="dxa"/>
            <w:gridSpan w:val="3"/>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w:t>
            </w:r>
          </w:p>
        </w:tc>
        <w:tc>
          <w:tcPr>
            <w:tcW w:w="1340" w:type="dxa"/>
            <w:gridSpan w:val="3"/>
            <w:vMerge/>
            <w:tcBorders>
              <w:top w:val="single" w:sz="4" w:space="0" w:color="000000"/>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670" w:type="dxa"/>
            <w:gridSpan w:val="2"/>
            <w:vMerge/>
            <w:tcBorders>
              <w:top w:val="single" w:sz="4" w:space="0" w:color="000000"/>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346" w:type="dxa"/>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(с заделкой), до всходов культуры или опрыскивание посевов в фазе 1-2 настоящих листьев культуры.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673" w:type="dxa"/>
            <w:gridSpan w:val="3"/>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30" w:type="dxa"/>
            <w:vMerge/>
            <w:tcBorders>
              <w:top w:val="single" w:sz="4" w:space="0" w:color="000000"/>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Pr>
        <w:tc>
          <w:tcPr>
            <w:tcW w:w="2129" w:type="dxa"/>
            <w:gridSpan w:val="3"/>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Голтикс Голд, КС (700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156-03-3631-1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14.04.2032</w:t>
            </w:r>
          </w:p>
        </w:tc>
        <w:tc>
          <w:tcPr>
            <w:tcW w:w="1061" w:type="dxa"/>
            <w:gridSpan w:val="3"/>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340" w:type="dxa"/>
            <w:gridSpan w:val="3"/>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столовая (кроме пучкового товара)и кормовая</w:t>
            </w:r>
          </w:p>
        </w:tc>
        <w:tc>
          <w:tcPr>
            <w:tcW w:w="1670" w:type="dxa"/>
            <w:gridSpan w:val="2"/>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w:t>
            </w:r>
          </w:p>
        </w:tc>
        <w:tc>
          <w:tcPr>
            <w:tcW w:w="2346"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сорных растений (в фазе семядолей двудольных и первого листа злаковых) с последующей обработкой через 8 – 14 дней при повторном отрастаний сорных растений. Расход рабочей жидкости – 200-300 л/га</w:t>
            </w:r>
          </w:p>
        </w:tc>
        <w:tc>
          <w:tcPr>
            <w:tcW w:w="673" w:type="dxa"/>
            <w:gridSpan w:val="3"/>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30" w:type="dxa"/>
            <w:tcBorders>
              <w:top w:val="double" w:sz="4" w:space="0" w:color="auto"/>
              <w:left w:val="single" w:sz="4" w:space="0" w:color="000000"/>
              <w:bottom w:val="sing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426"/>
        </w:trPr>
        <w:tc>
          <w:tcPr>
            <w:tcW w:w="2129" w:type="dxa"/>
            <w:gridSpan w:val="3"/>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Метамир, КС</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002-03-3975-1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01.02.2033</w:t>
            </w:r>
          </w:p>
        </w:tc>
        <w:tc>
          <w:tcPr>
            <w:tcW w:w="1061" w:type="dxa"/>
            <w:gridSpan w:val="3"/>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340" w:type="dxa"/>
            <w:gridSpan w:val="3"/>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670" w:type="dxa"/>
            <w:gridSpan w:val="2"/>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w:t>
            </w:r>
          </w:p>
        </w:tc>
        <w:tc>
          <w:tcPr>
            <w:tcW w:w="2346" w:type="dxa"/>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сорных растений (в фазе семядольных листьев у двудольных) с последующей обработкой через 8-14 дней при повторном отрастании сорных растений. Расход рабочей жидкости – 200-300 л/га</w:t>
            </w:r>
          </w:p>
        </w:tc>
        <w:tc>
          <w:tcPr>
            <w:tcW w:w="673" w:type="dxa"/>
            <w:gridSpan w:val="3"/>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50(2)</w:t>
            </w:r>
          </w:p>
        </w:tc>
        <w:tc>
          <w:tcPr>
            <w:tcW w:w="730" w:type="dxa"/>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0245F">
        <w:tblPrEx>
          <w:tblBorders>
            <w:top w:val="double" w:sz="4" w:space="0" w:color="auto"/>
            <w:left w:val="single" w:sz="4" w:space="0" w:color="000000"/>
            <w:right w:val="single" w:sz="4" w:space="0" w:color="000000"/>
            <w:insideH w:val="single" w:sz="4" w:space="0" w:color="000000"/>
            <w:insideV w:val="single" w:sz="4" w:space="0" w:color="000000"/>
          </w:tblBorders>
          <w:tblCellMar>
            <w:left w:w="71" w:type="dxa"/>
            <w:right w:w="71" w:type="dxa"/>
          </w:tblCellMar>
        </w:tblPrEx>
        <w:trPr>
          <w:cantSplit/>
          <w:trHeight w:val="620"/>
        </w:trPr>
        <w:tc>
          <w:tcPr>
            <w:tcW w:w="2129" w:type="dxa"/>
            <w:gridSpan w:val="3"/>
            <w:vMerge/>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061" w:type="dxa"/>
            <w:gridSpan w:val="3"/>
            <w:vMerge/>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340" w:type="dxa"/>
            <w:gridSpan w:val="3"/>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670" w:type="dxa"/>
            <w:gridSpan w:val="2"/>
            <w:vMerge/>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346" w:type="dxa"/>
            <w:vMerge/>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73" w:type="dxa"/>
            <w:gridSpan w:val="3"/>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730" w:type="dxa"/>
            <w:vMerge/>
            <w:tcBorders>
              <w:top w:val="single" w:sz="4" w:space="0" w:color="auto"/>
              <w:left w:val="single" w:sz="4" w:space="0" w:color="000000"/>
              <w:bottom w:val="double" w:sz="4" w:space="0" w:color="auto"/>
              <w:right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Метамитрон + квинмерак</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04"/>
        </w:trPr>
        <w:tc>
          <w:tcPr>
            <w:tcW w:w="170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Голтикс Титан, КС (525 + 40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156-03-3714-1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13.06.2032</w:t>
            </w:r>
          </w:p>
        </w:tc>
        <w:tc>
          <w:tcPr>
            <w:tcW w:w="1134"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418"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свекла кормовая</w:t>
            </w:r>
          </w:p>
        </w:tc>
        <w:tc>
          <w:tcPr>
            <w:tcW w:w="1871"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по всходам сорных растений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(в фазе семядолей двудольных) по первой, второй и третьей волне. Расход рабочей жидкости – 200-300 л/га</w:t>
            </w:r>
          </w:p>
        </w:tc>
        <w:tc>
          <w:tcPr>
            <w:tcW w:w="680" w:type="dxa"/>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42(3)</w:t>
            </w:r>
          </w:p>
        </w:tc>
        <w:tc>
          <w:tcPr>
            <w:tcW w:w="680" w:type="dxa"/>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Метамитрон + этофумезат</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Голтикс Супер, КС (350 + 150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156-03-3806-1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25.09.2032</w:t>
            </w:r>
          </w:p>
        </w:tc>
        <w:tc>
          <w:tcPr>
            <w:tcW w:w="1134"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w:t>
            </w:r>
          </w:p>
        </w:tc>
        <w:tc>
          <w:tcPr>
            <w:tcW w:w="1418"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w:t>
            </w:r>
          </w:p>
        </w:tc>
        <w:tc>
          <w:tcPr>
            <w:tcW w:w="1871" w:type="dxa"/>
            <w:tcBorders>
              <w:top w:val="double" w:sz="4" w:space="0" w:color="auto"/>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сорных растений (в фазе 2-4 листьев) с последующей обработкой через 8-14 дней при повторном отрастании сорных растений.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сорные растения</w:t>
            </w: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сорных растений (в фазе 2-4 листьев) с последующей обработкой через 8-14 дней при повторном отрастании сорных растений. Расход рабочей жидкости – 200-300 л/га</w:t>
            </w:r>
          </w:p>
        </w:tc>
        <w:tc>
          <w:tcPr>
            <w:tcW w:w="680"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418"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w:t>
            </w:r>
          </w:p>
        </w:tc>
        <w:tc>
          <w:tcPr>
            <w:tcW w:w="1871" w:type="dxa"/>
            <w:tcBorders>
              <w:top w:val="single" w:sz="4" w:space="0" w:color="000000"/>
              <w:bottom w:val="single" w:sz="4" w:space="0" w:color="000000"/>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сорных растений (в фазе семядолей двудольных и первого листа злаковых) по первой, второй и третьей волне. Расход рабочей жидкости – 200-300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0"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A32D9E">
        <w:trPr>
          <w:cantSplit/>
        </w:trPr>
        <w:tc>
          <w:tcPr>
            <w:tcW w:w="1701"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418"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всходам сорных растений (в фазе семядолей двудольных и первого листа злаковых) по первой, второй и третьей волне. Расход рабочей жидкости – 200-300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80"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val="restart"/>
            <w:tcBorders>
              <w:top w:val="double" w:sz="4" w:space="0" w:color="auto"/>
            </w:tcBorders>
            <w:shd w:val="clear" w:color="FFFFFF" w:fill="FFFFFF"/>
          </w:tcPr>
          <w:p w:rsidR="00610DAE" w:rsidRDefault="00610DAE" w:rsidP="00E0245F">
            <w:pPr>
              <w:spacing w:after="0" w:line="240" w:lineRule="auto"/>
              <w:jc w:val="center"/>
              <w:rPr>
                <w:rFonts w:ascii="Times New Roman" w:eastAsia="Calibri" w:hAnsi="Times New Roman" w:cs="Times New Roman"/>
                <w:b/>
                <w:bCs/>
                <w:sz w:val="16"/>
                <w:szCs w:val="16"/>
              </w:rPr>
            </w:pPr>
            <w:r w:rsidRPr="00610DAE">
              <w:rPr>
                <w:rFonts w:ascii="Times New Roman" w:eastAsia="Calibri" w:hAnsi="Times New Roman" w:cs="Times New Roman"/>
                <w:b/>
                <w:bCs/>
                <w:sz w:val="16"/>
                <w:szCs w:val="16"/>
              </w:rPr>
              <w:t>Себринг, СК</w:t>
            </w:r>
          </w:p>
          <w:p w:rsidR="00610DAE" w:rsidRDefault="00610DAE" w:rsidP="00E0245F">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w:t>
            </w:r>
            <w:r w:rsidRPr="00610DAE">
              <w:rPr>
                <w:rFonts w:ascii="Times New Roman" w:eastAsia="Calibri" w:hAnsi="Times New Roman" w:cs="Times New Roman"/>
                <w:b/>
                <w:bCs/>
                <w:sz w:val="16"/>
                <w:szCs w:val="16"/>
              </w:rPr>
              <w:t>350 + 150 г/л</w:t>
            </w:r>
            <w:r>
              <w:rPr>
                <w:rFonts w:ascii="Times New Roman" w:eastAsia="Calibri" w:hAnsi="Times New Roman" w:cs="Times New Roman"/>
                <w:b/>
                <w:bCs/>
                <w:sz w:val="16"/>
                <w:szCs w:val="16"/>
              </w:rPr>
              <w:t>)</w:t>
            </w:r>
          </w:p>
          <w:p w:rsidR="00610DAE" w:rsidRPr="00610DAE" w:rsidRDefault="00610DAE" w:rsidP="00E0245F">
            <w:pPr>
              <w:spacing w:after="0" w:line="240" w:lineRule="auto"/>
              <w:jc w:val="center"/>
              <w:rPr>
                <w:rFonts w:ascii="Times New Roman" w:eastAsia="Calibri" w:hAnsi="Times New Roman" w:cs="Times New Roman"/>
                <w:bCs/>
                <w:sz w:val="16"/>
                <w:szCs w:val="16"/>
              </w:rPr>
            </w:pPr>
            <w:r w:rsidRPr="00610DAE">
              <w:rPr>
                <w:rFonts w:ascii="Times New Roman" w:eastAsia="Calibri" w:hAnsi="Times New Roman" w:cs="Times New Roman"/>
                <w:bCs/>
                <w:sz w:val="16"/>
                <w:szCs w:val="16"/>
              </w:rPr>
              <w:t>АО Фирма «Август»</w:t>
            </w:r>
          </w:p>
          <w:p w:rsidR="00610DAE" w:rsidRPr="00610DAE" w:rsidRDefault="00610DAE" w:rsidP="00E0245F">
            <w:pPr>
              <w:spacing w:after="0" w:line="240" w:lineRule="auto"/>
              <w:jc w:val="center"/>
              <w:rPr>
                <w:rFonts w:ascii="Times New Roman" w:eastAsia="Calibri" w:hAnsi="Times New Roman" w:cs="Times New Roman"/>
                <w:bCs/>
                <w:sz w:val="16"/>
                <w:szCs w:val="16"/>
              </w:rPr>
            </w:pPr>
            <w:r w:rsidRPr="00610DAE">
              <w:rPr>
                <w:rFonts w:ascii="Times New Roman" w:eastAsia="Calibri" w:hAnsi="Times New Roman" w:cs="Times New Roman"/>
                <w:bCs/>
                <w:sz w:val="16"/>
                <w:szCs w:val="16"/>
              </w:rPr>
              <w:t>ОГРН 1025006038958</w:t>
            </w:r>
          </w:p>
          <w:p w:rsidR="00610DAE" w:rsidRPr="00610DAE" w:rsidRDefault="00610DAE" w:rsidP="00E0245F">
            <w:pPr>
              <w:spacing w:after="0" w:line="240" w:lineRule="auto"/>
              <w:jc w:val="center"/>
              <w:rPr>
                <w:rFonts w:ascii="Times New Roman" w:eastAsia="Calibri" w:hAnsi="Times New Roman" w:cs="Times New Roman"/>
                <w:bCs/>
                <w:sz w:val="16"/>
                <w:szCs w:val="16"/>
              </w:rPr>
            </w:pPr>
            <w:r w:rsidRPr="00610DAE">
              <w:rPr>
                <w:rFonts w:ascii="Times New Roman" w:eastAsia="Calibri" w:hAnsi="Times New Roman" w:cs="Times New Roman"/>
                <w:bCs/>
                <w:sz w:val="16"/>
                <w:szCs w:val="16"/>
              </w:rPr>
              <w:t>3/3</w:t>
            </w:r>
          </w:p>
          <w:p w:rsidR="00610DAE" w:rsidRPr="00610DAE" w:rsidRDefault="00610DAE" w:rsidP="00E0245F">
            <w:pPr>
              <w:spacing w:after="0" w:line="240" w:lineRule="auto"/>
              <w:jc w:val="center"/>
              <w:rPr>
                <w:rFonts w:ascii="Times New Roman" w:eastAsia="Calibri" w:hAnsi="Times New Roman" w:cs="Times New Roman"/>
                <w:bCs/>
                <w:sz w:val="16"/>
                <w:szCs w:val="16"/>
              </w:rPr>
            </w:pPr>
            <w:r w:rsidRPr="00610DAE">
              <w:rPr>
                <w:rFonts w:ascii="Times New Roman" w:eastAsia="Calibri" w:hAnsi="Times New Roman" w:cs="Times New Roman"/>
                <w:bCs/>
                <w:sz w:val="16"/>
                <w:szCs w:val="16"/>
              </w:rPr>
              <w:t>021-03-4552-1</w:t>
            </w:r>
          </w:p>
          <w:p w:rsidR="00610DAE" w:rsidRPr="00610DAE" w:rsidRDefault="00610DAE" w:rsidP="00E0245F">
            <w:pPr>
              <w:spacing w:after="0" w:line="240" w:lineRule="auto"/>
              <w:jc w:val="center"/>
              <w:rPr>
                <w:rFonts w:ascii="Times New Roman" w:eastAsia="Calibri" w:hAnsi="Times New Roman" w:cs="Times New Roman"/>
                <w:bCs/>
                <w:sz w:val="16"/>
                <w:szCs w:val="16"/>
              </w:rPr>
            </w:pPr>
            <w:r w:rsidRPr="00610DAE">
              <w:rPr>
                <w:rFonts w:ascii="Times New Roman" w:eastAsia="Calibri" w:hAnsi="Times New Roman" w:cs="Times New Roman"/>
                <w:bCs/>
                <w:sz w:val="16"/>
                <w:szCs w:val="16"/>
              </w:rPr>
              <w:t>03.05.2024</w:t>
            </w:r>
          </w:p>
          <w:p w:rsidR="00610DAE" w:rsidRPr="00807A99" w:rsidRDefault="00610DAE" w:rsidP="00E0245F">
            <w:pPr>
              <w:spacing w:after="0" w:line="240" w:lineRule="auto"/>
              <w:jc w:val="center"/>
              <w:rPr>
                <w:rFonts w:ascii="Times New Roman" w:eastAsia="Calibri" w:hAnsi="Times New Roman" w:cs="Times New Roman"/>
                <w:b/>
                <w:bCs/>
                <w:sz w:val="16"/>
                <w:szCs w:val="16"/>
              </w:rPr>
            </w:pPr>
            <w:r w:rsidRPr="00610DAE">
              <w:rPr>
                <w:rFonts w:ascii="Times New Roman" w:eastAsia="Calibri" w:hAnsi="Times New Roman" w:cs="Times New Roman"/>
                <w:bCs/>
                <w:sz w:val="16"/>
                <w:szCs w:val="16"/>
              </w:rPr>
              <w:t>02.05.2034</w:t>
            </w:r>
          </w:p>
        </w:tc>
        <w:tc>
          <w:tcPr>
            <w:tcW w:w="1134" w:type="dxa"/>
            <w:vMerge w:val="restart"/>
            <w:tcBorders>
              <w:top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3-4</w:t>
            </w:r>
          </w:p>
        </w:tc>
        <w:tc>
          <w:tcPr>
            <w:tcW w:w="1418" w:type="dxa"/>
            <w:tcBorders>
              <w:top w:val="double" w:sz="4" w:space="0" w:color="auto"/>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сахарная</w:t>
            </w:r>
          </w:p>
        </w:tc>
        <w:tc>
          <w:tcPr>
            <w:tcW w:w="1871" w:type="dxa"/>
            <w:vMerge w:val="restart"/>
            <w:tcBorders>
              <w:top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Однолетние двудольные и некоторые злаковые сорные растения</w:t>
            </w:r>
          </w:p>
        </w:tc>
        <w:tc>
          <w:tcPr>
            <w:tcW w:w="2495" w:type="dxa"/>
            <w:vMerge w:val="restart"/>
            <w:tcBorders>
              <w:top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Однократное опрыскивание посевов в фазе 1-2-х листьев культуры. Расход рабочей жидкости – 200-300 л/га.</w:t>
            </w:r>
          </w:p>
        </w:tc>
        <w:tc>
          <w:tcPr>
            <w:tcW w:w="680" w:type="dxa"/>
            <w:tcBorders>
              <w:top w:val="doub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60(1)</w:t>
            </w:r>
          </w:p>
        </w:tc>
        <w:tc>
          <w:tcPr>
            <w:tcW w:w="680" w:type="dxa"/>
            <w:vMerge w:val="restart"/>
            <w:tcBorders>
              <w:top w:val="double" w:sz="4" w:space="0" w:color="auto"/>
            </w:tcBorders>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кормовая</w:t>
            </w: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-(1)</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2</w:t>
            </w:r>
          </w:p>
        </w:tc>
        <w:tc>
          <w:tcPr>
            <w:tcW w:w="1418" w:type="dxa"/>
            <w:tcBorders>
              <w:top w:val="single" w:sz="4" w:space="0" w:color="000000"/>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сахарная</w:t>
            </w: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Двукратное опрыскивание посевов в фазе семядолей сорных растений (по первой и второй волне). Расход рабочей жидкости – 200-300 л/га.</w:t>
            </w: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60(2)</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кормовая</w:t>
            </w: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-(2)</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Borders>
              <w:top w:val="single" w:sz="4" w:space="0" w:color="000000"/>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сахарная</w:t>
            </w: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Трехкратное опрыскивание посевов в фазе семядолей сорных растений (по первой, второй и третьей волне). Расход рабочей жидкости – 200-300 л/га</w:t>
            </w: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60(3)</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кормовая</w:t>
            </w: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auto"/>
            </w:tcBorders>
            <w:shd w:val="clear" w:color="FFFFFF" w:fill="FFFFFF"/>
          </w:tcPr>
          <w:p w:rsidR="00610DAE" w:rsidRDefault="00610DAE" w:rsidP="00E0245F">
            <w:pPr>
              <w:spacing w:after="0" w:line="240" w:lineRule="auto"/>
              <w:rPr>
                <w:rFonts w:ascii="Times New Roman" w:eastAsia="Calibri" w:hAnsi="Times New Roman" w:cs="Times New Roman"/>
                <w:sz w:val="16"/>
                <w:szCs w:val="16"/>
              </w:rPr>
            </w:pPr>
          </w:p>
          <w:p w:rsidR="00610DAE" w:rsidRPr="00610DAE" w:rsidRDefault="00610DAE" w:rsidP="00610DAE">
            <w:pPr>
              <w:rPr>
                <w:rFonts w:ascii="Times New Roman" w:eastAsia="Calibri" w:hAnsi="Times New Roman" w:cs="Times New Roman"/>
                <w:sz w:val="16"/>
                <w:szCs w:val="16"/>
              </w:rPr>
            </w:pPr>
            <w:r w:rsidRPr="00610DAE">
              <w:rPr>
                <w:rFonts w:ascii="Times New Roman" w:eastAsia="Calibri" w:hAnsi="Times New Roman" w:cs="Times New Roman"/>
                <w:sz w:val="16"/>
                <w:szCs w:val="16"/>
              </w:rPr>
              <w:t>-(3)</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3-4</w:t>
            </w:r>
          </w:p>
        </w:tc>
        <w:tc>
          <w:tcPr>
            <w:tcW w:w="1418" w:type="dxa"/>
            <w:vMerge w:val="restart"/>
            <w:tcBorders>
              <w:top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Свекла столовая (кроме для пучкового товара)</w:t>
            </w: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Однократное опрыскивание посевов в фазе 1-2-х листьев культуры. Расход рабочей жидкости – 200-300 л/га.</w:t>
            </w: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53(1)</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610DAE" w:rsidRPr="00610DAE"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2</w:t>
            </w:r>
          </w:p>
        </w:tc>
        <w:tc>
          <w:tcPr>
            <w:tcW w:w="1418"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Двукратное опрыскивание посевов в фазе семядолей сорных растений (по первой и второй волне). Расход рабочей жидкости – 200-300 л/га</w:t>
            </w: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53(2)</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single" w:sz="4" w:space="0" w:color="000000"/>
            </w:tcBorders>
            <w:shd w:val="clear" w:color="FFFFFF" w:fill="FFFFFF"/>
          </w:tcPr>
          <w:p w:rsidR="00610DAE" w:rsidRPr="00610DAE"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2</w:t>
            </w:r>
          </w:p>
        </w:tc>
        <w:tc>
          <w:tcPr>
            <w:tcW w:w="1418" w:type="dxa"/>
            <w:vMerge/>
            <w:tcBorders>
              <w:bottom w:val="single" w:sz="4" w:space="0" w:color="000000"/>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1871" w:type="dxa"/>
            <w:vMerge/>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Трехкратное опрыскивание посевов в фазе семядолей сорных растений (по первой, второй и третьей волне). Расход рабочей жидкости – 200-300 л/га</w:t>
            </w:r>
          </w:p>
        </w:tc>
        <w:tc>
          <w:tcPr>
            <w:tcW w:w="680" w:type="dxa"/>
            <w:tcBorders>
              <w:top w:val="single" w:sz="4" w:space="0" w:color="auto"/>
              <w:bottom w:val="sing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53(3)</w:t>
            </w:r>
          </w:p>
        </w:tc>
        <w:tc>
          <w:tcPr>
            <w:tcW w:w="680" w:type="dxa"/>
            <w:vMerge/>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r w:rsidR="00610DAE" w:rsidRPr="00807A99" w:rsidTr="007144CC">
        <w:trPr>
          <w:cantSplit/>
        </w:trPr>
        <w:tc>
          <w:tcPr>
            <w:tcW w:w="1701" w:type="dxa"/>
            <w:vMerge/>
            <w:tcBorders>
              <w:bottom w:val="double" w:sz="4" w:space="0" w:color="auto"/>
            </w:tcBorders>
            <w:shd w:val="clear" w:color="FFFFFF" w:fill="FFFFFF"/>
          </w:tcPr>
          <w:p w:rsidR="00610DAE" w:rsidRPr="00807A99" w:rsidRDefault="00610DA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bottom w:val="double" w:sz="4" w:space="0" w:color="auto"/>
            </w:tcBorders>
            <w:shd w:val="clear" w:color="FFFFFF" w:fill="FFFFFF"/>
          </w:tcPr>
          <w:p w:rsidR="00610DAE" w:rsidRPr="00610DAE"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2-4</w:t>
            </w:r>
          </w:p>
        </w:tc>
        <w:tc>
          <w:tcPr>
            <w:tcW w:w="1418" w:type="dxa"/>
            <w:tcBorders>
              <w:top w:val="single" w:sz="4" w:space="0" w:color="000000"/>
              <w:bottom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Люпин</w:t>
            </w:r>
          </w:p>
        </w:tc>
        <w:tc>
          <w:tcPr>
            <w:tcW w:w="1871" w:type="dxa"/>
            <w:vMerge/>
            <w:tcBorders>
              <w:bottom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Опрыскивание посевов по всходам сорных растений (в фазу семядолей двудольных и первого листа злаковых) в фазу от 2 до 4 настоящих листьев люпина. Расход рабочей жидкости – 200-300 л/га</w:t>
            </w:r>
          </w:p>
        </w:tc>
        <w:tc>
          <w:tcPr>
            <w:tcW w:w="680" w:type="dxa"/>
            <w:tcBorders>
              <w:top w:val="single" w:sz="4" w:space="0" w:color="auto"/>
              <w:bottom w:val="double" w:sz="4" w:space="0" w:color="auto"/>
            </w:tcBorders>
            <w:shd w:val="clear" w:color="FFFFFF" w:fill="FFFFFF"/>
          </w:tcPr>
          <w:p w:rsidR="00610DAE" w:rsidRPr="00807A99" w:rsidRDefault="00610DAE" w:rsidP="00E0245F">
            <w:pPr>
              <w:spacing w:after="0" w:line="240" w:lineRule="auto"/>
              <w:rPr>
                <w:rFonts w:ascii="Times New Roman" w:eastAsia="Calibri" w:hAnsi="Times New Roman" w:cs="Times New Roman"/>
                <w:sz w:val="16"/>
                <w:szCs w:val="16"/>
              </w:rPr>
            </w:pPr>
            <w:r w:rsidRPr="00610DAE">
              <w:rPr>
                <w:rFonts w:ascii="Times New Roman" w:eastAsia="Calibri" w:hAnsi="Times New Roman" w:cs="Times New Roman"/>
                <w:sz w:val="16"/>
                <w:szCs w:val="16"/>
              </w:rPr>
              <w:t>-(1)</w:t>
            </w:r>
          </w:p>
        </w:tc>
        <w:tc>
          <w:tcPr>
            <w:tcW w:w="680" w:type="dxa"/>
            <w:vMerge/>
            <w:tcBorders>
              <w:bottom w:val="double" w:sz="4" w:space="0" w:color="auto"/>
            </w:tcBorders>
            <w:shd w:val="clear" w:color="FFFFFF" w:fill="FFFFFF"/>
          </w:tcPr>
          <w:p w:rsidR="00610DAE" w:rsidRPr="00807A99" w:rsidRDefault="00610DA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Метрибузин</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709"/>
        <w:gridCol w:w="567"/>
        <w:gridCol w:w="59"/>
      </w:tblGrid>
      <w:tr w:rsidR="0079402E" w:rsidRPr="00807A99" w:rsidTr="008B03AF">
        <w:trPr>
          <w:cantSplit/>
          <w:trHeight w:val="140"/>
        </w:trPr>
        <w:tc>
          <w:tcPr>
            <w:tcW w:w="1701" w:type="dxa"/>
            <w:vMerge w:val="restart"/>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Зино, СП </w:t>
            </w:r>
            <w:r w:rsidRPr="00807A99">
              <w:rPr>
                <w:rFonts w:ascii="Times New Roman" w:eastAsia="Calibri" w:hAnsi="Times New Roman" w:cs="Times New Roman"/>
                <w:b/>
                <w:sz w:val="16"/>
                <w:szCs w:val="16"/>
              </w:rPr>
              <w:br/>
              <w:t>(700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«Агрорус и Ко», Агрия АД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184(026)-03-3453-1</w:t>
            </w:r>
            <w:r w:rsidRPr="00807A99">
              <w:rPr>
                <w:rFonts w:ascii="Times New Roman" w:eastAsia="Calibri" w:hAnsi="Times New Roman" w:cs="Times New Roman"/>
                <w:sz w:val="16"/>
                <w:szCs w:val="16"/>
              </w:rPr>
              <w:br/>
              <w:t>26.12.2031</w:t>
            </w:r>
          </w:p>
        </w:tc>
        <w:tc>
          <w:tcPr>
            <w:tcW w:w="1134"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1,1-1,4</w:t>
            </w:r>
          </w:p>
        </w:tc>
        <w:tc>
          <w:tcPr>
            <w:tcW w:w="1418" w:type="dxa"/>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злаковые сорные растения</w:t>
            </w:r>
          </w:p>
        </w:tc>
        <w:tc>
          <w:tcPr>
            <w:tcW w:w="2495" w:type="dxa"/>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Расход рабочей жидкости – 200-300 л/га</w:t>
            </w:r>
          </w:p>
        </w:tc>
        <w:tc>
          <w:tcPr>
            <w:tcW w:w="737" w:type="dxa"/>
            <w:gridSpan w:val="2"/>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doub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Height w:val="140"/>
        </w:trPr>
        <w:tc>
          <w:tcPr>
            <w:tcW w:w="1701" w:type="dxa"/>
            <w:vMerge/>
            <w:tcBorders>
              <w:top w:val="sing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через 15-20 дней после высадки рассады в грунт.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37" w:type="dxa"/>
            <w:gridSpan w:val="2"/>
            <w:vMerge/>
            <w:tcBorders>
              <w:top w:val="single" w:sz="4" w:space="0" w:color="auto"/>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top w:val="single" w:sz="4" w:space="0" w:color="auto"/>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40"/>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vMerge w:val="restart"/>
            <w:tcBorders>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раннеспелых сортов)</w:t>
            </w:r>
          </w:p>
        </w:tc>
        <w:tc>
          <w:tcPr>
            <w:tcW w:w="1871" w:type="dxa"/>
            <w:gridSpan w:val="2"/>
            <w:vMerge/>
            <w:tcBorders>
              <w:left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жидкости – 200-300 л/га</w:t>
            </w:r>
          </w:p>
        </w:tc>
        <w:tc>
          <w:tcPr>
            <w:tcW w:w="737" w:type="dxa"/>
            <w:gridSpan w:val="2"/>
            <w:vMerge/>
            <w:tcBorders>
              <w:left w:val="single" w:sz="4" w:space="0" w:color="auto"/>
              <w:bottom w:val="sing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left w:val="sing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 + 0,3</w:t>
            </w:r>
          </w:p>
        </w:tc>
        <w:tc>
          <w:tcPr>
            <w:tcW w:w="1418" w:type="dxa"/>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200-300 л/га</w:t>
            </w:r>
          </w:p>
        </w:tc>
        <w:tc>
          <w:tcPr>
            <w:tcW w:w="737" w:type="dxa"/>
            <w:gridSpan w:val="2"/>
            <w:tcBorders>
              <w:top w:val="single" w:sz="4" w:space="0" w:color="auto"/>
              <w:left w:val="single" w:sz="4" w:space="0" w:color="auto"/>
              <w:bottom w:val="double" w:sz="4" w:space="0" w:color="auto"/>
              <w:right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left w:val="single" w:sz="4" w:space="0" w:color="auto"/>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val="restart"/>
            <w:tcBorders>
              <w:top w:val="double" w:sz="4" w:space="0" w:color="auto"/>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Зонтран, ККР </w:t>
            </w:r>
            <w:r w:rsidRPr="00807A99">
              <w:rPr>
                <w:rFonts w:ascii="Times New Roman" w:eastAsia="Calibri" w:hAnsi="Times New Roman" w:cs="Times New Roman"/>
                <w:b/>
                <w:sz w:val="16"/>
                <w:szCs w:val="16"/>
              </w:rPr>
              <w:b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018-03-2793-1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018-03-2793-1/373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09.09.2030</w:t>
            </w:r>
          </w:p>
        </w:tc>
        <w:tc>
          <w:tcPr>
            <w:tcW w:w="1134"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0,6-1,2</w:t>
            </w:r>
          </w:p>
        </w:tc>
        <w:tc>
          <w:tcPr>
            <w:tcW w:w="1418" w:type="dxa"/>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vMerge w:val="restart"/>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до появления всходов культуры. Расход рабочей жидкости – 200-300 л/га</w:t>
            </w:r>
          </w:p>
        </w:tc>
        <w:tc>
          <w:tcPr>
            <w:tcW w:w="737" w:type="dxa"/>
            <w:gridSpan w:val="2"/>
            <w:tcBorders>
              <w:top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 + 0,8</w:t>
            </w:r>
          </w:p>
        </w:tc>
        <w:tc>
          <w:tcPr>
            <w:tcW w:w="1418"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посевной (безрассадный)</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последовательно в фазе 1-2 листьев и 2-4 листьев культуры. Расход рабочей жидкости – 300-400 л/га</w:t>
            </w:r>
          </w:p>
        </w:tc>
        <w:tc>
          <w:tcPr>
            <w:tcW w:w="737" w:type="dxa"/>
            <w:gridSpan w:val="2"/>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1,2-1,5</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2-4 листьев культуры. Расход рабочей жидкости – 300-400 л/га</w:t>
            </w:r>
          </w:p>
        </w:tc>
        <w:tc>
          <w:tcPr>
            <w:tcW w:w="737" w:type="dxa"/>
            <w:gridSpan w:val="2"/>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1,7</w:t>
            </w:r>
          </w:p>
        </w:tc>
        <w:tc>
          <w:tcPr>
            <w:tcW w:w="1418"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рассадный</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сорных растений через 15-20 дней после высадки рассады в грунт. Расход рабочей жидкости – 500 л/га</w:t>
            </w:r>
          </w:p>
        </w:tc>
        <w:tc>
          <w:tcPr>
            <w:tcW w:w="737" w:type="dxa"/>
            <w:gridSpan w:val="2"/>
            <w:vMerge/>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 + (0,4-0,6)</w:t>
            </w:r>
          </w:p>
        </w:tc>
        <w:tc>
          <w:tcPr>
            <w:tcW w:w="1418"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сорных растений до появления всходов культуры с последующей обработкой при высоте ботвы 5 см. Расход рабочей жидкости – </w:t>
            </w:r>
            <w:r w:rsidRPr="00807A99">
              <w:rPr>
                <w:rFonts w:ascii="Times New Roman" w:eastAsia="Calibri" w:hAnsi="Times New Roman" w:cs="Times New Roman"/>
                <w:spacing w:val="-2"/>
                <w:sz w:val="16"/>
                <w:szCs w:val="16"/>
              </w:rPr>
              <w:br/>
              <w:t>200-300 л/га</w:t>
            </w:r>
          </w:p>
        </w:tc>
        <w:tc>
          <w:tcPr>
            <w:tcW w:w="737" w:type="dxa"/>
            <w:gridSpan w:val="2"/>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1,1-1,4</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при высоте ботвы 5 см. Расход рабочей жидкости – 300-400 л/га</w:t>
            </w:r>
          </w:p>
        </w:tc>
        <w:tc>
          <w:tcPr>
            <w:tcW w:w="737" w:type="dxa"/>
            <w:gridSpan w:val="2"/>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w:t>
            </w:r>
          </w:p>
        </w:tc>
        <w:tc>
          <w:tcPr>
            <w:tcW w:w="1418"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Нут</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до появления всходов культуры. Расход рабочей жидкости – 300-400 л/га</w:t>
            </w:r>
          </w:p>
        </w:tc>
        <w:tc>
          <w:tcPr>
            <w:tcW w:w="737" w:type="dxa"/>
            <w:gridSpan w:val="2"/>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0,3-0,5</w:t>
            </w:r>
          </w:p>
        </w:tc>
        <w:tc>
          <w:tcPr>
            <w:tcW w:w="1418"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осенью в фазе кущения культуры и ранние фазы роста сорных растений. Расход рабочей жидкости – </w:t>
            </w:r>
            <w:r w:rsidRPr="00807A99">
              <w:rPr>
                <w:rFonts w:ascii="Times New Roman" w:eastAsia="Calibri" w:hAnsi="Times New Roman" w:cs="Times New Roman"/>
                <w:spacing w:val="-2"/>
                <w:sz w:val="16"/>
                <w:szCs w:val="16"/>
              </w:rPr>
              <w:br/>
              <w:t>200-300 л/га</w:t>
            </w:r>
          </w:p>
        </w:tc>
        <w:tc>
          <w:tcPr>
            <w:tcW w:w="737" w:type="dxa"/>
            <w:gridSpan w:val="2"/>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w:t>
            </w:r>
          </w:p>
        </w:tc>
        <w:tc>
          <w:tcPr>
            <w:tcW w:w="1418" w:type="dxa"/>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Люпин</w:t>
            </w:r>
          </w:p>
        </w:tc>
        <w:tc>
          <w:tcPr>
            <w:tcW w:w="1871" w:type="dxa"/>
            <w:gridSpan w:val="2"/>
            <w:vMerge/>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до появления всходов культуры. Расход рабочей жидкости – 200-300 л/га</w:t>
            </w:r>
          </w:p>
        </w:tc>
        <w:tc>
          <w:tcPr>
            <w:tcW w:w="737" w:type="dxa"/>
            <w:gridSpan w:val="2"/>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26" w:type="dxa"/>
            <w:gridSpan w:val="2"/>
            <w:vMerge/>
            <w:tcBorders>
              <w:bottom w:val="doub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10 мл/3 л воды + </w:t>
            </w:r>
            <w:r w:rsidRPr="00807A99">
              <w:rPr>
                <w:rFonts w:ascii="Times New Roman" w:eastAsia="Calibri" w:hAnsi="Times New Roman" w:cs="Times New Roman"/>
                <w:spacing w:val="-2"/>
                <w:sz w:val="16"/>
                <w:szCs w:val="16"/>
              </w:rPr>
              <w:br/>
              <w:t>4-6 мл/3 л воды (Л)</w:t>
            </w:r>
          </w:p>
        </w:tc>
        <w:tc>
          <w:tcPr>
            <w:tcW w:w="1418" w:type="dxa"/>
            <w:vMerge w:val="restart"/>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71" w:type="dxa"/>
            <w:gridSpan w:val="2"/>
            <w:vMerge w:val="restart"/>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сорных растений до появления всходов культуры с последующей обработкой при высоте ботвы 5 см. Расход рабочей жидкости – </w:t>
            </w:r>
            <w:r w:rsidRPr="00807A99">
              <w:rPr>
                <w:rFonts w:ascii="Times New Roman" w:eastAsia="Calibri" w:hAnsi="Times New Roman" w:cs="Times New Roman"/>
                <w:spacing w:val="-2"/>
                <w:sz w:val="16"/>
                <w:szCs w:val="16"/>
              </w:rPr>
              <w:br/>
              <w:t>3 л/100 м</w:t>
            </w:r>
            <w:r w:rsidRPr="00807A99">
              <w:rPr>
                <w:rFonts w:ascii="Times New Roman" w:eastAsia="Calibri" w:hAnsi="Times New Roman" w:cs="Times New Roman"/>
                <w:spacing w:val="-2"/>
                <w:sz w:val="16"/>
                <w:szCs w:val="16"/>
                <w:vertAlign w:val="superscript"/>
              </w:rPr>
              <w:t>2</w:t>
            </w:r>
          </w:p>
        </w:tc>
        <w:tc>
          <w:tcPr>
            <w:tcW w:w="737" w:type="dxa"/>
            <w:gridSpan w:val="2"/>
            <w:tcBorders>
              <w:top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30(2)</w:t>
            </w:r>
          </w:p>
        </w:tc>
        <w:tc>
          <w:tcPr>
            <w:tcW w:w="626" w:type="dxa"/>
            <w:gridSpan w:val="2"/>
            <w:vMerge w:val="restart"/>
            <w:tcBorders>
              <w:top w:val="doub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 мл/</w:t>
            </w:r>
            <w:r w:rsidRPr="00807A99">
              <w:rPr>
                <w:rFonts w:ascii="Times New Roman" w:eastAsia="Calibri" w:hAnsi="Times New Roman" w:cs="Times New Roman"/>
                <w:spacing w:val="-2"/>
                <w:sz w:val="16"/>
                <w:szCs w:val="16"/>
              </w:rPr>
              <w:br/>
              <w:t>3 л воды (Л)</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при высоте ботвы 5 см.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4 мл/3 л воды + </w:t>
            </w:r>
            <w:r w:rsidRPr="00807A99">
              <w:rPr>
                <w:rFonts w:ascii="Times New Roman" w:eastAsia="Calibri" w:hAnsi="Times New Roman" w:cs="Times New Roman"/>
                <w:spacing w:val="-2"/>
                <w:sz w:val="16"/>
                <w:szCs w:val="16"/>
              </w:rPr>
              <w:br/>
              <w:t>8 мл/3 л воды (Л)</w:t>
            </w:r>
          </w:p>
        </w:tc>
        <w:tc>
          <w:tcPr>
            <w:tcW w:w="1418"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посевной (безрассадный)</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последовательно в фазе 1-2 листьев и 2-4 листьев культуры. Расход рабочей жидкости – </w:t>
            </w:r>
            <w:r w:rsidRPr="00807A99">
              <w:rPr>
                <w:rFonts w:ascii="Times New Roman" w:eastAsia="Calibri" w:hAnsi="Times New Roman" w:cs="Times New Roman"/>
                <w:spacing w:val="-2"/>
                <w:sz w:val="16"/>
                <w:szCs w:val="16"/>
              </w:rPr>
              <w:br/>
              <w:t>3 л/100 м</w:t>
            </w:r>
            <w:r w:rsidRPr="00807A99">
              <w:rPr>
                <w:rFonts w:ascii="Times New Roman" w:eastAsia="Calibri" w:hAnsi="Times New Roman" w:cs="Times New Roman"/>
                <w:spacing w:val="-2"/>
                <w:sz w:val="16"/>
                <w:szCs w:val="16"/>
                <w:vertAlign w:val="superscript"/>
              </w:rPr>
              <w:t>2</w:t>
            </w:r>
          </w:p>
        </w:tc>
        <w:tc>
          <w:tcPr>
            <w:tcW w:w="737" w:type="dxa"/>
            <w:gridSpan w:val="2"/>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12-15 мл/</w:t>
            </w:r>
            <w:r w:rsidRPr="00807A99">
              <w:rPr>
                <w:rFonts w:ascii="Times New Roman" w:eastAsia="Calibri" w:hAnsi="Times New Roman" w:cs="Times New Roman"/>
                <w:spacing w:val="-2"/>
                <w:sz w:val="16"/>
                <w:szCs w:val="16"/>
              </w:rPr>
              <w:br/>
              <w:t>3 л воды (Л)</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2-4 листьев культуры.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17 мл/5 л воды (Л)</w:t>
            </w:r>
          </w:p>
        </w:tc>
        <w:tc>
          <w:tcPr>
            <w:tcW w:w="1418" w:type="dxa"/>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рассадный</w:t>
            </w:r>
          </w:p>
        </w:tc>
        <w:tc>
          <w:tcPr>
            <w:tcW w:w="1871" w:type="dxa"/>
            <w:gridSpan w:val="2"/>
            <w:vMerge/>
            <w:tcBorders>
              <w:bottom w:val="doub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bottom w:val="doub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сорных растений через 15-20 дней после высадки рассады в грунт. Расход рабочей жидкости – 5 л/100 м</w:t>
            </w:r>
            <w:r w:rsidRPr="00807A99">
              <w:rPr>
                <w:rFonts w:ascii="Times New Roman" w:eastAsia="Calibri" w:hAnsi="Times New Roman" w:cs="Times New Roman"/>
                <w:spacing w:val="-2"/>
                <w:sz w:val="16"/>
                <w:szCs w:val="16"/>
                <w:vertAlign w:val="superscript"/>
              </w:rPr>
              <w:t>2</w:t>
            </w:r>
          </w:p>
        </w:tc>
        <w:tc>
          <w:tcPr>
            <w:tcW w:w="737" w:type="dxa"/>
            <w:gridSpan w:val="2"/>
            <w:vMerge/>
            <w:tcBorders>
              <w:bottom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p>
        </w:tc>
        <w:tc>
          <w:tcPr>
            <w:tcW w:w="626" w:type="dxa"/>
            <w:gridSpan w:val="2"/>
            <w:vMerge/>
            <w:tcBorders>
              <w:bottom w:val="doub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val="restart"/>
            <w:tcBorders>
              <w:top w:val="double" w:sz="4" w:space="0" w:color="000000"/>
              <w:lef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Ранголи-Гильотина,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«РАНГОЛИ».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134-03-1995-1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24.09.2028</w:t>
            </w:r>
          </w:p>
        </w:tc>
        <w:tc>
          <w:tcPr>
            <w:tcW w:w="1134" w:type="dxa"/>
            <w:tcBorders>
              <w:top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0,7-1,4</w:t>
            </w:r>
          </w:p>
        </w:tc>
        <w:tc>
          <w:tcPr>
            <w:tcW w:w="1418" w:type="dxa"/>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Картофель (кроме раннеспелых</w:t>
            </w:r>
          </w:p>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сортов)</w:t>
            </w:r>
          </w:p>
        </w:tc>
        <w:tc>
          <w:tcPr>
            <w:tcW w:w="1871" w:type="dxa"/>
            <w:gridSpan w:val="2"/>
            <w:vMerge w:val="restart"/>
            <w:tcBorders>
              <w:top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и злаковые сорняки</w:t>
            </w:r>
          </w:p>
        </w:tc>
        <w:tc>
          <w:tcPr>
            <w:tcW w:w="2495" w:type="dxa"/>
            <w:tcBorders>
              <w:top w:val="doub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Расход рабочей жидкости – 200-300 л/га</w:t>
            </w:r>
          </w:p>
        </w:tc>
        <w:tc>
          <w:tcPr>
            <w:tcW w:w="737" w:type="dxa"/>
            <w:gridSpan w:val="2"/>
            <w:tcBorders>
              <w:top w:val="doub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626" w:type="dxa"/>
            <w:gridSpan w:val="2"/>
            <w:vMerge w:val="restart"/>
            <w:tcBorders>
              <w:top w:val="double" w:sz="4" w:space="0" w:color="000000"/>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25"/>
        </w:trPr>
        <w:tc>
          <w:tcPr>
            <w:tcW w:w="1701"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0,5-1 + 0,3</w:t>
            </w:r>
          </w:p>
        </w:tc>
        <w:tc>
          <w:tcPr>
            <w:tcW w:w="1418"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с последующей обработкой при высоте ботвы 5 см. Расход рабочей жидкости – 200-300 л/га</w:t>
            </w:r>
          </w:p>
        </w:tc>
        <w:tc>
          <w:tcPr>
            <w:tcW w:w="737" w:type="dxa"/>
            <w:gridSpan w:val="2"/>
            <w:tcBorders>
              <w:bottom w:val="single" w:sz="4" w:space="0" w:color="000000"/>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0,5-1</w:t>
            </w:r>
          </w:p>
        </w:tc>
        <w:tc>
          <w:tcPr>
            <w:tcW w:w="1418"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p>
        </w:tc>
        <w:tc>
          <w:tcPr>
            <w:tcW w:w="2495" w:type="dxa"/>
            <w:tcBorders>
              <w:bottom w:val="double" w:sz="4" w:space="0" w:color="auto"/>
            </w:tcBorders>
            <w:shd w:val="clear" w:color="FFFFFF" w:fill="FFFFFF"/>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Расход рабочей жидкости – 200-300 л/га</w:t>
            </w:r>
          </w:p>
        </w:tc>
        <w:tc>
          <w:tcPr>
            <w:tcW w:w="737" w:type="dxa"/>
            <w:gridSpan w:val="2"/>
            <w:tcBorders>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626" w:type="dxa"/>
            <w:gridSpan w:val="2"/>
            <w:vMerge/>
            <w:tcBorders>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val="restart"/>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Сойл Флюид, КС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178-03-2909-1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02.12.2030</w:t>
            </w:r>
          </w:p>
        </w:tc>
        <w:tc>
          <w:tcPr>
            <w:tcW w:w="1134"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0,6-1</w:t>
            </w:r>
          </w:p>
        </w:tc>
        <w:tc>
          <w:tcPr>
            <w:tcW w:w="1418"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gridSpan w:val="2"/>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сорняки</w:t>
            </w: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появления всходов культуры. Расход рабочей жидкости – 200-300 л/га</w:t>
            </w:r>
          </w:p>
        </w:tc>
        <w:tc>
          <w:tcPr>
            <w:tcW w:w="737" w:type="dxa"/>
            <w:gridSpan w:val="2"/>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val="restart"/>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Люпин</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появления всходов культуры. Расход рабочей жидкости – 200-300 л/га</w:t>
            </w:r>
          </w:p>
        </w:tc>
        <w:tc>
          <w:tcPr>
            <w:tcW w:w="737" w:type="dxa"/>
            <w:gridSpan w:val="2"/>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0,8-1,6</w:t>
            </w:r>
          </w:p>
        </w:tc>
        <w:tc>
          <w:tcPr>
            <w:tcW w:w="1418" w:type="dxa"/>
            <w:vMerge w:val="restart"/>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раннеспелого)</w:t>
            </w: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появления всходов культуры. Расход рабочей жидкости – 200-300 л/га</w:t>
            </w:r>
          </w:p>
        </w:tc>
        <w:tc>
          <w:tcPr>
            <w:tcW w:w="737" w:type="dxa"/>
            <w:gridSpan w:val="2"/>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0,6-1,2 + </w:t>
            </w:r>
            <w:r w:rsidRPr="00807A99">
              <w:rPr>
                <w:rFonts w:ascii="Times New Roman" w:eastAsia="Calibri" w:hAnsi="Times New Roman" w:cs="Times New Roman"/>
                <w:spacing w:val="-2"/>
                <w:sz w:val="16"/>
                <w:szCs w:val="16"/>
              </w:rPr>
              <w:br/>
              <w:t>0,35</w:t>
            </w:r>
          </w:p>
        </w:tc>
        <w:tc>
          <w:tcPr>
            <w:tcW w:w="1418" w:type="dxa"/>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bottom w:val="single" w:sz="4" w:space="0" w:color="000000"/>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с последующей обработкой при высоте ботвы 5 см. Расход рабочей жидкости – </w:t>
            </w:r>
            <w:r w:rsidRPr="00807A99">
              <w:rPr>
                <w:rFonts w:ascii="Times New Roman" w:eastAsia="Calibri" w:hAnsi="Times New Roman" w:cs="Times New Roman"/>
                <w:spacing w:val="-2"/>
                <w:sz w:val="16"/>
                <w:szCs w:val="16"/>
              </w:rPr>
              <w:br/>
              <w:t>200-300 л/га</w:t>
            </w:r>
          </w:p>
        </w:tc>
        <w:tc>
          <w:tcPr>
            <w:tcW w:w="737" w:type="dxa"/>
            <w:gridSpan w:val="2"/>
            <w:tcBorders>
              <w:bottom w:val="single" w:sz="4" w:space="0" w:color="000000"/>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0,8-0,9</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при высоте ботвы 5 см. Расход рабочей жидкости – 200-300 л/га</w:t>
            </w:r>
          </w:p>
        </w:tc>
        <w:tc>
          <w:tcPr>
            <w:tcW w:w="737" w:type="dxa"/>
            <w:gridSpan w:val="2"/>
            <w:tcBorders>
              <w:top w:val="single" w:sz="4" w:space="0" w:color="000000"/>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32"/>
        </w:trPr>
        <w:tc>
          <w:tcPr>
            <w:tcW w:w="1701" w:type="dxa"/>
            <w:vMerge w:val="restart"/>
            <w:tcBorders>
              <w:top w:val="double" w:sz="4" w:space="0" w:color="auto"/>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Метрифар 70, ВГ (700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 Бенилюкс СПРЛ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322-03-1202-1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21.08.2026</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1,1-1,4</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Расход рабочей жидкости – 200-300 л/га</w:t>
            </w:r>
          </w:p>
        </w:tc>
        <w:tc>
          <w:tcPr>
            <w:tcW w:w="737"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26" w:type="dxa"/>
            <w:gridSpan w:val="2"/>
            <w:vMerge w:val="restart"/>
            <w:tcBorders>
              <w:top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6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через 15-20 дней после высадки рассады. Расход рабочей жидкости – 200-300 л/га</w:t>
            </w:r>
          </w:p>
        </w:tc>
        <w:tc>
          <w:tcPr>
            <w:tcW w:w="737"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0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r w:rsidRPr="00807A99">
              <w:rPr>
                <w:rFonts w:ascii="Times New Roman" w:eastAsia="Calibri" w:hAnsi="Times New Roman" w:cs="Times New Roman"/>
                <w:sz w:val="16"/>
                <w:szCs w:val="16"/>
              </w:rPr>
              <w:tab/>
            </w: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39"/>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 + 0,3</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 Расход рабочей жидкости – 200-300 л/га</w:t>
            </w: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10"/>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0,25+0,45</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37"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val="restart"/>
            <w:tcBorders>
              <w:top w:val="double" w:sz="4" w:space="0" w:color="auto"/>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Мэр, КС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010-03-3241-1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21.07.2031</w:t>
            </w:r>
          </w:p>
        </w:tc>
        <w:tc>
          <w:tcPr>
            <w:tcW w:w="1134"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1,63-2,0</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Томат</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рассадный</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Однолетние двудольные и злаковые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почвы до высадки рассады. Расход рабочей жидкости – 200-300 л/га</w:t>
            </w:r>
          </w:p>
        </w:tc>
        <w:tc>
          <w:tcPr>
            <w:tcW w:w="737"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 (1)</w:t>
            </w:r>
          </w:p>
        </w:tc>
        <w:tc>
          <w:tcPr>
            <w:tcW w:w="626" w:type="dxa"/>
            <w:gridSpan w:val="2"/>
            <w:vMerge w:val="restart"/>
            <w:tcBorders>
              <w:top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8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1,5</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сорных растений через 15-20 дней после высадки рассады. Расход рабочей жидкости – 200-300 л/га</w:t>
            </w:r>
          </w:p>
        </w:tc>
        <w:tc>
          <w:tcPr>
            <w:tcW w:w="737"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1,0</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Томат посевной</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посевов в фазе 2-4 листьев культуры. Расход рабочей жидкости – 200- 300 л/га</w:t>
            </w: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0,38+0,63</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посевов последовательно в фазе 1-2 и 3-5 листьев культуры. Расход рабочей жидкости – 200-300 л/га</w:t>
            </w: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1,0-2,0</w:t>
            </w: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(кроме раннеспелого)</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почвы до всходов культуры. Расход рабочей жидкости – 200-300 л/га</w:t>
            </w:r>
          </w:p>
        </w:tc>
        <w:tc>
          <w:tcPr>
            <w:tcW w:w="737"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1,0-1,13</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при высоте ботвы до 5 см. Расход рабочей жидкости – 200-300 л/га</w:t>
            </w:r>
          </w:p>
        </w:tc>
        <w:tc>
          <w:tcPr>
            <w:tcW w:w="737"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0,75-1,5 + 0,44</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Опрыскивание почвы до всходов культуры с последующей обработкой при высоте ботвы 5 см. Расход рабочей жидкости – 200-300</w:t>
            </w:r>
          </w:p>
        </w:tc>
        <w:tc>
          <w:tcPr>
            <w:tcW w:w="737"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0,75-1,25</w:t>
            </w: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Соя</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37"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26" w:type="dxa"/>
            <w:gridSpan w:val="2"/>
            <w:vMerge/>
            <w:tcBorders>
              <w:bottom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Лазурит, СП</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021-03-1725-1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взамен ранее выданного свидетельства от 21.11.2017</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№1608)</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20.11.2027</w:t>
            </w:r>
          </w:p>
        </w:tc>
        <w:tc>
          <w:tcPr>
            <w:tcW w:w="1134"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1,1-1,4</w:t>
            </w:r>
          </w:p>
        </w:tc>
        <w:tc>
          <w:tcPr>
            <w:tcW w:w="1418"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Расход рабочей жидкости – 100-300 л/га</w:t>
            </w:r>
          </w:p>
        </w:tc>
        <w:tc>
          <w:tcPr>
            <w:tcW w:w="737" w:type="dxa"/>
            <w:gridSpan w:val="2"/>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45(1)</w:t>
            </w:r>
          </w:p>
        </w:tc>
        <w:tc>
          <w:tcPr>
            <w:tcW w:w="626" w:type="dxa"/>
            <w:gridSpan w:val="2"/>
            <w:vMerge w:val="restart"/>
            <w:tcBorders>
              <w:top w:val="double" w:sz="4" w:space="0" w:color="auto"/>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Pr>
        <w:tc>
          <w:tcPr>
            <w:tcW w:w="1701"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через 15-20 дней после высадки рассады в грунт. Расход рабочей жидкости – 100-300 л/га</w:t>
            </w:r>
          </w:p>
        </w:tc>
        <w:tc>
          <w:tcPr>
            <w:tcW w:w="737"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100-300 л/га</w:t>
            </w:r>
          </w:p>
        </w:tc>
        <w:tc>
          <w:tcPr>
            <w:tcW w:w="737"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nil"/>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 + 0,45</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100-300 л/га</w:t>
            </w:r>
          </w:p>
        </w:tc>
        <w:tc>
          <w:tcPr>
            <w:tcW w:w="737"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nil"/>
              <w:left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раннелетнего использования)</w:t>
            </w:r>
          </w:p>
        </w:tc>
        <w:tc>
          <w:tcPr>
            <w:tcW w:w="1871"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737"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Pr>
        <w:tc>
          <w:tcPr>
            <w:tcW w:w="1701" w:type="dxa"/>
            <w:vMerge/>
            <w:tcBorders>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 + 0,3</w:t>
            </w:r>
          </w:p>
        </w:tc>
        <w:tc>
          <w:tcPr>
            <w:tcW w:w="1418"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 Расход рабочей жидкости – 100-300 л/га</w:t>
            </w:r>
          </w:p>
        </w:tc>
        <w:tc>
          <w:tcPr>
            <w:tcW w:w="737" w:type="dxa"/>
            <w:gridSpan w:val="2"/>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0,7-0,8</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раннелетнего использования)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 сорнякам при высоте культуры до 5 см. Расход рабочей жидкости – 100-300 л/га</w:t>
            </w:r>
          </w:p>
        </w:tc>
        <w:tc>
          <w:tcPr>
            <w:tcW w:w="737"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8"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737"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(кроме кукурузы на масло)</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 + 0,5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до всходов культуры и повторно в фазе 3-4 листьев культуры. Расход рабочей жидкости – 100-300 л/га</w:t>
            </w:r>
          </w:p>
        </w:tc>
        <w:tc>
          <w:tcPr>
            <w:tcW w:w="737"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Эхинацея пурпурная</w:t>
            </w:r>
          </w:p>
        </w:tc>
        <w:tc>
          <w:tcPr>
            <w:tcW w:w="1871"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737"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gridSpan w:val="2"/>
            <w:vMerge/>
            <w:tcBorders>
              <w:bottom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Нут </w:t>
            </w:r>
          </w:p>
        </w:tc>
        <w:tc>
          <w:tcPr>
            <w:tcW w:w="1871"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nil"/>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Люпин однолетний</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gridSpan w:val="2"/>
            <w:vMerge/>
            <w:tcBorders>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Люцерна</w:t>
            </w:r>
          </w:p>
        </w:tc>
        <w:tc>
          <w:tcPr>
            <w:tcW w:w="1871"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начала отрастания культуры. Расход рабочей жидкости – 100-300 л/га</w:t>
            </w:r>
          </w:p>
        </w:tc>
        <w:tc>
          <w:tcPr>
            <w:tcW w:w="737"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doub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г/3 л воды (Л)</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раннелетнего использования)</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3 л/100 м</w:t>
            </w:r>
            <w:r w:rsidRPr="00807A99">
              <w:rPr>
                <w:rFonts w:ascii="Times New Roman" w:eastAsia="Calibri" w:hAnsi="Times New Roman" w:cs="Times New Roman"/>
                <w:sz w:val="16"/>
                <w:szCs w:val="16"/>
                <w:vertAlign w:val="superscript"/>
              </w:rPr>
              <w:t>2</w:t>
            </w:r>
          </w:p>
        </w:tc>
        <w:tc>
          <w:tcPr>
            <w:tcW w:w="737"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gridSpan w:val="2"/>
            <w:vMerge w:val="restart"/>
            <w:tcBorders>
              <w:top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Pr>
        <w:tc>
          <w:tcPr>
            <w:tcW w:w="1701" w:type="dxa"/>
            <w:vMerge/>
            <w:tcBorders>
              <w:left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10 г/3 л воды + 10 г/9 л воды (Л) </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vertAlign w:val="superscript"/>
              </w:rPr>
            </w:pPr>
            <w:r w:rsidRPr="00807A99">
              <w:rPr>
                <w:rFonts w:ascii="Times New Roman" w:eastAsia="Calibri" w:hAnsi="Times New Roman" w:cs="Times New Roman"/>
                <w:sz w:val="16"/>
                <w:szCs w:val="16"/>
              </w:rPr>
              <w:t xml:space="preserve">Опрыскивание почвы до всходов культуры с последующей обработкой при высоте ботвы 5 см. Расход рабочей жидкости - </w:t>
            </w:r>
            <w:r w:rsidRPr="00807A99">
              <w:rPr>
                <w:rFonts w:ascii="Times New Roman" w:eastAsia="Calibri" w:hAnsi="Times New Roman" w:cs="Times New Roman"/>
                <w:sz w:val="16"/>
                <w:szCs w:val="16"/>
              </w:rPr>
              <w:br/>
              <w:t>3 л/100 м</w:t>
            </w:r>
            <w:r w:rsidRPr="00807A99">
              <w:rPr>
                <w:rFonts w:ascii="Times New Roman" w:eastAsia="Calibri" w:hAnsi="Times New Roman" w:cs="Times New Roman"/>
                <w:sz w:val="16"/>
                <w:szCs w:val="16"/>
                <w:vertAlign w:val="superscript"/>
              </w:rPr>
              <w:t>2</w:t>
            </w:r>
            <w:r w:rsidRPr="00807A99">
              <w:rPr>
                <w:rFonts w:ascii="Times New Roman" w:eastAsia="Calibri" w:hAnsi="Times New Roman" w:cs="Times New Roman"/>
                <w:sz w:val="16"/>
                <w:szCs w:val="16"/>
              </w:rPr>
              <w:t xml:space="preserve"> + 9 л/300 м</w:t>
            </w:r>
            <w:r w:rsidRPr="00807A99">
              <w:rPr>
                <w:rFonts w:ascii="Times New Roman" w:eastAsia="Calibri" w:hAnsi="Times New Roman" w:cs="Times New Roman"/>
                <w:sz w:val="16"/>
                <w:szCs w:val="16"/>
                <w:vertAlign w:val="superscript"/>
              </w:rPr>
              <w:t>2</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26" w:type="dxa"/>
            <w:gridSpan w:val="2"/>
            <w:vMerge/>
            <w:tcBorders>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Лазурит Супер, КНЭ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(270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021-03-3066-1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18.03.2031</w:t>
            </w:r>
          </w:p>
        </w:tc>
        <w:tc>
          <w:tcPr>
            <w:tcW w:w="1134"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0,35 + 0,75</w:t>
            </w:r>
          </w:p>
        </w:tc>
        <w:tc>
          <w:tcPr>
            <w:tcW w:w="1418" w:type="dxa"/>
            <w:vMerge w:val="restart"/>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vMerge w:val="restart"/>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последовательно в фазе 1-2 листьев культуры и в фазе 2-4 листьев культуры. Расход рабочей жидкости – 300-400 л/га</w:t>
            </w:r>
          </w:p>
        </w:tc>
        <w:tc>
          <w:tcPr>
            <w:tcW w:w="737" w:type="dxa"/>
            <w:gridSpan w:val="2"/>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46(2)</w:t>
            </w:r>
          </w:p>
        </w:tc>
        <w:tc>
          <w:tcPr>
            <w:tcW w:w="626" w:type="dxa"/>
            <w:gridSpan w:val="2"/>
            <w:vMerge w:val="restart"/>
            <w:tcBorders>
              <w:top w:val="double" w:sz="4" w:space="0" w:color="auto"/>
              <w:bottom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1,1-1,4</w:t>
            </w:r>
          </w:p>
        </w:tc>
        <w:tc>
          <w:tcPr>
            <w:tcW w:w="1418" w:type="dxa"/>
            <w:vMerge/>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top w:val="nil"/>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в фазе 2-4 листьев культуры. Расход рабочей жидкости – 300-400 л/га</w:t>
            </w:r>
          </w:p>
        </w:tc>
        <w:tc>
          <w:tcPr>
            <w:tcW w:w="737" w:type="dxa"/>
            <w:gridSpan w:val="2"/>
            <w:vMerge w:val="restart"/>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46(1)</w:t>
            </w:r>
          </w:p>
        </w:tc>
        <w:tc>
          <w:tcPr>
            <w:tcW w:w="626" w:type="dxa"/>
            <w:gridSpan w:val="2"/>
            <w:vMerge/>
            <w:tcBorders>
              <w:top w:val="nil"/>
              <w:bottom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134" w:type="dxa"/>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w:t>
            </w:r>
          </w:p>
        </w:tc>
        <w:tc>
          <w:tcPr>
            <w:tcW w:w="1418" w:type="dxa"/>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vMerge/>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через 15-20 дней после высадки рассады в грунт. Расход рабочей жидкости – 500 л/га</w:t>
            </w:r>
          </w:p>
        </w:tc>
        <w:tc>
          <w:tcPr>
            <w:tcW w:w="737" w:type="dxa"/>
            <w:gridSpan w:val="2"/>
            <w:vMerge/>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top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0,9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(0,35-0,55)</w:t>
            </w:r>
          </w:p>
        </w:tc>
        <w:tc>
          <w:tcPr>
            <w:tcW w:w="1418"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vMerge/>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до всходов культуры с последующей обработкой при высоте ботвы 5 см. Расход рабочей жидкости – 200-300 л/га</w:t>
            </w:r>
          </w:p>
        </w:tc>
        <w:tc>
          <w:tcPr>
            <w:tcW w:w="737"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top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4"/>
        </w:trPr>
        <w:tc>
          <w:tcPr>
            <w:tcW w:w="1701"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1-1,3</w:t>
            </w:r>
          </w:p>
        </w:tc>
        <w:tc>
          <w:tcPr>
            <w:tcW w:w="1418" w:type="dxa"/>
            <w:vMerge/>
            <w:tcBorders>
              <w:top w:val="nil"/>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top w:val="nil"/>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nil"/>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сорных растений при высоте ботвы 5 см. Расход рабочей жидкости – 200-300 л/га</w:t>
            </w:r>
          </w:p>
        </w:tc>
        <w:tc>
          <w:tcPr>
            <w:tcW w:w="737" w:type="dxa"/>
            <w:gridSpan w:val="2"/>
            <w:tcBorders>
              <w:top w:val="nil"/>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top w:val="nil"/>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4"/>
        </w:trPr>
        <w:tc>
          <w:tcPr>
            <w:tcW w:w="1701" w:type="dxa"/>
            <w:vMerge/>
            <w:tcBorders>
              <w:lef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10 мл/ 3л воды + 4,5 мл/ 3 л воды (Л)</w:t>
            </w:r>
          </w:p>
        </w:tc>
        <w:tc>
          <w:tcPr>
            <w:tcW w:w="1418" w:type="dxa"/>
            <w:vMerge w:val="restart"/>
            <w:tcBorders>
              <w:top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Картофель (кроме раннелетнего)</w:t>
            </w:r>
          </w:p>
        </w:tc>
        <w:tc>
          <w:tcPr>
            <w:tcW w:w="1871" w:type="dxa"/>
            <w:gridSpan w:val="2"/>
            <w:vMerge w:val="restart"/>
            <w:tcBorders>
              <w:top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Однолетние двудольные и злаковые сорняки</w:t>
            </w:r>
          </w:p>
        </w:tc>
        <w:tc>
          <w:tcPr>
            <w:tcW w:w="2495" w:type="dxa"/>
            <w:tcBorders>
              <w:top w:val="doub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Опрыскивание вегетирующих сорных растений до всходов культуры с последующей обработкой при высоте ботвы 5 см. Расход рабочей жидкости – </w:t>
            </w:r>
          </w:p>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vertAlign w:val="superscript"/>
                <w:lang w:eastAsia="ru-RU"/>
              </w:rPr>
            </w:pPr>
            <w:r w:rsidRPr="00807A99">
              <w:rPr>
                <w:rFonts w:ascii="Times New Roman" w:eastAsia="Times New Roman" w:hAnsi="Times New Roman" w:cs="Times New Roman"/>
                <w:bCs/>
                <w:sz w:val="16"/>
                <w:szCs w:val="16"/>
                <w:lang w:eastAsia="ru-RU"/>
              </w:rPr>
              <w:t>3 л / 100 м</w:t>
            </w:r>
            <w:r w:rsidRPr="00807A99">
              <w:rPr>
                <w:rFonts w:ascii="Times New Roman" w:eastAsia="Times New Roman" w:hAnsi="Times New Roman" w:cs="Times New Roman"/>
                <w:bCs/>
                <w:sz w:val="16"/>
                <w:szCs w:val="16"/>
                <w:vertAlign w:val="superscript"/>
                <w:lang w:eastAsia="ru-RU"/>
              </w:rPr>
              <w:t>2</w:t>
            </w:r>
          </w:p>
        </w:tc>
        <w:tc>
          <w:tcPr>
            <w:tcW w:w="737" w:type="dxa"/>
            <w:gridSpan w:val="2"/>
            <w:tcBorders>
              <w:top w:val="doub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660(2)</w:t>
            </w:r>
          </w:p>
        </w:tc>
        <w:tc>
          <w:tcPr>
            <w:tcW w:w="626" w:type="dxa"/>
            <w:gridSpan w:val="2"/>
            <w:vMerge w:val="restart"/>
            <w:tcBorders>
              <w:top w:val="double" w:sz="4" w:space="0" w:color="auto"/>
              <w:right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44"/>
        </w:trPr>
        <w:tc>
          <w:tcPr>
            <w:tcW w:w="1701"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10 мл/ 3 л воды (Л)</w:t>
            </w:r>
          </w:p>
        </w:tc>
        <w:tc>
          <w:tcPr>
            <w:tcW w:w="1418" w:type="dxa"/>
            <w:vMerge/>
            <w:tcBorders>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p>
        </w:tc>
        <w:tc>
          <w:tcPr>
            <w:tcW w:w="1871" w:type="dxa"/>
            <w:gridSpan w:val="2"/>
            <w:vMerge/>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p>
        </w:tc>
        <w:tc>
          <w:tcPr>
            <w:tcW w:w="2495"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Опрыскивание вегетирующих сорных растений при высоте ботвы 5 см. Расход рабочей жидкости – 3 л / 100 м</w:t>
            </w:r>
            <w:r w:rsidRPr="00807A99">
              <w:rPr>
                <w:rFonts w:ascii="Times New Roman" w:eastAsia="Times New Roman" w:hAnsi="Times New Roman" w:cs="Times New Roman"/>
                <w:bCs/>
                <w:sz w:val="16"/>
                <w:szCs w:val="16"/>
                <w:vertAlign w:val="superscript"/>
                <w:lang w:eastAsia="ru-RU"/>
              </w:rPr>
              <w:t>2</w:t>
            </w:r>
          </w:p>
        </w:tc>
        <w:tc>
          <w:tcPr>
            <w:tcW w:w="737" w:type="dxa"/>
            <w:gridSpan w:val="2"/>
            <w:tcBorders>
              <w:top w:val="single" w:sz="4" w:space="0" w:color="auto"/>
              <w:bottom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660(1)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4"/>
        </w:trPr>
        <w:tc>
          <w:tcPr>
            <w:tcW w:w="1701"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5 мл/ 3 л воды + 10 мл/ 3 л воды(Л)</w:t>
            </w:r>
          </w:p>
        </w:tc>
        <w:tc>
          <w:tcPr>
            <w:tcW w:w="1418"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Томат посевной</w:t>
            </w:r>
          </w:p>
        </w:tc>
        <w:tc>
          <w:tcPr>
            <w:tcW w:w="1871" w:type="dxa"/>
            <w:gridSpan w:val="2"/>
            <w:vMerge/>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p>
        </w:tc>
        <w:tc>
          <w:tcPr>
            <w:tcW w:w="2495"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Опрыскивание вегетирующих сорных растений последовательно в фазе1-2 листьев культуры и в фазе 2-4 листьев культуры. Расход рабочей жидкости – </w:t>
            </w:r>
            <w:r w:rsidRPr="00807A99">
              <w:rPr>
                <w:rFonts w:ascii="Times New Roman" w:eastAsia="Times New Roman" w:hAnsi="Times New Roman" w:cs="Times New Roman"/>
                <w:bCs/>
                <w:sz w:val="16"/>
                <w:szCs w:val="16"/>
                <w:lang w:eastAsia="ru-RU"/>
              </w:rPr>
              <w:br/>
              <w:t>3 л / 100 м</w:t>
            </w:r>
            <w:r w:rsidRPr="00807A99">
              <w:rPr>
                <w:rFonts w:ascii="Times New Roman" w:eastAsia="Times New Roman" w:hAnsi="Times New Roman" w:cs="Times New Roman"/>
                <w:bCs/>
                <w:sz w:val="16"/>
                <w:szCs w:val="16"/>
                <w:vertAlign w:val="superscript"/>
                <w:lang w:eastAsia="ru-RU"/>
              </w:rPr>
              <w:t>2</w:t>
            </w:r>
          </w:p>
        </w:tc>
        <w:tc>
          <w:tcPr>
            <w:tcW w:w="737" w:type="dxa"/>
            <w:gridSpan w:val="2"/>
            <w:tcBorders>
              <w:top w:val="single" w:sz="4" w:space="0" w:color="auto"/>
              <w:bottom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446(2)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4"/>
        </w:trPr>
        <w:tc>
          <w:tcPr>
            <w:tcW w:w="1701"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10-15 мл/ 3 л воды (Л)</w:t>
            </w:r>
          </w:p>
        </w:tc>
        <w:tc>
          <w:tcPr>
            <w:tcW w:w="1418"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Томат посевной</w:t>
            </w:r>
          </w:p>
        </w:tc>
        <w:tc>
          <w:tcPr>
            <w:tcW w:w="1871" w:type="dxa"/>
            <w:gridSpan w:val="2"/>
            <w:vMerge/>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p>
        </w:tc>
        <w:tc>
          <w:tcPr>
            <w:tcW w:w="2495" w:type="dxa"/>
            <w:tcBorders>
              <w:top w:val="single" w:sz="4" w:space="0" w:color="auto"/>
              <w:bottom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Опрыскивания вегетирующих сорных растений в фазе </w:t>
            </w:r>
            <w:r w:rsidRPr="00807A99">
              <w:rPr>
                <w:rFonts w:ascii="Times New Roman" w:eastAsia="Times New Roman" w:hAnsi="Times New Roman" w:cs="Times New Roman"/>
                <w:bCs/>
                <w:sz w:val="16"/>
                <w:szCs w:val="16"/>
                <w:lang w:eastAsia="ru-RU"/>
              </w:rPr>
              <w:br/>
              <w:t xml:space="preserve">2-4 листьев культуры. </w:t>
            </w:r>
            <w:r w:rsidRPr="00807A99">
              <w:rPr>
                <w:rFonts w:ascii="Times New Roman" w:eastAsia="Times New Roman" w:hAnsi="Times New Roman" w:cs="Times New Roman"/>
                <w:bCs/>
                <w:sz w:val="16"/>
                <w:szCs w:val="16"/>
                <w:lang w:eastAsia="ru-RU"/>
              </w:rPr>
              <w:br/>
              <w:t>Расход рабочей жидкости –</w:t>
            </w:r>
            <w:r w:rsidRPr="00807A99">
              <w:rPr>
                <w:rFonts w:ascii="Times New Roman" w:eastAsia="Times New Roman" w:hAnsi="Times New Roman" w:cs="Times New Roman"/>
                <w:bCs/>
                <w:sz w:val="16"/>
                <w:szCs w:val="16"/>
                <w:lang w:eastAsia="ru-RU"/>
              </w:rPr>
              <w:br/>
              <w:t xml:space="preserve"> 3 л / 100 м</w:t>
            </w:r>
            <w:r w:rsidRPr="00807A99">
              <w:rPr>
                <w:rFonts w:ascii="Times New Roman" w:eastAsia="Times New Roman" w:hAnsi="Times New Roman" w:cs="Times New Roman"/>
                <w:bCs/>
                <w:sz w:val="16"/>
                <w:szCs w:val="16"/>
                <w:vertAlign w:val="superscript"/>
                <w:lang w:eastAsia="ru-RU"/>
              </w:rPr>
              <w:t>2</w:t>
            </w:r>
          </w:p>
        </w:tc>
        <w:tc>
          <w:tcPr>
            <w:tcW w:w="737" w:type="dxa"/>
            <w:gridSpan w:val="2"/>
            <w:vMerge w:val="restart"/>
            <w:tcBorders>
              <w:top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446(1)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44"/>
        </w:trPr>
        <w:tc>
          <w:tcPr>
            <w:tcW w:w="1701" w:type="dxa"/>
            <w:vMerge/>
            <w:tcBorders>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15 мл/ 5 л воды(Л)</w:t>
            </w:r>
          </w:p>
        </w:tc>
        <w:tc>
          <w:tcPr>
            <w:tcW w:w="1418" w:type="dxa"/>
            <w:tcBorders>
              <w:top w:val="single" w:sz="4" w:space="0" w:color="auto"/>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Томат рассадный</w:t>
            </w:r>
          </w:p>
        </w:tc>
        <w:tc>
          <w:tcPr>
            <w:tcW w:w="1871" w:type="dxa"/>
            <w:gridSpan w:val="2"/>
            <w:vMerge/>
            <w:tcBorders>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p>
        </w:tc>
        <w:tc>
          <w:tcPr>
            <w:tcW w:w="2495" w:type="dxa"/>
            <w:tcBorders>
              <w:top w:val="single" w:sz="4" w:space="0" w:color="auto"/>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Опрыскивание вегетирующих сорных растений через 15-20 дней после высадки рассады в грунт. Расход рабочей жидкости – </w:t>
            </w:r>
          </w:p>
          <w:p w:rsidR="0079402E" w:rsidRPr="00807A99" w:rsidRDefault="0079402E" w:rsidP="00E0245F">
            <w:pPr>
              <w:autoSpaceDE w:val="0"/>
              <w:autoSpaceDN w:val="0"/>
              <w:spacing w:after="0" w:line="240" w:lineRule="auto"/>
              <w:jc w:val="both"/>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5 л / 100 м</w:t>
            </w:r>
            <w:r w:rsidRPr="00807A99">
              <w:rPr>
                <w:rFonts w:ascii="Times New Roman" w:eastAsia="Times New Roman" w:hAnsi="Times New Roman" w:cs="Times New Roman"/>
                <w:bCs/>
                <w:sz w:val="16"/>
                <w:szCs w:val="16"/>
                <w:vertAlign w:val="superscript"/>
                <w:lang w:eastAsia="ru-RU"/>
              </w:rPr>
              <w:t>2</w:t>
            </w:r>
          </w:p>
        </w:tc>
        <w:tc>
          <w:tcPr>
            <w:tcW w:w="73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73"/>
        </w:trPr>
        <w:tc>
          <w:tcPr>
            <w:tcW w:w="1701" w:type="dxa"/>
            <w:vMerge w:val="restart"/>
            <w:tcBorders>
              <w:top w:val="double" w:sz="4" w:space="0" w:color="auto"/>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Лазурит Т, СП </w:t>
            </w:r>
            <w:r w:rsidRPr="00807A99">
              <w:rPr>
                <w:rFonts w:ascii="Times New Roman" w:eastAsia="Calibri" w:hAnsi="Times New Roman" w:cs="Times New Roman"/>
                <w:b/>
                <w:bCs/>
                <w:sz w:val="16"/>
                <w:szCs w:val="16"/>
              </w:rPr>
              <w:br/>
              <w:t>(700 г/кг)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021-03-3720-1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22.06.2032</w:t>
            </w: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 г /10 л воды (Л)</w:t>
            </w:r>
          </w:p>
        </w:tc>
        <w:tc>
          <w:tcPr>
            <w:tcW w:w="1418" w:type="dxa"/>
            <w:vMerge w:val="restart"/>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vMerge w:val="restart"/>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и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2-4 листьев культуры. Расход рабочей жидкости – 3 л/100 м</w:t>
            </w:r>
            <w:r w:rsidRPr="00807A99">
              <w:rPr>
                <w:rFonts w:ascii="Times New Roman" w:eastAsia="Calibri" w:hAnsi="Times New Roman" w:cs="Times New Roman"/>
                <w:sz w:val="16"/>
                <w:szCs w:val="16"/>
                <w:vertAlign w:val="superscript"/>
              </w:rPr>
              <w:t>2</w:t>
            </w:r>
          </w:p>
        </w:tc>
        <w:tc>
          <w:tcPr>
            <w:tcW w:w="737" w:type="dxa"/>
            <w:gridSpan w:val="2"/>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90"/>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г/10 л воды + 10 г/6 л воды(Л)</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2 л/100 м2 +3 л/100 м2</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85"/>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10-12 г/3 л воды(Л)</w:t>
            </w: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в грунт. Расход рабочей жидкости – 3 л/100 м2</w:t>
            </w:r>
          </w:p>
        </w:tc>
        <w:tc>
          <w:tcPr>
            <w:tcW w:w="737"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40"/>
        </w:trPr>
        <w:tc>
          <w:tcPr>
            <w:tcW w:w="1701" w:type="dxa"/>
            <w:vMerge/>
            <w:tcBorders>
              <w:left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г/3 л воды(Л)</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через 15-20 дней после высадки рассады в грунт. Расход рабочей жидкости –3 л/100 м2</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6"/>
        </w:trPr>
        <w:tc>
          <w:tcPr>
            <w:tcW w:w="1701" w:type="dxa"/>
            <w:vMerge w:val="restart"/>
            <w:tcBorders>
              <w:top w:val="nil"/>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Лазурит Ультра, СК </w:t>
            </w:r>
            <w:r w:rsidRPr="00807A99">
              <w:rPr>
                <w:rFonts w:ascii="Times New Roman" w:eastAsia="Calibri" w:hAnsi="Times New Roman" w:cs="Times New Roman"/>
                <w:b/>
                <w:sz w:val="16"/>
                <w:szCs w:val="16"/>
              </w:rPr>
              <w:br/>
              <w:t>(600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021-03-2652-1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021-03-2652-1</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424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22.04.2030</w:t>
            </w: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1,3-1,6</w:t>
            </w:r>
          </w:p>
        </w:tc>
        <w:tc>
          <w:tcPr>
            <w:tcW w:w="1418" w:type="dxa"/>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Томаты (рассадные)</w:t>
            </w:r>
          </w:p>
        </w:tc>
        <w:tc>
          <w:tcPr>
            <w:tcW w:w="1871" w:type="dxa"/>
            <w:gridSpan w:val="2"/>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высадки рассады. Расход рабочей </w:t>
            </w:r>
            <w:r w:rsidRPr="00807A99">
              <w:rPr>
                <w:rFonts w:ascii="Times New Roman" w:eastAsia="Calibri" w:hAnsi="Times New Roman" w:cs="Times New Roman"/>
                <w:spacing w:val="-2"/>
                <w:sz w:val="16"/>
                <w:szCs w:val="16"/>
              </w:rPr>
              <w:br/>
              <w:t>жидкости – 100-300 л/га</w:t>
            </w:r>
          </w:p>
        </w:tc>
        <w:tc>
          <w:tcPr>
            <w:tcW w:w="737" w:type="dxa"/>
            <w:gridSpan w:val="2"/>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val="restart"/>
            <w:tcBorders>
              <w:top w:val="nil"/>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85"/>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сорняков через 15-20 дней после высадки рассады в грунт. Расход рабочей жидкости – </w:t>
            </w:r>
            <w:r w:rsidRPr="00807A99">
              <w:rPr>
                <w:rFonts w:ascii="Times New Roman" w:eastAsia="Calibri" w:hAnsi="Times New Roman" w:cs="Times New Roman"/>
                <w:spacing w:val="-2"/>
                <w:sz w:val="16"/>
                <w:szCs w:val="16"/>
              </w:rPr>
              <w:br/>
              <w:t>100-300 л/га</w:t>
            </w:r>
          </w:p>
        </w:tc>
        <w:tc>
          <w:tcPr>
            <w:tcW w:w="737"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11"/>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культуры. Расход рабочей жидкости – 100-300 л/га</w:t>
            </w:r>
          </w:p>
        </w:tc>
        <w:tc>
          <w:tcPr>
            <w:tcW w:w="737"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60"/>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 + 0,5</w:t>
            </w:r>
          </w:p>
        </w:tc>
        <w:tc>
          <w:tcPr>
            <w:tcW w:w="1418"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последовательно в фазе 1-2 и 3-5 листьев культуры. Расход рабочей жидкости – 100-300 л/га</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83"/>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0,8-1,6</w:t>
            </w:r>
          </w:p>
        </w:tc>
        <w:tc>
          <w:tcPr>
            <w:tcW w:w="1418" w:type="dxa"/>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раннелетнего)</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83"/>
        </w:trPr>
        <w:tc>
          <w:tcPr>
            <w:tcW w:w="1701" w:type="dxa"/>
            <w:vMerge/>
            <w:tcBorders>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0,6-1,2 + 0,35</w:t>
            </w:r>
          </w:p>
        </w:tc>
        <w:tc>
          <w:tcPr>
            <w:tcW w:w="1418" w:type="dxa"/>
            <w:vMerge/>
            <w:tcBorders>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с последующей обработкой при высоте ботвы 5 см. Расход рабочей жидкости – </w:t>
            </w:r>
            <w:r w:rsidRPr="00807A99">
              <w:rPr>
                <w:rFonts w:ascii="Times New Roman" w:eastAsia="Calibri" w:hAnsi="Times New Roman" w:cs="Times New Roman"/>
                <w:spacing w:val="-2"/>
                <w:sz w:val="16"/>
                <w:szCs w:val="16"/>
              </w:rPr>
              <w:br/>
              <w:t>100-300 л/га</w:t>
            </w:r>
          </w:p>
        </w:tc>
        <w:tc>
          <w:tcPr>
            <w:tcW w:w="737" w:type="dxa"/>
            <w:gridSpan w:val="2"/>
            <w:tcBorders>
              <w:top w:val="single" w:sz="4" w:space="0" w:color="auto"/>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11"/>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0,8-0,9</w:t>
            </w:r>
          </w:p>
        </w:tc>
        <w:tc>
          <w:tcPr>
            <w:tcW w:w="1418" w:type="dxa"/>
            <w:vMerge/>
            <w:tcBorders>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 сорнякам при высоте культуры до 5 см. Расход рабочей жидкости – 100-300 л/га</w:t>
            </w:r>
          </w:p>
        </w:tc>
        <w:tc>
          <w:tcPr>
            <w:tcW w:w="737" w:type="dxa"/>
            <w:gridSpan w:val="2"/>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21"/>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0,5-1,0</w:t>
            </w: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vMerge w:val="restart"/>
            <w:tcBorders>
              <w:top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737" w:type="dxa"/>
            <w:gridSpan w:val="2"/>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9"/>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0,9-1,2</w:t>
            </w:r>
          </w:p>
        </w:tc>
        <w:tc>
          <w:tcPr>
            <w:tcW w:w="1418" w:type="dxa"/>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vMerge/>
            <w:tcBorders>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737" w:type="dxa"/>
            <w:gridSpan w:val="2"/>
            <w:vMerge/>
            <w:tcBorders>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83"/>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 + 0,6</w:t>
            </w:r>
          </w:p>
        </w:tc>
        <w:tc>
          <w:tcPr>
            <w:tcW w:w="1418" w:type="dxa"/>
            <w:vMerge/>
            <w:tcBorders>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и повторно в фазе 3-4 листьев культуры. Расход рабочей жидкости – 100-300 л/га</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4"/>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0,3-0,75</w:t>
            </w: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Люцерна первого года вегетации</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100-300 л/га</w:t>
            </w:r>
          </w:p>
        </w:tc>
        <w:tc>
          <w:tcPr>
            <w:tcW w:w="737" w:type="dxa"/>
            <w:gridSpan w:val="2"/>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83"/>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Люцерна старовозрастная (более 12 месяцев)</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начала отрастания культуры (3-5 см). Расход рабочей жидкости – </w:t>
            </w:r>
            <w:r w:rsidRPr="00807A99">
              <w:rPr>
                <w:rFonts w:ascii="Times New Roman" w:eastAsia="Calibri" w:hAnsi="Times New Roman" w:cs="Times New Roman"/>
                <w:spacing w:val="-2"/>
                <w:sz w:val="16"/>
                <w:szCs w:val="16"/>
              </w:rPr>
              <w:br/>
              <w:t>100-300 л/га</w:t>
            </w:r>
          </w:p>
        </w:tc>
        <w:tc>
          <w:tcPr>
            <w:tcW w:w="737" w:type="dxa"/>
            <w:gridSpan w:val="2"/>
            <w:vMerge/>
            <w:tcBorders>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97"/>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0,25-0,6</w:t>
            </w: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Нут</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vMerge w:val="restart"/>
            <w:tcBorders>
              <w:top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100 – 300 л/га</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59"/>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0,3-0,75</w:t>
            </w: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Люпин</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vMerge/>
            <w:tcBorders>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737" w:type="dxa"/>
            <w:gridSpan w:val="2"/>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18"/>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0,23-0,35</w:t>
            </w:r>
          </w:p>
        </w:tc>
        <w:tc>
          <w:tcPr>
            <w:tcW w:w="1418" w:type="dxa"/>
            <w:tcBorders>
              <w:top w:val="single" w:sz="4" w:space="0" w:color="auto"/>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и рожь озимые</w:t>
            </w:r>
          </w:p>
        </w:tc>
        <w:tc>
          <w:tcPr>
            <w:tcW w:w="1871"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осенью в фазу 2-4 листьев культуры. Расход рабочей жидкости – 100 – 300 л/га</w:t>
            </w:r>
          </w:p>
        </w:tc>
        <w:tc>
          <w:tcPr>
            <w:tcW w:w="737" w:type="dxa"/>
            <w:gridSpan w:val="2"/>
            <w:vMerge/>
            <w:tcBorders>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13"/>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13-16 мл/3л воды (Л)</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Томаты рассадные</w:t>
            </w:r>
          </w:p>
        </w:tc>
        <w:tc>
          <w:tcPr>
            <w:tcW w:w="1871"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сорняки</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высадки рассады. Расход рабочей </w:t>
            </w:r>
            <w:r w:rsidRPr="00807A99">
              <w:rPr>
                <w:rFonts w:ascii="Times New Roman" w:eastAsia="Calibri" w:hAnsi="Times New Roman" w:cs="Times New Roman"/>
                <w:spacing w:val="-2"/>
                <w:sz w:val="16"/>
                <w:szCs w:val="16"/>
              </w:rPr>
              <w:br/>
              <w:t>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val="restart"/>
            <w:tcBorders>
              <w:top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79402E" w:rsidRPr="00807A99" w:rsidTr="008B03AF">
        <w:trPr>
          <w:cantSplit/>
          <w:trHeight w:val="691"/>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 мл/3 л воды (Л)</w:t>
            </w:r>
          </w:p>
        </w:tc>
        <w:tc>
          <w:tcPr>
            <w:tcW w:w="1418"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через 15-20 дней после высадки рассады в грунт. Расход рабочей жидкости – </w:t>
            </w:r>
            <w:r w:rsidRPr="00807A99">
              <w:rPr>
                <w:rFonts w:ascii="Times New Roman" w:eastAsia="Calibri" w:hAnsi="Times New Roman" w:cs="Times New Roman"/>
                <w:spacing w:val="-2"/>
                <w:sz w:val="16"/>
                <w:szCs w:val="16"/>
              </w:rPr>
              <w:br/>
              <w:t>3 л/100 м</w:t>
            </w:r>
            <w:r w:rsidRPr="00807A99">
              <w:rPr>
                <w:rFonts w:ascii="Times New Roman" w:eastAsia="Calibri" w:hAnsi="Times New Roman" w:cs="Times New Roman"/>
                <w:spacing w:val="-2"/>
                <w:sz w:val="16"/>
                <w:szCs w:val="16"/>
                <w:vertAlign w:val="superscript"/>
              </w:rPr>
              <w:t>2</w:t>
            </w:r>
          </w:p>
        </w:tc>
        <w:tc>
          <w:tcPr>
            <w:tcW w:w="73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89"/>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8 мл/3 л воды (Л)</w:t>
            </w:r>
          </w:p>
        </w:tc>
        <w:tc>
          <w:tcPr>
            <w:tcW w:w="1418" w:type="dxa"/>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Томаты посевные</w:t>
            </w: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культуры.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4"/>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 мл/3 л воды + 5 мл/3 л воды (Л)</w:t>
            </w:r>
          </w:p>
        </w:tc>
        <w:tc>
          <w:tcPr>
            <w:tcW w:w="1418" w:type="dxa"/>
            <w:vMerge/>
            <w:tcBorders>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последовательно в фазе 1-2 и 3-5 листьев культуры.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2"/>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8-16 мл/3 л воды (Л)</w:t>
            </w:r>
          </w:p>
        </w:tc>
        <w:tc>
          <w:tcPr>
            <w:tcW w:w="1418" w:type="dxa"/>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раннелетнего использования)</w:t>
            </w: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83"/>
        </w:trPr>
        <w:tc>
          <w:tcPr>
            <w:tcW w:w="1701" w:type="dxa"/>
            <w:vMerge/>
            <w:tcBorders>
              <w:lef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6-12 мл/3 л воды + 3,5 мл/3 л воды (Л)</w:t>
            </w:r>
          </w:p>
        </w:tc>
        <w:tc>
          <w:tcPr>
            <w:tcW w:w="1418"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с последующей обработкой при высоте ботвы 5 см. Расход рабочей жидкости – </w:t>
            </w:r>
            <w:r w:rsidRPr="00807A99">
              <w:rPr>
                <w:rFonts w:ascii="Times New Roman" w:eastAsia="Calibri" w:hAnsi="Times New Roman" w:cs="Times New Roman"/>
                <w:spacing w:val="-2"/>
                <w:sz w:val="16"/>
                <w:szCs w:val="16"/>
              </w:rPr>
              <w:br/>
              <w:t>3 л/100 м</w:t>
            </w:r>
            <w:r w:rsidRPr="00807A99">
              <w:rPr>
                <w:rFonts w:ascii="Times New Roman" w:eastAsia="Calibri" w:hAnsi="Times New Roman" w:cs="Times New Roman"/>
                <w:spacing w:val="-2"/>
                <w:sz w:val="16"/>
                <w:szCs w:val="16"/>
                <w:vertAlign w:val="superscript"/>
              </w:rPr>
              <w:t>2</w:t>
            </w:r>
          </w:p>
        </w:tc>
        <w:tc>
          <w:tcPr>
            <w:tcW w:w="737"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26" w:type="dxa"/>
            <w:gridSpan w:val="2"/>
            <w:vMerge/>
            <w:tcBorders>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44"/>
        </w:trPr>
        <w:tc>
          <w:tcPr>
            <w:tcW w:w="1701" w:type="dxa"/>
            <w:vMerge/>
            <w:tcBorders>
              <w:left w:val="single" w:sz="4" w:space="0" w:color="auto"/>
              <w:bottom w:val="doub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8-9 мл/3 л воды (Л)</w:t>
            </w:r>
          </w:p>
        </w:tc>
        <w:tc>
          <w:tcPr>
            <w:tcW w:w="1418" w:type="dxa"/>
            <w:vMerge/>
            <w:tcBorders>
              <w:left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 сорнякам при высоте культуры до 5 см.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737"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gridSpan w:val="2"/>
            <w:vMerge/>
            <w:tcBorders>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Зенкор Ультра, КС (600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019-03-3929-1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08.01.2033</w:t>
            </w:r>
          </w:p>
          <w:p w:rsidR="0079402E" w:rsidRPr="00807A99" w:rsidRDefault="0079402E" w:rsidP="00E0245F">
            <w:pPr>
              <w:spacing w:after="0" w:line="240" w:lineRule="auto"/>
              <w:jc w:val="center"/>
              <w:rPr>
                <w:rFonts w:ascii="Times New Roman" w:eastAsia="Calibri" w:hAnsi="Times New Roman" w:cs="Times New Roman"/>
                <w:b/>
                <w:bCs/>
                <w:sz w:val="16"/>
                <w:szCs w:val="16"/>
              </w:rPr>
            </w:pPr>
          </w:p>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 – 1,6</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w:t>
            </w: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 – 1,2 + 0,35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 – 0,9</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при высоте ботвы до 5 см.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 – 1,6</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через 15-20 дней после высадки рассады.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 + 0,5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 – 1,0</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 ‒ 0,5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от 4 настоящих листьев культуры до фазы «карандаша». Расход рабочей жидкости – 150-300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 (семена)</w:t>
            </w:r>
          </w:p>
        </w:tc>
        <w:tc>
          <w:tcPr>
            <w:tcW w:w="187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3-4 настоящих листьев культуры Расход рабочей жидкости – 150-300 л/га</w:t>
            </w:r>
          </w:p>
        </w:tc>
        <w:tc>
          <w:tcPr>
            <w:tcW w:w="737"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 12 мл/3 л воды (Л)</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3 л/100 м2</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w:t>
            </w:r>
          </w:p>
        </w:tc>
      </w:tr>
      <w:tr w:rsidR="0079402E" w:rsidRPr="00807A99" w:rsidTr="008B03AF">
        <w:trPr>
          <w:cantSplit/>
        </w:trPr>
        <w:tc>
          <w:tcPr>
            <w:tcW w:w="1701" w:type="dxa"/>
            <w:vMerge/>
            <w:tcBorders>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 12 мл/3 л воды (Л)</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через 15-20 дней после высадки рассады. Расход рабочей жидкости – 3 л/100 м2</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Топкама,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(700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 (Китай)</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699-03-4322-1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17.12.2033</w:t>
            </w: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сорных растений через 15-20 дней после высадки рассады. Расход рабочей жидкости –200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300 л/га</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49(1)</w:t>
            </w:r>
          </w:p>
        </w:tc>
        <w:tc>
          <w:tcPr>
            <w:tcW w:w="626" w:type="dxa"/>
            <w:gridSpan w:val="2"/>
            <w:vMerge w:val="restart"/>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культуры. Расход рабочей жидкости –200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300 л/га</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47(1)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 + 0,45</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200-300 л/га</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47(2)</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0,7-1,3</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появления всходов культуры. Расход рабочей жидкости – 200-300 л/га</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 + 0,3</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появления всходов культуры с последующей обработкой при высоте ботвы 5 см. Расход рабочей жидкости –200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300 л/га</w:t>
            </w:r>
          </w:p>
        </w:tc>
        <w:tc>
          <w:tcPr>
            <w:tcW w:w="73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57(2)</w:t>
            </w:r>
          </w:p>
        </w:tc>
        <w:tc>
          <w:tcPr>
            <w:tcW w:w="626" w:type="dxa"/>
            <w:gridSpan w:val="2"/>
            <w:vMerge/>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появления всходов культуры Расход рабочей жидкости – 200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300 л/га</w:t>
            </w:r>
          </w:p>
        </w:tc>
        <w:tc>
          <w:tcPr>
            <w:tcW w:w="737"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650"/>
        </w:trPr>
        <w:tc>
          <w:tcPr>
            <w:tcW w:w="1701" w:type="dxa"/>
            <w:vMerge w:val="restart"/>
            <w:tcBorders>
              <w:top w:val="double" w:sz="4" w:space="0" w:color="auto"/>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Контакт, ВДГ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002-03-3664-1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27.04.2032</w:t>
            </w:r>
          </w:p>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doub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1,1-1,4</w:t>
            </w:r>
          </w:p>
        </w:tc>
        <w:tc>
          <w:tcPr>
            <w:tcW w:w="1418"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Томаты (рассадные)</w:t>
            </w:r>
          </w:p>
        </w:tc>
        <w:tc>
          <w:tcPr>
            <w:tcW w:w="1871" w:type="dxa"/>
            <w:gridSpan w:val="2"/>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Расход рабочей жидкости – 200-300 л/га</w:t>
            </w:r>
          </w:p>
        </w:tc>
        <w:tc>
          <w:tcPr>
            <w:tcW w:w="737" w:type="dxa"/>
            <w:gridSpan w:val="2"/>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53"/>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сорняков через 15-20 дней после высадки рассады. Расход рабочей жидкости – </w:t>
            </w:r>
            <w:r w:rsidRPr="00807A99">
              <w:rPr>
                <w:rFonts w:ascii="Times New Roman" w:eastAsia="Calibri" w:hAnsi="Times New Roman" w:cs="Times New Roman"/>
                <w:sz w:val="16"/>
                <w:szCs w:val="16"/>
              </w:rPr>
              <w:br/>
              <w:t>200-300 л/га</w:t>
            </w:r>
          </w:p>
        </w:tc>
        <w:tc>
          <w:tcPr>
            <w:tcW w:w="737"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gridSpan w:val="2"/>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53"/>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раннеспелых сортов)</w:t>
            </w:r>
          </w:p>
        </w:tc>
        <w:tc>
          <w:tcPr>
            <w:tcW w:w="1871" w:type="dxa"/>
            <w:gridSpan w:val="2"/>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37" w:type="dxa"/>
            <w:gridSpan w:val="2"/>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53"/>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 + 0,3</w:t>
            </w:r>
          </w:p>
        </w:tc>
        <w:tc>
          <w:tcPr>
            <w:tcW w:w="1418" w:type="dxa"/>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раннеспелых сортов)</w:t>
            </w:r>
          </w:p>
        </w:tc>
        <w:tc>
          <w:tcPr>
            <w:tcW w:w="1871" w:type="dxa"/>
            <w:gridSpan w:val="2"/>
            <w:vMerge w:val="restart"/>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 Расход рабочей жидкости – 200-300 л/га</w:t>
            </w:r>
          </w:p>
        </w:tc>
        <w:tc>
          <w:tcPr>
            <w:tcW w:w="737" w:type="dxa"/>
            <w:gridSpan w:val="2"/>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val="restart"/>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3"/>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vMerge w:val="restart"/>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Томаты (посевные)</w:t>
            </w:r>
          </w:p>
        </w:tc>
        <w:tc>
          <w:tcPr>
            <w:tcW w:w="1871"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200-300 л/га</w:t>
            </w:r>
          </w:p>
        </w:tc>
        <w:tc>
          <w:tcPr>
            <w:tcW w:w="737" w:type="dxa"/>
            <w:gridSpan w:val="2"/>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53"/>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 + 0,45</w:t>
            </w:r>
          </w:p>
        </w:tc>
        <w:tc>
          <w:tcPr>
            <w:tcW w:w="1418"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200-300 л/га</w:t>
            </w:r>
          </w:p>
        </w:tc>
        <w:tc>
          <w:tcPr>
            <w:tcW w:w="737" w:type="dxa"/>
            <w:gridSpan w:val="2"/>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6" w:type="dxa"/>
            <w:gridSpan w:val="2"/>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953"/>
        </w:trPr>
        <w:tc>
          <w:tcPr>
            <w:tcW w:w="1701" w:type="dxa"/>
            <w:vMerge/>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8" w:type="dxa"/>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37" w:type="dxa"/>
            <w:gridSpan w:val="2"/>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gridSpan w:val="2"/>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val="restart"/>
            <w:tcBorders>
              <w:top w:val="double" w:sz="4" w:space="0" w:color="auto"/>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Сойл,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178-03-1340-1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178-03-1340-1/270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24.01.2027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раннеспелых сортов)</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 – 300 л/га</w:t>
            </w:r>
          </w:p>
        </w:tc>
        <w:tc>
          <w:tcPr>
            <w:tcW w:w="709" w:type="dxa"/>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0,5-1+0,3</w:t>
            </w:r>
          </w:p>
        </w:tc>
        <w:tc>
          <w:tcPr>
            <w:tcW w:w="1418"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5 см. Расход рабочей жидкости – 200-300 л/га</w:t>
            </w:r>
          </w:p>
        </w:tc>
        <w:tc>
          <w:tcPr>
            <w:tcW w:w="709" w:type="dxa"/>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0,7-0,8</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растений при высоте ботвы картофеля 5 см. Расход рабочей жидкости – 200 – 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0,5-1,0 </w:t>
            </w:r>
          </w:p>
        </w:tc>
        <w:tc>
          <w:tcPr>
            <w:tcW w:w="1418" w:type="dxa"/>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 – 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830E39"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32"/>
        </w:trPr>
        <w:tc>
          <w:tcPr>
            <w:tcW w:w="1701" w:type="dxa"/>
            <w:vMerge w:val="restart"/>
            <w:tcBorders>
              <w:top w:val="double" w:sz="4" w:space="0" w:color="auto"/>
              <w:left w:val="single" w:sz="4" w:space="0" w:color="auto"/>
              <w:right w:val="single" w:sz="6" w:space="0" w:color="auto"/>
            </w:tcBorders>
            <w:shd w:val="clear" w:color="auto" w:fill="auto"/>
          </w:tcPr>
          <w:p w:rsidR="00830E39" w:rsidRPr="00807A99" w:rsidRDefault="00830E39"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 xml:space="preserve">Зенкошанс, КС </w:t>
            </w:r>
          </w:p>
          <w:p w:rsidR="00830E39" w:rsidRPr="00807A99" w:rsidRDefault="00830E39"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(600 г/л)</w:t>
            </w:r>
          </w:p>
          <w:p w:rsidR="00830E39" w:rsidRDefault="00830E3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830E39" w:rsidRPr="00807A99" w:rsidRDefault="00830E39"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ОГРН </w:t>
            </w:r>
            <w:r w:rsidRPr="004C5426">
              <w:rPr>
                <w:rFonts w:ascii="Times New Roman" w:eastAsia="Calibri" w:hAnsi="Times New Roman" w:cs="Times New Roman"/>
                <w:sz w:val="16"/>
                <w:szCs w:val="16"/>
              </w:rPr>
              <w:t>1093668046812</w:t>
            </w:r>
          </w:p>
          <w:p w:rsidR="00830E39" w:rsidRPr="00807A99" w:rsidRDefault="00830E3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830E39" w:rsidRDefault="00830E39"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126-03-4545-1</w:t>
            </w:r>
          </w:p>
          <w:p w:rsidR="00830E39" w:rsidRDefault="00830E39" w:rsidP="00E0245F">
            <w:pPr>
              <w:spacing w:after="0" w:line="240" w:lineRule="auto"/>
              <w:jc w:val="center"/>
              <w:rPr>
                <w:rFonts w:ascii="Times New Roman" w:eastAsia="Calibri" w:hAnsi="Times New Roman" w:cs="Times New Roman"/>
                <w:sz w:val="16"/>
                <w:szCs w:val="16"/>
              </w:rPr>
            </w:pPr>
            <w:r w:rsidRPr="00830E39">
              <w:rPr>
                <w:rFonts w:ascii="Times New Roman" w:eastAsia="Calibri" w:hAnsi="Times New Roman" w:cs="Times New Roman"/>
                <w:sz w:val="16"/>
                <w:szCs w:val="16"/>
              </w:rPr>
              <w:t>126-03-4545-1/478</w:t>
            </w:r>
          </w:p>
          <w:p w:rsidR="00830E39" w:rsidRDefault="00830E39"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03.05.2024</w:t>
            </w:r>
          </w:p>
          <w:p w:rsidR="00EA71EA" w:rsidRDefault="00EA71EA"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04.07.2024</w:t>
            </w:r>
          </w:p>
          <w:p w:rsidR="00830E39" w:rsidRPr="00807A99" w:rsidRDefault="00830E39"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02.05.2034 </w:t>
            </w:r>
          </w:p>
        </w:tc>
        <w:tc>
          <w:tcPr>
            <w:tcW w:w="1134" w:type="dxa"/>
            <w:tcBorders>
              <w:top w:val="doub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0,5-1,1</w:t>
            </w:r>
          </w:p>
        </w:tc>
        <w:tc>
          <w:tcPr>
            <w:tcW w:w="1418" w:type="dxa"/>
            <w:tcBorders>
              <w:top w:val="doub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5F28F4">
              <w:rPr>
                <w:rFonts w:ascii="Times New Roman" w:eastAsia="Calibri" w:hAnsi="Times New Roman" w:cs="Times New Roman"/>
                <w:sz w:val="16"/>
                <w:szCs w:val="16"/>
              </w:rPr>
              <w:t>Картофель (кроме раннеспелых сортов)</w:t>
            </w:r>
          </w:p>
        </w:tc>
        <w:tc>
          <w:tcPr>
            <w:tcW w:w="1843" w:type="dxa"/>
            <w:tcBorders>
              <w:top w:val="double" w:sz="4" w:space="0" w:color="auto"/>
              <w:left w:val="single" w:sz="6" w:space="0" w:color="auto"/>
              <w:bottom w:val="nil"/>
              <w:right w:val="single" w:sz="6" w:space="0" w:color="auto"/>
            </w:tcBorders>
            <w:shd w:val="clear" w:color="auto" w:fill="auto"/>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5F28F4">
              <w:rPr>
                <w:rFonts w:ascii="Times New Roman" w:eastAsia="Calibri" w:hAnsi="Times New Roman" w:cs="Times New Roman"/>
                <w:sz w:val="16"/>
                <w:szCs w:val="16"/>
              </w:rPr>
              <w:t>Однолетние двудольные и злаковые сорные растения</w:t>
            </w:r>
          </w:p>
        </w:tc>
        <w:tc>
          <w:tcPr>
            <w:tcW w:w="2551" w:type="dxa"/>
            <w:gridSpan w:val="3"/>
            <w:vMerge w:val="restart"/>
            <w:tcBorders>
              <w:top w:val="double" w:sz="4" w:space="0" w:color="auto"/>
              <w:left w:val="single" w:sz="6"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5F28F4">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09" w:type="dxa"/>
            <w:vMerge w:val="restart"/>
            <w:tcBorders>
              <w:top w:val="double" w:sz="4" w:space="0" w:color="auto"/>
              <w:left w:val="single" w:sz="6"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4"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830E39"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37"/>
        </w:trPr>
        <w:tc>
          <w:tcPr>
            <w:tcW w:w="1701" w:type="dxa"/>
            <w:vMerge/>
            <w:tcBorders>
              <w:left w:val="single" w:sz="4" w:space="0" w:color="auto"/>
              <w:right w:val="single" w:sz="6" w:space="0" w:color="auto"/>
            </w:tcBorders>
            <w:shd w:val="clear" w:color="auto" w:fill="auto"/>
          </w:tcPr>
          <w:p w:rsidR="00830E39" w:rsidRPr="00807A99" w:rsidRDefault="00830E39"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napToGrid w:val="0"/>
                <w:sz w:val="16"/>
                <w:szCs w:val="16"/>
              </w:rPr>
              <w:t>0,6 – 1</w:t>
            </w:r>
          </w:p>
        </w:tc>
        <w:tc>
          <w:tcPr>
            <w:tcW w:w="1418"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tcBorders>
              <w:top w:val="nil"/>
              <w:left w:val="single" w:sz="6" w:space="0" w:color="auto"/>
              <w:bottom w:val="nil"/>
              <w:right w:val="single" w:sz="6" w:space="0" w:color="auto"/>
            </w:tcBorders>
            <w:shd w:val="clear" w:color="auto" w:fill="auto"/>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4"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r>
      <w:tr w:rsidR="00830E39"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29"/>
        </w:trPr>
        <w:tc>
          <w:tcPr>
            <w:tcW w:w="1701" w:type="dxa"/>
            <w:vMerge/>
            <w:tcBorders>
              <w:left w:val="single" w:sz="4" w:space="0" w:color="auto"/>
              <w:right w:val="single" w:sz="6" w:space="0" w:color="auto"/>
            </w:tcBorders>
            <w:shd w:val="clear" w:color="auto" w:fill="auto"/>
          </w:tcPr>
          <w:p w:rsidR="00830E39" w:rsidRPr="00807A99" w:rsidRDefault="00830E39"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0,8-1</w:t>
            </w:r>
          </w:p>
        </w:tc>
        <w:tc>
          <w:tcPr>
            <w:tcW w:w="1418" w:type="dxa"/>
            <w:vMerge w:val="restart"/>
            <w:tcBorders>
              <w:top w:val="single" w:sz="4" w:space="0" w:color="auto"/>
              <w:left w:val="single" w:sz="6" w:space="0" w:color="auto"/>
              <w:right w:val="single" w:sz="6" w:space="0" w:color="auto"/>
            </w:tcBorders>
          </w:tcPr>
          <w:p w:rsidR="00830E39" w:rsidRPr="00807A99" w:rsidRDefault="00830E39" w:rsidP="005F28F4">
            <w:pPr>
              <w:widowControl w:val="0"/>
              <w:suppressLineNumbers/>
              <w:spacing w:after="0" w:line="240" w:lineRule="auto"/>
              <w:rPr>
                <w:rFonts w:ascii="Times New Roman" w:eastAsia="Calibri" w:hAnsi="Times New Roman" w:cs="Times New Roman"/>
                <w:sz w:val="16"/>
                <w:szCs w:val="16"/>
              </w:rPr>
            </w:pPr>
            <w:r w:rsidRPr="005F28F4">
              <w:rPr>
                <w:rFonts w:ascii="Times New Roman" w:eastAsia="Calibri" w:hAnsi="Times New Roman" w:cs="Times New Roman"/>
                <w:sz w:val="16"/>
                <w:szCs w:val="16"/>
              </w:rPr>
              <w:t>Кукуруза</w:t>
            </w:r>
            <w:r>
              <w:rPr>
                <w:rFonts w:ascii="Times New Roman" w:eastAsia="Calibri" w:hAnsi="Times New Roman" w:cs="Times New Roman"/>
                <w:sz w:val="16"/>
                <w:szCs w:val="16"/>
              </w:rPr>
              <w:t xml:space="preserve"> </w:t>
            </w:r>
            <w:r w:rsidRPr="005F28F4">
              <w:rPr>
                <w:rFonts w:ascii="Times New Roman" w:eastAsia="Calibri" w:hAnsi="Times New Roman" w:cs="Times New Roman"/>
                <w:sz w:val="16"/>
                <w:szCs w:val="16"/>
              </w:rPr>
              <w:t>на зерно и масло</w:t>
            </w:r>
          </w:p>
        </w:tc>
        <w:tc>
          <w:tcPr>
            <w:tcW w:w="1843" w:type="dxa"/>
            <w:tcBorders>
              <w:top w:val="nil"/>
              <w:left w:val="single" w:sz="6" w:space="0" w:color="auto"/>
              <w:bottom w:val="nil"/>
              <w:right w:val="single" w:sz="6" w:space="0" w:color="auto"/>
            </w:tcBorders>
            <w:shd w:val="clear" w:color="auto" w:fill="auto"/>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4"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r>
      <w:tr w:rsidR="00830E39" w:rsidRPr="00807A99" w:rsidTr="0015216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right w:val="single" w:sz="6" w:space="0" w:color="auto"/>
            </w:tcBorders>
            <w:shd w:val="clear" w:color="auto" w:fill="auto"/>
          </w:tcPr>
          <w:p w:rsidR="00830E39" w:rsidRPr="00807A99" w:rsidRDefault="00830E39"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0,5+0,3-0,5</w:t>
            </w:r>
          </w:p>
        </w:tc>
        <w:tc>
          <w:tcPr>
            <w:tcW w:w="1418" w:type="dxa"/>
            <w:vMerge/>
            <w:tcBorders>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single" w:sz="4" w:space="0" w:color="auto"/>
              <w:right w:val="single" w:sz="6" w:space="0" w:color="auto"/>
            </w:tcBorders>
            <w:shd w:val="clear" w:color="auto" w:fill="auto"/>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5F28F4">
              <w:rPr>
                <w:rFonts w:ascii="Times New Roman" w:eastAsia="Calibri" w:hAnsi="Times New Roman" w:cs="Times New Roman"/>
                <w:sz w:val="16"/>
                <w:szCs w:val="16"/>
              </w:rPr>
              <w:t>Опрыскивание до всходов культуры и повторно в фазе 3-4-х листьев культуры. Расход рабочей жидкости – 200-300 л/га</w:t>
            </w:r>
          </w:p>
        </w:tc>
        <w:tc>
          <w:tcPr>
            <w:tcW w:w="709"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bottom w:val="single" w:sz="4" w:space="0" w:color="auto"/>
              <w:right w:val="single" w:sz="4"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r>
      <w:tr w:rsidR="00830E39" w:rsidRPr="00807A99" w:rsidTr="0015216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right w:val="single" w:sz="6" w:space="0" w:color="auto"/>
            </w:tcBorders>
            <w:shd w:val="clear" w:color="auto" w:fill="auto"/>
          </w:tcPr>
          <w:p w:rsidR="00830E39" w:rsidRPr="00807A99" w:rsidRDefault="00830E39"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napToGrid w:val="0"/>
                <w:sz w:val="16"/>
                <w:szCs w:val="16"/>
              </w:rPr>
            </w:pPr>
            <w:r w:rsidRPr="00830E39">
              <w:rPr>
                <w:rFonts w:ascii="Times New Roman" w:eastAsia="Calibri" w:hAnsi="Times New Roman" w:cs="Times New Roman"/>
                <w:snapToGrid w:val="0"/>
                <w:sz w:val="16"/>
                <w:szCs w:val="16"/>
              </w:rPr>
              <w:t>0,7</w:t>
            </w:r>
          </w:p>
        </w:tc>
        <w:tc>
          <w:tcPr>
            <w:tcW w:w="1418" w:type="dxa"/>
            <w:tcBorders>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Томат посевной (открытый грунт)</w:t>
            </w:r>
          </w:p>
        </w:tc>
        <w:tc>
          <w:tcPr>
            <w:tcW w:w="1843" w:type="dxa"/>
            <w:vMerge w:val="restart"/>
            <w:tcBorders>
              <w:top w:val="nil"/>
              <w:left w:val="single" w:sz="6" w:space="0" w:color="auto"/>
              <w:right w:val="single" w:sz="6" w:space="0" w:color="auto"/>
            </w:tcBorders>
            <w:shd w:val="clear" w:color="auto" w:fill="auto"/>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Однолетние двудольные и злаковые сорные растения</w:t>
            </w:r>
          </w:p>
        </w:tc>
        <w:tc>
          <w:tcPr>
            <w:tcW w:w="2551" w:type="dxa"/>
            <w:gridSpan w:val="3"/>
            <w:tcBorders>
              <w:top w:val="single" w:sz="4" w:space="0" w:color="auto"/>
              <w:left w:val="single" w:sz="6" w:space="0" w:color="auto"/>
              <w:bottom w:val="single" w:sz="4" w:space="0" w:color="auto"/>
              <w:right w:val="single" w:sz="6" w:space="0" w:color="auto"/>
            </w:tcBorders>
          </w:tcPr>
          <w:p w:rsidR="00830E39" w:rsidRPr="005F28F4"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Опрыскивание посевов в фазе 2-4 листьев культуры. Расход рабочей жидкости – 150-250 л/га</w:t>
            </w:r>
          </w:p>
        </w:tc>
        <w:tc>
          <w:tcPr>
            <w:tcW w:w="709" w:type="dxa"/>
            <w:vMerge w:val="restart"/>
            <w:tcBorders>
              <w:top w:val="single" w:sz="4" w:space="0" w:color="auto"/>
              <w:left w:val="single" w:sz="6"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60(1)</w:t>
            </w:r>
          </w:p>
        </w:tc>
        <w:tc>
          <w:tcPr>
            <w:tcW w:w="567" w:type="dxa"/>
            <w:vMerge w:val="restart"/>
            <w:tcBorders>
              <w:left w:val="single" w:sz="6" w:space="0" w:color="auto"/>
              <w:right w:val="single" w:sz="4"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-(3)</w:t>
            </w:r>
          </w:p>
        </w:tc>
      </w:tr>
      <w:tr w:rsidR="00830E39" w:rsidRPr="00807A99" w:rsidTr="0015216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bottom w:val="single" w:sz="4" w:space="0" w:color="auto"/>
              <w:right w:val="single" w:sz="6" w:space="0" w:color="auto"/>
            </w:tcBorders>
            <w:shd w:val="clear" w:color="auto" w:fill="auto"/>
          </w:tcPr>
          <w:p w:rsidR="00830E39" w:rsidRPr="00807A99" w:rsidRDefault="00830E39"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napToGrid w:val="0"/>
                <w:sz w:val="16"/>
                <w:szCs w:val="16"/>
              </w:rPr>
            </w:pPr>
            <w:r w:rsidRPr="00830E39">
              <w:rPr>
                <w:rFonts w:ascii="Times New Roman" w:eastAsia="Calibri" w:hAnsi="Times New Roman" w:cs="Times New Roman"/>
                <w:snapToGrid w:val="0"/>
                <w:sz w:val="16"/>
                <w:szCs w:val="16"/>
              </w:rPr>
              <w:t>1,0</w:t>
            </w:r>
          </w:p>
        </w:tc>
        <w:tc>
          <w:tcPr>
            <w:tcW w:w="1418" w:type="dxa"/>
            <w:tcBorders>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Томат рассадный (открытый грунт)</w:t>
            </w:r>
          </w:p>
        </w:tc>
        <w:tc>
          <w:tcPr>
            <w:tcW w:w="1843" w:type="dxa"/>
            <w:vMerge/>
            <w:tcBorders>
              <w:left w:val="single" w:sz="6" w:space="0" w:color="auto"/>
              <w:bottom w:val="single" w:sz="4" w:space="0" w:color="auto"/>
              <w:right w:val="single" w:sz="6" w:space="0" w:color="auto"/>
            </w:tcBorders>
            <w:shd w:val="clear" w:color="auto" w:fill="auto"/>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830E39" w:rsidRPr="005F28F4" w:rsidRDefault="00830E39" w:rsidP="00E0245F">
            <w:pPr>
              <w:widowControl w:val="0"/>
              <w:suppressLineNumbers/>
              <w:spacing w:after="0" w:line="240" w:lineRule="auto"/>
              <w:rPr>
                <w:rFonts w:ascii="Times New Roman" w:eastAsia="Calibri" w:hAnsi="Times New Roman" w:cs="Times New Roman"/>
                <w:sz w:val="16"/>
                <w:szCs w:val="16"/>
              </w:rPr>
            </w:pPr>
            <w:r w:rsidRPr="00830E39">
              <w:rPr>
                <w:rFonts w:ascii="Times New Roman" w:eastAsia="Calibri" w:hAnsi="Times New Roman" w:cs="Times New Roman"/>
                <w:sz w:val="16"/>
                <w:szCs w:val="16"/>
              </w:rPr>
              <w:t>Опрыскивание сорных растений через 15-20 дней после высадки рассады в грунт.</w:t>
            </w:r>
            <w:r w:rsidR="002C299C">
              <w:rPr>
                <w:rFonts w:ascii="Times New Roman" w:eastAsia="Calibri" w:hAnsi="Times New Roman" w:cs="Times New Roman"/>
                <w:sz w:val="16"/>
                <w:szCs w:val="16"/>
              </w:rPr>
              <w:t xml:space="preserve"> </w:t>
            </w:r>
            <w:r w:rsidRPr="00830E39">
              <w:rPr>
                <w:rFonts w:ascii="Times New Roman" w:eastAsia="Calibri" w:hAnsi="Times New Roman" w:cs="Times New Roman"/>
                <w:sz w:val="16"/>
                <w:szCs w:val="16"/>
              </w:rPr>
              <w:t>Расход рабочей жидкости – 150-250 л/га</w:t>
            </w:r>
          </w:p>
        </w:tc>
        <w:tc>
          <w:tcPr>
            <w:tcW w:w="709" w:type="dxa"/>
            <w:vMerge/>
            <w:tcBorders>
              <w:left w:val="single" w:sz="6" w:space="0" w:color="auto"/>
              <w:bottom w:val="single" w:sz="4" w:space="0" w:color="auto"/>
              <w:right w:val="single" w:sz="6"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left w:val="single" w:sz="6" w:space="0" w:color="auto"/>
              <w:bottom w:val="single" w:sz="4" w:space="0" w:color="auto"/>
              <w:right w:val="single" w:sz="4" w:space="0" w:color="auto"/>
            </w:tcBorders>
          </w:tcPr>
          <w:p w:rsidR="00830E39" w:rsidRPr="00807A99" w:rsidRDefault="00830E39"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val="restart"/>
            <w:tcBorders>
              <w:top w:val="double" w:sz="4" w:space="0" w:color="auto"/>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 xml:space="preserve">Тореро,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(600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«АФД»,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086(085)-03-255-1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10.02.2024</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0,5-1,1</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551" w:type="dxa"/>
            <w:gridSpan w:val="3"/>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 – 300 л/га</w:t>
            </w:r>
          </w:p>
        </w:tc>
        <w:tc>
          <w:tcPr>
            <w:tcW w:w="709"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6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napToGrid w:val="0"/>
                <w:sz w:val="16"/>
                <w:szCs w:val="16"/>
              </w:rPr>
              <w:t>0,6 – 1</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51"/>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0,8-1</w:t>
            </w:r>
          </w:p>
        </w:tc>
        <w:tc>
          <w:tcPr>
            <w:tcW w:w="1418"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23"/>
        </w:trPr>
        <w:tc>
          <w:tcPr>
            <w:tcW w:w="1701" w:type="dxa"/>
            <w:vMerge/>
            <w:tcBorders>
              <w:left w:val="single" w:sz="4"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0,5+0,3-0,5</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до всходов культуры и повторно в фазе 3-4 листьев культуры. Расход рабочей жидкости – 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val="restart"/>
            <w:tcBorders>
              <w:top w:val="double" w:sz="4" w:space="0" w:color="auto"/>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 xml:space="preserve">Тирон,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кетинг.РУ»</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063-03-1566-1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раннеспелых сортов)</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200-300л/га</w:t>
            </w:r>
          </w:p>
        </w:tc>
        <w:tc>
          <w:tcPr>
            <w:tcW w:w="709"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 + 0,3</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 Расход рабочей жидкости – 200-300л/га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Томаты (посевные)</w:t>
            </w: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200-300л/га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0,25+0,45</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1-2и 3-5 листьев культуры. Расход рабочей жидкости – 200-300л/га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471"/>
        </w:trPr>
        <w:tc>
          <w:tcPr>
            <w:tcW w:w="1701" w:type="dxa"/>
            <w:vMerge w:val="restart"/>
            <w:tcBorders>
              <w:top w:val="double" w:sz="4" w:space="0" w:color="auto"/>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 xml:space="preserve">Юнимарк,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(700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148-03-1602-1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20.11.2027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1,1-1,4</w:t>
            </w:r>
          </w:p>
        </w:tc>
        <w:tc>
          <w:tcPr>
            <w:tcW w:w="1418"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высадки рассады. Расход рабочей жидкости 200-300 л/га</w:t>
            </w:r>
          </w:p>
        </w:tc>
        <w:tc>
          <w:tcPr>
            <w:tcW w:w="709"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567" w:type="dxa"/>
            <w:vMerge w:val="restart"/>
            <w:tcBorders>
              <w:top w:val="double" w:sz="4" w:space="0" w:color="auto"/>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через 15-20 дней после высадки рассады.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r w:rsidRPr="00807A99">
              <w:rPr>
                <w:rFonts w:ascii="Times New Roman" w:eastAsia="Calibri" w:hAnsi="Times New Roman" w:cs="Times New Roman"/>
                <w:sz w:val="16"/>
                <w:szCs w:val="16"/>
              </w:rPr>
              <w:br/>
              <w:t>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культуры. Расход рабочей жидкости – 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0,25+0,45</w:t>
            </w:r>
          </w:p>
        </w:tc>
        <w:tc>
          <w:tcPr>
            <w:tcW w:w="1418"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последовательно в фазе 1-2 и 3-5 листьев культуры. Расход рабочей жидкости – 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0,7-1,4</w:t>
            </w:r>
          </w:p>
        </w:tc>
        <w:tc>
          <w:tcPr>
            <w:tcW w:w="1418" w:type="dxa"/>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раннеспелого)</w:t>
            </w:r>
          </w:p>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появления всходов культуры. Расход рабочей жидкости – </w:t>
            </w:r>
            <w:r w:rsidRPr="00807A99">
              <w:rPr>
                <w:rFonts w:ascii="Times New Roman" w:eastAsia="Calibri" w:hAnsi="Times New Roman" w:cs="Times New Roman"/>
                <w:sz w:val="16"/>
                <w:szCs w:val="16"/>
              </w:rPr>
              <w:br/>
              <w:t>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0,5-1+0,3</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 последующей обработкой при высоте ботвы 5 см. Расход рабочей жидкости – 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8" w:type="dxa"/>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551" w:type="dxa"/>
            <w:gridSpan w:val="3"/>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появления всходов культуры. Расход рабочей жидкости – </w:t>
            </w:r>
            <w:r w:rsidRPr="00807A99">
              <w:rPr>
                <w:rFonts w:ascii="Times New Roman" w:eastAsia="Calibri" w:hAnsi="Times New Roman" w:cs="Times New Roman"/>
                <w:sz w:val="16"/>
                <w:szCs w:val="16"/>
              </w:rPr>
              <w:br/>
              <w:t>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386"/>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22"/>
        </w:trPr>
        <w:tc>
          <w:tcPr>
            <w:tcW w:w="1701" w:type="dxa"/>
            <w:vMerge/>
            <w:tcBorders>
              <w:left w:val="sing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0,5+0,5</w:t>
            </w:r>
          </w:p>
        </w:tc>
        <w:tc>
          <w:tcPr>
            <w:tcW w:w="1418"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до всходов культуры и повторно в фазе 3-4 листьев культуры. Расход рабочей жидкости – 200-300 л/га</w:t>
            </w:r>
          </w:p>
        </w:tc>
        <w:tc>
          <w:tcPr>
            <w:tcW w:w="709"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22"/>
        </w:trPr>
        <w:tc>
          <w:tcPr>
            <w:tcW w:w="1701" w:type="dxa"/>
            <w:vMerge w:val="restart"/>
            <w:tcBorders>
              <w:top w:val="double" w:sz="4" w:space="0" w:color="auto"/>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Мистраль Топ, КС (480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156-03-3632-1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14.04.2032</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двудольныеи злаковые сорные растения</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до появления всходов культуры. 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22"/>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8" w:type="dxa"/>
            <w:vMerge w:val="restart"/>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Картофель(кромераннеспелых сортов)</w:t>
            </w: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до появления всходов культуры. Расход рабочей жидкости – 200-300 л/га</w:t>
            </w:r>
          </w:p>
        </w:tc>
        <w:tc>
          <w:tcPr>
            <w:tcW w:w="709"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22"/>
        </w:trPr>
        <w:tc>
          <w:tcPr>
            <w:tcW w:w="1701" w:type="dxa"/>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1,0-1,2</w:t>
            </w:r>
          </w:p>
        </w:tc>
        <w:tc>
          <w:tcPr>
            <w:tcW w:w="1418" w:type="dxa"/>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посадок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высоте ботвы 5 см. Расход рабочей жидкости – 200-300 л/га</w:t>
            </w:r>
          </w:p>
        </w:tc>
        <w:tc>
          <w:tcPr>
            <w:tcW w:w="709"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22"/>
        </w:trPr>
        <w:tc>
          <w:tcPr>
            <w:tcW w:w="1701" w:type="dxa"/>
            <w:vMerge/>
            <w:tcBorders>
              <w:left w:val="single" w:sz="4"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0,75-1,55 + 0,45</w:t>
            </w: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до всходов 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с последующей обработкой при высоте ботвы 5 см. Расход рабочей жидкости</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 200-300 л/га</w:t>
            </w:r>
          </w:p>
        </w:tc>
        <w:tc>
          <w:tcPr>
            <w:tcW w:w="709"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67" w:type="dxa"/>
            <w:vMerge/>
            <w:tcBorders>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A8365C" w:rsidRPr="00807A99" w:rsidRDefault="00A8365C"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Метсульфурон-метил</w:t>
      </w:r>
    </w:p>
    <w:tbl>
      <w:tblPr>
        <w:tblW w:w="9985"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42"/>
        <w:gridCol w:w="1701"/>
        <w:gridCol w:w="31"/>
        <w:gridCol w:w="2520"/>
        <w:gridCol w:w="208"/>
        <w:gridCol w:w="501"/>
        <w:gridCol w:w="66"/>
        <w:gridCol w:w="501"/>
        <w:gridCol w:w="62"/>
      </w:tblGrid>
      <w:tr w:rsidR="0079402E" w:rsidRPr="00807A99" w:rsidTr="0079402E">
        <w:trPr>
          <w:cantSplit/>
          <w:trHeight w:val="956"/>
        </w:trPr>
        <w:tc>
          <w:tcPr>
            <w:tcW w:w="1701" w:type="dxa"/>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МетАлт, ВДГ </w:t>
            </w:r>
            <w:r w:rsidRPr="00807A99">
              <w:rPr>
                <w:rFonts w:ascii="Times New Roman" w:eastAsia="Calibri" w:hAnsi="Times New Roman" w:cs="Times New Roman"/>
                <w:b/>
                <w:bCs/>
                <w:sz w:val="16"/>
                <w:szCs w:val="16"/>
              </w:rPr>
              <w:br/>
              <w:t>(600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«РЕЗЕРВ»</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130-03-3184-1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16.06.2031</w:t>
            </w:r>
          </w:p>
        </w:tc>
        <w:tc>
          <w:tcPr>
            <w:tcW w:w="1134"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0,008-0,01</w:t>
            </w:r>
          </w:p>
        </w:tc>
        <w:tc>
          <w:tcPr>
            <w:tcW w:w="1418"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w:t>
            </w:r>
          </w:p>
        </w:tc>
        <w:tc>
          <w:tcPr>
            <w:tcW w:w="1874" w:type="dxa"/>
            <w:gridSpan w:val="3"/>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устойчивые к 2,4-Д </w:t>
            </w:r>
            <w:r w:rsidRPr="00807A99">
              <w:rPr>
                <w:rFonts w:ascii="Times New Roman" w:eastAsia="Calibri" w:hAnsi="Times New Roman" w:cs="Times New Roman"/>
                <w:spacing w:val="-2"/>
                <w:sz w:val="16"/>
                <w:szCs w:val="16"/>
              </w:rPr>
              <w:br/>
              <w:t>и некоторые многолетние двудольные сорные растения</w:t>
            </w:r>
          </w:p>
        </w:tc>
        <w:tc>
          <w:tcPr>
            <w:tcW w:w="2728" w:type="dxa"/>
            <w:gridSpan w:val="2"/>
            <w:tcBorders>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ранние фазы роста однолетних (2-4 листа) и фазу розетки многолетних двудольных сорных растений (начиная с фазы </w:t>
            </w:r>
            <w:r w:rsidRPr="00807A99">
              <w:rPr>
                <w:rFonts w:ascii="Times New Roman" w:eastAsia="Calibri" w:hAnsi="Times New Roman" w:cs="Times New Roman"/>
                <w:spacing w:val="-2"/>
                <w:sz w:val="16"/>
                <w:szCs w:val="16"/>
              </w:rPr>
              <w:br/>
              <w:t xml:space="preserve">2 листьев – до конца кущения культуры). Соблюдая ограничения </w:t>
            </w:r>
            <w:r w:rsidRPr="00807A99">
              <w:rPr>
                <w:rFonts w:ascii="Times New Roman" w:eastAsia="Calibri" w:hAnsi="Times New Roman" w:cs="Times New Roman"/>
                <w:spacing w:val="-2"/>
                <w:sz w:val="16"/>
                <w:szCs w:val="16"/>
              </w:rPr>
              <w:br/>
              <w:t xml:space="preserve">по севообороту. При необходимости пересева обработанной площади можно сеять только яровые зерновые культуры. </w:t>
            </w:r>
            <w:r w:rsidRPr="00807A99">
              <w:rPr>
                <w:rFonts w:ascii="Times New Roman" w:eastAsia="Calibri" w:hAnsi="Times New Roman" w:cs="Times New Roman"/>
                <w:spacing w:val="-2"/>
                <w:sz w:val="16"/>
                <w:szCs w:val="16"/>
              </w:rPr>
              <w:br/>
              <w:t>На следующий год после уборки зерновых культур нельзя высевать свеклу, овощи, гречиху и подсолнечник – только после глубокой вспашки. Нельзя высевать подсолнечник и гречиху, если рН почвы выше 7,5 или если была продолжительная засуха в период от применения препарата до посева этих культур. Расход рабочей жидкости – 200-300 л/га</w:t>
            </w:r>
          </w:p>
        </w:tc>
        <w:tc>
          <w:tcPr>
            <w:tcW w:w="567" w:type="dxa"/>
            <w:gridSpan w:val="2"/>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3" w:type="dxa"/>
            <w:gridSpan w:val="2"/>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cantSplit/>
          <w:trHeight w:val="4089"/>
        </w:trPr>
        <w:tc>
          <w:tcPr>
            <w:tcW w:w="170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Террамет,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(600 г/кг)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«АГРОКОМ»</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038-03-2396-1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15.09.2029</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double" w:sz="4" w:space="0" w:color="auto"/>
            </w:tcBorders>
            <w:shd w:val="clear" w:color="auto" w:fill="FFFFFF"/>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Calibri" w:hAnsi="Times New Roman" w:cs="Times New Roman"/>
                <w:spacing w:val="-2"/>
                <w:sz w:val="16"/>
                <w:szCs w:val="16"/>
              </w:rPr>
              <w:t>0,008-0,01</w:t>
            </w:r>
          </w:p>
        </w:tc>
        <w:tc>
          <w:tcPr>
            <w:tcW w:w="1418" w:type="dxa"/>
            <w:tcBorders>
              <w:top w:val="double" w:sz="4" w:space="0" w:color="auto"/>
              <w:bottom w:val="single" w:sz="4" w:space="0" w:color="000000"/>
            </w:tcBorders>
            <w:shd w:val="clear" w:color="auto" w:fill="FFFFFF"/>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Calibri" w:hAnsi="Times New Roman" w:cs="Times New Roman"/>
                <w:spacing w:val="-2"/>
                <w:sz w:val="16"/>
                <w:szCs w:val="16"/>
              </w:rPr>
              <w:t>Пшеница яровая, ячмень яровой, овес</w:t>
            </w:r>
          </w:p>
        </w:tc>
        <w:tc>
          <w:tcPr>
            <w:tcW w:w="1874" w:type="dxa"/>
            <w:gridSpan w:val="3"/>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Times New Roman" w:hAnsi="Times New Roman" w:cs="Times New Roman"/>
                <w:color w:val="000000"/>
                <w:sz w:val="16"/>
                <w:szCs w:val="16"/>
                <w:lang w:eastAsia="ru-RU"/>
              </w:rPr>
            </w:pPr>
            <w:r w:rsidRPr="00807A99">
              <w:rPr>
                <w:rFonts w:ascii="Times New Roman" w:eastAsia="Calibri" w:hAnsi="Times New Roman" w:cs="Times New Roman"/>
                <w:spacing w:val="-2"/>
                <w:sz w:val="16"/>
                <w:szCs w:val="16"/>
              </w:rPr>
              <w:t>Однолетние двудольные, в том числе устойчивые к 2,4-Д и некоторые многолетние двудольные сорные растения</w:t>
            </w:r>
          </w:p>
        </w:tc>
        <w:tc>
          <w:tcPr>
            <w:tcW w:w="2728" w:type="dxa"/>
            <w:gridSpan w:val="2"/>
            <w:tcBorders>
              <w:top w:val="double" w:sz="4" w:space="0" w:color="auto"/>
              <w:bottom w:val="sing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ранние фазы роста однолетних (2-4 листа) и фазу розетки многолетних двудольных сорныхрастений (начиная с фазы 2-х листьев до конца кущения культуры). Следует соблюдать ограничения по севообороту: на следующий год после уборки зерновых нельзя высевать свеклу и овощи; подсолнечник и гречиху – только после глубокой вспашки. Нельзя высевать подсолнечник и гречиху на следующий год, если pH почвы выше 7,5 или если была продолжительная засуха от применения препарата до посева этих культур. При необходимости пересева обработанных герби-цидом площадей высевать только яровые зерновые культуры. Расход рабочей жидкости - </w:t>
            </w:r>
            <w:r w:rsidRPr="00807A99">
              <w:rPr>
                <w:rFonts w:ascii="Times New Roman" w:eastAsia="Calibri" w:hAnsi="Times New Roman" w:cs="Times New Roman"/>
                <w:spacing w:val="-2"/>
                <w:sz w:val="16"/>
                <w:szCs w:val="16"/>
              </w:rPr>
              <w:br/>
              <w:t>200-300 л/га</w:t>
            </w:r>
          </w:p>
        </w:tc>
        <w:tc>
          <w:tcPr>
            <w:tcW w:w="567" w:type="dxa"/>
            <w:gridSpan w:val="2"/>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Times New Roman" w:hAnsi="Times New Roman" w:cs="Times New Roman"/>
                <w:color w:val="000000"/>
                <w:sz w:val="16"/>
                <w:szCs w:val="16"/>
                <w:lang w:eastAsia="ru-RU"/>
              </w:rPr>
            </w:pPr>
            <w:r w:rsidRPr="00807A99">
              <w:rPr>
                <w:rFonts w:ascii="Times New Roman" w:eastAsia="Calibri" w:hAnsi="Times New Roman" w:cs="Times New Roman"/>
                <w:spacing w:val="-2"/>
                <w:sz w:val="16"/>
                <w:szCs w:val="16"/>
              </w:rPr>
              <w:t>60(1)</w:t>
            </w:r>
          </w:p>
        </w:tc>
        <w:tc>
          <w:tcPr>
            <w:tcW w:w="563" w:type="dxa"/>
            <w:gridSpan w:val="2"/>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3276"/>
        </w:trPr>
        <w:tc>
          <w:tcPr>
            <w:tcW w:w="170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ячмень озимый</w:t>
            </w:r>
          </w:p>
        </w:tc>
        <w:tc>
          <w:tcPr>
            <w:tcW w:w="1874" w:type="dxa"/>
            <w:gridSpan w:val="3"/>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728" w:type="dxa"/>
            <w:gridSpan w:val="2"/>
            <w:tcBorders>
              <w:bottom w:val="doub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в фазе кущения культуры и ранние фазы роста однолетних сорняков (2-4 листа) и фазе розетки многолетних сорняков. Следует соблюдать ограничения по севообороту: на следующий год после уборки зерновых культур нельзя высевать свеклу и овощи; подсолнечник и гречиху – только после глубокой вспашки. Нельзя высевать подсолнечник и гречиху на следующий год, если pH почвы выше 7,5 или если была продолжительная засуха </w:t>
            </w:r>
            <w:r w:rsidRPr="00807A99">
              <w:rPr>
                <w:rFonts w:ascii="Times New Roman" w:eastAsia="Calibri" w:hAnsi="Times New Roman" w:cs="Times New Roman"/>
                <w:spacing w:val="-2"/>
                <w:sz w:val="16"/>
                <w:szCs w:val="16"/>
              </w:rPr>
              <w:br/>
              <w:t>от применения препарата до посева этих культур. При необходимости пересева обработанных гербицидом площадей высевать только яровые зерновые культуры. Расход рабочей жидкости –200-300 л/га</w:t>
            </w:r>
          </w:p>
        </w:tc>
        <w:tc>
          <w:tcPr>
            <w:tcW w:w="567" w:type="dxa"/>
            <w:gridSpan w:val="2"/>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563" w:type="dxa"/>
            <w:gridSpan w:val="2"/>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Магнум,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r w:rsidRPr="00807A99">
              <w:rPr>
                <w:rFonts w:ascii="Times New Roman" w:eastAsia="Calibri" w:hAnsi="Times New Roman" w:cs="Times New Roman"/>
                <w:bCs/>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021-03-1798-1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21.11.2017 № 1607)</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021-03-1798-1/408</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20.11.2027</w:t>
            </w:r>
          </w:p>
        </w:tc>
        <w:tc>
          <w:tcPr>
            <w:tcW w:w="1134" w:type="dxa"/>
            <w:tcBorders>
              <w:top w:val="double" w:sz="4" w:space="0" w:color="auto"/>
              <w:bottom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0,008-0,01</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0,008-0,01 (А)</w:t>
            </w:r>
          </w:p>
        </w:tc>
        <w:tc>
          <w:tcPr>
            <w:tcW w:w="1418" w:type="dxa"/>
            <w:tcBorders>
              <w:top w:val="double" w:sz="4" w:space="0" w:color="auto"/>
              <w:bottom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и ячмень озимые, рожь</w:t>
            </w:r>
          </w:p>
        </w:tc>
        <w:tc>
          <w:tcPr>
            <w:tcW w:w="1874" w:type="dxa"/>
            <w:gridSpan w:val="3"/>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Однолетние двудольные, в</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т.ч. устойчивые к 2,4-Д и МЦПА, и некоторые многолетние двудольные сорняки</w:t>
            </w:r>
          </w:p>
        </w:tc>
        <w:tc>
          <w:tcPr>
            <w:tcW w:w="2728" w:type="dxa"/>
            <w:gridSpan w:val="2"/>
            <w:tcBorders>
              <w:top w:val="double" w:sz="4" w:space="0" w:color="auto"/>
              <w:bottom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весной в ранние фазы роста сорняков</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 xml:space="preserve">однолетних (2-4 листа) и многолетних (фаза розетки), начиная с фазы 2-х листьев до конца кущения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 xml:space="preserve">Следует соблюдать ограничения по севообороту: на следующий год после уборки зерновых нельзя высевать свеклу и овощные; подсолнечник и гречиху – только после глубокой вспашки. </w:t>
            </w:r>
          </w:p>
        </w:tc>
        <w:tc>
          <w:tcPr>
            <w:tcW w:w="567"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60 (1)</w:t>
            </w:r>
          </w:p>
        </w:tc>
        <w:tc>
          <w:tcPr>
            <w:tcW w:w="563"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1874" w:type="dxa"/>
            <w:gridSpan w:val="3"/>
            <w:tcBorders>
              <w:top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2728" w:type="dxa"/>
            <w:gridSpan w:val="2"/>
            <w:tcBorders>
              <w:top w:val="nil"/>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Магнумом, ВДГ</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(600 г/кг метсульфурон-метила)</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 xml:space="preserve">площадей можно высевать только яровые зерновые культуры. Расход рабочей жидкости при наземном опрыскивании 50-300 л/га, при авиационном – </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25-50 л/га</w:t>
            </w:r>
          </w:p>
        </w:tc>
        <w:tc>
          <w:tcPr>
            <w:tcW w:w="567" w:type="dxa"/>
            <w:gridSpan w:val="2"/>
            <w:tcBorders>
              <w:top w:val="nil"/>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563" w:type="dxa"/>
            <w:gridSpan w:val="2"/>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835"/>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0,008-0,01</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0,008-0,01 (А)</w:t>
            </w:r>
          </w:p>
        </w:tc>
        <w:tc>
          <w:tcPr>
            <w:tcW w:w="1418" w:type="dxa"/>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и ячмень яровые, овес, просо</w:t>
            </w:r>
          </w:p>
        </w:tc>
        <w:tc>
          <w:tcPr>
            <w:tcW w:w="1874" w:type="dxa"/>
            <w:gridSpan w:val="3"/>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в т.ч. устойчивые к 2,4-Д и МЦПА, и некоторые многолетние двудольные сорняки</w:t>
            </w:r>
          </w:p>
        </w:tc>
        <w:tc>
          <w:tcPr>
            <w:tcW w:w="2728" w:type="dxa"/>
            <w:gridSpan w:val="2"/>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ранние фазы роста сорняков однолетних (2-4 листа) и многолетних (фаза розетки), начиная с фазы 2-х листьев до конца кущения культуры.</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Следует соблюдать ограничения по севообороту: на следующий год после уборки зерновых нельзя высевать свеклу и овощные; подсолнечник и гречиху – только после глубокой вспашки. Нельзя высевать подсолнечник и гречиху на следующий год, если рН почвы выше 7, 5 или если была продолжительная засуха в период от применения препарата до посева этих культур. При необходимости пересева обработанных Магнумом, ВДГ (600 г/кг метсульфурон-метила) площадей можно высевать только яровые зерновые культуры. Расход рабочей жидкости при наземном опрыскивании 50-300 л/га, при авиационном – </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25-50 л/га</w:t>
            </w:r>
          </w:p>
        </w:tc>
        <w:tc>
          <w:tcPr>
            <w:tcW w:w="567" w:type="dxa"/>
            <w:gridSpan w:val="2"/>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563"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0,008-0,01 </w:t>
            </w:r>
          </w:p>
        </w:tc>
        <w:tc>
          <w:tcPr>
            <w:tcW w:w="1418" w:type="dxa"/>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Лен-долгунец</w:t>
            </w:r>
          </w:p>
        </w:tc>
        <w:tc>
          <w:tcPr>
            <w:tcW w:w="1874" w:type="dxa"/>
            <w:gridSpan w:val="3"/>
            <w:vMerge w:val="restart"/>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в т.ч. устойчивые к МЦПА, и некоторые многолетние двудольные сорняки</w:t>
            </w:r>
          </w:p>
        </w:tc>
        <w:tc>
          <w:tcPr>
            <w:tcW w:w="2728" w:type="dxa"/>
            <w:gridSpan w:val="2"/>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«елочки» при высоте культуры 3-10 см.</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Следует соблюдать ограничения по севообороту: на следующий год после уборки льна нельзя высевать свеклу и овощные; подсолнечник и гречиху –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Магнумом, ВДГ (600 г/кг метсульфурон-метила) площадей высевать только яровые зерновые культуры. Расход рабочей жидкости – 50-300 л/га</w:t>
            </w:r>
          </w:p>
        </w:tc>
        <w:tc>
          <w:tcPr>
            <w:tcW w:w="567" w:type="dxa"/>
            <w:gridSpan w:val="2"/>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tc>
        <w:tc>
          <w:tcPr>
            <w:tcW w:w="563"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1418" w:type="dxa"/>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Лен масличный</w:t>
            </w:r>
          </w:p>
        </w:tc>
        <w:tc>
          <w:tcPr>
            <w:tcW w:w="1874" w:type="dxa"/>
            <w:gridSpan w:val="3"/>
            <w:vMerge/>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2728" w:type="dxa"/>
            <w:gridSpan w:val="2"/>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«елочки» при высоте культуры 3-10 см. Следует соблюдать ограничения по севообороту: на следующий год после уборки льна нельзя высевать свеклу и овощи; подсолнечник и гречиху –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препарата до посева этих культур. При необходимости пересева обработанных Магнумом, ВДГ (600 г/кг метсульфурон-метила) площадей высевать только яровые зерновые культуры. Расход рабочей жидкости –50-300 л/га</w:t>
            </w:r>
          </w:p>
        </w:tc>
        <w:tc>
          <w:tcPr>
            <w:tcW w:w="567" w:type="dxa"/>
            <w:gridSpan w:val="2"/>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563"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0,05-0,3</w:t>
            </w:r>
          </w:p>
        </w:tc>
        <w:tc>
          <w:tcPr>
            <w:tcW w:w="1418" w:type="dxa"/>
            <w:tcBorders>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Земли несельскохозяй-ственного назначения (охранные зоны линий электропередач и просеки, трассы газо-нефтепроводов, насыпи и полосы отчуждения железных и шоссейных дорог, аэродромы и промышленные территории)</w:t>
            </w:r>
          </w:p>
        </w:tc>
        <w:tc>
          <w:tcPr>
            <w:tcW w:w="1874" w:type="dxa"/>
            <w:gridSpan w:val="3"/>
            <w:tcBorders>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и многолетние двудольные сорняки</w:t>
            </w:r>
          </w:p>
        </w:tc>
        <w:tc>
          <w:tcPr>
            <w:tcW w:w="2728" w:type="dxa"/>
            <w:gridSpan w:val="2"/>
            <w:tcBorders>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 период активного роста сорняков. Расход рабочей жидкости – 50-300 л/га</w:t>
            </w:r>
          </w:p>
        </w:tc>
        <w:tc>
          <w:tcPr>
            <w:tcW w:w="567" w:type="dxa"/>
            <w:gridSpan w:val="2"/>
            <w:tcBorders>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tc>
        <w:tc>
          <w:tcPr>
            <w:tcW w:w="563"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0,05-0,3</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Земли запаса, в том числе сельскохозяйственные земли, которые временно не используются из-за снижения плодородности и сельскохозяйственные земли, которые не используются ввиду отсутствия необходимости</w:t>
            </w:r>
          </w:p>
        </w:tc>
        <w:tc>
          <w:tcPr>
            <w:tcW w:w="1874" w:type="dxa"/>
            <w:gridSpan w:val="3"/>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Борщевик Сосновского, а также однолетние и многолетние двудольные сорные растения</w:t>
            </w:r>
          </w:p>
        </w:tc>
        <w:tc>
          <w:tcPr>
            <w:tcW w:w="272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вегетирующих разновозрастных растений борщевика Сосновского высотой 20-40 см. Расход рабочей жидкости – 100-300 л/га</w:t>
            </w:r>
          </w:p>
        </w:tc>
        <w:tc>
          <w:tcPr>
            <w:tcW w:w="567"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tc>
        <w:tc>
          <w:tcPr>
            <w:tcW w:w="563"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0,05-0,3</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Земли населенных пунктов, в том числе земли, используемые и предназначенные для застройки и развития населенных пунктов и границы городских, сельских населенных пунктов, отделяющие земли населенных пунктов от земель иных категорий</w:t>
            </w:r>
          </w:p>
        </w:tc>
        <w:tc>
          <w:tcPr>
            <w:tcW w:w="1874" w:type="dxa"/>
            <w:gridSpan w:val="3"/>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Борщевик Сосновского, а также однолетние и многолетние двудольные сорные растения</w:t>
            </w:r>
          </w:p>
        </w:tc>
        <w:tc>
          <w:tcPr>
            <w:tcW w:w="272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вегетирующих разновозрастных растений борщевика Сосновского высотой 20-40 см. Расход рабочей жидкости</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- 100-300 л/га</w:t>
            </w:r>
          </w:p>
        </w:tc>
        <w:tc>
          <w:tcPr>
            <w:tcW w:w="567"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tc>
        <w:tc>
          <w:tcPr>
            <w:tcW w:w="563"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0,05-0,3</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Железнодорожные пути, земли промышленного и иного специального назначения; санитарно-защитные зоны промышленных предприятий</w:t>
            </w:r>
          </w:p>
        </w:tc>
        <w:tc>
          <w:tcPr>
            <w:tcW w:w="1874" w:type="dxa"/>
            <w:gridSpan w:val="3"/>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Борщевик Сосновского, а также однолетние и многолетние двудольные сорные растения</w:t>
            </w:r>
          </w:p>
        </w:tc>
        <w:tc>
          <w:tcPr>
            <w:tcW w:w="2728"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вегетирующих разновозрастных растений борщевика Сосновского высотой 20-40 см. Расход рабочей жидкости – 100-300 л/га</w:t>
            </w:r>
          </w:p>
        </w:tc>
        <w:tc>
          <w:tcPr>
            <w:tcW w:w="567"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tc>
        <w:tc>
          <w:tcPr>
            <w:tcW w:w="563"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0,1-0,2</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Посадки березы и молодняки с ее участием</w:t>
            </w:r>
          </w:p>
        </w:tc>
        <w:tc>
          <w:tcPr>
            <w:tcW w:w="1874" w:type="dxa"/>
            <w:gridSpan w:val="3"/>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и многолетние двудольные травянистые растения, включая борщевик Сосновского и нежелательная древесно –кустарниковая растительность (виды ивы, осина, рябина)</w:t>
            </w:r>
          </w:p>
        </w:tc>
        <w:tc>
          <w:tcPr>
            <w:tcW w:w="2728" w:type="dxa"/>
            <w:gridSpan w:val="2"/>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вегетирующих растений в период вегетации. Расход рабочей жидкости – 100-300 л/га</w:t>
            </w:r>
          </w:p>
        </w:tc>
        <w:tc>
          <w:tcPr>
            <w:tcW w:w="567"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w:t>
            </w:r>
          </w:p>
        </w:tc>
        <w:tc>
          <w:tcPr>
            <w:tcW w:w="563"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0,1-0,2</w:t>
            </w:r>
          </w:p>
          <w:p w:rsidR="0079402E" w:rsidRPr="00807A99" w:rsidRDefault="0079402E" w:rsidP="00E0245F">
            <w:pPr>
              <w:tabs>
                <w:tab w:val="left" w:pos="664"/>
              </w:tabs>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ab/>
            </w:r>
          </w:p>
        </w:tc>
        <w:tc>
          <w:tcPr>
            <w:tcW w:w="1418" w:type="dxa"/>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Земли лесного фонда, не занятые древесной растительностью (в том числе обочины лесных дорог, просеки, сенокосы, сплошные вырубки), земли с естественными водоемами, которые не нужно использовать</w:t>
            </w:r>
          </w:p>
        </w:tc>
        <w:tc>
          <w:tcPr>
            <w:tcW w:w="1874" w:type="dxa"/>
            <w:gridSpan w:val="3"/>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и многолетние двудольные травянистые растения, включая борщевик Сосновского</w:t>
            </w:r>
          </w:p>
        </w:tc>
        <w:tc>
          <w:tcPr>
            <w:tcW w:w="2728" w:type="dxa"/>
            <w:gridSpan w:val="2"/>
            <w:vMerge/>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567" w:type="dxa"/>
            <w:gridSpan w:val="2"/>
            <w:vMerge/>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56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bottom w:val="double" w:sz="4" w:space="0" w:color="auto"/>
            </w:tcBorders>
          </w:tcPr>
          <w:p w:rsidR="0079402E" w:rsidRPr="00807A99" w:rsidRDefault="0079402E" w:rsidP="00E0245F">
            <w:pPr>
              <w:tabs>
                <w:tab w:val="left" w:pos="664"/>
              </w:tabs>
              <w:spacing w:after="0" w:line="240" w:lineRule="auto"/>
              <w:rPr>
                <w:rFonts w:ascii="Times New Roman" w:eastAsia="Times New Roman" w:hAnsi="Times New Roman" w:cs="Times New Roman"/>
                <w:color w:val="000000"/>
                <w:sz w:val="16"/>
                <w:szCs w:val="16"/>
                <w:lang w:eastAsia="ru-RU"/>
              </w:rPr>
            </w:pPr>
          </w:p>
        </w:tc>
        <w:tc>
          <w:tcPr>
            <w:tcW w:w="1418" w:type="dxa"/>
            <w:vMerge/>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1874" w:type="dxa"/>
            <w:gridSpan w:val="3"/>
            <w:vMerge/>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2728" w:type="dxa"/>
            <w:gridSpan w:val="2"/>
            <w:vMerge/>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567"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563"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92"/>
        </w:trPr>
        <w:tc>
          <w:tcPr>
            <w:tcW w:w="1701" w:type="dxa"/>
            <w:tcBorders>
              <w:top w:val="nil"/>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2 г/3 л воды (Л)</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Участки, не предназначенные под возделывание культурных растений</w:t>
            </w:r>
          </w:p>
        </w:tc>
        <w:tc>
          <w:tcPr>
            <w:tcW w:w="1874" w:type="dxa"/>
            <w:gridSpan w:val="3"/>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и многолетние двудольные сорняки</w:t>
            </w:r>
          </w:p>
        </w:tc>
        <w:tc>
          <w:tcPr>
            <w:tcW w:w="2728"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вегетирующих сорняков в фазе 2-4 листьев у однолетних и при высоте многолетних 10-15 см. Расход рабочей жидкости – 3л/100 м</w:t>
            </w:r>
            <w:r w:rsidRPr="00807A99">
              <w:rPr>
                <w:rFonts w:ascii="Times New Roman" w:eastAsia="Times New Roman" w:hAnsi="Times New Roman" w:cs="Times New Roman"/>
                <w:color w:val="000000"/>
                <w:sz w:val="16"/>
                <w:szCs w:val="16"/>
                <w:vertAlign w:val="superscript"/>
                <w:lang w:eastAsia="ru-RU"/>
              </w:rPr>
              <w:t>2</w:t>
            </w:r>
          </w:p>
        </w:tc>
        <w:tc>
          <w:tcPr>
            <w:tcW w:w="567" w:type="dxa"/>
            <w:gridSpan w:val="2"/>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(1)</w:t>
            </w:r>
          </w:p>
        </w:tc>
        <w:tc>
          <w:tcPr>
            <w:tcW w:w="563"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79402E" w:rsidRPr="00807A99" w:rsidTr="008B03AF">
        <w:trPr>
          <w:gridAfter w:val="1"/>
          <w:wAfter w:w="62" w:type="dxa"/>
          <w:cantSplit/>
          <w:trHeight w:val="4232"/>
        </w:trPr>
        <w:tc>
          <w:tcPr>
            <w:tcW w:w="1701"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Аккурат,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«КЕМИНОВА А/С»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058-03-848-1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29.10.2025</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 (А)</w:t>
            </w:r>
          </w:p>
        </w:tc>
        <w:tc>
          <w:tcPr>
            <w:tcW w:w="1418"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43"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том числе устойчивые к </w:t>
            </w:r>
            <w:r w:rsidRPr="00807A99">
              <w:rPr>
                <w:rFonts w:ascii="Times New Roman" w:eastAsia="Calibri" w:hAnsi="Times New Roman" w:cs="Times New Roman"/>
                <w:sz w:val="16"/>
                <w:szCs w:val="16"/>
              </w:rPr>
              <w:br/>
              <w:t>2,4-Д, и некоторые многолетние двудольные сорняки</w:t>
            </w:r>
          </w:p>
        </w:tc>
        <w:tc>
          <w:tcPr>
            <w:tcW w:w="2759" w:type="dxa"/>
            <w:gridSpan w:val="3"/>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однолетних двудольных сорняков (2-4 листа) и многолетних в фазе розетки, начиная с фазы 2 листьев до конца кущения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Соблюдать ограничения по севообороту. При необходимости пересева обработанной площади можно сеять только яровые зерновые. На следующий год после уборки зерновых нельзя высевать свеклу, овощные; гречиху и подсолнечник – только после глубокой вспашки. Нельзя высевать подсолнечник и гречиху, если рН почвы выше 7,5 или если была продолжительная засуха в период от применения препарата до посева этих культур. Расход рабочей жидкости – 200-300 л/га, при авиационной обработке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л/га</w:t>
            </w:r>
          </w:p>
        </w:tc>
        <w:tc>
          <w:tcPr>
            <w:tcW w:w="50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4248"/>
        </w:trPr>
        <w:tc>
          <w:tcPr>
            <w:tcW w:w="1701"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 (А)</w:t>
            </w:r>
          </w:p>
        </w:tc>
        <w:tc>
          <w:tcPr>
            <w:tcW w:w="1418" w:type="dxa"/>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843" w:type="dxa"/>
            <w:gridSpan w:val="2"/>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том числе устойчивые к </w:t>
            </w:r>
            <w:r w:rsidRPr="00807A99">
              <w:rPr>
                <w:rFonts w:ascii="Times New Roman" w:eastAsia="Calibri" w:hAnsi="Times New Roman" w:cs="Times New Roman"/>
                <w:sz w:val="16"/>
                <w:szCs w:val="16"/>
              </w:rPr>
              <w:br/>
              <w:t>2,4-Д, и некоторые многолетние двудольные сорняки</w:t>
            </w:r>
          </w:p>
        </w:tc>
        <w:tc>
          <w:tcPr>
            <w:tcW w:w="2759" w:type="dxa"/>
            <w:gridSpan w:val="3"/>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в ранние фазы роста однолетних сорняков (2-4 листа) и многолетних в фазе розетки.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 по севообороту. При пересеве обработанной площади можно сеять только яровые зерновые. На следующий год после уборки зерновых нельзя высевать свеклу, овощные, гречиху и подсолнечник –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Расход рабочей жидкости – 200-300 л/га, при авиационной обработке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л/га</w:t>
            </w:r>
          </w:p>
        </w:tc>
        <w:tc>
          <w:tcPr>
            <w:tcW w:w="501"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3043"/>
        </w:trPr>
        <w:tc>
          <w:tcPr>
            <w:tcW w:w="1701" w:type="dxa"/>
            <w:vMerge/>
            <w:tcBorders>
              <w:top w:val="single" w:sz="4" w:space="0" w:color="000000"/>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43" w:type="dxa"/>
            <w:gridSpan w:val="2"/>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том числе устойчивые к </w:t>
            </w:r>
            <w:r w:rsidRPr="00807A99">
              <w:rPr>
                <w:rFonts w:ascii="Times New Roman" w:eastAsia="Calibri" w:hAnsi="Times New Roman" w:cs="Times New Roman"/>
                <w:sz w:val="16"/>
                <w:szCs w:val="16"/>
              </w:rPr>
              <w:br/>
              <w:t>2М-4Х, и некоторые многолетние двудольные сорняки</w:t>
            </w:r>
          </w:p>
        </w:tc>
        <w:tc>
          <w:tcPr>
            <w:tcW w:w="2759" w:type="dxa"/>
            <w:gridSpan w:val="3"/>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3-10 см.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 по севообороту. При пересеве обработанных площадей можно сеять только зерновые культуры. На следующий год нельзя высевать свеклу и овощные,подсолнечник и гречиху только после глубокой вспашки.Нельзя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Расход рабочей жидкости – 200-300 л/га</w:t>
            </w:r>
          </w:p>
        </w:tc>
        <w:tc>
          <w:tcPr>
            <w:tcW w:w="501"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gridSpan w:val="2"/>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292"/>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br w:type="page"/>
            </w:r>
            <w:r w:rsidRPr="00807A99">
              <w:rPr>
                <w:rFonts w:ascii="Times New Roman" w:eastAsia="Calibri" w:hAnsi="Times New Roman" w:cs="Times New Roman"/>
                <w:b/>
                <w:bCs/>
                <w:sz w:val="16"/>
                <w:szCs w:val="16"/>
              </w:rPr>
              <w:t>Ларен Про,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029-03-1199-1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15.08.2026</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0,008-0,01 </w:t>
            </w:r>
          </w:p>
        </w:tc>
        <w:tc>
          <w:tcPr>
            <w:tcW w:w="156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70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некоторые многолетние двудольные сорные растения</w:t>
            </w:r>
          </w:p>
        </w:tc>
        <w:tc>
          <w:tcPr>
            <w:tcW w:w="255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однолетних двудольных сорных растений (2-4 листа) и многолетних в фазе розетки, начиная с фазы 2 листьев до конца кущения культуры. Соблюдать ограничения по севообороту. При необходимости пересева обработанной площади можно сеять только яровые зерновые. На следующий год после уборки зерновых нельзя высевать свеклу, овощные; гречиху и подсолнечник – только после глубокой вспашки. Нельзя высевать подсолнечник и гречиху, если рН почвы выше 7,5 или если была продолжительная засуха в период от применения препарата до посева этих культур.</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 – 300 л/га, при авиационной обработке – 25-50 л/га</w:t>
            </w:r>
          </w:p>
        </w:tc>
        <w:tc>
          <w:tcPr>
            <w:tcW w:w="709"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4108"/>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 (А)</w:t>
            </w:r>
          </w:p>
        </w:tc>
        <w:tc>
          <w:tcPr>
            <w:tcW w:w="1560"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01"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345"/>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0,008-0,01 </w:t>
            </w:r>
          </w:p>
        </w:tc>
        <w:tc>
          <w:tcPr>
            <w:tcW w:w="1560"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701"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некоторые многолетние двудольные сорные растения</w:t>
            </w:r>
          </w:p>
        </w:tc>
        <w:tc>
          <w:tcPr>
            <w:tcW w:w="2551"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в ранние фазы роста однолетних сорняков (2-4 листа) и многолетних в фазе розетки. Соблюдать ограничения по севообороту. При пересеве обработанной площади можно сеять только яровые зерновые.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следующий год после уборки зерновых нельзя высевать свеклу и овощные; подсолнечник и гречиху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Расход рабочей жидкости – 200 – 300 л/га, при авиационной обработке – 25-50 л/га</w:t>
            </w:r>
          </w:p>
        </w:tc>
        <w:tc>
          <w:tcPr>
            <w:tcW w:w="709"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3650"/>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 (А)</w:t>
            </w:r>
          </w:p>
        </w:tc>
        <w:tc>
          <w:tcPr>
            <w:tcW w:w="1560"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0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3823"/>
        </w:trPr>
        <w:tc>
          <w:tcPr>
            <w:tcW w:w="1701" w:type="dxa"/>
            <w:vMerge w:val="restart"/>
            <w:tcBorders>
              <w:right w:val="single" w:sz="4" w:space="0" w:color="auto"/>
            </w:tcBorders>
          </w:tcPr>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Гренч, СП (600 г/кг) </w:t>
            </w:r>
          </w:p>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Левей Маркетинг Актиенгезелльшафт</w:t>
            </w:r>
          </w:p>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184(040)-03-1516-1</w:t>
            </w:r>
          </w:p>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13.06.2027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0,008-0,010 </w:t>
            </w:r>
          </w:p>
        </w:tc>
        <w:tc>
          <w:tcPr>
            <w:tcW w:w="1560"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701"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т.ч. устойчивые к 2,4-Д и 2М-4Х, и некоторые многолетние двудольные сорняки</w:t>
            </w:r>
          </w:p>
        </w:tc>
        <w:tc>
          <w:tcPr>
            <w:tcW w:w="2551"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однолетних двудольных сорняков (2-4 листа) и многолетних в фазе розетки, начиная с фазы 2 листьев до конца кущения культуры. Соблюдать ограничения по севообороту.</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При необходимости пересева обработанной площади можно сеять только яровые зерновые. На следующий год после уборки зерновых нельзя высевать свеклу, овощные; гречиху и подсолнечник – только после глубокой вспашки. Нельзя высевать подсолнечник и гречиху, если рН почвы выше 7,5 или если была продолжительная засуха в период от применения препарата до посева этих культур.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л/га</w:t>
            </w:r>
          </w:p>
        </w:tc>
        <w:tc>
          <w:tcPr>
            <w:tcW w:w="709" w:type="dxa"/>
            <w:gridSpan w:val="2"/>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3461"/>
        </w:trPr>
        <w:tc>
          <w:tcPr>
            <w:tcW w:w="1701" w:type="dxa"/>
            <w:vMerge/>
            <w:tcBorders>
              <w:right w:val="single" w:sz="4" w:space="0" w:color="auto"/>
            </w:tcBorders>
          </w:tcPr>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0,008-0,010</w:t>
            </w:r>
          </w:p>
        </w:tc>
        <w:tc>
          <w:tcPr>
            <w:tcW w:w="1560" w:type="dxa"/>
            <w:gridSpan w:val="2"/>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01"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некоторые многолетние двудольные сорняки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в ранние фазы роста однолетних сорняков (2-4 листа) и многолетних в фазе розетки. Соблюдать ограничения по севообороту. При пересеве обработанной площади можно сеять только зерновые. На следующий год после уборки зерновых нельзя высевать свеклу и овощи, подсолнечник и гречиху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Расход рабочей жидкости – 100-200 л/га </w:t>
            </w:r>
          </w:p>
        </w:tc>
        <w:tc>
          <w:tcPr>
            <w:tcW w:w="709"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3409"/>
        </w:trPr>
        <w:tc>
          <w:tcPr>
            <w:tcW w:w="1701" w:type="dxa"/>
            <w:vMerge/>
            <w:tcBorders>
              <w:bottom w:val="double" w:sz="4" w:space="0" w:color="auto"/>
              <w:right w:val="single" w:sz="4" w:space="0" w:color="auto"/>
            </w:tcBorders>
          </w:tcPr>
          <w:p w:rsidR="0079402E" w:rsidRPr="00807A99" w:rsidRDefault="0079402E" w:rsidP="00E0245F">
            <w:pPr>
              <w:tabs>
                <w:tab w:val="left" w:pos="720"/>
              </w:tabs>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w:t>
            </w:r>
          </w:p>
        </w:tc>
        <w:tc>
          <w:tcPr>
            <w:tcW w:w="1560" w:type="dxa"/>
            <w:gridSpan w:val="2"/>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01"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2"/>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в фазе кущения культуры и в ранние фазы роста однолетних сорняков(2-4 листа) и многолетних в фазе розетки.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Расход рабочей жидкости – 100-200 л/га</w:t>
            </w:r>
          </w:p>
        </w:tc>
        <w:tc>
          <w:tcPr>
            <w:tcW w:w="709"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gridAfter w:val="1"/>
          <w:wAfter w:w="62" w:type="dxa"/>
          <w:cantSplit/>
          <w:trHeight w:val="58"/>
        </w:trPr>
        <w:tc>
          <w:tcPr>
            <w:tcW w:w="1701" w:type="dxa"/>
            <w:vMerge w:val="restart"/>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Сарацин, СП</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«ХИМАГРО-МАРКЕТИНГ.РУ</w:t>
            </w:r>
            <w:r w:rsidRPr="00807A99">
              <w:rPr>
                <w:rFonts w:ascii="Times New Roman" w:eastAsia="Calibri" w:hAnsi="Times New Roman" w:cs="Times New Roman"/>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063-03-2398-1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15.09.2029</w:t>
            </w:r>
          </w:p>
        </w:tc>
        <w:tc>
          <w:tcPr>
            <w:tcW w:w="1134" w:type="dxa"/>
            <w:vMerge w:val="restart"/>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tc>
        <w:tc>
          <w:tcPr>
            <w:tcW w:w="1560" w:type="dxa"/>
            <w:gridSpan w:val="2"/>
            <w:tcBorders>
              <w:top w:val="double" w:sz="4" w:space="0" w:color="auto"/>
              <w:bottom w:val="nil"/>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701" w:type="dxa"/>
            <w:vMerge w:val="restart"/>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некоторые многолетние двудольные сорные растения</w:t>
            </w:r>
          </w:p>
        </w:tc>
        <w:tc>
          <w:tcPr>
            <w:tcW w:w="2551" w:type="dxa"/>
            <w:gridSpan w:val="2"/>
            <w:tcBorders>
              <w:top w:val="double" w:sz="4" w:space="0" w:color="auto"/>
              <w:bottom w:val="nil"/>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однолетних двудольных (2-4 листа) и фазу розетки многолетних сорных растений, начиная с фазы 2-х листьев до конца кущения зерновых культур. Следует соблюдать ограничения по севообороту: на следующий год после уборки зерновых культур нельзя высевать свеклу и овощи, подсолнечник и гречиху только после глубокой вспашки. Нельзя высевать гречиху и подсолнечник на следующий год, если pH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 культуры. Расход рабочей жидкости – 200-300 л/га</w:t>
            </w:r>
          </w:p>
        </w:tc>
        <w:tc>
          <w:tcPr>
            <w:tcW w:w="709" w:type="dxa"/>
            <w:gridSpan w:val="2"/>
            <w:vMerge w:val="restart"/>
            <w:tcBorders>
              <w:top w:val="double" w:sz="4" w:space="0" w:color="auto"/>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vMerge w:val="restart"/>
            <w:tcBorders>
              <w:top w:val="doub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425"/>
        </w:trPr>
        <w:tc>
          <w:tcPr>
            <w:tcW w:w="1701" w:type="dxa"/>
            <w:vMerge/>
            <w:tcBorders>
              <w:top w:val="nil"/>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560" w:type="dxa"/>
            <w:gridSpan w:val="2"/>
            <w:vMerge w:val="restart"/>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Пшеницаозимая</w:t>
            </w:r>
          </w:p>
        </w:tc>
        <w:tc>
          <w:tcPr>
            <w:tcW w:w="1701"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2"/>
            <w:vMerge w:val="restart"/>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ранние фазы роста однолетних (2-4 листа), в фазу розетки многолетних двудольных сорных растений. Следует соблюдать ограничения по севообороту: на следующий год после уборки зерновых культур нельзя высевать свеклу и овощи, подсолнечник и гречиху только после глубокой вспашки. Нельзя высевать гречиху и подсолнечник на следующий год, если pH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 культуры. Расход рабочей жидкости – 200-300 л/га</w:t>
            </w:r>
          </w:p>
        </w:tc>
        <w:tc>
          <w:tcPr>
            <w:tcW w:w="709" w:type="dxa"/>
            <w:gridSpan w:val="2"/>
            <w:vMerge/>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gridSpan w:val="2"/>
            <w:vMerge/>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425"/>
        </w:trPr>
        <w:tc>
          <w:tcPr>
            <w:tcW w:w="1701" w:type="dxa"/>
            <w:vMerge/>
            <w:tcBorders>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560" w:type="dxa"/>
            <w:gridSpan w:val="2"/>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701"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2"/>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Делегат, ВДГ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«АФД»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085(086)-03-445-1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29.10.2024</w:t>
            </w:r>
          </w:p>
        </w:tc>
        <w:tc>
          <w:tcPr>
            <w:tcW w:w="1134"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tc>
        <w:tc>
          <w:tcPr>
            <w:tcW w:w="1560" w:type="dxa"/>
            <w:gridSpan w:val="2"/>
            <w:tcBorders>
              <w:top w:val="double" w:sz="4" w:space="0" w:color="auto"/>
              <w:bottom w:val="single" w:sz="4" w:space="0" w:color="auto"/>
            </w:tcBorders>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70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сорняки</w:t>
            </w:r>
          </w:p>
        </w:tc>
        <w:tc>
          <w:tcPr>
            <w:tcW w:w="255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ранние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фазы роста однолетних (2-4 листа) и фазу розетки многолетних двудольных сорняков (начиная с фазы 2 листьев – до конца кущения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 по севообороту. При пересеве обработанной площади можно сеять только яровые зерновые. На следующий год нельзя высевать свеклу и овощные; подсолнечник и гречиху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w:t>
            </w:r>
          </w:p>
        </w:tc>
        <w:tc>
          <w:tcPr>
            <w:tcW w:w="709"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755"/>
        </w:trPr>
        <w:tc>
          <w:tcPr>
            <w:tcW w:w="1701" w:type="dxa"/>
            <w:vMerge/>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560"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озимые</w:t>
            </w:r>
          </w:p>
        </w:tc>
        <w:tc>
          <w:tcPr>
            <w:tcW w:w="170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сорняки</w:t>
            </w:r>
          </w:p>
        </w:tc>
        <w:tc>
          <w:tcPr>
            <w:tcW w:w="2551"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ранние фазы роста однолетних сорняков (2-4 листа) и в фазе розетки зимующих и многолетних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 – 300 л/га.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 по севообороту. При пересеве обработанной площади можно сеять только яровые зерновые. На следующий год нельзя высевать свеклу и овощные; подсолнечник и гречиху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w:t>
            </w:r>
          </w:p>
        </w:tc>
        <w:tc>
          <w:tcPr>
            <w:tcW w:w="709" w:type="dxa"/>
            <w:gridSpan w:val="2"/>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tcBorders>
              <w:top w:val="nil"/>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tcBorders>
              <w:bottom w:val="nil"/>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tc>
        <w:tc>
          <w:tcPr>
            <w:tcW w:w="1560" w:type="dxa"/>
            <w:gridSpan w:val="2"/>
            <w:tcBorders>
              <w:top w:val="sing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701" w:type="dxa"/>
            <w:tcBorders>
              <w:top w:val="sing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2М-4Х, и некоторые многолетние двудольные сорняки</w:t>
            </w:r>
          </w:p>
        </w:tc>
        <w:tc>
          <w:tcPr>
            <w:tcW w:w="2551" w:type="dxa"/>
            <w:gridSpan w:val="2"/>
            <w:tcBorders>
              <w:top w:val="sing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 – 300 л/га.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Соблюдать ограничения по севообороту. При пересеве обработанных площадей можно сеять только зерновые культуры. На следующий год после уборки зерновых нельзя высевать свеклу и овощные; подсолнечник и гречиху – только после глубокой вспашки. Нельзя высевать подсолнечник и гречиху на следующий год,</w:t>
            </w:r>
          </w:p>
        </w:tc>
        <w:tc>
          <w:tcPr>
            <w:tcW w:w="709" w:type="dxa"/>
            <w:gridSpan w:val="2"/>
            <w:tcBorders>
              <w:top w:val="sing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gridSpan w:val="2"/>
            <w:tcBorders>
              <w:top w:val="nil"/>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tcBorders>
              <w:top w:val="nil"/>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560" w:type="dxa"/>
            <w:gridSpan w:val="2"/>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01"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2"/>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если рН почвы выше 7,5 или если была продолжительная засуха в период от применения препарата до посева этих культур</w:t>
            </w:r>
          </w:p>
        </w:tc>
        <w:tc>
          <w:tcPr>
            <w:tcW w:w="709" w:type="dxa"/>
            <w:gridSpan w:val="2"/>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tcBorders>
              <w:top w:val="nil"/>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tcBorders>
              <w:top w:val="double" w:sz="4" w:space="0" w:color="auto"/>
              <w:bottom w:val="nil"/>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Метметил, ВДГ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(600 г/кг</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097-03-554-1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11.02.2025</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tc>
        <w:tc>
          <w:tcPr>
            <w:tcW w:w="1560" w:type="dxa"/>
            <w:gridSpan w:val="2"/>
            <w:tcBorders>
              <w:top w:val="double" w:sz="4" w:space="0" w:color="auto"/>
              <w:bottom w:val="single" w:sz="4" w:space="0" w:color="auto"/>
            </w:tcBorders>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70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сорняки</w:t>
            </w:r>
          </w:p>
        </w:tc>
        <w:tc>
          <w:tcPr>
            <w:tcW w:w="255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однолетних (2-4 листа) и в фазе розетки многолетних двудольных сорняков, начиная с фазы 2 листьев – до конца кущения культуры. Соблюдать ограничения по севообороту.</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следующий год нельзя высевать свеклу, овощные; гречиху и подсолнечник – только после глубокой вспашки. Нельзя высевать</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и гречиху, если рН почвы выше 7,5 или если была продолжительная засуха в период от применения препарата до посева этих культур.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обработанной площади можно высевать только яровые зерновые. Расход рабочей жидкости – 200 – 300 л/га</w:t>
            </w:r>
          </w:p>
        </w:tc>
        <w:tc>
          <w:tcPr>
            <w:tcW w:w="709"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755"/>
        </w:trPr>
        <w:tc>
          <w:tcPr>
            <w:tcW w:w="1701" w:type="dxa"/>
            <w:tcBorders>
              <w:top w:val="nil"/>
              <w:left w:val="single" w:sz="4" w:space="0" w:color="000000"/>
              <w:bottom w:val="doub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0,008-0,01</w:t>
            </w:r>
          </w:p>
        </w:tc>
        <w:tc>
          <w:tcPr>
            <w:tcW w:w="1560" w:type="dxa"/>
            <w:gridSpan w:val="2"/>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w:t>
            </w:r>
          </w:p>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озимый</w:t>
            </w:r>
          </w:p>
        </w:tc>
        <w:tc>
          <w:tcPr>
            <w:tcW w:w="1701"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в т.ч.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устойчивые к 2,4-Д, и некоторые многолетние двудольные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сорняки</w:t>
            </w:r>
          </w:p>
        </w:tc>
        <w:tc>
          <w:tcPr>
            <w:tcW w:w="2551" w:type="dxa"/>
            <w:gridSpan w:val="2"/>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ранние фазы роста однолетних сорняков (2-4 листа) и фазе розетки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зимующих и многолетних.</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 по севообороту. При пересеве обработанной площади можно сеять</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только яровые зерновые. На следующий год после уборки зерновых нельзя высевать свеклу и овощи; подсолнечник и гречиху только после глубокой вспашки. Нельзя высевать подсолнечник и гречиху на следующий год, если рН почвы выше 7,5 или если была продолжительная засуха в период от применения препарата до посева этих культур. Расход рабочей жидкости – 200 – 300 л/га</w:t>
            </w:r>
          </w:p>
        </w:tc>
        <w:tc>
          <w:tcPr>
            <w:tcW w:w="709" w:type="dxa"/>
            <w:gridSpan w:val="2"/>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tcBorders>
              <w:top w:val="single" w:sz="4" w:space="0" w:color="auto"/>
              <w:left w:val="single" w:sz="4" w:space="0" w:color="000000"/>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755"/>
        </w:trPr>
        <w:tc>
          <w:tcPr>
            <w:tcW w:w="1701"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Зингер, СП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(600 г/кг</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018-03-2134-1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03.03.2029</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 (А)</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p>
        </w:tc>
        <w:tc>
          <w:tcPr>
            <w:tcW w:w="1560"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яровая,</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ячмень</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яровой, овес</w:t>
            </w:r>
          </w:p>
        </w:tc>
        <w:tc>
          <w:tcPr>
            <w:tcW w:w="1701"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 в т.ч.</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устойчивые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 2,4-Д и</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МЦПА, и</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некоторые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сорные растения</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ранние фазы роста однолетних двудольных сорняков</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(2-4 листа) и многолетних в фазу розетки, начиная с фазы 2 листьев до конца кущения зерновых. Следует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гречиху и подсолнечник на следующий год, если pH почвы выше 7,5 или если была продолжительная засуха в период от применения препарата до посева этих культур. При необходимости пересева обработанных гербицидом площадей можно высевать только яровые зерновые.</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наземное опрыскивание – 200-300 л/га, авиационное опрыскивание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25-50 л/га</w:t>
            </w:r>
          </w:p>
        </w:tc>
        <w:tc>
          <w:tcPr>
            <w:tcW w:w="709"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567" w:type="dxa"/>
            <w:gridSpan w:val="2"/>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62" w:type="dxa"/>
          <w:cantSplit/>
          <w:trHeight w:val="75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 (А)</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ячмень озимый</w:t>
            </w:r>
          </w:p>
        </w:tc>
        <w:tc>
          <w:tcPr>
            <w:tcW w:w="170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 в т.ч.</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устойчивые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 2,4-Д и</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МЦПА, и</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некоторые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сорные растения</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napToGrid w:val="0"/>
                <w:sz w:val="16"/>
                <w:szCs w:val="16"/>
                <w:lang w:eastAsia="ru-RU"/>
              </w:rPr>
              <w:t>Опрыскивание посевов весной в фазе кущения культуры и ранние фазы роста однолетних сорняков (2-4 листа) и в фазу розетки многолетних. Следует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гречиху и подсолнечник на следующий год, если pH почвы выше 7.5 или если была продолжительная засуха в период от применения препарата до посева этих культур. При необходимости пересева обработанных гербицидом площадей можно высевать только яровые зерновые.</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наземное опрыскивание – 200-300 л/га, авиационное опрыскивание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25-50 л/га</w:t>
            </w:r>
          </w:p>
        </w:tc>
        <w:tc>
          <w:tcPr>
            <w:tcW w:w="709"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567"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0,007-0,01</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0,007-0,01 (А)</w:t>
            </w:r>
          </w:p>
        </w:tc>
        <w:tc>
          <w:tcPr>
            <w:tcW w:w="1560"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 –</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долгунец</w:t>
            </w:r>
          </w:p>
        </w:tc>
        <w:tc>
          <w:tcPr>
            <w:tcW w:w="170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 в т.ч.</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устойчивые к</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МЦПА и</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некоторые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сорные растения</w:t>
            </w:r>
          </w:p>
        </w:tc>
        <w:tc>
          <w:tcPr>
            <w:tcW w:w="255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Опрыскивание посевов в фазе «елочки» при высоте культуры</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3-10 см.</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Следует соблюдать ограничения по севообороту: на следующий год нельзя высевать свеклу и овощи. Нельзя высевать гречиху и подсолнечник на следующий год, если pH почвы выше 7.5 или если была продолжительная засуха в период от применения препарата до посева этих культур. При необходимости пересева обработанных гербицидом площадей можно высевать только яровые зерновые.</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наземное опрыскивание – 200-300 л/га, авиационное опрыскивание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25-50 л/га</w:t>
            </w:r>
          </w:p>
        </w:tc>
        <w:tc>
          <w:tcPr>
            <w:tcW w:w="709"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p w:rsidR="0079402E" w:rsidRPr="00807A99" w:rsidRDefault="0079402E" w:rsidP="00E0245F">
            <w:pPr>
              <w:widowControl w:val="0"/>
              <w:tabs>
                <w:tab w:val="left" w:pos="851"/>
              </w:tabs>
              <w:spacing w:after="0" w:line="240" w:lineRule="auto"/>
              <w:jc w:val="center"/>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tabs>
                <w:tab w:val="left" w:pos="1168"/>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0,1-0,2</w:t>
            </w:r>
          </w:p>
        </w:tc>
        <w:tc>
          <w:tcPr>
            <w:tcW w:w="1560" w:type="dxa"/>
            <w:gridSpan w:val="2"/>
            <w:vMerge w:val="restart"/>
            <w:tcBorders>
              <w:top w:val="single" w:sz="4" w:space="0" w:color="auto"/>
              <w:left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Земли</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несельскохо-зяйственного назначения (охранные зоны линий электропередач и просеки, трассы газо – и нефтепроводов, насыпи и полосы отчуждения железных и шоссейных дорог, аэродромы и промышленные территории)</w:t>
            </w:r>
          </w:p>
        </w:tc>
        <w:tc>
          <w:tcPr>
            <w:tcW w:w="170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многолетние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нежелательные</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растения</w:t>
            </w:r>
          </w:p>
        </w:tc>
        <w:tc>
          <w:tcPr>
            <w:tcW w:w="255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вегетирующей нежелательной растительности до начала цветения с целью формирования злакового покрова.</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0,2-0,3</w:t>
            </w:r>
          </w:p>
        </w:tc>
        <w:tc>
          <w:tcPr>
            <w:tcW w:w="1560"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вегетирующей нежелательной растительности после начала цветения с целью формирования злакового покрова.</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567"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0,15-0,2</w:t>
            </w:r>
          </w:p>
        </w:tc>
        <w:tc>
          <w:tcPr>
            <w:tcW w:w="1560"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70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Борщевик</w:t>
            </w:r>
          </w:p>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Сосновского</w:t>
            </w:r>
          </w:p>
        </w:tc>
        <w:tc>
          <w:tcPr>
            <w:tcW w:w="255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разновозрастных растений борщевика до бутонизации.</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567" w:type="dxa"/>
            <w:gridSpan w:val="2"/>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8B03AF">
        <w:trPr>
          <w:gridAfter w:val="1"/>
          <w:wAfter w:w="62" w:type="dxa"/>
          <w:cantSplit/>
          <w:trHeight w:val="755"/>
        </w:trPr>
        <w:tc>
          <w:tcPr>
            <w:tcW w:w="170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napToGrid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0,04-0,05</w:t>
            </w:r>
          </w:p>
        </w:tc>
        <w:tc>
          <w:tcPr>
            <w:tcW w:w="1560" w:type="dxa"/>
            <w:gridSpan w:val="2"/>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70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однолетних растений борщевика.</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567" w:type="dxa"/>
            <w:gridSpan w:val="2"/>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79402E">
        <w:trPr>
          <w:gridAfter w:val="1"/>
          <w:wAfter w:w="62" w:type="dxa"/>
          <w:cantSplit/>
          <w:trHeight w:val="755"/>
        </w:trPr>
        <w:tc>
          <w:tcPr>
            <w:tcW w:w="1701"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Хит, СП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178-03-2340-1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25.07.2029</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w:t>
            </w:r>
          </w:p>
        </w:tc>
        <w:tc>
          <w:tcPr>
            <w:tcW w:w="1560" w:type="dxa"/>
            <w:gridSpan w:val="2"/>
            <w:tcBorders>
              <w:top w:val="doub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ячмень яровой</w:t>
            </w:r>
          </w:p>
        </w:tc>
        <w:tc>
          <w:tcPr>
            <w:tcW w:w="1701" w:type="dxa"/>
            <w:tcBorders>
              <w:top w:val="doub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том числе устойчивые к 2,4-Д и некоторые многолетние двудольные сорные растения</w:t>
            </w:r>
          </w:p>
        </w:tc>
        <w:tc>
          <w:tcPr>
            <w:tcW w:w="2551"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посевов в ранние фазы роста однолетних двудольных (2-4 листа) и фазу розетки многолетних сорных растений, начиная с фазы 2-х листьев до конца кущения зерновых. Следует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гречиху и подсолнечник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 </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vMerge w:val="restart"/>
            <w:tcBorders>
              <w:top w:val="double" w:sz="4" w:space="0" w:color="auto"/>
              <w:left w:val="single" w:sz="4" w:space="0" w:color="auto"/>
              <w:right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gridAfter w:val="1"/>
          <w:wAfter w:w="62" w:type="dxa"/>
          <w:cantSplit/>
          <w:trHeight w:val="755"/>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w:t>
            </w:r>
          </w:p>
        </w:tc>
        <w:tc>
          <w:tcPr>
            <w:tcW w:w="1560" w:type="dxa"/>
            <w:gridSpan w:val="2"/>
            <w:tcBorders>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ячмень озимый</w:t>
            </w:r>
          </w:p>
        </w:tc>
        <w:tc>
          <w:tcPr>
            <w:tcW w:w="1701" w:type="dxa"/>
            <w:tcBorders>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том числе устойчивые к 2,4-Д и некоторые многолетние двудольные сорные растения</w:t>
            </w:r>
          </w:p>
        </w:tc>
        <w:tc>
          <w:tcPr>
            <w:tcW w:w="255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ранние фазы роста однолетних (2-4 листа), в фазу розетки многолетних двудольных сорных растений. Следует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гречиху и подсолнечник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tcBorders>
              <w:left w:val="single" w:sz="4" w:space="0" w:color="auto"/>
              <w:right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gridSpan w:val="2"/>
            <w:vMerge/>
            <w:tcBorders>
              <w:left w:val="single" w:sz="4" w:space="0" w:color="auto"/>
              <w:right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79402E">
        <w:trPr>
          <w:gridAfter w:val="1"/>
          <w:wAfter w:w="62" w:type="dxa"/>
          <w:cantSplit/>
          <w:trHeight w:val="755"/>
        </w:trPr>
        <w:tc>
          <w:tcPr>
            <w:tcW w:w="1701"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0,008-0,01</w:t>
            </w:r>
          </w:p>
        </w:tc>
        <w:tc>
          <w:tcPr>
            <w:tcW w:w="1560" w:type="dxa"/>
            <w:gridSpan w:val="2"/>
            <w:tcBorders>
              <w:left w:val="single" w:sz="4" w:space="0" w:color="auto"/>
              <w:bottom w:val="doub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701" w:type="dxa"/>
            <w:tcBorders>
              <w:left w:val="single" w:sz="4" w:space="0" w:color="auto"/>
              <w:bottom w:val="doub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том числе устойчивые к 2М-4Х и некоторые многолетние двудольные сорные растения</w:t>
            </w:r>
          </w:p>
        </w:tc>
        <w:tc>
          <w:tcPr>
            <w:tcW w:w="2551" w:type="dxa"/>
            <w:gridSpan w:val="2"/>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 Следует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гречиху и подсолнечник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препаратом площадей можно высевать только яровые зерновые.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tcBorders>
              <w:left w:val="single" w:sz="4" w:space="0" w:color="auto"/>
              <w:bottom w:val="double" w:sz="4" w:space="0" w:color="auto"/>
              <w:right w:val="single" w:sz="4" w:space="0" w:color="auto"/>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567" w:type="dxa"/>
            <w:gridSpan w:val="2"/>
            <w:vMerge/>
            <w:tcBorders>
              <w:left w:val="single" w:sz="4" w:space="0" w:color="auto"/>
              <w:bottom w:val="double" w:sz="4" w:space="0" w:color="auto"/>
              <w:right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gridAfter w:val="1"/>
          <w:wAfter w:w="62" w:type="dxa"/>
          <w:cantSplit/>
          <w:trHeight w:val="755"/>
        </w:trPr>
        <w:tc>
          <w:tcPr>
            <w:tcW w:w="1701"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Ларен Мет Про, ВДГ (600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«ЭфЭмСи»</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489-03-2951-1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21.12.2030</w:t>
            </w:r>
          </w:p>
        </w:tc>
        <w:tc>
          <w:tcPr>
            <w:tcW w:w="1134" w:type="dxa"/>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0,008-0,01</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0,008-0,01 (А)</w:t>
            </w:r>
          </w:p>
        </w:tc>
        <w:tc>
          <w:tcPr>
            <w:tcW w:w="1560" w:type="dxa"/>
            <w:gridSpan w:val="2"/>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 овес</w:t>
            </w:r>
          </w:p>
        </w:tc>
        <w:tc>
          <w:tcPr>
            <w:tcW w:w="1701" w:type="dxa"/>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r w:rsidRPr="00807A99">
              <w:rPr>
                <w:rFonts w:ascii="Times New Roman" w:eastAsia="Calibri" w:hAnsi="Times New Roman" w:cs="Times New Roman"/>
                <w:spacing w:val="-2"/>
                <w:sz w:val="16"/>
                <w:szCs w:val="16"/>
              </w:rPr>
              <w:br/>
              <w:t>в т.ч. устойчивые к 2,4-Д, и некоторые многолетние двудольные сорняки</w:t>
            </w:r>
          </w:p>
        </w:tc>
        <w:tc>
          <w:tcPr>
            <w:tcW w:w="2551" w:type="dxa"/>
            <w:gridSpan w:val="2"/>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роста однолетних двудольных (2-4 листа) и в фазу розетки многолетних двудольных сорных растений (начиная с фазы 2 листьев до конца кущения культуры). Следует соблюдать ограничения по севообороту: на следующий год после уборки зерновых нельзя высевать свеклу и овощи, подсолнечник и гречиху только после глубокой вспашки. Нельзя высевать гречиху и подсолнечник на следующий год, если рН почвы выше 7,5 или если была продолжительная засуха в период от применения препарата до посева этих культур. При необходимости пересева обработанных гербицидом площадей высевать только яровые зерновые. Расход рабочей жидкости при наземном опрыскивании – 200-300 л/га, при авиационной обработке – 25-50 л/га</w:t>
            </w:r>
          </w:p>
        </w:tc>
        <w:tc>
          <w:tcPr>
            <w:tcW w:w="709" w:type="dxa"/>
            <w:gridSpan w:val="2"/>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gridSpan w:val="2"/>
            <w:tcBorders>
              <w:top w:val="double" w:sz="4" w:space="0" w:color="auto"/>
              <w:left w:val="single" w:sz="4" w:space="0" w:color="auto"/>
              <w:bottom w:val="double" w:sz="4" w:space="0" w:color="auto"/>
              <w:right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gridAfter w:val="1"/>
          <w:wAfter w:w="62" w:type="dxa"/>
          <w:cantSplit/>
          <w:trHeight w:val="755"/>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0,008-0,01</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0,008-0,01 (А)</w:t>
            </w:r>
          </w:p>
        </w:tc>
        <w:tc>
          <w:tcPr>
            <w:tcW w:w="1560" w:type="dxa"/>
            <w:gridSpan w:val="2"/>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ячмень озимый</w:t>
            </w:r>
          </w:p>
        </w:tc>
        <w:tc>
          <w:tcPr>
            <w:tcW w:w="1701" w:type="dxa"/>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r w:rsidRPr="00807A99">
              <w:rPr>
                <w:rFonts w:ascii="Times New Roman" w:eastAsia="Calibri" w:hAnsi="Times New Roman" w:cs="Times New Roman"/>
                <w:spacing w:val="-2"/>
                <w:sz w:val="16"/>
                <w:szCs w:val="16"/>
              </w:rPr>
              <w:br/>
              <w:t xml:space="preserve">в т.ч. устойчивые </w:t>
            </w:r>
            <w:r w:rsidRPr="00807A99">
              <w:rPr>
                <w:rFonts w:ascii="Times New Roman" w:eastAsia="Calibri" w:hAnsi="Times New Roman" w:cs="Times New Roman"/>
                <w:spacing w:val="-2"/>
                <w:sz w:val="16"/>
                <w:szCs w:val="16"/>
              </w:rPr>
              <w:br/>
              <w:t xml:space="preserve">к 2,4-Д, </w:t>
            </w:r>
            <w:r w:rsidRPr="00807A99">
              <w:rPr>
                <w:rFonts w:ascii="Times New Roman" w:eastAsia="Calibri" w:hAnsi="Times New Roman" w:cs="Times New Roman"/>
                <w:spacing w:val="-2"/>
                <w:sz w:val="16"/>
                <w:szCs w:val="16"/>
              </w:rPr>
              <w:br/>
              <w:t>и некоторые многолетние двудольные сорняки</w:t>
            </w:r>
          </w:p>
        </w:tc>
        <w:tc>
          <w:tcPr>
            <w:tcW w:w="2551" w:type="dxa"/>
            <w:gridSpan w:val="2"/>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фазе кущения культуры и ранние фазы роста однолетних сорняков (2-4 листа) и фазе розетки многолетних сорняков. Следует соблюдать ограничения по севообороту: на следующий год после уборки зерновых нельзя высевать свеклу и овощи; подсолнечник и гречиху – только после глубокой вспашки. Нельзя высевать подсолнечник и гречиху на следующий год, если рН почвы выше 7,5 или если была продолжительная засуха от применения препарата до посева этих культур. При необходимости пересева обработанных гербицидом площадей высевать только яровые зерновые. Расход рабочей жидкости при наземном опрыскивании – 200-300 л/га, при авиационной обработке – 25-50 л/га</w:t>
            </w:r>
          </w:p>
        </w:tc>
        <w:tc>
          <w:tcPr>
            <w:tcW w:w="709" w:type="dxa"/>
            <w:gridSpan w:val="2"/>
            <w:tcBorders>
              <w:top w:val="doub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gridSpan w:val="2"/>
            <w:tcBorders>
              <w:top w:val="double" w:sz="4" w:space="0" w:color="auto"/>
              <w:left w:val="single" w:sz="4" w:space="0" w:color="auto"/>
              <w:bottom w:val="double" w:sz="4" w:space="0" w:color="auto"/>
              <w:right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Метсульфурон-метил+ трибенурон-метил</w:t>
      </w:r>
    </w:p>
    <w:tbl>
      <w:tblPr>
        <w:tblW w:w="9986"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7"/>
      </w:tblGrid>
      <w:tr w:rsidR="0079402E" w:rsidRPr="00807A99" w:rsidTr="008B03AF">
        <w:trPr>
          <w:cantSplit/>
          <w:trHeight w:val="2156"/>
        </w:trPr>
        <w:tc>
          <w:tcPr>
            <w:tcW w:w="1701"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Эллай Лайт,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(391 +261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489-03-2032-1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29.10.2028</w:t>
            </w:r>
          </w:p>
        </w:tc>
        <w:tc>
          <w:tcPr>
            <w:tcW w:w="1134" w:type="dxa"/>
            <w:tcBorders>
              <w:top w:val="sing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0,006-0,008</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2,4 Д и 2М-4X, и некоторые многолетние двудольные сорные растения</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кущение культуры и ранние фазы роста сорных растений как самостоятельный, так и в баковой смеси с 200 мл/гаПАВ Тренд 90, Ж (900 г/л этоксилата изодецилового спирта). Озимые культуры обрабатываются весной. При необходимости пересева высевать только яровые зерновые культуры. Расход рабочей жидкости–200 – 300 л/га</w:t>
            </w: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single" w:sz="4" w:space="0" w:color="auto"/>
              <w:bottom w:val="doub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7"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Height w:val="137"/>
        </w:trPr>
        <w:tc>
          <w:tcPr>
            <w:tcW w:w="1701" w:type="dxa"/>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Эллада,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(391 + 261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126-03-3393-1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05.12.2031</w:t>
            </w:r>
          </w:p>
        </w:tc>
        <w:tc>
          <w:tcPr>
            <w:tcW w:w="1134" w:type="dxa"/>
            <w:tcBorders>
              <w:top w:val="double" w:sz="4" w:space="0" w:color="auto"/>
              <w:bottom w:val="sing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0,006-0,008</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double" w:sz="4" w:space="0" w:color="auto"/>
              <w:bottom w:val="sing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т.ч. устойчивые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2,4-Д и 2М-4Х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двудольные сорные растения</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double" w:sz="4" w:space="0" w:color="auto"/>
              <w:bottom w:val="sing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фазе 2-3 листьев – кущения культуры и ранние фазы роста сорных растений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 добавлением 200 мл/га ПАВ Шанс 90, Ж (этоксилат изодецилового спирта). Озимые обрабатывают весной. При необходимости пересева высевать только яровые зерновые культуры. Расход рабочей жидкости – 200-300 л/га</w:t>
            </w:r>
          </w:p>
        </w:tc>
        <w:tc>
          <w:tcPr>
            <w:tcW w:w="680" w:type="dxa"/>
            <w:tcBorders>
              <w:top w:val="double" w:sz="4" w:space="0" w:color="auto"/>
              <w:bottom w:val="single" w:sz="4" w:space="0" w:color="auto"/>
            </w:tcBorders>
            <w:shd w:val="clear" w:color="FFFFFF" w:fill="FFFFFF"/>
            <w:vAlign w:val="bottom"/>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7"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r w:rsidRPr="00807A99">
        <w:rPr>
          <w:rFonts w:ascii="Times New Roman" w:eastAsia="Times New Roman" w:hAnsi="Times New Roman" w:cs="Times New Roman"/>
          <w:b/>
          <w:bCs/>
          <w:i/>
          <w:iCs/>
          <w:sz w:val="16"/>
          <w:szCs w:val="16"/>
          <w:lang w:eastAsia="ru-RU"/>
        </w:rPr>
        <w:t>Мефентрифлуконазол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71"/>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Ревиона, КС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(75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015-02-3896-1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01.12.2032</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Яблоня, груша</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Парша, мучнистая роса, альтернариоз (на слабом инфекционном фоне)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период вегетации в фазе розовый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бутон, следующее – с интервалом 10 – 14 дней. Расход рабочей жидкости – 800 – 1000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 (2)</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3(3)</w:t>
            </w:r>
          </w:p>
        </w:tc>
      </w:tr>
      <w:tr w:rsidR="0079402E" w:rsidRPr="00807A99" w:rsidTr="008B03AF">
        <w:trPr>
          <w:cantSplit/>
          <w:trHeight w:val="1264"/>
        </w:trPr>
        <w:tc>
          <w:tcPr>
            <w:tcW w:w="1701"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 1,3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Виноград</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Оидиум, чёрная гниль, альтернариоз (на умеренном инфекционном фоне)</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период вегетации: 1–е опрыскивание – при появлении первых признаков одного из заболеваний, следующее – с интервалом 10 – 14 дней. Расход рабочей жидкости – 800 – 1000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21 (2)</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98"/>
        </w:trPr>
        <w:tc>
          <w:tcPr>
            <w:tcW w:w="1701"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 – 1,25</w:t>
            </w:r>
          </w:p>
        </w:tc>
        <w:tc>
          <w:tcPr>
            <w:tcW w:w="1418" w:type="dxa"/>
            <w:vMerge w:val="restart"/>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val="restart"/>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Фузариозная стеблевая гниль, гельминтоспо-риозная стеблевая гниль, гельминтоспориозная пятнистость, фузариоз початков</w:t>
            </w:r>
          </w:p>
        </w:tc>
        <w:tc>
          <w:tcPr>
            <w:tcW w:w="2495" w:type="dxa"/>
            <w:vMerge w:val="restart"/>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профилактически или при появлении первых признаков одного из заболеваний в фазы выметывание метелок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образование початков. Расход рабочей жидкости – 100-400 л/га</w:t>
            </w:r>
          </w:p>
        </w:tc>
        <w:tc>
          <w:tcPr>
            <w:tcW w:w="680" w:type="dxa"/>
            <w:vMerge w:val="restart"/>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(1)</w:t>
            </w:r>
          </w:p>
        </w:tc>
        <w:tc>
          <w:tcPr>
            <w:tcW w:w="680"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Мефентрифлуконазол + пираклостробин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71"/>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Балая,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(100 + 100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015-02-3893-1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30.11.2032</w:t>
            </w:r>
          </w:p>
        </w:tc>
        <w:tc>
          <w:tcPr>
            <w:tcW w:w="1134"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0,6-0,8</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озимая</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Мучнистая роса, ржавчина бурая, ржавчина желтая, септориоз листьев и колоса, пиренофороз (желтая пятнистость)</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период вегетации.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 (1-2)</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Height w:val="1101"/>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 озимый</w:t>
            </w:r>
          </w:p>
        </w:tc>
        <w:tc>
          <w:tcPr>
            <w:tcW w:w="1871"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Карликовая ржавчина, мучнистая роса, сетчатая и темно-бурая пятнистости, ринхоспориоз</w:t>
            </w: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71"/>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Рожь озимая</w:t>
            </w:r>
          </w:p>
        </w:tc>
        <w:tc>
          <w:tcPr>
            <w:tcW w:w="1871"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Ржавчина бурая, ржавчина стеблевая, мучнистая роса, рихоспориоз</w:t>
            </w: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 (1)</w:t>
            </w:r>
          </w:p>
        </w:tc>
        <w:tc>
          <w:tcPr>
            <w:tcW w:w="680"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Овёс</w:t>
            </w: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Красно-бурая пятнистость, ржавчина корончатая</w:t>
            </w: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МЦПА (диметиламинная соль)</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19"/>
        </w:trPr>
        <w:tc>
          <w:tcPr>
            <w:tcW w:w="1701" w:type="dxa"/>
            <w:vMerge w:val="restart"/>
            <w:tcBorders>
              <w:top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Агроксон,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г/л МЦПА 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НУФАРМ ГмбХ</w:t>
            </w:r>
            <w:r w:rsidRPr="00807A99">
              <w:rPr>
                <w:rFonts w:ascii="Times New Roman" w:eastAsia="Calibri" w:hAnsi="Times New Roman" w:cs="Times New Roman"/>
                <w:sz w:val="16"/>
                <w:szCs w:val="16"/>
                <w:lang w:val="en-US"/>
              </w:rPr>
              <w:t>&amp;</w:t>
            </w:r>
            <w:r w:rsidRPr="00807A99">
              <w:rPr>
                <w:rFonts w:ascii="Times New Roman" w:eastAsia="Calibri" w:hAnsi="Times New Roman" w:cs="Times New Roman"/>
                <w:sz w:val="16"/>
                <w:szCs w:val="16"/>
              </w:rPr>
              <w:t>Ко.КГ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024-03-1052-1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28.03.2026</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0,5-1</w:t>
            </w:r>
          </w:p>
        </w:tc>
        <w:tc>
          <w:tcPr>
            <w:tcW w:w="1418" w:type="dxa"/>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яровые, овес</w:t>
            </w:r>
          </w:p>
        </w:tc>
        <w:tc>
          <w:tcPr>
            <w:tcW w:w="1871"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100-300 л/га</w:t>
            </w:r>
          </w:p>
        </w:tc>
        <w:tc>
          <w:tcPr>
            <w:tcW w:w="680"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0"/>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1-1,3 </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Озимые обрабатываются весной. Расход рабочей жидкости – 100-300 л/га</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7"/>
        </w:trPr>
        <w:tc>
          <w:tcPr>
            <w:tcW w:w="1701" w:type="dxa"/>
            <w:vMerge/>
            <w:tcBorders>
              <w:bottom w:val="doub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w:t>
            </w:r>
          </w:p>
        </w:tc>
        <w:tc>
          <w:tcPr>
            <w:tcW w:w="1418" w:type="dxa"/>
            <w:tcBorders>
              <w:top w:val="single" w:sz="4" w:space="0" w:color="auto"/>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3-10 см. расход рабочей жидкости – 100-300 л/га </w:t>
            </w:r>
          </w:p>
        </w:tc>
        <w:tc>
          <w:tcPr>
            <w:tcW w:w="680" w:type="dxa"/>
            <w:tcBorders>
              <w:top w:val="single" w:sz="4" w:space="0" w:color="auto"/>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7"/>
        </w:trPr>
        <w:tc>
          <w:tcPr>
            <w:tcW w:w="1701"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Дикопур М, ВР (750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НУФАРМ ГмбХ&amp;Ко КГ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024-03-2471-1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09.02.2030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0,5-1,0</w:t>
            </w:r>
          </w:p>
        </w:tc>
        <w:tc>
          <w:tcPr>
            <w:tcW w:w="1418" w:type="dxa"/>
            <w:tcBorders>
              <w:top w:val="doub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 овес</w:t>
            </w:r>
          </w:p>
        </w:tc>
        <w:tc>
          <w:tcPr>
            <w:tcW w:w="1871"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до выхода в трубку. Расход рабочей жидкости – 100-300 л/га</w:t>
            </w:r>
          </w:p>
        </w:tc>
        <w:tc>
          <w:tcPr>
            <w:tcW w:w="680" w:type="dxa"/>
            <w:vMerge w:val="restart"/>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47"/>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1,0-1,3</w:t>
            </w:r>
          </w:p>
        </w:tc>
        <w:tc>
          <w:tcPr>
            <w:tcW w:w="1418" w:type="dxa"/>
            <w:vMerge w:val="restart"/>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ячмень озимый, рожь озимая</w:t>
            </w:r>
          </w:p>
        </w:tc>
        <w:tc>
          <w:tcPr>
            <w:tcW w:w="1871" w:type="dxa"/>
            <w:vMerge/>
            <w:tcBorders>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до выхода </w:t>
            </w:r>
            <w:r w:rsidRPr="00807A99">
              <w:rPr>
                <w:rFonts w:ascii="Times New Roman" w:eastAsia="Calibri" w:hAnsi="Times New Roman" w:cs="Times New Roman"/>
                <w:spacing w:val="-2"/>
                <w:sz w:val="16"/>
                <w:szCs w:val="16"/>
              </w:rPr>
              <w:br/>
              <w:t>в трубку. Озимые обрабатывают весной.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7"/>
        </w:trPr>
        <w:tc>
          <w:tcPr>
            <w:tcW w:w="1701" w:type="dxa"/>
            <w:vMerge/>
            <w:tcBorders>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1,3-1,6</w:t>
            </w:r>
          </w:p>
        </w:tc>
        <w:tc>
          <w:tcPr>
            <w:tcW w:w="1418"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000000"/>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и некоторые многолетние (виды осота) двудольные сорные растения</w:t>
            </w:r>
          </w:p>
        </w:tc>
        <w:tc>
          <w:tcPr>
            <w:tcW w:w="2495" w:type="dxa"/>
            <w:tcBorders>
              <w:top w:val="single" w:sz="4" w:space="0" w:color="000000"/>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до выхода </w:t>
            </w:r>
            <w:r w:rsidRPr="00807A99">
              <w:rPr>
                <w:rFonts w:ascii="Times New Roman" w:eastAsia="Calibri" w:hAnsi="Times New Roman" w:cs="Times New Roman"/>
                <w:spacing w:val="-2"/>
                <w:sz w:val="16"/>
                <w:szCs w:val="16"/>
              </w:rPr>
              <w:br/>
              <w:t>в трубку. Озимые обрабатывать весной. Расход рабочей жидкости – 100-300 л/га</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МЦПА (калиевая + натриевая соли)</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2750FC">
        <w:trPr>
          <w:cantSplit/>
        </w:trPr>
        <w:tc>
          <w:tcPr>
            <w:tcW w:w="1701" w:type="dxa"/>
            <w:vMerge w:val="restart"/>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Гербитокс-Л, ВРК (300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Фирма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Август</w:t>
            </w:r>
            <w:r w:rsidRPr="00807A99">
              <w:rPr>
                <w:rFonts w:ascii="Times New Roman" w:eastAsia="Calibri" w:hAnsi="Times New Roman" w:cs="Times New Roman"/>
                <w:bCs/>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021-03-1848-1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29.03.2028</w:t>
            </w:r>
          </w:p>
        </w:tc>
        <w:tc>
          <w:tcPr>
            <w:tcW w:w="1134"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1,3-1,7</w:t>
            </w:r>
          </w:p>
        </w:tc>
        <w:tc>
          <w:tcPr>
            <w:tcW w:w="1418" w:type="dxa"/>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3-10 см.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2750FC">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масличный</w:t>
            </w:r>
          </w:p>
        </w:tc>
        <w:tc>
          <w:tcPr>
            <w:tcW w:w="1871"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80"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2750FC">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val="restart"/>
            <w:tcBorders>
              <w:top w:val="double" w:sz="4" w:space="0" w:color="auto"/>
            </w:tcBorders>
          </w:tcPr>
          <w:p w:rsidR="005825CE" w:rsidRPr="00807A99" w:rsidRDefault="005825C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Гербитокс, ВРК </w:t>
            </w:r>
          </w:p>
          <w:p w:rsidR="005825CE" w:rsidRPr="00807A99" w:rsidRDefault="005825C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5825CE" w:rsidRPr="00807A99" w:rsidRDefault="005825CE" w:rsidP="002750F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5825CE" w:rsidRPr="00807A99" w:rsidRDefault="005825CE" w:rsidP="002750F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1025006038958</w:t>
            </w:r>
          </w:p>
          <w:p w:rsidR="005825CE" w:rsidRPr="00807A99" w:rsidRDefault="005825CE" w:rsidP="002750F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5825CE" w:rsidRPr="00807A99" w:rsidRDefault="005825CE" w:rsidP="002750F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021-03-4449-0</w:t>
            </w:r>
          </w:p>
          <w:p w:rsidR="005825CE" w:rsidRPr="00807A99" w:rsidRDefault="005825CE" w:rsidP="002750F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11.03.2024</w:t>
            </w:r>
          </w:p>
          <w:p w:rsidR="005825CE" w:rsidRPr="00807A99" w:rsidRDefault="005825CE" w:rsidP="002750F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10.03.2027</w:t>
            </w:r>
          </w:p>
        </w:tc>
        <w:tc>
          <w:tcPr>
            <w:tcW w:w="1134" w:type="dxa"/>
            <w:tcBorders>
              <w:top w:val="doub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рожь, ячмень озимые</w:t>
            </w:r>
          </w:p>
        </w:tc>
        <w:tc>
          <w:tcPr>
            <w:tcW w:w="1871" w:type="dxa"/>
            <w:tcBorders>
              <w:top w:val="doub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tcBorders>
          </w:tcPr>
          <w:p w:rsidR="005825CE" w:rsidRPr="00807A99" w:rsidRDefault="005825CE" w:rsidP="00AE46C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50-300 л/га (в зависимости от типа распылителей)</w:t>
            </w:r>
          </w:p>
        </w:tc>
        <w:tc>
          <w:tcPr>
            <w:tcW w:w="680" w:type="dxa"/>
            <w:tcBorders>
              <w:top w:val="doub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-(3)</w:t>
            </w: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овес яровые</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AE46C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0,7-1,2</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AE46C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0,7-1,2</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Сорго</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до выхода в трубку.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Рис</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Клубнекамыш, монохория, частуха и сорные растения болотной группы</w:t>
            </w:r>
          </w:p>
        </w:tc>
        <w:tc>
          <w:tcPr>
            <w:tcW w:w="2495" w:type="dxa"/>
          </w:tcPr>
          <w:p w:rsidR="005825CE" w:rsidRPr="00807A99" w:rsidRDefault="005825CE" w:rsidP="00EF5D3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полного кущения культуры.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val="restart"/>
            <w:tcBorders>
              <w:top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AE46C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54(1)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Pr>
          <w:p w:rsidR="005825CE" w:rsidRPr="00807A99" w:rsidRDefault="005825CE" w:rsidP="00AE46CC">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и ползучий</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AE46CC">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год посева после появления у культуры 1-го тройчатого листа.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(семенные посевы)</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год сбора урожая семян в течение 2-3 недель от начала отрастания до эмбриональной закладки соцветий у культуры.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под покровом ячменя</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EF5D3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1–2-го тройчатого листьев клевера (в фазе кущения ячменя).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Тимофеевка луговая</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EF5D3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Pr>
          <w:p w:rsidR="005825CE" w:rsidRPr="00807A99" w:rsidRDefault="005825CE" w:rsidP="005825CE">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Костер безостый, лисохвост луговой, райграс высокий, овсяница луговая</w:t>
            </w:r>
          </w:p>
        </w:tc>
        <w:tc>
          <w:tcPr>
            <w:tcW w:w="1871" w:type="dxa"/>
            <w:tcBorders>
              <w:top w:val="single" w:sz="4" w:space="0" w:color="auto"/>
              <w:bottom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 год посева культуры, начиная с фазы 1-2 листьев до выхода в трубку культуры. Расход рабочей жидкости ‒ 50–300 л/га (в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r w:rsidR="005825CE" w:rsidRPr="00807A99" w:rsidTr="00CC143A">
        <w:trPr>
          <w:cantSplit/>
        </w:trPr>
        <w:tc>
          <w:tcPr>
            <w:tcW w:w="1701" w:type="dxa"/>
            <w:vMerge/>
          </w:tcPr>
          <w:p w:rsidR="005825CE" w:rsidRPr="00807A99" w:rsidRDefault="005825C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Сенокосные угодья и пастбища</w:t>
            </w:r>
          </w:p>
        </w:tc>
        <w:tc>
          <w:tcPr>
            <w:tcW w:w="1871" w:type="dxa"/>
            <w:tcBorders>
              <w:top w:val="single" w:sz="4" w:space="0" w:color="auto"/>
            </w:tcBorders>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Вредные и ядовитые двудольные сорные растения</w:t>
            </w:r>
          </w:p>
        </w:tc>
        <w:tc>
          <w:tcPr>
            <w:tcW w:w="2495" w:type="dxa"/>
          </w:tcPr>
          <w:p w:rsidR="005825CE" w:rsidRPr="00807A99" w:rsidRDefault="005825CE" w:rsidP="005825CE">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сорных растений и нежелательной растительности. Сбор грибов и ягод после обработок сенокосных угодий и пастбищ в сезон обработки не допускается. Расход рабочей жидкости ‒ 50–300 л/га </w:t>
            </w:r>
          </w:p>
          <w:p w:rsidR="005825CE" w:rsidRPr="00807A99" w:rsidRDefault="005825CE" w:rsidP="005825CE">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зависимости от типа распылителей)</w:t>
            </w:r>
          </w:p>
        </w:tc>
        <w:tc>
          <w:tcPr>
            <w:tcW w:w="680" w:type="dxa"/>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5825CE" w:rsidRPr="00807A99" w:rsidRDefault="005825C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МЦПА (диметиламинная + калиевая + натриевая соли, смесь)</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58"/>
        <w:gridCol w:w="702"/>
      </w:tblGrid>
      <w:tr w:rsidR="0079402E" w:rsidRPr="00807A99" w:rsidTr="008B03AF">
        <w:trPr>
          <w:cantSplit/>
        </w:trPr>
        <w:tc>
          <w:tcPr>
            <w:tcW w:w="170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Агритокс, ВК</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г/л МЦПА к-ты)</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Нуфарм ГмбХ &amp;</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Ко 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024-03-2107-1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13.03.2029</w:t>
            </w: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рожь озимые</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58"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овес яровые</w:t>
            </w:r>
          </w:p>
        </w:tc>
        <w:tc>
          <w:tcPr>
            <w:tcW w:w="187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58"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0,7-1,2</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58" w:type="dxa"/>
            <w:vMerge/>
            <w:tcBorders>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5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47(1)</w:t>
            </w: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(среднеспелые и позднеспелые сорта)</w:t>
            </w:r>
          </w:p>
        </w:tc>
        <w:tc>
          <w:tcPr>
            <w:tcW w:w="187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при высоте ботвы картофеля 10-15 см. Расход рабочей жидкости – 200-300 л/га</w:t>
            </w:r>
          </w:p>
        </w:tc>
        <w:tc>
          <w:tcPr>
            <w:tcW w:w="65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 Расход рабочей жидкости – 200-300 л/га</w:t>
            </w:r>
          </w:p>
        </w:tc>
        <w:tc>
          <w:tcPr>
            <w:tcW w:w="65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и клевер ползучий</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год посева после появления у культуры 1-го тройчатого листа. Расход рабочей жидкости – 200-300 л/га</w:t>
            </w:r>
          </w:p>
        </w:tc>
        <w:tc>
          <w:tcPr>
            <w:tcW w:w="658"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(семенные посевы)</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год сбора урожая семян в течение 2-3 недель от начала отрастания до эмбриональной закладки соцветий у культуры. Расход рабочей жидкости – 200-300 л/га</w:t>
            </w:r>
          </w:p>
        </w:tc>
        <w:tc>
          <w:tcPr>
            <w:tcW w:w="658"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под покровом ячменя</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1-2-го тройчатого листьев клевера (в фазе кущения ячменя). Расход рабочей жидкости – 200-300 л/га</w:t>
            </w:r>
          </w:p>
        </w:tc>
        <w:tc>
          <w:tcPr>
            <w:tcW w:w="658" w:type="dxa"/>
            <w:vMerge/>
            <w:tcBorders>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Тимофеевка луговая</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658"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Кострец безостый, лисохвост луговой, райграс высокий, овсяница луговая</w:t>
            </w: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год посева культуры, начиная с фазы 1-2 листьев до выхода в трубку культуры. Расход рабочей жидкости – 200-300 л/га</w:t>
            </w:r>
          </w:p>
        </w:tc>
        <w:tc>
          <w:tcPr>
            <w:tcW w:w="658"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Сенокосные угодья и пастбища</w:t>
            </w: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Вредные ядовитые двудольные</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и нежелательной растительности. Расход рабочей жидкости – 200-300 л/га.</w:t>
            </w:r>
          </w:p>
        </w:tc>
        <w:tc>
          <w:tcPr>
            <w:tcW w:w="658"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Аметил, ВРК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097-03-2421-1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05.11.2029</w:t>
            </w:r>
          </w:p>
        </w:tc>
        <w:tc>
          <w:tcPr>
            <w:tcW w:w="1134" w:type="dxa"/>
            <w:tcBorders>
              <w:top w:val="double" w:sz="4" w:space="0" w:color="auto"/>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1,0-1,5</w:t>
            </w:r>
          </w:p>
        </w:tc>
        <w:tc>
          <w:tcPr>
            <w:tcW w:w="1418" w:type="dxa"/>
            <w:tcBorders>
              <w:top w:val="double" w:sz="4" w:space="0" w:color="auto"/>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Пшеница озимая, ячмень озимый, рожь озимая</w:t>
            </w:r>
          </w:p>
        </w:tc>
        <w:tc>
          <w:tcPr>
            <w:tcW w:w="187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auto"/>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до выхода </w:t>
            </w:r>
            <w:r w:rsidRPr="00807A99">
              <w:rPr>
                <w:rFonts w:ascii="Times New Roman" w:eastAsia="Calibri" w:hAnsi="Times New Roman" w:cs="Times New Roman"/>
                <w:spacing w:val="-2"/>
                <w:sz w:val="16"/>
                <w:szCs w:val="16"/>
              </w:rPr>
              <w:br/>
              <w:t>в трубку весной. Расход рабочей жидкости – 200-300 л/га</w:t>
            </w:r>
          </w:p>
        </w:tc>
        <w:tc>
          <w:tcPr>
            <w:tcW w:w="658"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702" w:type="dxa"/>
            <w:vMerge w:val="restart"/>
            <w:tcBorders>
              <w:top w:val="double" w:sz="4" w:space="0" w:color="auto"/>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0,7-1,5</w:t>
            </w:r>
          </w:p>
        </w:tc>
        <w:tc>
          <w:tcPr>
            <w:tcW w:w="1418" w:type="dxa"/>
            <w:tcBorders>
              <w:top w:val="single" w:sz="4" w:space="0" w:color="000000"/>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ячмень яровой, овес яровой</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до выхода </w:t>
            </w:r>
            <w:r w:rsidRPr="00807A99">
              <w:rPr>
                <w:rFonts w:ascii="Times New Roman" w:eastAsia="Calibri" w:hAnsi="Times New Roman" w:cs="Times New Roman"/>
                <w:spacing w:val="-2"/>
                <w:sz w:val="16"/>
                <w:szCs w:val="16"/>
              </w:rPr>
              <w:br/>
              <w:t>в трубку. Расход рабочей жидкости – 200-300 л/га</w:t>
            </w:r>
          </w:p>
        </w:tc>
        <w:tc>
          <w:tcPr>
            <w:tcW w:w="658"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702" w:type="dxa"/>
            <w:vMerge/>
            <w:tcBorders>
              <w:top w:val="single" w:sz="4" w:space="0" w:color="000000"/>
            </w:tcBorders>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0,7-1,2</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Просо</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до выхода </w:t>
            </w:r>
            <w:r w:rsidRPr="00807A99">
              <w:rPr>
                <w:rFonts w:ascii="Times New Roman" w:eastAsia="Calibri" w:hAnsi="Times New Roman" w:cs="Times New Roman"/>
                <w:spacing w:val="-2"/>
                <w:sz w:val="16"/>
                <w:szCs w:val="16"/>
              </w:rPr>
              <w:br/>
              <w:t>в трубку. Расход рабочей жидкости – 200-300 л/га</w:t>
            </w:r>
          </w:p>
        </w:tc>
        <w:tc>
          <w:tcPr>
            <w:tcW w:w="658" w:type="dxa"/>
            <w:vMerge/>
            <w:tcBorders>
              <w:bottom w:val="nil"/>
            </w:tcBorders>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 –</w:t>
            </w:r>
            <w:r w:rsidRPr="00807A99">
              <w:rPr>
                <w:rFonts w:ascii="Times New Roman" w:eastAsia="Calibri" w:hAnsi="Times New Roman" w:cs="Times New Roman"/>
                <w:sz w:val="16"/>
                <w:szCs w:val="16"/>
              </w:rPr>
              <w:br/>
              <w:t xml:space="preserve"> 200-300 л/га</w:t>
            </w:r>
          </w:p>
        </w:tc>
        <w:tc>
          <w:tcPr>
            <w:tcW w:w="65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47(1)</w:t>
            </w: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Картофель (среднеспелые </w:t>
            </w:r>
            <w:r w:rsidRPr="00807A99">
              <w:rPr>
                <w:rFonts w:ascii="Times New Roman" w:eastAsia="Calibri" w:hAnsi="Times New Roman" w:cs="Times New Roman"/>
                <w:sz w:val="16"/>
                <w:szCs w:val="16"/>
              </w:rPr>
              <w:br/>
              <w:t>и позднеспелые сорта)</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при высоте ботвы картофеля 10–15 см. Расход рабочей жидкости – 200-300 л/га</w:t>
            </w:r>
          </w:p>
        </w:tc>
        <w:tc>
          <w:tcPr>
            <w:tcW w:w="65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w:t>
            </w:r>
            <w:r w:rsidRPr="00807A99">
              <w:rPr>
                <w:rFonts w:ascii="Times New Roman" w:eastAsia="Calibri" w:hAnsi="Times New Roman" w:cs="Times New Roman"/>
                <w:sz w:val="16"/>
                <w:szCs w:val="16"/>
              </w:rPr>
              <w:br/>
              <w:t xml:space="preserve">3-10 см. Расход рабочей </w:t>
            </w:r>
            <w:r w:rsidRPr="00807A99">
              <w:rPr>
                <w:rFonts w:ascii="Times New Roman" w:eastAsia="Calibri" w:hAnsi="Times New Roman" w:cs="Times New Roman"/>
                <w:sz w:val="16"/>
                <w:szCs w:val="16"/>
              </w:rPr>
              <w:br/>
              <w:t>жидкости – 200-300 л/га</w:t>
            </w:r>
          </w:p>
        </w:tc>
        <w:tc>
          <w:tcPr>
            <w:tcW w:w="658"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Клевер луговой </w:t>
            </w:r>
            <w:r w:rsidRPr="00807A99">
              <w:rPr>
                <w:rFonts w:ascii="Times New Roman" w:eastAsia="Calibri" w:hAnsi="Times New Roman" w:cs="Times New Roman"/>
                <w:sz w:val="16"/>
                <w:szCs w:val="16"/>
              </w:rPr>
              <w:br/>
              <w:t>и клевер ползучий</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растений в год посева после появления </w:t>
            </w:r>
            <w:r w:rsidRPr="00807A99">
              <w:rPr>
                <w:rFonts w:ascii="Times New Roman" w:eastAsia="Calibri" w:hAnsi="Times New Roman" w:cs="Times New Roman"/>
                <w:sz w:val="16"/>
                <w:szCs w:val="16"/>
              </w:rPr>
              <w:br/>
              <w:t xml:space="preserve">у культуры 1-го тройчатого листа. Расход рабочей жидкости – </w:t>
            </w:r>
            <w:r w:rsidRPr="00807A99">
              <w:rPr>
                <w:rFonts w:ascii="Times New Roman" w:eastAsia="Calibri" w:hAnsi="Times New Roman" w:cs="Times New Roman"/>
                <w:sz w:val="16"/>
                <w:szCs w:val="16"/>
              </w:rPr>
              <w:br/>
              <w:t>200-300 л/га</w:t>
            </w:r>
          </w:p>
        </w:tc>
        <w:tc>
          <w:tcPr>
            <w:tcW w:w="658"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(семенные посевы)</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год сбора урожая семян в течение 2-3 недель от начала отрастания до эмбриональной закладки соцветий у культуры. Расход рабочей жидкости – 200-300 л/га</w:t>
            </w:r>
          </w:p>
        </w:tc>
        <w:tc>
          <w:tcPr>
            <w:tcW w:w="658"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луговой под покровом ячменя ярового</w:t>
            </w:r>
          </w:p>
        </w:tc>
        <w:tc>
          <w:tcPr>
            <w:tcW w:w="1871"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1-2 тройчатых листьев клевера </w:t>
            </w:r>
            <w:r w:rsidRPr="00807A99">
              <w:rPr>
                <w:rFonts w:ascii="Times New Roman" w:eastAsia="Calibri" w:hAnsi="Times New Roman" w:cs="Times New Roman"/>
                <w:sz w:val="16"/>
                <w:szCs w:val="16"/>
              </w:rPr>
              <w:br/>
              <w:t>(в фазе кущения ячменя). Расход рабочей жидкости – 200-300 л/га</w:t>
            </w:r>
          </w:p>
        </w:tc>
        <w:tc>
          <w:tcPr>
            <w:tcW w:w="658"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травы</w:t>
            </w:r>
          </w:p>
        </w:tc>
        <w:tc>
          <w:tcPr>
            <w:tcW w:w="1871" w:type="dxa"/>
            <w:vMerge/>
            <w:tcBorders>
              <w:bottom w:val="nil"/>
            </w:tcBorders>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p>
        </w:tc>
        <w:tc>
          <w:tcPr>
            <w:tcW w:w="2495" w:type="dxa"/>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658" w:type="dxa"/>
            <w:vMerge/>
            <w:tcBorders>
              <w:bottom w:val="nil"/>
            </w:tcBorders>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2" w:type="dxa"/>
            <w:vMerge/>
            <w:tcBorders>
              <w:bottom w:val="nil"/>
            </w:tcBorders>
            <w:shd w:val="clear" w:color="auto" w:fill="FFFF00"/>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Гербитокс,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 МЦПА к-ты)</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r w:rsidRPr="00807A99">
              <w:rPr>
                <w:rFonts w:ascii="Times New Roman" w:eastAsia="Calibri" w:hAnsi="Times New Roman" w:cs="Times New Roman"/>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021-03-1724-1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взамен ранее выданного свидетельства от 21.03.2014</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291)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20.03.2024</w:t>
            </w:r>
          </w:p>
        </w:tc>
        <w:tc>
          <w:tcPr>
            <w:tcW w:w="1134"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рожь озимые</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5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nil"/>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nil"/>
              <w:left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овес яровые</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val="restart"/>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nil"/>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0,7-1,2</w:t>
            </w:r>
          </w:p>
        </w:tc>
        <w:tc>
          <w:tcPr>
            <w:tcW w:w="1418" w:type="dxa"/>
            <w:tcBorders>
              <w:top w:val="nil"/>
              <w:left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nil"/>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nil"/>
              <w:left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Сорго</w:t>
            </w:r>
          </w:p>
        </w:tc>
        <w:tc>
          <w:tcPr>
            <w:tcW w:w="1871"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nil"/>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Расход рабочей жидкости – 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nil"/>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Рис</w:t>
            </w:r>
          </w:p>
        </w:tc>
        <w:tc>
          <w:tcPr>
            <w:tcW w:w="1871"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Клубнекамыш, монохория, частуха и др. сорняки болотной группы</w:t>
            </w:r>
          </w:p>
        </w:tc>
        <w:tc>
          <w:tcPr>
            <w:tcW w:w="2495" w:type="dxa"/>
            <w:tcBorders>
              <w:top w:val="nil"/>
              <w:left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полного кущения культуры. </w:t>
            </w:r>
            <w:r w:rsidRPr="00807A99">
              <w:rPr>
                <w:rFonts w:ascii="Times New Roman" w:eastAsia="Calibri" w:hAnsi="Times New Roman" w:cs="Times New Roman"/>
                <w:sz w:val="16"/>
                <w:szCs w:val="16"/>
              </w:rPr>
              <w:br/>
              <w:t>Расход рабочей жидкости – 200-300 л/га</w:t>
            </w:r>
          </w:p>
        </w:tc>
        <w:tc>
          <w:tcPr>
            <w:tcW w:w="658"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nil"/>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val="restart"/>
            <w:tcBorders>
              <w:top w:val="nil"/>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 – 200-300 л/га</w:t>
            </w:r>
          </w:p>
        </w:tc>
        <w:tc>
          <w:tcPr>
            <w:tcW w:w="658" w:type="dxa"/>
            <w:tcBorders>
              <w:top w:val="nil"/>
              <w:left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54(1)</w:t>
            </w:r>
          </w:p>
        </w:tc>
        <w:tc>
          <w:tcPr>
            <w:tcW w:w="702"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val="restart"/>
            <w:tcBorders>
              <w:top w:val="nil"/>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 Расход рабочей жидкости – 200-300 л/га</w:t>
            </w:r>
          </w:p>
        </w:tc>
        <w:tc>
          <w:tcPr>
            <w:tcW w:w="658"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02" w:type="dxa"/>
            <w:tcBorders>
              <w:top w:val="nil"/>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58" w:type="dxa"/>
            <w:vMerge w:val="restart"/>
            <w:tcBorders>
              <w:lef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val="restart"/>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и ползучий</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lef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год по-сева после появления у культуры 1-го тройчатого листа. Расход рабочей жидкости – 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(семенные посевы)</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lef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год сбора урожая семян в течение 2-3 недель от начала отрастания до эмбриональной закладки соцветий у культуры.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под покровом ячменя</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lef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1-2-го тройчатого листьев клевера (в фазе кущения ячменя).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Тимофеевка луговая</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lef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Кострец безостый, лисохвост луговой, райграс высокий, овсяница луговая</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lef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сорняков в год посева культуры, начиная с фазы 1-2 листьев до выхода в трубку культуры. Расход рабочей жидкости – 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Сенокосные угодья и пастбища</w:t>
            </w:r>
          </w:p>
        </w:tc>
        <w:tc>
          <w:tcPr>
            <w:tcW w:w="1871"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Вредные и ядовитые двудольные сорняки</w:t>
            </w:r>
          </w:p>
        </w:tc>
        <w:tc>
          <w:tcPr>
            <w:tcW w:w="2495"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и нежелательной растительности. Расход рабочей жидкости – 200-300 л/га</w:t>
            </w:r>
          </w:p>
        </w:tc>
        <w:tc>
          <w:tcPr>
            <w:tcW w:w="658"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Агрошанс, ВК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 МЦПА к-ты)</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126-03-3168-1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31.05.2031</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рожь озимые</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5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702"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0,7-1,5</w:t>
            </w:r>
          </w:p>
        </w:tc>
        <w:tc>
          <w:tcPr>
            <w:tcW w:w="1418" w:type="dxa"/>
            <w:tcBorders>
              <w:top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ячмень, овес яровые</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в фазе кущения культуры до выхода в трубку. Расход рабочей жидкости – 200-300 л/га</w:t>
            </w:r>
          </w:p>
        </w:tc>
        <w:tc>
          <w:tcPr>
            <w:tcW w:w="658"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0,5-0,8</w:t>
            </w:r>
          </w:p>
        </w:tc>
        <w:tc>
          <w:tcPr>
            <w:tcW w:w="1418" w:type="dxa"/>
            <w:tcBorders>
              <w:top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keepNext/>
              <w:keepLine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 – 200-300 л/га</w:t>
            </w:r>
          </w:p>
        </w:tc>
        <w:tc>
          <w:tcPr>
            <w:tcW w:w="658" w:type="dxa"/>
            <w:tcBorders>
              <w:top w:val="single" w:sz="4" w:space="0" w:color="auto"/>
              <w:bottom w:val="nil"/>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w:t>
            </w:r>
          </w:p>
        </w:tc>
        <w:tc>
          <w:tcPr>
            <w:tcW w:w="1418" w:type="dxa"/>
            <w:tcBorders>
              <w:top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Картофель (среднеспелые и позднеспелые сорта)</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keepNext/>
              <w:keepLine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или при высоте ботвы картофеля 10-15 см. Расход рабочей жидкости – 200-300 л/га</w:t>
            </w:r>
          </w:p>
        </w:tc>
        <w:tc>
          <w:tcPr>
            <w:tcW w:w="658" w:type="dxa"/>
            <w:tcBorders>
              <w:top w:val="single" w:sz="4" w:space="0" w:color="auto"/>
              <w:bottom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000000"/>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0,8-1</w:t>
            </w:r>
          </w:p>
        </w:tc>
        <w:tc>
          <w:tcPr>
            <w:tcW w:w="1418" w:type="dxa"/>
            <w:tcBorders>
              <w:top w:val="single" w:sz="4" w:space="0" w:color="auto"/>
              <w:bottom w:val="double" w:sz="4" w:space="0" w:color="000000"/>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71"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000000"/>
            </w:tcBorders>
          </w:tcPr>
          <w:p w:rsidR="0079402E" w:rsidRPr="00807A99" w:rsidRDefault="0079402E" w:rsidP="00E0245F">
            <w:pPr>
              <w:keepNext/>
              <w:keepLine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«елочки» при высоте культуры 3-10 см. Расход рабочей жидкости – 200-300 л/га</w:t>
            </w:r>
          </w:p>
        </w:tc>
        <w:tc>
          <w:tcPr>
            <w:tcW w:w="658" w:type="dxa"/>
            <w:tcBorders>
              <w:top w:val="single" w:sz="4" w:space="0" w:color="auto"/>
              <w:bottom w:val="double" w:sz="4" w:space="0" w:color="000000"/>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702"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Линтаплант, ВК</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 (500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НУФАРМ ГмбХ &amp; Ко 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024-03-2819-1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28.09.2030</w:t>
            </w:r>
          </w:p>
        </w:tc>
        <w:tc>
          <w:tcPr>
            <w:tcW w:w="1134" w:type="dxa"/>
            <w:tcBorders>
              <w:top w:val="double" w:sz="4" w:space="0" w:color="000000"/>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рожь озимые</w:t>
            </w:r>
          </w:p>
        </w:tc>
        <w:tc>
          <w:tcPr>
            <w:tcW w:w="1871"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000000"/>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58"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овес яровые</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до выхода в трубку. Расход рабочей </w:t>
            </w:r>
            <w:r w:rsidRPr="00807A99">
              <w:rPr>
                <w:rFonts w:ascii="Times New Roman" w:eastAsia="Calibri" w:hAnsi="Times New Roman" w:cs="Times New Roman"/>
                <w:sz w:val="16"/>
                <w:szCs w:val="16"/>
              </w:rPr>
              <w:br/>
              <w:t>жидкости – 200-300 л/га</w:t>
            </w:r>
          </w:p>
        </w:tc>
        <w:tc>
          <w:tcPr>
            <w:tcW w:w="658" w:type="dxa"/>
            <w:vMerge/>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0,7-1,2</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Просо</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до выхода в трубку. Расход рабочей жидкости – 200-300 л/га</w:t>
            </w:r>
          </w:p>
        </w:tc>
        <w:tc>
          <w:tcPr>
            <w:tcW w:w="658"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0,7-1,2</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Сорго</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3-6 листьев культуры. Расход рабочей жидкости – 200-300 л/га</w:t>
            </w:r>
          </w:p>
        </w:tc>
        <w:tc>
          <w:tcPr>
            <w:tcW w:w="658" w:type="dxa"/>
            <w:vMerge/>
            <w:tcBorders>
              <w:bottom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0,5-0,8</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на зерно</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3-5 настоящих листьев культуры (при высоте растений гороха 10-15 см). Запрещается обрабатывать культуры во время цветения. Расход рабочей жидкости – </w:t>
            </w:r>
            <w:r w:rsidRPr="00807A99">
              <w:rPr>
                <w:rFonts w:ascii="Times New Roman" w:eastAsia="Calibri" w:hAnsi="Times New Roman" w:cs="Times New Roman"/>
                <w:spacing w:val="-2"/>
                <w:sz w:val="16"/>
                <w:szCs w:val="16"/>
              </w:rPr>
              <w:br/>
              <w:t>200-300 л/га</w:t>
            </w:r>
          </w:p>
        </w:tc>
        <w:tc>
          <w:tcPr>
            <w:tcW w:w="65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47(1)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при высоте ботвы картофеля 10-15 см. Расход рабочей жидкости – 200-300 л/га</w:t>
            </w:r>
          </w:p>
        </w:tc>
        <w:tc>
          <w:tcPr>
            <w:tcW w:w="65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71"/>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елочки при высоте культуры 3-10 см. Расход рабочей жидкости – 200-300 л/га</w:t>
            </w:r>
          </w:p>
        </w:tc>
        <w:tc>
          <w:tcPr>
            <w:tcW w:w="658"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и ползучий</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растений в год посева после появления у культуры 1-го тройчатого листа. Расход рабочей жидкости – </w:t>
            </w:r>
            <w:r w:rsidRPr="00807A99">
              <w:rPr>
                <w:rFonts w:ascii="Times New Roman" w:eastAsia="Calibri" w:hAnsi="Times New Roman" w:cs="Times New Roman"/>
                <w:sz w:val="16"/>
                <w:szCs w:val="16"/>
              </w:rPr>
              <w:br/>
              <w:t>200-300 л/га</w:t>
            </w:r>
          </w:p>
        </w:tc>
        <w:tc>
          <w:tcPr>
            <w:tcW w:w="658" w:type="dxa"/>
            <w:vMerge/>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bottom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(семенные посевы)</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год сбора урожая семян в течение 2-3 недель от начала отрастания до эмбриональной закладки соцветий у культуры. Солому на корм скоту разрешается использовать не ранее, чем через 45 дней после обработки. Расход рабочей жидкости – 200-300 л/га</w:t>
            </w:r>
          </w:p>
        </w:tc>
        <w:tc>
          <w:tcPr>
            <w:tcW w:w="658" w:type="dxa"/>
            <w:vMerge/>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под покровом ячменя</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1-2-го тройчатого листьев клевера (в фазе кущения ячменя). Расход рабочей жидкости – 200-300 л/га</w:t>
            </w:r>
          </w:p>
        </w:tc>
        <w:tc>
          <w:tcPr>
            <w:tcW w:w="658" w:type="dxa"/>
            <w:vMerge/>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Тимофеевка луговая</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Расход рабочей жидкости – 200-300 л/га</w:t>
            </w:r>
          </w:p>
        </w:tc>
        <w:tc>
          <w:tcPr>
            <w:tcW w:w="658" w:type="dxa"/>
            <w:vMerge/>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bottom w:val="single" w:sz="4" w:space="0" w:color="auto"/>
            </w:tcBorders>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Костер безостый, лисохвост луговой, райграс высокий, овсяница луговая</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сорных растений в год посева культуры, начиная с фазы 1-2 листьев до выхода в трубку культуры. Расход рабочей жидкости – 200-300 л/га</w:t>
            </w:r>
          </w:p>
        </w:tc>
        <w:tc>
          <w:tcPr>
            <w:tcW w:w="658" w:type="dxa"/>
            <w:vMerge/>
          </w:tcPr>
          <w:p w:rsidR="0079402E" w:rsidRPr="00807A99" w:rsidRDefault="0079402E" w:rsidP="00E0245F">
            <w:pPr>
              <w:keepNext/>
              <w:keepLines/>
              <w:tabs>
                <w:tab w:val="left" w:pos="851"/>
              </w:tabs>
              <w:spacing w:after="0" w:line="240" w:lineRule="auto"/>
              <w:jc w:val="center"/>
              <w:rPr>
                <w:rFonts w:ascii="Times New Roman" w:eastAsia="Times New Roman" w:hAnsi="Times New Roman" w:cs="Times New Roman"/>
                <w:sz w:val="16"/>
                <w:szCs w:val="16"/>
                <w:lang w:eastAsia="ru-RU"/>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Сенокосные угодья и пастбища</w:t>
            </w:r>
          </w:p>
        </w:tc>
        <w:tc>
          <w:tcPr>
            <w:tcW w:w="1871"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Вредные и ядовитые двудольные нежелательные растения</w:t>
            </w: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и нежелательных растений. Выпас скота и скашивание трав разрешается не ранее, чем через 40 дней после обработки. Расход рабочей жидкости – 200-300 л/га</w:t>
            </w:r>
          </w:p>
        </w:tc>
        <w:tc>
          <w:tcPr>
            <w:tcW w:w="658"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МЦПА + дикамба (диметиламинные соли)</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812"/>
        </w:trPr>
        <w:tc>
          <w:tcPr>
            <w:tcW w:w="1701"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Дикогерб Супер,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(660 г/л МЦПА </w:t>
            </w:r>
            <w:r w:rsidRPr="00807A99">
              <w:rPr>
                <w:rFonts w:ascii="Times New Roman" w:eastAsia="Calibri" w:hAnsi="Times New Roman" w:cs="Times New Roman"/>
                <w:b/>
                <w:bCs/>
                <w:sz w:val="16"/>
                <w:szCs w:val="16"/>
              </w:rPr>
              <w:br/>
              <w:t>к-ты + 90 г/л дикамбы)</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НУФАРМ ГмбХ</w:t>
            </w:r>
            <w:r w:rsidRPr="00807A99">
              <w:rPr>
                <w:rFonts w:ascii="Times New Roman" w:eastAsia="Times New Roman" w:hAnsi="Times New Roman" w:cs="Times New Roman"/>
                <w:sz w:val="16"/>
                <w:szCs w:val="16"/>
                <w:lang w:val="en-US" w:eastAsia="ru-RU"/>
              </w:rPr>
              <w:t>&amp;</w:t>
            </w:r>
            <w:r w:rsidRPr="00807A99">
              <w:rPr>
                <w:rFonts w:ascii="Times New Roman" w:eastAsia="Times New Roman" w:hAnsi="Times New Roman" w:cs="Times New Roman"/>
                <w:sz w:val="16"/>
                <w:szCs w:val="16"/>
                <w:lang w:eastAsia="ru-RU"/>
              </w:rPr>
              <w:t>Ко.КГ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024-03-1318-1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11.01.2027</w:t>
            </w: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71"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2М-4Х,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конца выхода в трубку. Расход рабочей жидкости – 200-400 л/га</w:t>
            </w:r>
          </w:p>
        </w:tc>
        <w:tc>
          <w:tcPr>
            <w:tcW w:w="680"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46(1)</w:t>
            </w:r>
          </w:p>
        </w:tc>
        <w:tc>
          <w:tcPr>
            <w:tcW w:w="680"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0,7-1,3</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 озимая</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весной. Расход рабочей жидкости – 200-400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МЦПА кислоты (смесь диметиламинной, калиевой, натриевой солей)</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58"/>
        <w:gridCol w:w="702"/>
      </w:tblGrid>
      <w:tr w:rsidR="0079402E" w:rsidRPr="00807A99" w:rsidTr="008B03AF">
        <w:trPr>
          <w:cantSplit/>
          <w:trHeight w:val="313"/>
        </w:trPr>
        <w:tc>
          <w:tcPr>
            <w:tcW w:w="1701"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Антарес, ВК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«ФМРус»,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050(360)-03-3156-1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20.05.2031</w:t>
            </w: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Горох </w:t>
            </w:r>
            <w:r w:rsidRPr="00807A99">
              <w:rPr>
                <w:rFonts w:ascii="Times New Roman" w:eastAsia="Calibri" w:hAnsi="Times New Roman" w:cs="Times New Roman"/>
                <w:sz w:val="16"/>
                <w:szCs w:val="16"/>
              </w:rPr>
              <w:br/>
              <w:t>на зерно</w:t>
            </w:r>
          </w:p>
        </w:tc>
        <w:tc>
          <w:tcPr>
            <w:tcW w:w="1871"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3-5 настоящих листьев культуры (при высоте растений гороха 10-15 см). Запрещается обрабатывать культуру </w:t>
            </w:r>
            <w:r w:rsidRPr="00807A99">
              <w:rPr>
                <w:rFonts w:ascii="Times New Roman" w:eastAsia="Calibri" w:hAnsi="Times New Roman" w:cs="Times New Roman"/>
                <w:sz w:val="16"/>
                <w:szCs w:val="16"/>
              </w:rPr>
              <w:br/>
              <w:t>во время цветения. Расход рабочей жидкости – 200-300 л/га</w:t>
            </w:r>
          </w:p>
        </w:tc>
        <w:tc>
          <w:tcPr>
            <w:tcW w:w="65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35(1)</w:t>
            </w:r>
          </w:p>
        </w:tc>
        <w:tc>
          <w:tcPr>
            <w:tcW w:w="702"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0,7-1,2</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Сорго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3-6 настоящих листьев культуры. Расход рабочей жидкости – </w:t>
            </w:r>
            <w:r w:rsidRPr="00807A99">
              <w:rPr>
                <w:rFonts w:ascii="Times New Roman" w:eastAsia="Calibri" w:hAnsi="Times New Roman" w:cs="Times New Roman"/>
                <w:sz w:val="16"/>
                <w:szCs w:val="16"/>
              </w:rPr>
              <w:br/>
              <w:t>200-300 л/га</w:t>
            </w:r>
          </w:p>
        </w:tc>
        <w:tc>
          <w:tcPr>
            <w:tcW w:w="658"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w:t>
            </w:r>
            <w:r w:rsidRPr="00807A99">
              <w:rPr>
                <w:rFonts w:ascii="Times New Roman" w:eastAsia="Calibri" w:hAnsi="Times New Roman" w:cs="Times New Roman"/>
                <w:sz w:val="16"/>
                <w:szCs w:val="16"/>
              </w:rPr>
              <w:br/>
              <w:t>3-10 см. Расход рабочей жидкости – 200-300 л/га</w:t>
            </w:r>
          </w:p>
        </w:tc>
        <w:tc>
          <w:tcPr>
            <w:tcW w:w="65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w:t>
            </w:r>
            <w:r w:rsidRPr="00807A99">
              <w:rPr>
                <w:rFonts w:ascii="Times New Roman" w:eastAsia="Calibri" w:hAnsi="Times New Roman" w:cs="Times New Roman"/>
                <w:sz w:val="16"/>
                <w:szCs w:val="16"/>
              </w:rPr>
              <w:br/>
              <w:t>3-10 см. Расход рабочей жидкости – 200-300 л/га</w:t>
            </w:r>
          </w:p>
        </w:tc>
        <w:tc>
          <w:tcPr>
            <w:tcW w:w="65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auto"/>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(среднеспелые и позднеспелые сорта)</w:t>
            </w:r>
          </w:p>
        </w:tc>
        <w:tc>
          <w:tcPr>
            <w:tcW w:w="1871"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появления всходов или при высоте ботвы картофеля 10-15 см. Расход рабочей жидкости – 200-300 л/га</w:t>
            </w:r>
          </w:p>
        </w:tc>
        <w:tc>
          <w:tcPr>
            <w:tcW w:w="658" w:type="dxa"/>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Властелин, ВК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085-03-3500-1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29.02.2032</w:t>
            </w:r>
          </w:p>
        </w:tc>
        <w:tc>
          <w:tcPr>
            <w:tcW w:w="1134" w:type="dxa"/>
            <w:tcBorders>
              <w:top w:val="doub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 озимая</w:t>
            </w:r>
          </w:p>
        </w:tc>
        <w:tc>
          <w:tcPr>
            <w:tcW w:w="1871"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до выхода </w:t>
            </w:r>
            <w:r w:rsidRPr="00807A99">
              <w:rPr>
                <w:rFonts w:ascii="Times New Roman" w:eastAsia="Calibri" w:hAnsi="Times New Roman" w:cs="Times New Roman"/>
                <w:sz w:val="16"/>
                <w:szCs w:val="16"/>
              </w:rPr>
              <w:br/>
              <w:t>в трубку весной. Расход рабочей жидкости – 200-300 л/га</w:t>
            </w:r>
          </w:p>
        </w:tc>
        <w:tc>
          <w:tcPr>
            <w:tcW w:w="658"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702"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58"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настоящих листьев культуры </w:t>
            </w:r>
            <w:r w:rsidRPr="00807A99">
              <w:rPr>
                <w:rFonts w:ascii="Times New Roman" w:eastAsia="Calibri" w:hAnsi="Times New Roman" w:cs="Times New Roman"/>
                <w:sz w:val="16"/>
                <w:szCs w:val="16"/>
              </w:rPr>
              <w:br/>
              <w:t xml:space="preserve">(при высоте растений гороха </w:t>
            </w:r>
            <w:r w:rsidRPr="00807A99">
              <w:rPr>
                <w:rFonts w:ascii="Times New Roman" w:eastAsia="Calibri" w:hAnsi="Times New Roman" w:cs="Times New Roman"/>
                <w:sz w:val="16"/>
                <w:szCs w:val="16"/>
              </w:rPr>
              <w:br/>
              <w:t>10-15 см). Запрещается обрабатывать культуру во время цветения.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(среднеспелые и позднеспелые сорта)</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при высоте ботвы картофеля 10-15 см.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w:t>
            </w:r>
            <w:r w:rsidRPr="00807A99">
              <w:rPr>
                <w:rFonts w:ascii="Times New Roman" w:eastAsia="Calibri" w:hAnsi="Times New Roman" w:cs="Times New Roman"/>
                <w:sz w:val="16"/>
                <w:szCs w:val="16"/>
              </w:rPr>
              <w:br/>
              <w:t>3-10 см. Расход рабочей жидкости – 200-300 л/га</w:t>
            </w:r>
          </w:p>
        </w:tc>
        <w:tc>
          <w:tcPr>
            <w:tcW w:w="658"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Гербикс, ВК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082-03-3886-1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24.11.2032</w:t>
            </w:r>
          </w:p>
        </w:tc>
        <w:tc>
          <w:tcPr>
            <w:tcW w:w="1134" w:type="dxa"/>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рожь озимые</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5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 (1)</w:t>
            </w:r>
          </w:p>
        </w:tc>
        <w:tc>
          <w:tcPr>
            <w:tcW w:w="702"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(3)</w:t>
            </w: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яровые, овес</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58"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10-15 см). Запрещается обрабатывать культуры во время цветения. Расход рабочей жидкости – 200-300 л/га</w:t>
            </w:r>
          </w:p>
        </w:tc>
        <w:tc>
          <w:tcPr>
            <w:tcW w:w="658" w:type="dxa"/>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(среднеспелые или позднеспелые сорта)</w:t>
            </w:r>
          </w:p>
        </w:tc>
        <w:tc>
          <w:tcPr>
            <w:tcW w:w="187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до всходов культуры или при высоте ботвы картофеля 10-15 см.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Момус, ВРК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178-03-3879-0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21.11.2025</w:t>
            </w:r>
          </w:p>
        </w:tc>
        <w:tc>
          <w:tcPr>
            <w:tcW w:w="1134" w:type="dxa"/>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рожь, ячмень озимые</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-200-300 л/га</w:t>
            </w:r>
          </w:p>
        </w:tc>
        <w:tc>
          <w:tcPr>
            <w:tcW w:w="658"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702"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овес, яровые</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55(1)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(среднеспелые и позднеспелые сорта)</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при высоте ботвы картофеля 10-15 см. Расход рабочей жидкости-200-300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до 10 см. Расход рабочей жидкости-200-300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59(1)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и ползучий</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год посева после появления у культуры 1 тройчатого листа. Расход рабочей жидкости-200-300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Клевер полевой под покровом ячменя</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 тройчатого листьев клевера (в фазе кущения ячменя). Расход рабочей жидкости-200-300 л/га</w:t>
            </w:r>
          </w:p>
        </w:tc>
        <w:tc>
          <w:tcPr>
            <w:tcW w:w="658"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Царумин, ВК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070-03-3840-1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17.11.2032</w:t>
            </w:r>
          </w:p>
        </w:tc>
        <w:tc>
          <w:tcPr>
            <w:tcW w:w="1134" w:type="dxa"/>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рожь озимые</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Расход рабочей жидкости – 200-300 л/га</w:t>
            </w:r>
          </w:p>
        </w:tc>
        <w:tc>
          <w:tcPr>
            <w:tcW w:w="658"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702"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яровые, овес</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0,5-0,8</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настоящих листьев культуры (при высоте растений гороха 10-15 см). Запрещается обрабатывать культуру во время цветения.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(среднеспелые и позднеспелые сорта)</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при высоте ботвы картофеля 10-15 см. Расход рабочей жидкости – 200-300 л/га</w:t>
            </w:r>
          </w:p>
        </w:tc>
        <w:tc>
          <w:tcPr>
            <w:tcW w:w="65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2"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98"/>
        </w:trPr>
        <w:tc>
          <w:tcPr>
            <w:tcW w:w="1701"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при высоте культуры 3-10 см. Расход рабочей жидкости – 200-300 л/га</w:t>
            </w:r>
          </w:p>
        </w:tc>
        <w:tc>
          <w:tcPr>
            <w:tcW w:w="658" w:type="dxa"/>
            <w:tcBorders>
              <w:top w:val="sing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2"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МЦПА + пиклорам (диметилэтаноламинные соли)</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915"/>
        </w:trPr>
        <w:tc>
          <w:tcPr>
            <w:tcW w:w="1701"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Горгон, ВРК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(350 г/л МЦПА </w:t>
            </w:r>
            <w:r w:rsidRPr="00807A99">
              <w:rPr>
                <w:rFonts w:ascii="Times New Roman" w:eastAsia="Calibri" w:hAnsi="Times New Roman" w:cs="Times New Roman"/>
                <w:b/>
                <w:bCs/>
                <w:sz w:val="16"/>
                <w:szCs w:val="16"/>
              </w:rPr>
              <w:br/>
              <w:t>к-ты + 150 г/л пиклорама)</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021-03-1726-1</w:t>
            </w:r>
          </w:p>
          <w:p w:rsidR="0079402E" w:rsidRPr="00807A99" w:rsidRDefault="0079402E" w:rsidP="00E0245F">
            <w:pPr>
              <w:widowControl w:val="0"/>
              <w:suppressAutoHyphens/>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взамен ранее выданного свидетельства от 25.03.2015</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606)</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021-03-1726-1/391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24.03.2025</w:t>
            </w: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Паровые поля и участки, предназначенные под посев зерновых культур со слабой и средней степенью засоренные горчаком ползучим</w:t>
            </w:r>
          </w:p>
        </w:tc>
        <w:tc>
          <w:tcPr>
            <w:tcW w:w="1871"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Горчак ползучий и злостные двудольные сорняки</w:t>
            </w: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нежелательных вегетирующих растений в фазе розетки листьев – начала бутонизации горчака ползучего. Яровые зерновые и кукурузу можно высевать весной следующего после обработки года. Озимые зерновые высевать осенью следующего после обработки года. Расход рабочей жидкости – 200-300 л/га</w:t>
            </w:r>
          </w:p>
        </w:tc>
        <w:tc>
          <w:tcPr>
            <w:tcW w:w="680"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Сильно засоренные участки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очаги распространения горчака ползучего </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нежелательных вегетирующих растений в фазе розетки листьев – начала бутонизации горчака ползучего. Кукурузу можно высевать весной следующего после обработки года. Яровые и озимые зерновые можно высевать на второй год после обработки. Расход рабочей жидкости – 200-300 л/га</w:t>
            </w:r>
          </w:p>
        </w:tc>
        <w:tc>
          <w:tcPr>
            <w:tcW w:w="680"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0,15-0,17</w:t>
            </w:r>
          </w:p>
        </w:tc>
        <w:tc>
          <w:tcPr>
            <w:tcW w:w="1418" w:type="dxa"/>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и ячмень яровые и озимые</w:t>
            </w:r>
          </w:p>
        </w:tc>
        <w:tc>
          <w:tcPr>
            <w:tcW w:w="1871" w:type="dxa"/>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том числе устойчивые к 2,4-Д и 2М-4Х) и некоторые многолетние двудольные сорняки</w:t>
            </w:r>
          </w:p>
        </w:tc>
        <w:tc>
          <w:tcPr>
            <w:tcW w:w="2495" w:type="dxa"/>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и ранние фазы роста сорняков. Озимые обрабатывают весной. Расход рабочей жидкости – 50-300 л/га</w:t>
            </w:r>
          </w:p>
        </w:tc>
        <w:tc>
          <w:tcPr>
            <w:tcW w:w="680"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1,5-3,5</w:t>
            </w:r>
          </w:p>
        </w:tc>
        <w:tc>
          <w:tcPr>
            <w:tcW w:w="1418" w:type="dxa"/>
            <w:vMerge w:val="restart"/>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 </w:t>
            </w:r>
          </w:p>
        </w:tc>
        <w:tc>
          <w:tcPr>
            <w:tcW w:w="1871" w:type="dxa"/>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Борщевик Сосновского, другие злостные двудольные сорняки</w:t>
            </w:r>
          </w:p>
        </w:tc>
        <w:tc>
          <w:tcPr>
            <w:tcW w:w="2495" w:type="dxa"/>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 фазе розетки борщевика Сосновского (до выбрасывания цветоноса). Расход рабочей жидкости 50-300 л/га.</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Сбор грибов и ягод в сезон обработки не допускается.</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Срок безопасного входа на обработанные препаратом территории для временного пребывания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- 3 дня</w:t>
            </w:r>
          </w:p>
        </w:tc>
        <w:tc>
          <w:tcPr>
            <w:tcW w:w="680" w:type="dxa"/>
            <w:vMerge w:val="restart"/>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1,5-4,5</w:t>
            </w:r>
          </w:p>
        </w:tc>
        <w:tc>
          <w:tcPr>
            <w:tcW w:w="1418" w:type="dxa"/>
            <w:vMerge/>
            <w:tcBorders>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Древесно-кустарнико-вая растительность, в том числе хвойные породы</w:t>
            </w:r>
          </w:p>
        </w:tc>
        <w:tc>
          <w:tcPr>
            <w:tcW w:w="2495" w:type="dxa"/>
            <w:tcBorders>
              <w:top w:val="single" w:sz="4" w:space="0" w:color="000000"/>
              <w:left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 период вегетации.</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100-1000 л/га.</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Сбор грибов и ягод в сезон обработки не допускается</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1,5-3,5</w:t>
            </w:r>
          </w:p>
        </w:tc>
        <w:tc>
          <w:tcPr>
            <w:tcW w:w="1418"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Сенокосные угодья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пастбища</w:t>
            </w:r>
          </w:p>
        </w:tc>
        <w:tc>
          <w:tcPr>
            <w:tcW w:w="1871"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Травянистая и древесно-кустарниковая растительность, в том числе хвойные породы</w:t>
            </w:r>
          </w:p>
        </w:tc>
        <w:tc>
          <w:tcPr>
            <w:tcW w:w="2495" w:type="dxa"/>
            <w:tcBorders>
              <w:top w:val="single" w:sz="4" w:space="0" w:color="000000"/>
              <w:left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 период вегетации.</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50-300 л/га.</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Сбор грибов и ягод в сезон обработки не допускается </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tcBorders>
              <w:top w:val="nil"/>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0,15-0,17</w:t>
            </w:r>
          </w:p>
        </w:tc>
        <w:tc>
          <w:tcPr>
            <w:tcW w:w="1418"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в том числе на силос и масло</w:t>
            </w:r>
          </w:p>
        </w:tc>
        <w:tc>
          <w:tcPr>
            <w:tcW w:w="1871"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том числе устойчивые к 2,4-Д и 2М-4Х) и некоторые многолетние двудольные сорняки</w:t>
            </w:r>
          </w:p>
        </w:tc>
        <w:tc>
          <w:tcPr>
            <w:tcW w:w="2495" w:type="dxa"/>
            <w:tcBorders>
              <w:top w:val="single" w:sz="4" w:space="0" w:color="000000"/>
              <w:left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культуры и ранние фазы роста сорняков.</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-50-300 л/га</w:t>
            </w:r>
          </w:p>
        </w:tc>
        <w:tc>
          <w:tcPr>
            <w:tcW w:w="680" w:type="dxa"/>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Pr>
        <w:tc>
          <w:tcPr>
            <w:tcW w:w="1701" w:type="dxa"/>
            <w:tcBorders>
              <w:top w:val="nil"/>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0,15-0,20</w:t>
            </w:r>
          </w:p>
        </w:tc>
        <w:tc>
          <w:tcPr>
            <w:tcW w:w="1418"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 лен масличный</w:t>
            </w:r>
          </w:p>
        </w:tc>
        <w:tc>
          <w:tcPr>
            <w:tcW w:w="1871"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(в том числе устойчивые к 2М-4Х) и некоторые многолетние двудольные сорные растения</w:t>
            </w:r>
          </w:p>
        </w:tc>
        <w:tc>
          <w:tcPr>
            <w:tcW w:w="2495" w:type="dxa"/>
            <w:tcBorders>
              <w:top w:val="single" w:sz="4" w:space="0" w:color="000000"/>
              <w:left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«елочки» льна, в фазе 2-4 листьев однолетних и розетки листьев многолетних двудольных сорных растений. Расход рабочей жидкости -50-300 л /га (в зависимости от типа распылителей)</w:t>
            </w:r>
          </w:p>
        </w:tc>
        <w:tc>
          <w:tcPr>
            <w:tcW w:w="680" w:type="dxa"/>
            <w:tcBorders>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44(1)</w:t>
            </w:r>
          </w:p>
        </w:tc>
        <w:tc>
          <w:tcPr>
            <w:tcW w:w="680" w:type="dxa"/>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sz w:val="16"/>
          <w:szCs w:val="16"/>
        </w:rPr>
        <w:t>Напропамид</w:t>
      </w:r>
    </w:p>
    <w:tbl>
      <w:tblPr>
        <w:tblW w:w="0" w:type="auto"/>
        <w:tblInd w:w="7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523"/>
        <w:gridCol w:w="709"/>
        <w:gridCol w:w="567"/>
      </w:tblGrid>
      <w:tr w:rsidR="0079402E" w:rsidRPr="00807A99" w:rsidTr="008B03AF">
        <w:trPr>
          <w:cantSplit/>
        </w:trPr>
        <w:tc>
          <w:tcPr>
            <w:tcW w:w="1701" w:type="dxa"/>
            <w:vMerge w:val="restart"/>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Девринол</w:t>
            </w:r>
            <w:r w:rsidRPr="00807A99">
              <w:rPr>
                <w:rFonts w:ascii="Times New Roman" w:eastAsia="Calibri" w:hAnsi="Times New Roman" w:cs="Times New Roman"/>
                <w:b/>
                <w:bCs/>
                <w:sz w:val="16"/>
                <w:szCs w:val="16"/>
              </w:rPr>
              <w:t>, СК</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(450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148-03-860-1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28.11.2014 № 457)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27.11.2024</w:t>
            </w: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vMerge w:val="restart"/>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и некоторые злаковые сорняки </w:t>
            </w:r>
          </w:p>
        </w:tc>
        <w:tc>
          <w:tcPr>
            <w:tcW w:w="2523"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(с заделкой в течение суток на глубину 2-4 см) до посева, одновременно с посевом или до всходов 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72"/>
        </w:trPr>
        <w:tc>
          <w:tcPr>
            <w:tcW w:w="170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000000"/>
              <w:left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71" w:type="dxa"/>
            <w:vMerge/>
            <w:tcBorders>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523"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(с заделкой в течение суток на глубину 2-4 см) до высадки рассады в грунт.</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Никосульфурон</w:t>
      </w:r>
    </w:p>
    <w:tbl>
      <w:tblPr>
        <w:tblW w:w="9900"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523"/>
        <w:gridCol w:w="709"/>
        <w:gridCol w:w="521"/>
        <w:gridCol w:w="23"/>
      </w:tblGrid>
      <w:tr w:rsidR="0079402E" w:rsidRPr="00807A99" w:rsidTr="008B03AF">
        <w:trPr>
          <w:gridAfter w:val="1"/>
          <w:wAfter w:w="23" w:type="dxa"/>
          <w:cantSplit/>
        </w:trPr>
        <w:tc>
          <w:tcPr>
            <w:tcW w:w="170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Миледи,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«ИПРОХИМ»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100-03-372-1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10.06.2024</w:t>
            </w: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w:t>
            </w:r>
          </w:p>
        </w:tc>
        <w:tc>
          <w:tcPr>
            <w:tcW w:w="1871"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Приоритет, КС </w:t>
            </w:r>
            <w:r w:rsidRPr="00807A99">
              <w:rPr>
                <w:rFonts w:ascii="Times New Roman" w:eastAsia="Calibri" w:hAnsi="Times New Roman" w:cs="Times New Roman"/>
                <w:b/>
                <w:bCs/>
                <w:sz w:val="16"/>
                <w:szCs w:val="16"/>
              </w:rPr>
              <w:b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«ХИМАГРО</w:t>
            </w:r>
            <w:r w:rsidRPr="00807A99">
              <w:rPr>
                <w:rFonts w:ascii="Times New Roman" w:eastAsia="Calibri" w:hAnsi="Times New Roman" w:cs="Times New Roman"/>
                <w:bCs/>
                <w:sz w:val="16"/>
                <w:szCs w:val="16"/>
              </w:rPr>
              <w:softHyphen/>
              <w:t>МАРКЕТИНГ.РУ»</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063-03-2784-1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08.09.2030</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(кроме кукурузы на масло)</w:t>
            </w:r>
          </w:p>
        </w:tc>
        <w:tc>
          <w:tcPr>
            <w:tcW w:w="1871" w:type="dxa"/>
            <w:gridSpan w:val="2"/>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сорные растения</w:t>
            </w:r>
          </w:p>
        </w:tc>
        <w:tc>
          <w:tcPr>
            <w:tcW w:w="2523"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3-6 листьев культуры и ранние фазы роста сорных растений (2-6 листьев у однолетних и при высоте 10-20 см у многолетних). Расход рабочей жидкости – 200-400 л/га </w:t>
            </w:r>
          </w:p>
        </w:tc>
        <w:tc>
          <w:tcPr>
            <w:tcW w:w="709"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Дублон, СК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021-03-3531-1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17.03.2032</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сорные растения</w:t>
            </w:r>
          </w:p>
        </w:tc>
        <w:tc>
          <w:tcPr>
            <w:tcW w:w="2523"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3-6 листьев культуры и ранние фазы роста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(2-6 листьев у однолетних и при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высоте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10-20 см у многолетних) сорных растений. Расход рабочей жидкости – 200-400 л/га</w:t>
            </w:r>
          </w:p>
        </w:tc>
        <w:tc>
          <w:tcPr>
            <w:tcW w:w="709"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Вояж, ВДГ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Агрия АД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184(026)-03-3751-1 </w:t>
            </w:r>
            <w:r w:rsidRPr="00807A99">
              <w:rPr>
                <w:rFonts w:ascii="Times New Roman" w:eastAsia="Times New Roman" w:hAnsi="Times New Roman" w:cs="Times New Roman"/>
                <w:sz w:val="16"/>
                <w:szCs w:val="16"/>
                <w:lang w:eastAsia="ru-RU"/>
              </w:rPr>
              <w:t>10.07.2032</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0,08-0,1</w:t>
            </w:r>
          </w:p>
        </w:tc>
        <w:tc>
          <w:tcPr>
            <w:tcW w:w="1418"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 (кроме кукурузы на зеленый корм)</w:t>
            </w:r>
          </w:p>
        </w:tc>
        <w:tc>
          <w:tcPr>
            <w:tcW w:w="1843" w:type="dxa"/>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некоторые однолетние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двудольные сорные растения</w:t>
            </w:r>
          </w:p>
        </w:tc>
        <w:tc>
          <w:tcPr>
            <w:tcW w:w="2551"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Расход рабочей жидкости – 200 – 400 л/га</w:t>
            </w:r>
          </w:p>
        </w:tc>
        <w:tc>
          <w:tcPr>
            <w:tcW w:w="709" w:type="dxa"/>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44"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0,05-0,06</w:t>
            </w:r>
          </w:p>
        </w:tc>
        <w:tc>
          <w:tcPr>
            <w:tcW w:w="1418" w:type="dxa"/>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 (кроме кукурузы на зеленый корм)</w:t>
            </w:r>
          </w:p>
        </w:tc>
        <w:tc>
          <w:tcPr>
            <w:tcW w:w="1843" w:type="dxa"/>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некоторые однолетние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двудольные сорные растения</w:t>
            </w:r>
          </w:p>
        </w:tc>
        <w:tc>
          <w:tcPr>
            <w:tcW w:w="2551"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с добавлением 200 мл/га ПАВ Сигма 90, Ж (900 г/л</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этоксилата изодецилового спирта). Расход рабочей жидкости – 200-400 л/га</w:t>
            </w:r>
          </w:p>
        </w:tc>
        <w:tc>
          <w:tcPr>
            <w:tcW w:w="709" w:type="dxa"/>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44"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Иканос,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НУФАРМ ГмбХ&amp;Ко.КГ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024-03-368-1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09.06.2024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3-8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Ниссин,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i/>
                <w:iCs/>
                <w:sz w:val="16"/>
                <w:szCs w:val="16"/>
              </w:rPr>
            </w:pPr>
            <w:r w:rsidRPr="00807A99">
              <w:rPr>
                <w:rFonts w:ascii="Times New Roman" w:eastAsia="Calibri" w:hAnsi="Times New Roman" w:cs="Times New Roman"/>
                <w:sz w:val="16"/>
                <w:szCs w:val="16"/>
              </w:rPr>
              <w:t>ИСК Биосайнсис Юроп Н.В.</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066-03-434-1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20.10.2024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Ниссин Экстра, МД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i/>
                <w:iCs/>
                <w:sz w:val="16"/>
                <w:szCs w:val="16"/>
              </w:rPr>
            </w:pPr>
            <w:r w:rsidRPr="00807A99">
              <w:rPr>
                <w:rFonts w:ascii="Times New Roman" w:eastAsia="Calibri" w:hAnsi="Times New Roman" w:cs="Times New Roman"/>
                <w:sz w:val="16"/>
                <w:szCs w:val="16"/>
              </w:rPr>
              <w:t>ИСК Биосайнсис Юроп Н.В.</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066-03-462-1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066-03-462-1/110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14.12.2024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2-6 листьев культуры и ранние фазы роста сорняков (2-6 листьев у однолетних и при высоте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Никобел,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i/>
                <w:iCs/>
                <w:sz w:val="16"/>
                <w:szCs w:val="16"/>
              </w:rPr>
            </w:pPr>
            <w:r w:rsidRPr="00807A99">
              <w:rPr>
                <w:rFonts w:ascii="Times New Roman" w:eastAsia="Calibri" w:hAnsi="Times New Roman" w:cs="Times New Roman"/>
                <w:sz w:val="16"/>
                <w:szCs w:val="16"/>
              </w:rPr>
              <w:t>ООО «Белин»</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277-03-488-1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23.12.2024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Милафорт,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«ЭЛЛИПСАГРО»</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278-03-4106-1 (взамен ранее выданного свидетельства от 22.12.2014 №485)</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21.12.2024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сорные растения</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сорных растений (2-6 листьев у однолетних и при высоте 10-20 см у многолетних сорных растений).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Милена,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085-03-4329-1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20.12.2033</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сорняков (2-6 листьев у однолетних и при высоте 10-20 см у многолетних). 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A549C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r w:rsidR="00A549CF" w:rsidRPr="00807A99">
              <w:rPr>
                <w:rFonts w:ascii="Times New Roman" w:eastAsia="Calibri" w:hAnsi="Times New Roman" w:cs="Times New Roman"/>
                <w:sz w:val="16"/>
                <w:szCs w:val="16"/>
              </w:rPr>
              <w:t>3</w:t>
            </w:r>
            <w:r w:rsidRPr="00807A99">
              <w:rPr>
                <w:rFonts w:ascii="Times New Roman" w:eastAsia="Calibri" w:hAnsi="Times New Roman" w:cs="Times New Roman"/>
                <w:sz w:val="16"/>
                <w:szCs w:val="16"/>
              </w:rPr>
              <w:t>)</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Корникос,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i/>
                <w:iCs/>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097-03-630-1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12.04.2025</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Сквош,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i/>
                <w:iCs/>
                <w:sz w:val="16"/>
                <w:szCs w:val="16"/>
              </w:rPr>
            </w:pPr>
            <w:r w:rsidRPr="00807A99">
              <w:rPr>
                <w:rFonts w:ascii="Times New Roman" w:eastAsia="Calibri" w:hAnsi="Times New Roman" w:cs="Times New Roman"/>
                <w:sz w:val="16"/>
                <w:szCs w:val="16"/>
              </w:rPr>
              <w:t>«КЕМИНОВА А/С»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058-03-713-1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058-03-713-1/198</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20.07.2025</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0,16-0,25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vMerge/>
            <w:tcBorders>
              <w:bottom w:val="nil"/>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3-6 листьев культуры и ранние фазы роста сорняков (2-6 листьев у однолетних и при высоте 10-20 см у многолетних) сорных растений в смеси с 200-500 мл/га ПАВ Фортуна, Ж (750 г/л смеси метиловых эфиров жирных кислот).</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Применение ПАВ целесообразно в случае доминирования в посевах многолетних и переросших сорных растений, а также при засушливых погодных условиях, которые могут приводить к утолщению кутикулярного слоя и снижению скорости продвижения действующего вещества внутри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сорных растений, что снижает эффективность препарата.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nil"/>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0,16-0,25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3-6 листьев культуры и ранние фазы роста сорняков (2-6 листьев у однолетних и при высоте 10-20 см у многолетних) сорных растений в смеси с ПАВ Фортуна, Ж (750 г/л смеси метиловых эфиров жирных кислот) 0,125-0,25% от объема рабочей жидкости.</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Применение ПАВ целесообразно в случае доминирования в посевах многолетних и переросших сорных растений, а также при засушливых погодных условиях, которые могут приводить к утолщению кутикулярного слоя и снижению скорости продвижения действующего вещества внутри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сорных растений, что снижает эффективность препарата.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л/га</w:t>
            </w:r>
          </w:p>
        </w:tc>
        <w:tc>
          <w:tcPr>
            <w:tcW w:w="709"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Никос,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607-03-3731-1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(взамен ранее выданного свидетельства от 05.03.2020 № 2569)</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16.09.2025</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w:t>
            </w:r>
          </w:p>
        </w:tc>
        <w:tc>
          <w:tcPr>
            <w:tcW w:w="1871"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3-6 листьев культуры и ранние фазы роста сорняков (2-6 листьев у однолетних и при высоте 10-20 см у многолетних сорняков). Расход рабочей жидкости – 200-400 л/га</w:t>
            </w:r>
          </w:p>
        </w:tc>
        <w:tc>
          <w:tcPr>
            <w:tcW w:w="709"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Стратег,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i/>
                <w:iCs/>
                <w:sz w:val="16"/>
                <w:szCs w:val="16"/>
              </w:rPr>
            </w:pPr>
            <w:r w:rsidRPr="00807A99">
              <w:rPr>
                <w:rFonts w:ascii="Times New Roman" w:eastAsia="Calibri" w:hAnsi="Times New Roman" w:cs="Times New Roman"/>
                <w:sz w:val="16"/>
                <w:szCs w:val="16"/>
              </w:rPr>
              <w:t>ООО «АГРОДИМ»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042(275)-03-822-1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27.10.2025</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Никосав, МД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«АГРОСАВА» ДОО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376-03-3705-1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(взамен ранее выданного свидетельства от 08.11.2016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1269)</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07.11.2026</w:t>
            </w:r>
          </w:p>
        </w:tc>
        <w:tc>
          <w:tcPr>
            <w:tcW w:w="1134"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силос</w:t>
            </w:r>
          </w:p>
        </w:tc>
        <w:tc>
          <w:tcPr>
            <w:tcW w:w="1871" w:type="dxa"/>
            <w:gridSpan w:val="2"/>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3-6 листьев культуры и ранние фазы роста сорняков (2-6 листьев у однолетних и при высоте 10-20 см у многолетних сорняков). Расход рабочей жидкости – 200-400 л/га</w:t>
            </w:r>
          </w:p>
        </w:tc>
        <w:tc>
          <w:tcPr>
            <w:tcW w:w="709"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Янтарь,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«ГОРИЗОНТ» </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398-03-1261-1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30.10.2026</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(кроме кукурузы на масло)</w:t>
            </w:r>
          </w:p>
        </w:tc>
        <w:tc>
          <w:tcPr>
            <w:tcW w:w="1871" w:type="dxa"/>
            <w:gridSpan w:val="2"/>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в фазе 3-6 листьев культуры и ранние фазы роста сорняков (2-6 листьев у однолетних и при высоте 10-20 см у многолетних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Агроника,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197-03-1369-1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15.02.2027</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зерно и силос</w:t>
            </w:r>
          </w:p>
        </w:tc>
        <w:tc>
          <w:tcPr>
            <w:tcW w:w="187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сорняков (2-6 листьев у однолетних и при высоте 10-20 см у многолетних). 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Фаэтон,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297-03-1424-1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28.03.2027</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зерно и силос</w:t>
            </w:r>
          </w:p>
        </w:tc>
        <w:tc>
          <w:tcPr>
            <w:tcW w:w="187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в ранние фазы роста сорняков (2-6 листьев у однолетних и при высоте 10-20 см у многолетних). Расход рабочей жидкости – 200-400 л/га</w:t>
            </w:r>
          </w:p>
        </w:tc>
        <w:tc>
          <w:tcPr>
            <w:tcW w:w="709"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Мелион</w:t>
            </w:r>
            <w:r w:rsidRPr="00807A99">
              <w:rPr>
                <w:rFonts w:ascii="Times New Roman" w:eastAsia="Calibri" w:hAnsi="Times New Roman" w:cs="Times New Roman"/>
                <w:b/>
                <w:bCs/>
                <w:sz w:val="16"/>
                <w:szCs w:val="16"/>
              </w:rPr>
              <w:t>,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«СФ-РЕГИСТРЭЙШН»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446-03-1539-1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10.08.2027</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зерно и силос</w:t>
            </w:r>
          </w:p>
        </w:tc>
        <w:tc>
          <w:tcPr>
            <w:tcW w:w="187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злаковые и некоторые однолетние двудольные сорняки </w:t>
            </w:r>
          </w:p>
        </w:tc>
        <w:tc>
          <w:tcPr>
            <w:tcW w:w="2523"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культуры и ранние фазы роста сорных растений (2-6 листьев у однолетних и при высоте 10-20 см у многолетних видов).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200-400 л/га </w:t>
            </w:r>
          </w:p>
        </w:tc>
        <w:tc>
          <w:tcPr>
            <w:tcW w:w="709"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Нарвал</w:t>
            </w:r>
            <w:r w:rsidRPr="00807A99">
              <w:rPr>
                <w:rFonts w:ascii="Times New Roman" w:eastAsia="Calibri" w:hAnsi="Times New Roman" w:cs="Times New Roman"/>
                <w:b/>
                <w:bCs/>
                <w:sz w:val="16"/>
                <w:szCs w:val="16"/>
              </w:rPr>
              <w:t>,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РОТАМ ЛТД.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102-03-1547-1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19.09.2027</w:t>
            </w:r>
          </w:p>
        </w:tc>
        <w:tc>
          <w:tcPr>
            <w:tcW w:w="1134"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1-1,5</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(только на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зерно)</w:t>
            </w:r>
          </w:p>
        </w:tc>
        <w:tc>
          <w:tcPr>
            <w:tcW w:w="1871" w:type="dxa"/>
            <w:gridSpan w:val="2"/>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злаковые и некоторые однолетние двудольные сорные растения </w:t>
            </w:r>
          </w:p>
        </w:tc>
        <w:tc>
          <w:tcPr>
            <w:tcW w:w="2523"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культуры и ранние фазы роста сорных растений (2-6 листьев у однолетних и при высоте 10-20 см у многолетних видов).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200-400 л/га </w:t>
            </w:r>
          </w:p>
        </w:tc>
        <w:tc>
          <w:tcPr>
            <w:tcW w:w="709"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2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Нэо, ВДГ </w:t>
            </w:r>
            <w:r w:rsidRPr="00807A99">
              <w:rPr>
                <w:rFonts w:ascii="Times New Roman" w:eastAsia="Calibri" w:hAnsi="Times New Roman" w:cs="Times New Roman"/>
                <w:b/>
                <w:sz w:val="16"/>
                <w:szCs w:val="16"/>
              </w:rPr>
              <w:b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НПО «РАХ»; 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004(549)-03-5012-1 (взамен ранее выданного свидетельства от 29.06.2020 №2717) 28.06.2030</w:t>
            </w: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0,08-0,1</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(кроме кукурузы на масло)</w:t>
            </w:r>
          </w:p>
        </w:tc>
        <w:tc>
          <w:tcPr>
            <w:tcW w:w="1871" w:type="dxa"/>
            <w:gridSpan w:val="2"/>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некоторые однолетние двудольные сорняки</w:t>
            </w:r>
          </w:p>
        </w:tc>
        <w:tc>
          <w:tcPr>
            <w:tcW w:w="2523"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3-6 листьев культуры и ранние фазы роста сорняков (2-6 листьев у однолетних и при высоте 10-20 см у многолетних сорных растений). Расход рабочей жидкости – </w:t>
            </w:r>
            <w:r w:rsidRPr="00807A99">
              <w:rPr>
                <w:rFonts w:ascii="Times New Roman" w:eastAsia="Calibri" w:hAnsi="Times New Roman" w:cs="Times New Roman"/>
                <w:spacing w:val="-2"/>
                <w:sz w:val="16"/>
                <w:szCs w:val="16"/>
              </w:rPr>
              <w:br/>
              <w:t>200-400 л/га</w:t>
            </w:r>
          </w:p>
        </w:tc>
        <w:tc>
          <w:tcPr>
            <w:tcW w:w="709"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2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23" w:type="dxa"/>
          <w:cantSplit/>
        </w:trPr>
        <w:tc>
          <w:tcPr>
            <w:tcW w:w="1701" w:type="dxa"/>
            <w:vMerge/>
            <w:tcBorders>
              <w:bottom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0,05-0,06</w:t>
            </w:r>
          </w:p>
        </w:tc>
        <w:tc>
          <w:tcPr>
            <w:tcW w:w="1418" w:type="dxa"/>
            <w:tcBorders>
              <w:top w:val="single" w:sz="4" w:space="0" w:color="auto"/>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(кроме кукурузы на масло)</w:t>
            </w:r>
          </w:p>
        </w:tc>
        <w:tc>
          <w:tcPr>
            <w:tcW w:w="1871" w:type="dxa"/>
            <w:gridSpan w:val="2"/>
            <w:tcBorders>
              <w:top w:val="single" w:sz="4" w:space="0" w:color="auto"/>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некоторые однолетние двудольные сорняки</w:t>
            </w:r>
          </w:p>
        </w:tc>
        <w:tc>
          <w:tcPr>
            <w:tcW w:w="2523" w:type="dxa"/>
            <w:tcBorders>
              <w:top w:val="single" w:sz="4" w:space="0" w:color="auto"/>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3-6 листьев культуры и ранние фазы роста (2-6 листьев у однолетних и при высоте 10-20 см у многолетних) сорных растений с добавлением 300 мл/га ПАВ Микс, Ж (900 г/л фосфата эфира). Расход рабочей жидкости – 200-400 л/га</w:t>
            </w:r>
          </w:p>
        </w:tc>
        <w:tc>
          <w:tcPr>
            <w:tcW w:w="709"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21"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23" w:type="dxa"/>
          <w:cantSplit/>
        </w:trPr>
        <w:tc>
          <w:tcPr>
            <w:tcW w:w="1701" w:type="dxa"/>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Талисман, МД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ГАЛЕНИКА-ФИТОФАРМАЦИЯ А.Д.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742-03-3337-1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18.10.2031</w:t>
            </w:r>
          </w:p>
        </w:tc>
        <w:tc>
          <w:tcPr>
            <w:tcW w:w="1134" w:type="dxa"/>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1,0-1,5</w:t>
            </w:r>
          </w:p>
        </w:tc>
        <w:tc>
          <w:tcPr>
            <w:tcW w:w="1418" w:type="dxa"/>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Кукуруза</w:t>
            </w:r>
          </w:p>
        </w:tc>
        <w:tc>
          <w:tcPr>
            <w:tcW w:w="1871" w:type="dxa"/>
            <w:gridSpan w:val="2"/>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Однолетние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и многолетние злаковые и некоторые однолетние двудольные сорные растения</w:t>
            </w:r>
          </w:p>
        </w:tc>
        <w:tc>
          <w:tcPr>
            <w:tcW w:w="2523" w:type="dxa"/>
            <w:tcBorders>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lang w:bidi="ru-RU"/>
              </w:rPr>
            </w:pPr>
            <w:r w:rsidRPr="00807A99">
              <w:rPr>
                <w:rFonts w:ascii="Times New Roman" w:eastAsia="Calibri" w:hAnsi="Times New Roman" w:cs="Times New Roman"/>
                <w:spacing w:val="-2"/>
                <w:sz w:val="16"/>
                <w:szCs w:val="16"/>
                <w:lang w:bidi="ru-RU"/>
              </w:rPr>
              <w:t xml:space="preserve">Опрыскивание посевов </w:t>
            </w:r>
            <w:r w:rsidRPr="00807A99">
              <w:rPr>
                <w:rFonts w:ascii="Times New Roman" w:eastAsia="Calibri" w:hAnsi="Times New Roman" w:cs="Times New Roman"/>
                <w:spacing w:val="-2"/>
                <w:sz w:val="16"/>
                <w:szCs w:val="16"/>
                <w:lang w:bidi="ru-RU"/>
              </w:rPr>
              <w:br/>
              <w:t xml:space="preserve">в фазе 3-6 листьев культуры и ранние фазы роста сорных растений (2-6 листьев у однолетних и при высоте 10-20 см </w:t>
            </w:r>
            <w:r w:rsidRPr="00807A99">
              <w:rPr>
                <w:rFonts w:ascii="Times New Roman" w:eastAsia="Calibri" w:hAnsi="Times New Roman" w:cs="Times New Roman"/>
                <w:spacing w:val="-2"/>
                <w:sz w:val="16"/>
                <w:szCs w:val="16"/>
                <w:lang w:bidi="ru-RU"/>
              </w:rPr>
              <w:br/>
              <w:t>у многолетних сорных растений). Расход рабочей жидкости – 200-400 л/га</w:t>
            </w:r>
          </w:p>
        </w:tc>
        <w:tc>
          <w:tcPr>
            <w:tcW w:w="709" w:type="dxa"/>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lang w:bidi="ru-RU"/>
              </w:rPr>
              <w:t>60(1)</w:t>
            </w:r>
          </w:p>
        </w:tc>
        <w:tc>
          <w:tcPr>
            <w:tcW w:w="521" w:type="dxa"/>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Никосульфурон+ римсульфурон</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b/>
                <w:color w:val="000000"/>
                <w:sz w:val="16"/>
                <w:szCs w:val="16"/>
              </w:rPr>
              <w:t>Кордус</w:t>
            </w:r>
            <w:r w:rsidRPr="00807A99">
              <w:rPr>
                <w:rFonts w:ascii="Times New Roman" w:eastAsia="Calibri" w:hAnsi="Times New Roman" w:cs="Times New Roman"/>
                <w:b/>
                <w:bCs/>
                <w:color w:val="000000"/>
                <w:sz w:val="16"/>
                <w:szCs w:val="16"/>
              </w:rPr>
              <w:t>, ВДГ</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b/>
                <w:bCs/>
                <w:color w:val="000000"/>
                <w:sz w:val="16"/>
                <w:szCs w:val="16"/>
              </w:rPr>
              <w:t>(500 + 250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 xml:space="preserve">ООО </w:t>
            </w:r>
            <w:r w:rsidRPr="00807A99">
              <w:rPr>
                <w:rFonts w:ascii="Times New Roman" w:eastAsia="Calibri" w:hAnsi="Times New Roman" w:cs="Times New Roman"/>
                <w:sz w:val="16"/>
                <w:szCs w:val="16"/>
              </w:rPr>
              <w:t>«</w:t>
            </w:r>
            <w:r w:rsidRPr="00807A99">
              <w:rPr>
                <w:rFonts w:ascii="Times New Roman" w:eastAsia="Calibri" w:hAnsi="Times New Roman" w:cs="Times New Roman"/>
                <w:color w:val="000000"/>
                <w:sz w:val="16"/>
                <w:szCs w:val="16"/>
              </w:rPr>
              <w:t>Дюпон Наука и Технологии</w:t>
            </w:r>
            <w:r w:rsidRPr="00807A99">
              <w:rPr>
                <w:rFonts w:ascii="Times New Roman" w:eastAsia="Calibri" w:hAnsi="Times New Roman" w:cs="Times New Roman"/>
                <w:sz w:val="16"/>
                <w:szCs w:val="16"/>
              </w:rPr>
              <w:t>»</w:t>
            </w:r>
          </w:p>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029-03-2095-1</w:t>
            </w:r>
          </w:p>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029-03-2095-1/285</w:t>
            </w:r>
          </w:p>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31.01.2029</w:t>
            </w:r>
          </w:p>
        </w:tc>
        <w:tc>
          <w:tcPr>
            <w:tcW w:w="1134" w:type="dxa"/>
            <w:tcBorders>
              <w:top w:val="double" w:sz="4" w:space="0" w:color="auto"/>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30-40</w:t>
            </w:r>
          </w:p>
        </w:tc>
        <w:tc>
          <w:tcPr>
            <w:tcW w:w="1418" w:type="dxa"/>
            <w:tcBorders>
              <w:top w:val="double" w:sz="4" w:space="0" w:color="auto"/>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Кукуруза</w:t>
            </w:r>
          </w:p>
        </w:tc>
        <w:tc>
          <w:tcPr>
            <w:tcW w:w="1871" w:type="dxa"/>
            <w:tcBorders>
              <w:top w:val="double" w:sz="4" w:space="0" w:color="auto"/>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Однолетние и многолетние двудольные и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Опрыскивание посевов в фазе</w:t>
            </w:r>
            <w:r w:rsidR="002C299C">
              <w:rPr>
                <w:rFonts w:ascii="Times New Roman" w:eastAsia="Calibri" w:hAnsi="Times New Roman" w:cs="Times New Roman"/>
                <w:color w:val="000000"/>
                <w:sz w:val="16"/>
                <w:szCs w:val="16"/>
              </w:rPr>
              <w:t xml:space="preserve"> </w:t>
            </w:r>
            <w:r w:rsidRPr="00807A99">
              <w:rPr>
                <w:rFonts w:ascii="Times New Roman" w:eastAsia="Calibri" w:hAnsi="Times New Roman" w:cs="Times New Roman"/>
                <w:color w:val="000000"/>
                <w:sz w:val="16"/>
                <w:szCs w:val="16"/>
              </w:rPr>
              <w:t>2-6 листьев кукурузы при высоте пырея ползучего 10-15 см, в фазе 1-4 листьев однолетних двудольных и злаковых сорняков и фазе розетки многолетних двудольных совместно с 200 мл/га Тренд 90, Ж (900 г/л этоксилата изодецилового спирта). Препарат не рекомендуется применять на сахарной и лопающейся кукурузе, на родительских линиях для производства семян.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-(3)</w:t>
            </w: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30-40</w:t>
            </w:r>
          </w:p>
        </w:tc>
        <w:tc>
          <w:tcPr>
            <w:tcW w:w="1418"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двудольные и злаковые сорные растения</w:t>
            </w:r>
          </w:p>
        </w:tc>
        <w:tc>
          <w:tcPr>
            <w:tcW w:w="2495"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2-6 листьев кукурузы при высоте </w:t>
            </w:r>
            <w:r w:rsidRPr="00807A99">
              <w:rPr>
                <w:rFonts w:ascii="Times New Roman" w:eastAsia="Calibri" w:hAnsi="Times New Roman" w:cs="Times New Roman"/>
                <w:i/>
                <w:spacing w:val="-2"/>
                <w:sz w:val="16"/>
                <w:szCs w:val="16"/>
              </w:rPr>
              <w:t>пырея ползучего</w:t>
            </w:r>
            <w:r w:rsidRPr="00807A99">
              <w:rPr>
                <w:rFonts w:ascii="Times New Roman" w:eastAsia="Calibri" w:hAnsi="Times New Roman" w:cs="Times New Roman"/>
                <w:spacing w:val="-2"/>
                <w:sz w:val="16"/>
                <w:szCs w:val="16"/>
              </w:rPr>
              <w:t xml:space="preserve"> 10-15 см, в фазе 1-4 листьев однолетних двудольных и злаковых сорняков и фазе розетки многолетних двудольных с добавлением 200 мл/га ПАВ Виволт, Ж (900 г/л этоксилата изодецилового спирта).</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Препарат не рекомендуется применять на сахарной и лопающейся кукурузе, на родительских линиях для производства семян. Расход рабочей жидкости – 200-300 л/га</w:t>
            </w:r>
          </w:p>
        </w:tc>
        <w:tc>
          <w:tcPr>
            <w:tcW w:w="680"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auto"/>
            </w:tcBorders>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color w:val="000000"/>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Никосульфурон+ тифенсульфурон-метил+флорасулам</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03"/>
        </w:trPr>
        <w:tc>
          <w:tcPr>
            <w:tcW w:w="1701" w:type="dxa"/>
            <w:vMerge w:val="restart"/>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Крейцер, ВДГ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(650 +60 +40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021-03-2017-1,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021-03-2017-1/428</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09.10.2028 </w:t>
            </w:r>
          </w:p>
        </w:tc>
        <w:tc>
          <w:tcPr>
            <w:tcW w:w="1134"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0,09-0,11</w:t>
            </w:r>
          </w:p>
        </w:tc>
        <w:tc>
          <w:tcPr>
            <w:tcW w:w="1418" w:type="dxa"/>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(зеленая масса, зерно, масло)</w:t>
            </w:r>
          </w:p>
        </w:tc>
        <w:tc>
          <w:tcPr>
            <w:tcW w:w="1871" w:type="dxa"/>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сорняки</w:t>
            </w:r>
          </w:p>
        </w:tc>
        <w:tc>
          <w:tcPr>
            <w:tcW w:w="2495" w:type="dxa"/>
            <w:tcBorders>
              <w:top w:val="double" w:sz="4" w:space="0" w:color="auto"/>
            </w:tcBorders>
          </w:tcPr>
          <w:p w:rsidR="0079402E" w:rsidRPr="00807A99" w:rsidRDefault="0079402E" w:rsidP="00E0245F">
            <w:pPr>
              <w:widowControl w:val="0"/>
              <w:tabs>
                <w:tab w:val="left" w:pos="615"/>
              </w:tab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смеси с ПАВ Адью, Ж (900 г/л этоксилат изодецилового спирта) (0,1 % от объема рабочей жидкости, но не более 200 мл/га) в фазе 2-6 листьев культуры при высоте пырея ползучего 10-15 см, в фазе 1-4 листьев однолетних злаковых и двудольных сорняков. Расход рабочей жидкости – 50 -300 л/га (в зависимости от типа распылителей).</w:t>
            </w:r>
          </w:p>
        </w:tc>
        <w:tc>
          <w:tcPr>
            <w:tcW w:w="680" w:type="dxa"/>
            <w:vMerge w:val="restart"/>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102"/>
        </w:trPr>
        <w:tc>
          <w:tcPr>
            <w:tcW w:w="1701" w:type="dxa"/>
            <w:vMerge/>
            <w:tcBorders>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0,07-0,11</w:t>
            </w:r>
          </w:p>
        </w:tc>
        <w:tc>
          <w:tcPr>
            <w:tcW w:w="1418" w:type="dxa"/>
            <w:tcBorders>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tcBorders>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2-6 листьев культуры при высоте пырея ползучего 10-15 см, в фазе 1-4 листьев однолетних злаковых и двудольных сорных растений с добавлением ПАВ Адью, Ж </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(900 г/л этоксилат изодецилового спирта) (0,1 % от объема рабочей жидкости). Расход рабочей жидкости – 50 -300 л/га (в зависимости от типа распылителей).</w:t>
            </w:r>
          </w:p>
        </w:tc>
        <w:tc>
          <w:tcPr>
            <w:tcW w:w="680" w:type="dxa"/>
            <w:vMerge/>
            <w:tcBorders>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Никосульфурон + тифенсульфурон-метил</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Дублон Голд, ВДГ (600 + 150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021-03-2647-1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13.04.2030</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0,05-0,07</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(кроме кукурузы на масло)</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многолетние злаковые </w:t>
            </w:r>
            <w:r w:rsidRPr="00807A99">
              <w:rPr>
                <w:rFonts w:ascii="Times New Roman" w:eastAsia="Calibri" w:hAnsi="Times New Roman" w:cs="Times New Roman"/>
                <w:sz w:val="16"/>
                <w:szCs w:val="16"/>
              </w:rPr>
              <w:br/>
              <w:t xml:space="preserve">и однолетние двудольные </w:t>
            </w:r>
            <w:r w:rsidRPr="00807A99">
              <w:rPr>
                <w:rFonts w:ascii="Times New Roman" w:eastAsia="Calibri" w:hAnsi="Times New Roman" w:cs="Times New Roman"/>
                <w:sz w:val="16"/>
                <w:szCs w:val="16"/>
              </w:rPr>
              <w:br/>
              <w:t>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2-6 листьев кукурузы при высоте пырея ползучего 10-15 см, в фазе </w:t>
            </w:r>
            <w:r w:rsidRPr="00807A99">
              <w:rPr>
                <w:rFonts w:ascii="Times New Roman" w:eastAsia="Calibri" w:hAnsi="Times New Roman" w:cs="Times New Roman"/>
                <w:sz w:val="16"/>
                <w:szCs w:val="16"/>
              </w:rPr>
              <w:br/>
              <w:t xml:space="preserve">1-4 листьев однолетних двудольных и злаковых сорных растений с добавлением 200 мл/га ПАВ Адью, Ж (900 г/л этоксилата изодецилового спирта) (0,1% от объема рабочей жидкости). Расход рабочей жидкости – </w:t>
            </w:r>
            <w:r w:rsidRPr="00807A99">
              <w:rPr>
                <w:rFonts w:ascii="Times New Roman" w:eastAsia="Calibri" w:hAnsi="Times New Roman" w:cs="Times New Roman"/>
                <w:sz w:val="16"/>
                <w:szCs w:val="16"/>
              </w:rPr>
              <w:br/>
              <w:t>50-300 л/га (в зависимости от типа распылителей)</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Никосульфурон+ флорасулам</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Октава</w:t>
            </w:r>
            <w:r w:rsidRPr="00807A99">
              <w:rPr>
                <w:rFonts w:ascii="Times New Roman" w:eastAsia="Calibri" w:hAnsi="Times New Roman" w:cs="Times New Roman"/>
                <w:b/>
                <w:bCs/>
                <w:sz w:val="16"/>
                <w:szCs w:val="16"/>
              </w:rPr>
              <w:t>, МД</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 + 3,6 г/л)</w:t>
            </w:r>
          </w:p>
          <w:p w:rsidR="0079402E" w:rsidRPr="00807A99" w:rsidRDefault="0079402E" w:rsidP="00E0245F">
            <w:pPr>
              <w:widowControl w:val="0"/>
              <w:suppressAutoHyphen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ЗАО «Щелково Агрохим» </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018-03-645-1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22.04.2025</w:t>
            </w:r>
          </w:p>
        </w:tc>
        <w:tc>
          <w:tcPr>
            <w:tcW w:w="1134"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однолетние и некоторые многолетние (виды бодяка)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autoSpaceDE w:val="0"/>
              <w:autoSpaceDN w:val="0"/>
              <w:adjustRightInd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3-6 листьев культуры и ранние фазы роста сорняков (2-6 листьев у однолетних и при высоте 10-20 см многолетних сорняков).</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100-200 л/га</w:t>
            </w:r>
          </w:p>
        </w:tc>
        <w:tc>
          <w:tcPr>
            <w:tcW w:w="680"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Никосульфурон + мезотрион + флорасулам</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Модерн Премиум, МД</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(38 + 75 + 2,4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192-03-3966-1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23.01.2033</w:t>
            </w:r>
          </w:p>
        </w:tc>
        <w:tc>
          <w:tcPr>
            <w:tcW w:w="1134"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и злаковые сорные растения</w:t>
            </w:r>
          </w:p>
        </w:tc>
        <w:tc>
          <w:tcPr>
            <w:tcW w:w="2495"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(2-6 листьев у однолетних и при высоте 10-20 см у многолетних сорных растений). При необходимости пересева в год применения можно высевать только кукурузу. 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Оксифлуорфен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34"/>
        </w:trPr>
        <w:tc>
          <w:tcPr>
            <w:tcW w:w="1701" w:type="dxa"/>
            <w:vMerge w:val="restart"/>
            <w:tcBorders>
              <w:top w:val="single" w:sz="4" w:space="0" w:color="000000"/>
              <w:bottom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Гоал 2Е,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(240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М.Б.Х.</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009-03-2242-1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23.05.2029</w:t>
            </w:r>
          </w:p>
        </w:tc>
        <w:tc>
          <w:tcPr>
            <w:tcW w:w="1134" w:type="dxa"/>
            <w:tcBorders>
              <w:top w:val="single" w:sz="4" w:space="0" w:color="000000"/>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0,5</w:t>
            </w:r>
          </w:p>
        </w:tc>
        <w:tc>
          <w:tcPr>
            <w:tcW w:w="1418" w:type="dxa"/>
            <w:tcBorders>
              <w:top w:val="single" w:sz="4" w:space="0" w:color="000000"/>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Лук всех генераций (кроме лука на перо), чеснок</w:t>
            </w:r>
          </w:p>
        </w:tc>
        <w:tc>
          <w:tcPr>
            <w:tcW w:w="1871" w:type="dxa"/>
            <w:tcBorders>
              <w:top w:val="single" w:sz="4" w:space="0" w:color="000000"/>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w:t>
            </w:r>
          </w:p>
        </w:tc>
        <w:tc>
          <w:tcPr>
            <w:tcW w:w="2495" w:type="dxa"/>
            <w:tcBorders>
              <w:top w:val="single" w:sz="4" w:space="0" w:color="000000"/>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2-х листьев культуры. Расход рабочей жидкости – 200-300 л/га</w:t>
            </w:r>
          </w:p>
        </w:tc>
        <w:tc>
          <w:tcPr>
            <w:tcW w:w="680" w:type="dxa"/>
            <w:tcBorders>
              <w:top w:val="single" w:sz="4" w:space="0" w:color="000000"/>
              <w:left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680" w:type="dxa"/>
            <w:vMerge w:val="restart"/>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34"/>
        </w:trPr>
        <w:tc>
          <w:tcPr>
            <w:tcW w:w="1701" w:type="dxa"/>
            <w:vMerge/>
            <w:tcBorders>
              <w:top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1,0</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Лук всех генераций (кроме лука на перо), чеснок</w:t>
            </w:r>
          </w:p>
        </w:tc>
        <w:tc>
          <w:tcPr>
            <w:tcW w:w="187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3-х листьев культуры. Расход рабочей жидкости – 200-300 л/га</w:t>
            </w:r>
          </w:p>
        </w:tc>
        <w:tc>
          <w:tcPr>
            <w:tcW w:w="680"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tcBorders>
              <w:top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0,8- 1,0</w:t>
            </w: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Подсолнечник (семена и масло)</w:t>
            </w: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почвы до всходов культуры. Расход рабочей жидкости – 200-300 л/га</w:t>
            </w:r>
          </w:p>
        </w:tc>
        <w:tc>
          <w:tcPr>
            <w:tcW w:w="680" w:type="dxa"/>
            <w:tcBorders>
              <w:top w:val="single" w:sz="4" w:space="0" w:color="auto"/>
              <w:left w:val="single" w:sz="4" w:space="0" w:color="auto"/>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Акзифор,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050-03-3275-1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25.08.2031</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всех генераций (кроме лука на перо)</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2-х листьев культуры.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34"/>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3-х листьев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семена и масло)</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Босфор,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126-03-3266-1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15.08.2031</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всех генераций (кроме лука на перо)</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2-х листьев культуры.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34"/>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3-х листьев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семена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масло)</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tabs>
                <w:tab w:val="left" w:pos="708"/>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Гаур,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021-03-1808-1</w:t>
            </w:r>
          </w:p>
          <w:p w:rsidR="0079402E" w:rsidRPr="00807A99" w:rsidRDefault="0079402E" w:rsidP="00E0245F">
            <w:pPr>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15.03.2017 № 1414)</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021-03-1808-1/384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14.03.2027</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всех генера-ций (кроме лука на перо), чеснок</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 листьев культуры.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34"/>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 листьев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w:t>
            </w:r>
          </w:p>
        </w:tc>
        <w:tc>
          <w:tcPr>
            <w:tcW w:w="1871" w:type="dxa"/>
            <w:vMerge/>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Галиган, КЭ </w:t>
            </w:r>
            <w:r w:rsidRPr="00807A99">
              <w:rPr>
                <w:rFonts w:ascii="Times New Roman" w:eastAsia="Calibri" w:hAnsi="Times New Roman" w:cs="Times New Roman"/>
                <w:b/>
                <w:sz w:val="16"/>
                <w:szCs w:val="16"/>
              </w:rPr>
              <w:br/>
              <w:t>(240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156-03-2813-1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20.09.2030</w:t>
            </w:r>
          </w:p>
        </w:tc>
        <w:tc>
          <w:tcPr>
            <w:tcW w:w="1134" w:type="dxa"/>
            <w:tcBorders>
              <w:top w:val="double" w:sz="4" w:space="0" w:color="000000"/>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Лук всех генераций (кроме лука на перо), чеснок</w:t>
            </w:r>
          </w:p>
        </w:tc>
        <w:tc>
          <w:tcPr>
            <w:tcW w:w="187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 листьев культуры. Расход рабочей жидкости – 200-300 л/га</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534"/>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8" w:type="dxa"/>
            <w:vMerge/>
            <w:tcBorders>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 листьев культуры.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tcBorders>
              <w:bottom w:val="double" w:sz="4" w:space="0" w:color="000000"/>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0,8-1,0</w:t>
            </w:r>
          </w:p>
        </w:tc>
        <w:tc>
          <w:tcPr>
            <w:tcW w:w="1418" w:type="dxa"/>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w:t>
            </w:r>
            <w:r w:rsidRPr="00807A99">
              <w:rPr>
                <w:rFonts w:ascii="Times New Roman" w:eastAsia="Calibri" w:hAnsi="Times New Roman" w:cs="Times New Roman"/>
                <w:spacing w:val="-2"/>
                <w:sz w:val="16"/>
                <w:szCs w:val="16"/>
              </w:rPr>
              <w:softHyphen/>
              <w:t>нечник (на семена и масло)</w:t>
            </w:r>
          </w:p>
        </w:tc>
        <w:tc>
          <w:tcPr>
            <w:tcW w:w="1871"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Пиранья, КЭ (240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 Агрия АД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184(026)-03-2842-1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15.10.2030</w:t>
            </w:r>
          </w:p>
        </w:tc>
        <w:tc>
          <w:tcPr>
            <w:tcW w:w="1134" w:type="dxa"/>
            <w:tcBorders>
              <w:top w:val="doub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Лук всех генераций (кроме лука на перо)</w:t>
            </w:r>
          </w:p>
        </w:tc>
        <w:tc>
          <w:tcPr>
            <w:tcW w:w="1871"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 листьев культуры. Расход рабочей жидкости – 200-300 л/га</w:t>
            </w:r>
          </w:p>
        </w:tc>
        <w:tc>
          <w:tcPr>
            <w:tcW w:w="680"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34"/>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8"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 листьев культуры.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4"/>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0,8-1,0</w:t>
            </w:r>
          </w:p>
        </w:tc>
        <w:tc>
          <w:tcPr>
            <w:tcW w:w="1418" w:type="dxa"/>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(на семена и масло)</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Пеларгоновая кислота</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29"/>
        </w:trPr>
        <w:tc>
          <w:tcPr>
            <w:tcW w:w="1701"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Мохофф, МКЭ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021-03-3288-1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07.08.2031</w:t>
            </w: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100-200 мл/3 л воды (Л)</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Газоны</w:t>
            </w:r>
          </w:p>
        </w:tc>
        <w:tc>
          <w:tcPr>
            <w:tcW w:w="1871"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Мхи, лишайники, нежелательная травянистая растительность</w:t>
            </w: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 xml:space="preserve">Опрыскивание засоренных участков с последующим подсевом газонной культуры. Расход рабочей жидкости – </w:t>
            </w:r>
            <w:r w:rsidRPr="00807A99">
              <w:rPr>
                <w:rFonts w:ascii="Times New Roman" w:eastAsia="Calibri" w:hAnsi="Times New Roman" w:cs="Times New Roman"/>
                <w:sz w:val="16"/>
                <w:szCs w:val="16"/>
                <w:lang w:bidi="ru-RU"/>
              </w:rPr>
              <w:br/>
              <w:t>3 л/100 м</w:t>
            </w:r>
            <w:r w:rsidRPr="00807A99">
              <w:rPr>
                <w:rFonts w:ascii="Times New Roman" w:eastAsia="Calibri" w:hAnsi="Times New Roman" w:cs="Times New Roman"/>
                <w:sz w:val="16"/>
                <w:szCs w:val="16"/>
                <w:vertAlign w:val="superscript"/>
                <w:lang w:bidi="ru-RU"/>
              </w:rPr>
              <w:t>2</w:t>
            </w:r>
          </w:p>
        </w:tc>
        <w:tc>
          <w:tcPr>
            <w:tcW w:w="680"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-(1)</w:t>
            </w:r>
          </w:p>
        </w:tc>
        <w:tc>
          <w:tcPr>
            <w:tcW w:w="680"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Пендиметалин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Кобра,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 Агрия АД»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184(026)-03-2289-1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23.06.2029</w:t>
            </w:r>
          </w:p>
        </w:tc>
        <w:tc>
          <w:tcPr>
            <w:tcW w:w="1134" w:type="dxa"/>
            <w:vMerge w:val="restart"/>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3-6</w:t>
            </w:r>
          </w:p>
        </w:tc>
        <w:tc>
          <w:tcPr>
            <w:tcW w:w="1418" w:type="dxa"/>
            <w:tcBorders>
              <w:top w:val="single" w:sz="4" w:space="0" w:color="000000"/>
              <w:bottom w:val="single" w:sz="4" w:space="0" w:color="000000"/>
            </w:tcBorders>
          </w:tcPr>
          <w:p w:rsidR="0079402E" w:rsidRPr="00807A99" w:rsidRDefault="0079402E" w:rsidP="00E0245F">
            <w:pPr>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color w:val="000000"/>
                <w:sz w:val="16"/>
                <w:szCs w:val="16"/>
                <w:lang w:eastAsia="ru-RU"/>
              </w:rPr>
              <w:t>Подсолнечник</w:t>
            </w:r>
          </w:p>
        </w:tc>
        <w:tc>
          <w:tcPr>
            <w:tcW w:w="1871" w:type="dxa"/>
            <w:vMerge w:val="restart"/>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Однолетние злаковые и двудольные сорные растения</w:t>
            </w:r>
          </w:p>
        </w:tc>
        <w:tc>
          <w:tcPr>
            <w:tcW w:w="2495" w:type="dxa"/>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Опрыскивание почвы до всходов культуры. Расход рабочей жидкости – 200-300 л/га</w:t>
            </w:r>
          </w:p>
        </w:tc>
        <w:tc>
          <w:tcPr>
            <w:tcW w:w="680" w:type="dxa"/>
            <w:vMerge w:val="restart"/>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Pr>
        <w:tc>
          <w:tcPr>
            <w:tcW w:w="1701" w:type="dxa"/>
            <w:vMerge/>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bottom w:val="single" w:sz="4" w:space="0" w:color="000000"/>
            </w:tcBorders>
          </w:tcPr>
          <w:p w:rsidR="0079402E" w:rsidRPr="00807A99" w:rsidRDefault="0079402E" w:rsidP="00E0245F">
            <w:pPr>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color w:val="000000"/>
                <w:sz w:val="16"/>
                <w:szCs w:val="16"/>
                <w:lang w:eastAsia="ru-RU"/>
              </w:rPr>
              <w:t>Капуста белокочанная (кроме раннеспелых и среднеспелых сортов)</w:t>
            </w:r>
          </w:p>
        </w:tc>
        <w:tc>
          <w:tcPr>
            <w:tcW w:w="1871"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Опрыскивание почвы до высадки рассады. Расход рабочей жидкости – 200-300 л/га</w:t>
            </w:r>
          </w:p>
        </w:tc>
        <w:tc>
          <w:tcPr>
            <w:tcW w:w="680"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2,3-4,5</w:t>
            </w:r>
          </w:p>
        </w:tc>
        <w:tc>
          <w:tcPr>
            <w:tcW w:w="1418" w:type="dxa"/>
            <w:tcBorders>
              <w:top w:val="single" w:sz="4" w:space="0" w:color="000000"/>
              <w:bottom w:val="double" w:sz="4" w:space="0" w:color="auto"/>
            </w:tcBorders>
          </w:tcPr>
          <w:p w:rsidR="0079402E" w:rsidRPr="00807A99" w:rsidRDefault="0079402E" w:rsidP="00E0245F">
            <w:pPr>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color w:val="000000"/>
                <w:sz w:val="16"/>
                <w:szCs w:val="16"/>
                <w:lang w:eastAsia="ru-RU"/>
              </w:rPr>
              <w:t>Лук (кроме лука на перо)</w:t>
            </w:r>
          </w:p>
        </w:tc>
        <w:tc>
          <w:tcPr>
            <w:tcW w:w="1871"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z w:val="16"/>
                <w:szCs w:val="16"/>
              </w:rPr>
              <w:t>Опрыскивание почвы до всходов культуры. Расход рабочей жидкости – 200-300 л/га</w:t>
            </w:r>
          </w:p>
        </w:tc>
        <w:tc>
          <w:tcPr>
            <w:tcW w:w="680"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Стомп Профессионал, МКС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Агро Б.В.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015-03-3290-1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09.09.2031</w:t>
            </w: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2,2-4,35</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Капуста белокочанная (кроме раннеспе-лых и среднеспе-лых сортов)</w:t>
            </w:r>
          </w:p>
        </w:tc>
        <w:tc>
          <w:tcPr>
            <w:tcW w:w="1871" w:type="dxa"/>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Однолетние злаковые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и двудольные сорные растения</w:t>
            </w: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почвы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до высадки рассады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в грунт. Расход рабочей жидкости – 200-300 л/га</w:t>
            </w:r>
          </w:p>
        </w:tc>
        <w:tc>
          <w:tcPr>
            <w:tcW w:w="680" w:type="dxa"/>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1,7-3,23</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Лук всех генераций (кроме лука на перо)</w:t>
            </w:r>
          </w:p>
        </w:tc>
        <w:tc>
          <w:tcPr>
            <w:tcW w:w="1871"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почвы до всходов – в фазе «петелька» культуры. 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200-300 л/га</w:t>
            </w:r>
          </w:p>
        </w:tc>
        <w:tc>
          <w:tcPr>
            <w:tcW w:w="68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tabs>
                <w:tab w:val="left" w:pos="869"/>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3,25-3,5</w:t>
            </w:r>
            <w:r w:rsidRPr="00807A99">
              <w:rPr>
                <w:rFonts w:ascii="Times New Roman" w:eastAsia="Calibri" w:hAnsi="Times New Roman" w:cs="Times New Roman"/>
                <w:sz w:val="16"/>
                <w:szCs w:val="16"/>
              </w:rPr>
              <w:tab/>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Морковь</w:t>
            </w:r>
          </w:p>
        </w:tc>
        <w:tc>
          <w:tcPr>
            <w:tcW w:w="1871"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почвы до всходов или вегетирующих растений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в фазе всходов культуры.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200-300 л/га</w:t>
            </w:r>
          </w:p>
        </w:tc>
        <w:tc>
          <w:tcPr>
            <w:tcW w:w="680"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val="restart"/>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Фист, КЭ</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(330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ЮПЛ»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148-03-861-1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28.11.2014 № 458)</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27.11.2024</w:t>
            </w:r>
          </w:p>
        </w:tc>
        <w:tc>
          <w:tcPr>
            <w:tcW w:w="1134"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3-6</w:t>
            </w:r>
          </w:p>
        </w:tc>
        <w:tc>
          <w:tcPr>
            <w:tcW w:w="1418" w:type="dxa"/>
            <w:tcBorders>
              <w:top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Подсолнечник</w:t>
            </w:r>
            <w:r w:rsidR="002C299C">
              <w:rPr>
                <w:rFonts w:ascii="Times New Roman" w:eastAsia="Times New Roman" w:hAnsi="Times New Roman" w:cs="Times New Roman"/>
                <w:sz w:val="16"/>
                <w:szCs w:val="16"/>
                <w:lang w:eastAsia="ru-RU"/>
              </w:rPr>
              <w:t xml:space="preserve"> </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всходов культуры.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Height w:val="743"/>
        </w:trPr>
        <w:tc>
          <w:tcPr>
            <w:tcW w:w="1701" w:type="dxa"/>
            <w:vMerge/>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134" w:type="dxa"/>
            <w:vMerge w:val="restart"/>
            <w:tcBorders>
              <w:top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2,3-4,5</w:t>
            </w:r>
          </w:p>
        </w:tc>
        <w:tc>
          <w:tcPr>
            <w:tcW w:w="1418" w:type="dxa"/>
            <w:tcBorders>
              <w:top w:val="single" w:sz="4" w:space="0" w:color="000000"/>
              <w:left w:val="single" w:sz="4" w:space="0" w:color="000000"/>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Лук всех генераций (кроме лука на перо)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всходов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фазе «петелька»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Borders>
              <w:bottom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134" w:type="dxa"/>
            <w:vMerge/>
            <w:tcBorders>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Капуста белокочанная (кроме раннеспелых и среднеспелых сортов)</w:t>
            </w:r>
          </w:p>
        </w:tc>
        <w:tc>
          <w:tcPr>
            <w:tcW w:w="1871"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высадки рассады или после посева до появления всходов культуры. Расход рабочей жидкости – 200-300 л/га</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val="restart"/>
            <w:tcBorders>
              <w:top w:val="doub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Гайтан, КЭ</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(330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Фирма </w:t>
            </w: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Август»</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021-03-1807-1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(взамен ранее выданного свидетельства от 22.06.2015 № 688)</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21.06.2025</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3-6</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пучковой), подсолнечник</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появления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200-400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2,3-4,5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всех генераций (кроме лука на перо)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Height w:val="425"/>
        </w:trPr>
        <w:tc>
          <w:tcPr>
            <w:tcW w:w="1701" w:type="dxa"/>
            <w:vMerge w:val="restart"/>
            <w:tcBorders>
              <w:top w:val="double" w:sz="4" w:space="0" w:color="auto"/>
              <w:bottom w:val="single" w:sz="4" w:space="0" w:color="000000"/>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Эстамп, КЭ</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(330 г/л)</w:t>
            </w:r>
          </w:p>
          <w:p w:rsidR="0079402E" w:rsidRPr="00807A99" w:rsidRDefault="0079402E" w:rsidP="00E0245F">
            <w:pPr>
              <w:widowControl w:val="0"/>
              <w:suppressAutoHyphen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АО «Щелково Агрохим» </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018-03-2180-1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01.04.2029</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2,3-4,5</w:t>
            </w:r>
          </w:p>
        </w:tc>
        <w:tc>
          <w:tcPr>
            <w:tcW w:w="1418"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(кроме лука на перо)</w:t>
            </w:r>
          </w:p>
        </w:tc>
        <w:tc>
          <w:tcPr>
            <w:tcW w:w="1871"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blPrEx>
          <w:tblBorders>
            <w:top w:val="double" w:sz="4" w:space="0" w:color="auto"/>
            <w:bottom w:val="single" w:sz="4" w:space="0" w:color="auto"/>
          </w:tblBorders>
        </w:tblPrEx>
        <w:trPr>
          <w:cantSplit/>
          <w:trHeight w:val="394"/>
        </w:trPr>
        <w:tc>
          <w:tcPr>
            <w:tcW w:w="1701" w:type="dxa"/>
            <w:vMerge/>
          </w:tcPr>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3-6</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lang w:eastAsia="ru-RU"/>
        </w:rPr>
      </w:pPr>
      <w:r w:rsidRPr="00807A99">
        <w:rPr>
          <w:rFonts w:ascii="Times New Roman" w:eastAsia="Calibri" w:hAnsi="Times New Roman" w:cs="Times New Roman"/>
          <w:b/>
          <w:i/>
          <w:sz w:val="16"/>
          <w:szCs w:val="16"/>
          <w:lang w:eastAsia="ru-RU"/>
        </w:rPr>
        <w:t>Пендиметалин + кломазон</w:t>
      </w:r>
    </w:p>
    <w:tbl>
      <w:tblPr>
        <w:tblW w:w="9979" w:type="dxa"/>
        <w:tblInd w:w="74" w:type="dxa"/>
        <w:tblBorders>
          <w:top w:val="doub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25"/>
        </w:trPr>
        <w:tc>
          <w:tcPr>
            <w:tcW w:w="1701" w:type="dxa"/>
            <w:tcBorders>
              <w:top w:val="double" w:sz="4" w:space="0" w:color="auto"/>
              <w:bottom w:val="single" w:sz="4" w:space="0" w:color="000000"/>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Бисмарк, МКС</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(275 + 55 г/л)</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СИПКАМ ОКСОН С.П.А.</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528-03-4145-1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04.07.2033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Норма расход рабочей жидкости – 200-300 л/га.</w:t>
            </w:r>
          </w:p>
        </w:tc>
        <w:tc>
          <w:tcPr>
            <w:tcW w:w="680"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(3)</w:t>
            </w: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Пендиметалин + диметенамид-Р</w:t>
      </w:r>
    </w:p>
    <w:tbl>
      <w:tblPr>
        <w:tblW w:w="0" w:type="auto"/>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29"/>
        </w:trPr>
        <w:tc>
          <w:tcPr>
            <w:tcW w:w="1701"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Винг-П,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+212,5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Корпорэйшн (США)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334-03-1241-1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26.09.2026</w:t>
            </w: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жидкости-200-300 л/га</w:t>
            </w: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Пеноксулам</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129"/>
        </w:trPr>
        <w:tc>
          <w:tcPr>
            <w:tcW w:w="1701"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Гуд-Харвест Пеноксулам 25, МД (25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Чжангсу Гуд Харвест Вейн Агрокемикал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563-03-3082-1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30.03.2031</w:t>
            </w: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1-1,6</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Рис</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злаки (просовидные), осоковидные (клубнекамыш) </w:t>
            </w:r>
            <w:r w:rsidRPr="00807A99">
              <w:rPr>
                <w:rFonts w:ascii="Times New Roman" w:eastAsia="Calibri" w:hAnsi="Times New Roman" w:cs="Times New Roman"/>
                <w:sz w:val="16"/>
                <w:szCs w:val="16"/>
              </w:rPr>
              <w:br/>
              <w:t>и болотные широколистные (монохрия, частуха, стрелолист)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 конец кущения культуры и ранние фазы роста сорных растений (2-4 листа </w:t>
            </w:r>
            <w:r w:rsidRPr="00807A99">
              <w:rPr>
                <w:rFonts w:ascii="Times New Roman" w:eastAsia="Calibri" w:hAnsi="Times New Roman" w:cs="Times New Roman"/>
                <w:sz w:val="16"/>
                <w:szCs w:val="16"/>
              </w:rPr>
              <w:br/>
              <w:t xml:space="preserve">у злаковых и 5-7 листьев </w:t>
            </w:r>
            <w:r w:rsidRPr="00807A99">
              <w:rPr>
                <w:rFonts w:ascii="Times New Roman" w:eastAsia="Calibri" w:hAnsi="Times New Roman" w:cs="Times New Roman"/>
                <w:sz w:val="16"/>
                <w:szCs w:val="16"/>
              </w:rPr>
              <w:br/>
              <w:t>у осоковых). Перед началом обработки необходимо слить воду с чеков. Повторное затопление чеков можно проводить не ранее, чем через 6 часов после окончания обработки. Запрещается технологический сброс воды из</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чеков с момента обработки пестицидов до конца фазы восковой спелости риса (начало сентября). Расход рабочей жидкости – 200-300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129"/>
        </w:trPr>
        <w:tc>
          <w:tcPr>
            <w:tcW w:w="1701" w:type="dxa"/>
            <w:tcBorders>
              <w:top w:val="double" w:sz="4" w:space="0" w:color="000000"/>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Цитадель 25,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МД (25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 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009-03-2763-1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28.07.2030</w:t>
            </w:r>
          </w:p>
        </w:tc>
        <w:tc>
          <w:tcPr>
            <w:tcW w:w="1134"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1-1,6 (А)</w:t>
            </w:r>
          </w:p>
        </w:tc>
        <w:tc>
          <w:tcPr>
            <w:tcW w:w="1418"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Рис</w:t>
            </w:r>
          </w:p>
        </w:tc>
        <w:tc>
          <w:tcPr>
            <w:tcW w:w="1871"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w:t>
            </w:r>
            <w:r w:rsidRPr="00807A99">
              <w:rPr>
                <w:rFonts w:ascii="Times New Roman" w:eastAsia="Calibri" w:hAnsi="Times New Roman" w:cs="Times New Roman"/>
                <w:i/>
                <w:spacing w:val="-2"/>
                <w:sz w:val="16"/>
                <w:szCs w:val="16"/>
              </w:rPr>
              <w:t>просовидные</w:t>
            </w:r>
            <w:r w:rsidRPr="00807A99">
              <w:rPr>
                <w:rFonts w:ascii="Times New Roman" w:eastAsia="Calibri" w:hAnsi="Times New Roman" w:cs="Times New Roman"/>
                <w:spacing w:val="-2"/>
                <w:sz w:val="16"/>
                <w:szCs w:val="16"/>
              </w:rPr>
              <w:t>), осоковые (</w:t>
            </w:r>
            <w:r w:rsidRPr="00807A99">
              <w:rPr>
                <w:rFonts w:ascii="Times New Roman" w:eastAsia="Calibri" w:hAnsi="Times New Roman" w:cs="Times New Roman"/>
                <w:i/>
                <w:spacing w:val="-2"/>
                <w:sz w:val="16"/>
                <w:szCs w:val="16"/>
              </w:rPr>
              <w:t>клубнекамыш</w:t>
            </w:r>
            <w:r w:rsidRPr="00807A99">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br/>
              <w:t>и болотные широколистные (</w:t>
            </w:r>
            <w:r w:rsidRPr="00807A99">
              <w:rPr>
                <w:rFonts w:ascii="Times New Roman" w:eastAsia="Calibri" w:hAnsi="Times New Roman" w:cs="Times New Roman"/>
                <w:i/>
                <w:spacing w:val="-2"/>
                <w:sz w:val="16"/>
                <w:szCs w:val="16"/>
              </w:rPr>
              <w:t>монохория, частуха, стрелолист</w:t>
            </w:r>
            <w:r w:rsidRPr="00807A99">
              <w:rPr>
                <w:rFonts w:ascii="Times New Roman" w:eastAsia="Calibri" w:hAnsi="Times New Roman" w:cs="Times New Roman"/>
                <w:spacing w:val="-2"/>
                <w:sz w:val="16"/>
                <w:szCs w:val="16"/>
              </w:rPr>
              <w:t>) сорные растения</w:t>
            </w:r>
          </w:p>
        </w:tc>
        <w:tc>
          <w:tcPr>
            <w:tcW w:w="2495" w:type="dxa"/>
            <w:tcBorders>
              <w:top w:val="doub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 конец кущения культуры и ранние фазы роста (2-4 листа у злаковых и 5-7 листьев у осоковых) сорных растений. Перед началом обработки необходимо слить воду с чеков. Повторное затопление чеков можно проводить через 6 часов после окончания обработки. Запрещается технологический сброс воды из чека с момента обработки пестицидом до конца фазы восковой спелости риса (начало сентября). Расход рабочей жидкости – 25-100 л/га</w:t>
            </w:r>
          </w:p>
        </w:tc>
        <w:tc>
          <w:tcPr>
            <w:tcW w:w="680"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Height w:val="1129"/>
        </w:trPr>
        <w:tc>
          <w:tcPr>
            <w:tcW w:w="1701" w:type="dxa"/>
            <w:tcBorders>
              <w:top w:val="double" w:sz="4" w:space="0" w:color="000000"/>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Крепошанс, МД</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126-03-3982-1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08.02.2033</w:t>
            </w:r>
          </w:p>
        </w:tc>
        <w:tc>
          <w:tcPr>
            <w:tcW w:w="1134" w:type="dxa"/>
            <w:tcBorders>
              <w:top w:val="doub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1,0-1,6</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1,0-1,6 (А)</w:t>
            </w:r>
          </w:p>
        </w:tc>
        <w:tc>
          <w:tcPr>
            <w:tcW w:w="1418" w:type="dxa"/>
            <w:tcBorders>
              <w:top w:val="doub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Рис</w:t>
            </w:r>
          </w:p>
        </w:tc>
        <w:tc>
          <w:tcPr>
            <w:tcW w:w="1871" w:type="dxa"/>
            <w:tcBorders>
              <w:top w:val="doub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(просовидные), осоковые (клубнекамыш) и болотные широколистные (монохория, частуха, стрелолист) сорные растения</w:t>
            </w:r>
          </w:p>
        </w:tc>
        <w:tc>
          <w:tcPr>
            <w:tcW w:w="2495" w:type="dxa"/>
            <w:tcBorders>
              <w:top w:val="doub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листа – конец кущения культуры и ранние фазы роста сорных растений (2-4 листа у злаковых и 5-7 листьев у осоковых). Перед началом обработки необходимо слить воду с чеков. Повторное затопление чеков можно проводить через 6 часов после окончания обработки. Запрещается технологический сброс воды с чека с момента обработки пестицидом до конца фазы восковой спелости риса (начало сентября). Расход рабочей жидкости: при наземном опрыскивании – 200-300 л/га, при авиационном – 50-100 л/га</w:t>
            </w:r>
          </w:p>
        </w:tc>
        <w:tc>
          <w:tcPr>
            <w:tcW w:w="680" w:type="dxa"/>
            <w:tcBorders>
              <w:top w:val="doub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Пиклорам</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024"/>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Клинч,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021-03-3942-1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11.01.2033</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культуры обрабатывают весной. Расход рабочей жидкости – 50-300г/га в зависимости от типа распылителей</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56(1)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w:t>
            </w:r>
          </w:p>
        </w:tc>
      </w:tr>
      <w:tr w:rsidR="0079402E" w:rsidRPr="00807A99" w:rsidTr="008B03AF">
        <w:trPr>
          <w:cantSplit/>
          <w:trHeight w:val="1149"/>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Расход рабочей жидкости-50-300 л/га в зависимости от типа распылителей</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рапс озимый</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весной с фазы 3-6 настоящих листьев до появления цветочных бутонов у рапса и ранние фазы роста сорных растений. Расход рабочей жидкости -50-300 л/га в зависимости от типа распылителей</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0,2-0,7</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Сенокосы и пастбища</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период вегетации. Сбор дикорастущих грибов и ягод после обработок сенокосов и пастбищ в сезон обработки не допускается. Расход рабочей жидкости – 50-300 л/га в зависимости от типа распылителей</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злаковых трав (в том числе на землях населенных пунктов)</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период вегетации. Запрещается пребывание людей на обработанных газонах в течение 3 дней. Расход рабочей жидкости -50-300 л/га в зависимости от типа распылителей</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нежелательные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период вегетации. Сбор дикорастущих грибов и ягод после обработок в сезон обработки не допускается. Расход рабочей жидкости – 50-300 л/га в зависимости от типа распылителей</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w:t>
            </w: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 железных и шоссейных дорог, аэродромы и промышленные территории)</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Разновозрастные заросли борщевика Сосновского</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разновозрастных растений борщевика Сосновского высотой 20-40 см. Сбор дикорастущих грибов и ягод после обработок земель несельскохозяйственного назначения в сезон обработки не допускается. Расход рабочей жидкости-50-300 л/га в зависимости от типа распылителей</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0,6-1,2</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Злостные многолетние двудольные сорные растения и древесно-кустарниковая растительность</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период вегетации. Сбор дикорастущих грибов и ягод после обработок земель несельскохозяйственного назначения в сезон обработки не допускается. Расход рабочей жидкости – 50-300 л/га в зависимости от типа распылителей</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4"/>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 г/3л воды (Л)</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Газоны злаковых трав</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нежелательные сорные растения</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растений в период вегетации. Запрещается пребывание людей на обработанных газонах в течение 1 дня. Расход рабочей жидкости – 3 л/100 м2</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w:t>
            </w:r>
          </w:p>
        </w:tc>
      </w:tr>
    </w:tbl>
    <w:p w:rsidR="0079402E" w:rsidRPr="00807A99" w:rsidRDefault="0079402E" w:rsidP="00E0245F">
      <w:pPr>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br/>
        <w:t>Пиклорам + трибенурон-метил + флорасулам</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958"/>
        </w:trPr>
        <w:tc>
          <w:tcPr>
            <w:tcW w:w="1701"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НордСтрим,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(350 + 200 + 80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021-03-3059-1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17.03.2031 </w:t>
            </w: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0,05-0,075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озимые (пшеница озимая, ячмень озимый, рожь озимая)</w:t>
            </w:r>
          </w:p>
        </w:tc>
        <w:tc>
          <w:tcPr>
            <w:tcW w:w="1871"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т.ч. устойчивые к 2,4-Д</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2М-4Х, и некоторые многолетние двудольные сорные растения</w:t>
            </w: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 фазу кущения культуры и в ранние фазы роста сорняков с добавлением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ПАВ Адью, Ж (900 г/л этоксилата изодецилового спирта) (0,1% от объёма рабочего раствора). Озимые обрабатываются весной. Расход рабочей жидкости – 50-300 л/га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зависимости от типа распылителей)</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0"/>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яровые (пшеница яровая, ячмень яровой)</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Пиноксаден + антидот клоквинтосет-мексил</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622"/>
        <w:gridCol w:w="1213"/>
        <w:gridCol w:w="1418"/>
        <w:gridCol w:w="1871"/>
        <w:gridCol w:w="2495"/>
        <w:gridCol w:w="680"/>
        <w:gridCol w:w="680"/>
      </w:tblGrid>
      <w:tr w:rsidR="0079402E" w:rsidRPr="00807A99" w:rsidTr="008B03AF">
        <w:trPr>
          <w:cantSplit/>
        </w:trPr>
        <w:tc>
          <w:tcPr>
            <w:tcW w:w="1622" w:type="dxa"/>
            <w:vMerge w:val="restart"/>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Аксакал,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 + 11,25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097-03-3100-1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08.04.2031</w:t>
            </w:r>
          </w:p>
        </w:tc>
        <w:tc>
          <w:tcPr>
            <w:tcW w:w="1213"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0,7-1,3</w:t>
            </w:r>
          </w:p>
        </w:tc>
        <w:tc>
          <w:tcPr>
            <w:tcW w:w="1418" w:type="dxa"/>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сорнополевое, овсюг, метлица полевая, лисохвост)</w:t>
            </w:r>
          </w:p>
        </w:tc>
        <w:tc>
          <w:tcPr>
            <w:tcW w:w="2495"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 вегетирующим однолетним злаковым сорным растениям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(от 2-3 листьев до конца кущения) независимо от фазы развития культуры. Расход рабочей жидкости – 200-300 л/га</w:t>
            </w:r>
          </w:p>
        </w:tc>
        <w:tc>
          <w:tcPr>
            <w:tcW w:w="680"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622"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3" w:type="dxa"/>
            <w:tcBorders>
              <w:top w:val="sing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tc>
        <w:tc>
          <w:tcPr>
            <w:tcW w:w="1418" w:type="dxa"/>
            <w:tcBorders>
              <w:top w:val="sing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 и озимый</w:t>
            </w:r>
          </w:p>
        </w:tc>
        <w:tc>
          <w:tcPr>
            <w:tcW w:w="1871"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622"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Аксиал 50,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+ 12,5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041-03-2074-1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28.01.2029</w:t>
            </w:r>
            <w:r w:rsidR="002C299C">
              <w:rPr>
                <w:rFonts w:ascii="Times New Roman" w:eastAsia="Calibri" w:hAnsi="Times New Roman" w:cs="Times New Roman"/>
                <w:sz w:val="16"/>
                <w:szCs w:val="16"/>
              </w:rPr>
              <w:t xml:space="preserve"> </w:t>
            </w:r>
          </w:p>
        </w:tc>
        <w:tc>
          <w:tcPr>
            <w:tcW w:w="1213"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 – 1,2</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 овсюг, метлица полевая, лисохвост)</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сорняков (независимо от фазы развития культуры). 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2221B" w:rsidRPr="00807A99" w:rsidTr="00D2221B">
        <w:trPr>
          <w:cantSplit/>
          <w:trHeight w:val="60"/>
        </w:trPr>
        <w:tc>
          <w:tcPr>
            <w:tcW w:w="1622" w:type="dxa"/>
            <w:vMerge w:val="restart"/>
            <w:tcBorders>
              <w:top w:val="double" w:sz="4" w:space="0" w:color="auto"/>
            </w:tcBorders>
          </w:tcPr>
          <w:p w:rsidR="00D2221B" w:rsidRDefault="00D2234D" w:rsidP="00E0245F">
            <w:pPr>
              <w:spacing w:after="0" w:line="240" w:lineRule="auto"/>
              <w:jc w:val="center"/>
              <w:rPr>
                <w:rFonts w:ascii="Times New Roman" w:eastAsia="Calibri" w:hAnsi="Times New Roman" w:cs="Times New Roman"/>
                <w:b/>
                <w:bCs/>
                <w:sz w:val="16"/>
                <w:szCs w:val="16"/>
              </w:rPr>
            </w:pPr>
            <w:r w:rsidRPr="00D2234D">
              <w:rPr>
                <w:rFonts w:ascii="Times New Roman" w:eastAsia="Calibri" w:hAnsi="Times New Roman" w:cs="Times New Roman"/>
                <w:b/>
                <w:bCs/>
                <w:sz w:val="16"/>
                <w:szCs w:val="16"/>
              </w:rPr>
              <w:t>Апроватор, КЭ</w:t>
            </w:r>
          </w:p>
          <w:p w:rsidR="00D2234D" w:rsidRDefault="00D2234D" w:rsidP="00E0245F">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w:t>
            </w:r>
            <w:r w:rsidRPr="00D2234D">
              <w:rPr>
                <w:rFonts w:ascii="Times New Roman" w:eastAsia="Calibri" w:hAnsi="Times New Roman" w:cs="Times New Roman"/>
                <w:b/>
                <w:bCs/>
                <w:sz w:val="16"/>
                <w:szCs w:val="16"/>
              </w:rPr>
              <w:t>45 + 11,25 г/л</w:t>
            </w:r>
            <w:r>
              <w:rPr>
                <w:rFonts w:ascii="Times New Roman" w:eastAsia="Calibri" w:hAnsi="Times New Roman" w:cs="Times New Roman"/>
                <w:b/>
                <w:bCs/>
                <w:sz w:val="16"/>
                <w:szCs w:val="16"/>
              </w:rPr>
              <w:t>)</w:t>
            </w:r>
          </w:p>
          <w:p w:rsidR="00D2234D" w:rsidRPr="00D2234D" w:rsidRDefault="00D2234D" w:rsidP="00E0245F">
            <w:pPr>
              <w:spacing w:after="0" w:line="240" w:lineRule="auto"/>
              <w:jc w:val="center"/>
              <w:rPr>
                <w:rFonts w:ascii="Times New Roman" w:eastAsia="Calibri" w:hAnsi="Times New Roman" w:cs="Times New Roman"/>
                <w:bCs/>
                <w:sz w:val="16"/>
                <w:szCs w:val="16"/>
              </w:rPr>
            </w:pPr>
            <w:r w:rsidRPr="00D2234D">
              <w:rPr>
                <w:rFonts w:ascii="Times New Roman" w:eastAsia="Calibri" w:hAnsi="Times New Roman" w:cs="Times New Roman"/>
                <w:bCs/>
                <w:sz w:val="16"/>
                <w:szCs w:val="16"/>
              </w:rPr>
              <w:t>ООО «ШАНС»</w:t>
            </w:r>
          </w:p>
          <w:p w:rsidR="00D2234D" w:rsidRDefault="00D2234D" w:rsidP="00E0245F">
            <w:pPr>
              <w:spacing w:after="0" w:line="240" w:lineRule="auto"/>
              <w:jc w:val="center"/>
              <w:rPr>
                <w:rFonts w:ascii="Times New Roman" w:eastAsia="Calibri" w:hAnsi="Times New Roman" w:cs="Times New Roman"/>
                <w:bCs/>
                <w:sz w:val="16"/>
                <w:szCs w:val="16"/>
              </w:rPr>
            </w:pPr>
            <w:r w:rsidRPr="00D2234D">
              <w:rPr>
                <w:rFonts w:ascii="Times New Roman" w:eastAsia="Calibri" w:hAnsi="Times New Roman" w:cs="Times New Roman"/>
                <w:bCs/>
                <w:sz w:val="16"/>
                <w:szCs w:val="16"/>
              </w:rPr>
              <w:t>ОГРН 1093668046812</w:t>
            </w:r>
          </w:p>
          <w:p w:rsidR="00D2234D" w:rsidRDefault="00D2234D" w:rsidP="00E0245F">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2/3</w:t>
            </w:r>
          </w:p>
          <w:p w:rsidR="00D2234D" w:rsidRDefault="00D2234D" w:rsidP="00E0245F">
            <w:pPr>
              <w:spacing w:after="0" w:line="240" w:lineRule="auto"/>
              <w:jc w:val="center"/>
              <w:rPr>
                <w:rFonts w:ascii="Times New Roman" w:eastAsia="Calibri" w:hAnsi="Times New Roman" w:cs="Times New Roman"/>
                <w:bCs/>
                <w:sz w:val="16"/>
                <w:szCs w:val="16"/>
              </w:rPr>
            </w:pPr>
            <w:r w:rsidRPr="00D2234D">
              <w:rPr>
                <w:rFonts w:ascii="Times New Roman" w:eastAsia="Calibri" w:hAnsi="Times New Roman" w:cs="Times New Roman"/>
                <w:bCs/>
                <w:sz w:val="16"/>
                <w:szCs w:val="16"/>
              </w:rPr>
              <w:t>126-03-4496-1</w:t>
            </w:r>
          </w:p>
          <w:p w:rsidR="00D2234D" w:rsidRPr="00D2234D" w:rsidRDefault="00D2234D" w:rsidP="00E0245F">
            <w:pPr>
              <w:spacing w:after="0" w:line="240" w:lineRule="auto"/>
              <w:jc w:val="center"/>
              <w:rPr>
                <w:rFonts w:ascii="Times New Roman" w:eastAsia="Calibri" w:hAnsi="Times New Roman" w:cs="Times New Roman"/>
                <w:bCs/>
                <w:sz w:val="16"/>
                <w:szCs w:val="16"/>
              </w:rPr>
            </w:pPr>
            <w:r w:rsidRPr="00D2234D">
              <w:rPr>
                <w:rFonts w:ascii="Times New Roman" w:eastAsia="Calibri" w:hAnsi="Times New Roman" w:cs="Times New Roman"/>
                <w:bCs/>
                <w:sz w:val="16"/>
                <w:szCs w:val="16"/>
              </w:rPr>
              <w:t>01.04.2024</w:t>
            </w:r>
          </w:p>
          <w:p w:rsidR="00D2234D" w:rsidRPr="00807A99" w:rsidRDefault="00D2234D" w:rsidP="00E0245F">
            <w:pPr>
              <w:spacing w:after="0" w:line="240" w:lineRule="auto"/>
              <w:jc w:val="center"/>
              <w:rPr>
                <w:rFonts w:ascii="Times New Roman" w:eastAsia="Calibri" w:hAnsi="Times New Roman" w:cs="Times New Roman"/>
                <w:b/>
                <w:bCs/>
                <w:sz w:val="16"/>
                <w:szCs w:val="16"/>
              </w:rPr>
            </w:pPr>
            <w:r w:rsidRPr="00D2234D">
              <w:rPr>
                <w:rFonts w:ascii="Times New Roman" w:eastAsia="Calibri" w:hAnsi="Times New Roman" w:cs="Times New Roman"/>
                <w:bCs/>
                <w:sz w:val="16"/>
                <w:szCs w:val="16"/>
              </w:rPr>
              <w:t>31.03.2034</w:t>
            </w:r>
          </w:p>
        </w:tc>
        <w:tc>
          <w:tcPr>
            <w:tcW w:w="1213" w:type="dxa"/>
            <w:tcBorders>
              <w:top w:val="double" w:sz="4" w:space="0" w:color="auto"/>
              <w:bottom w:val="single" w:sz="4" w:space="0" w:color="auto"/>
            </w:tcBorders>
          </w:tcPr>
          <w:p w:rsidR="00D2221B" w:rsidRPr="00807A99" w:rsidRDefault="009458D5" w:rsidP="00E0245F">
            <w:pPr>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0,7-1,3</w:t>
            </w:r>
          </w:p>
        </w:tc>
        <w:tc>
          <w:tcPr>
            <w:tcW w:w="1418" w:type="dxa"/>
            <w:tcBorders>
              <w:top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Пшеница</w:t>
            </w:r>
            <w:r w:rsidR="002C299C">
              <w:rPr>
                <w:rFonts w:ascii="Times New Roman" w:eastAsia="Calibri" w:hAnsi="Times New Roman" w:cs="Times New Roman"/>
                <w:sz w:val="16"/>
                <w:szCs w:val="16"/>
              </w:rPr>
              <w:t xml:space="preserve"> </w:t>
            </w:r>
            <w:r w:rsidRPr="009458D5">
              <w:rPr>
                <w:rFonts w:ascii="Times New Roman" w:eastAsia="Calibri" w:hAnsi="Times New Roman" w:cs="Times New Roman"/>
                <w:sz w:val="16"/>
                <w:szCs w:val="16"/>
              </w:rPr>
              <w:t>озимая и яровая</w:t>
            </w:r>
          </w:p>
        </w:tc>
        <w:tc>
          <w:tcPr>
            <w:tcW w:w="1871" w:type="dxa"/>
            <w:tcBorders>
              <w:top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Однолетние злаковые (виды щетинника, просо куриное, просо сорно-полевое, овсюг, метлица полевая, лисохвост) сорные растения</w:t>
            </w:r>
          </w:p>
        </w:tc>
        <w:tc>
          <w:tcPr>
            <w:tcW w:w="2495" w:type="dxa"/>
            <w:tcBorders>
              <w:top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сорных растений (независимо от фазы развития культуры). Расход рабочей жидкости – 200-300 л/га</w:t>
            </w:r>
          </w:p>
        </w:tc>
        <w:tc>
          <w:tcPr>
            <w:tcW w:w="680" w:type="dxa"/>
            <w:vMerge w:val="restart"/>
            <w:tcBorders>
              <w:top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60(1)</w:t>
            </w:r>
          </w:p>
        </w:tc>
        <w:tc>
          <w:tcPr>
            <w:tcW w:w="680" w:type="dxa"/>
            <w:vMerge w:val="restart"/>
            <w:tcBorders>
              <w:top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D2221B" w:rsidRPr="00807A99" w:rsidTr="00D2221B">
        <w:trPr>
          <w:cantSplit/>
          <w:trHeight w:val="60"/>
        </w:trPr>
        <w:tc>
          <w:tcPr>
            <w:tcW w:w="1622" w:type="dxa"/>
            <w:vMerge/>
          </w:tcPr>
          <w:p w:rsidR="00D2221B" w:rsidRPr="00807A99" w:rsidRDefault="00D2221B" w:rsidP="00E0245F">
            <w:pPr>
              <w:spacing w:after="0" w:line="240" w:lineRule="auto"/>
              <w:jc w:val="center"/>
              <w:rPr>
                <w:rFonts w:ascii="Times New Roman" w:eastAsia="Calibri" w:hAnsi="Times New Roman" w:cs="Times New Roman"/>
                <w:b/>
                <w:bCs/>
                <w:sz w:val="16"/>
                <w:szCs w:val="16"/>
              </w:rPr>
            </w:pPr>
          </w:p>
        </w:tc>
        <w:tc>
          <w:tcPr>
            <w:tcW w:w="1213" w:type="dxa"/>
            <w:tcBorders>
              <w:top w:val="single" w:sz="4" w:space="0" w:color="auto"/>
              <w:bottom w:val="single" w:sz="4" w:space="0" w:color="auto"/>
            </w:tcBorders>
          </w:tcPr>
          <w:p w:rsidR="00D2221B" w:rsidRPr="00807A99" w:rsidRDefault="009458D5" w:rsidP="00E0245F">
            <w:pPr>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0,7-1,0</w:t>
            </w:r>
          </w:p>
        </w:tc>
        <w:tc>
          <w:tcPr>
            <w:tcW w:w="1418" w:type="dxa"/>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Ячмень яровой</w:t>
            </w:r>
          </w:p>
        </w:tc>
        <w:tc>
          <w:tcPr>
            <w:tcW w:w="1871" w:type="dxa"/>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Однолетние злаковые (виды щетинника, просо куриное, просо сорно-полевое, овсюг) сорные растения</w:t>
            </w:r>
          </w:p>
        </w:tc>
        <w:tc>
          <w:tcPr>
            <w:tcW w:w="2495" w:type="dxa"/>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Опрыскивание посевов начиная с фазы 2 листьев до конца кущения однолетних злаковых сорных растений (независимо от фазы развития культуры). Расход рабочей жидкости – 200-300 л/га</w:t>
            </w:r>
          </w:p>
        </w:tc>
        <w:tc>
          <w:tcPr>
            <w:tcW w:w="680" w:type="dxa"/>
            <w:vMerge/>
          </w:tcPr>
          <w:p w:rsidR="00D2221B" w:rsidRPr="00807A99" w:rsidRDefault="00D2221B"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D2221B" w:rsidRPr="00807A99" w:rsidRDefault="00D2221B" w:rsidP="00E0245F">
            <w:pPr>
              <w:widowControl w:val="0"/>
              <w:suppressLineNumbers/>
              <w:spacing w:after="0" w:line="240" w:lineRule="auto"/>
              <w:rPr>
                <w:rFonts w:ascii="Times New Roman" w:eastAsia="Calibri" w:hAnsi="Times New Roman" w:cs="Times New Roman"/>
                <w:sz w:val="16"/>
                <w:szCs w:val="16"/>
              </w:rPr>
            </w:pPr>
          </w:p>
        </w:tc>
      </w:tr>
      <w:tr w:rsidR="00D2221B" w:rsidRPr="00807A99" w:rsidTr="00D2221B">
        <w:trPr>
          <w:cantSplit/>
          <w:trHeight w:val="60"/>
        </w:trPr>
        <w:tc>
          <w:tcPr>
            <w:tcW w:w="1622" w:type="dxa"/>
            <w:vMerge/>
            <w:tcBorders>
              <w:bottom w:val="double" w:sz="4" w:space="0" w:color="auto"/>
            </w:tcBorders>
          </w:tcPr>
          <w:p w:rsidR="00D2221B" w:rsidRPr="00807A99" w:rsidRDefault="00D2221B" w:rsidP="00E0245F">
            <w:pPr>
              <w:spacing w:after="0" w:line="240" w:lineRule="auto"/>
              <w:jc w:val="center"/>
              <w:rPr>
                <w:rFonts w:ascii="Times New Roman" w:eastAsia="Calibri" w:hAnsi="Times New Roman" w:cs="Times New Roman"/>
                <w:b/>
                <w:bCs/>
                <w:sz w:val="16"/>
                <w:szCs w:val="16"/>
              </w:rPr>
            </w:pPr>
          </w:p>
        </w:tc>
        <w:tc>
          <w:tcPr>
            <w:tcW w:w="1213" w:type="dxa"/>
            <w:tcBorders>
              <w:top w:val="single" w:sz="4" w:space="0" w:color="auto"/>
              <w:bottom w:val="double" w:sz="4" w:space="0" w:color="auto"/>
            </w:tcBorders>
          </w:tcPr>
          <w:p w:rsidR="00D2221B" w:rsidRPr="00807A99" w:rsidRDefault="009458D5" w:rsidP="00E0245F">
            <w:pPr>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0,7-1,0</w:t>
            </w:r>
          </w:p>
        </w:tc>
        <w:tc>
          <w:tcPr>
            <w:tcW w:w="1418" w:type="dxa"/>
            <w:tcBorders>
              <w:bottom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Ячмень озимый</w:t>
            </w:r>
          </w:p>
        </w:tc>
        <w:tc>
          <w:tcPr>
            <w:tcW w:w="1871" w:type="dxa"/>
            <w:tcBorders>
              <w:bottom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Однолетние злаковые сорные растения (виды щетинника, просо куриное, просо сорно-полевое, овсюг метлица полевая, лисохвост)</w:t>
            </w:r>
          </w:p>
        </w:tc>
        <w:tc>
          <w:tcPr>
            <w:tcW w:w="2495" w:type="dxa"/>
            <w:tcBorders>
              <w:bottom w:val="double" w:sz="4" w:space="0" w:color="auto"/>
            </w:tcBorders>
          </w:tcPr>
          <w:p w:rsidR="00D2221B" w:rsidRPr="00807A99" w:rsidRDefault="009458D5" w:rsidP="00E0245F">
            <w:pPr>
              <w:widowControl w:val="0"/>
              <w:suppressLineNumbers/>
              <w:spacing w:after="0" w:line="240" w:lineRule="auto"/>
              <w:rPr>
                <w:rFonts w:ascii="Times New Roman" w:eastAsia="Calibri" w:hAnsi="Times New Roman" w:cs="Times New Roman"/>
                <w:sz w:val="16"/>
                <w:szCs w:val="16"/>
              </w:rPr>
            </w:pPr>
            <w:r w:rsidRPr="009458D5">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сорных растений (независимо от фазы развития культуры). Расход рабочей жидкости – 200-300 л/га</w:t>
            </w:r>
          </w:p>
        </w:tc>
        <w:tc>
          <w:tcPr>
            <w:tcW w:w="680" w:type="dxa"/>
            <w:vMerge/>
            <w:tcBorders>
              <w:bottom w:val="double" w:sz="4" w:space="0" w:color="auto"/>
            </w:tcBorders>
          </w:tcPr>
          <w:p w:rsidR="00D2221B" w:rsidRPr="00807A99" w:rsidRDefault="00D2221B"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D2221B" w:rsidRPr="00807A99" w:rsidRDefault="00D2221B"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622"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Видлер,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+ 12,5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«ТПК Техноэкспорт»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 1025005325070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046-03-4356-0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11.01.2024</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10.01.2027</w:t>
            </w:r>
          </w:p>
        </w:tc>
        <w:tc>
          <w:tcPr>
            <w:tcW w:w="1213"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0,6-1,2</w:t>
            </w:r>
          </w:p>
        </w:tc>
        <w:tc>
          <w:tcPr>
            <w:tcW w:w="1418"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ежовник обыкновенный, просо сорное, овсюг, метлица полевая, лисохвост)</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сорных растений (не зависимо от фазы развития культуры). 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622"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Граф,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+ 37,5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«Тотус»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181-03-4332-0</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21.12.2026</w:t>
            </w:r>
          </w:p>
        </w:tc>
        <w:tc>
          <w:tcPr>
            <w:tcW w:w="1213"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0,25-0,4</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просо куриное, просо сорнополевое, метлица полевая, виды щетинника и лисохвоста)</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сорных растений (независимо от фазы развития культуры).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622"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3"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0,25-0,35</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3"/>
        </w:trPr>
        <w:tc>
          <w:tcPr>
            <w:tcW w:w="1622" w:type="dxa"/>
            <w:vMerge w:val="restart"/>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Гештальт,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 + 11,25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«АгроКом»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ОГРН:1077758212685</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ООО «АП Протекшен»</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ОГРН:1077203028528</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038(915)-03-4429-1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20.02.2024</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19.02.2034</w:t>
            </w:r>
          </w:p>
        </w:tc>
        <w:tc>
          <w:tcPr>
            <w:tcW w:w="1213"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сорно-полевое, овсюг, метелица полевая, лисохвост)</w:t>
            </w: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2-х листьев до конца кущения злаковых сорняков (независимо от фазы развития культуры). Расход рабочей жидкости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2"/>
        </w:trPr>
        <w:tc>
          <w:tcPr>
            <w:tcW w:w="1622"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3"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0,7-1,0</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 и озимый</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622"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ПиноКвинто,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+ 12,5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010-03-3976-1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01.02.2033</w:t>
            </w:r>
          </w:p>
        </w:tc>
        <w:tc>
          <w:tcPr>
            <w:tcW w:w="1213"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0,6-1,0</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сорнополевое, овсюг, метлица полевая, лисохвост)</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фазу 2-х листьев до конца кущения однолетних злаковых сорных растений (независимо от фазы развития культуры). 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622"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Серапен,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 + 25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699-03-4373-0</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30.01.2024</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29.01.2027</w:t>
            </w:r>
          </w:p>
        </w:tc>
        <w:tc>
          <w:tcPr>
            <w:tcW w:w="1213"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0,3-0,6</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яровой ячмень</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ежовник обыкновенный, просо сорное, овсюг, метлица полевая, лисохвост)</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сорных растений (независимо от фазы развития культуры). 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48(1)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0A76B1" w:rsidRPr="00807A99" w:rsidTr="008B03AF">
        <w:trPr>
          <w:cantSplit/>
        </w:trPr>
        <w:tc>
          <w:tcPr>
            <w:tcW w:w="1622" w:type="dxa"/>
            <w:tcBorders>
              <w:top w:val="double" w:sz="4" w:space="0" w:color="auto"/>
              <w:bottom w:val="double" w:sz="4" w:space="0" w:color="auto"/>
            </w:tcBorders>
          </w:tcPr>
          <w:p w:rsidR="000A76B1" w:rsidRDefault="000A76B1" w:rsidP="00E0245F">
            <w:pPr>
              <w:spacing w:after="0" w:line="240" w:lineRule="auto"/>
              <w:jc w:val="center"/>
              <w:rPr>
                <w:rFonts w:ascii="Times New Roman" w:eastAsia="Calibri" w:hAnsi="Times New Roman" w:cs="Times New Roman"/>
                <w:b/>
                <w:bCs/>
                <w:sz w:val="16"/>
                <w:szCs w:val="16"/>
              </w:rPr>
            </w:pPr>
            <w:r w:rsidRPr="000A76B1">
              <w:rPr>
                <w:rFonts w:ascii="Times New Roman" w:eastAsia="Calibri" w:hAnsi="Times New Roman" w:cs="Times New Roman"/>
                <w:b/>
                <w:bCs/>
                <w:sz w:val="16"/>
                <w:szCs w:val="16"/>
              </w:rPr>
              <w:t>Стингрей, КЭ</w:t>
            </w:r>
          </w:p>
          <w:p w:rsidR="000A76B1" w:rsidRDefault="000A76B1" w:rsidP="00E0245F">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w:t>
            </w:r>
            <w:r w:rsidRPr="000A76B1">
              <w:rPr>
                <w:rFonts w:ascii="Times New Roman" w:eastAsia="Calibri" w:hAnsi="Times New Roman" w:cs="Times New Roman"/>
                <w:b/>
                <w:bCs/>
                <w:sz w:val="16"/>
                <w:szCs w:val="16"/>
              </w:rPr>
              <w:t>50 + 12,5 г/л</w:t>
            </w:r>
            <w:r>
              <w:rPr>
                <w:rFonts w:ascii="Times New Roman" w:eastAsia="Calibri" w:hAnsi="Times New Roman" w:cs="Times New Roman"/>
                <w:b/>
                <w:bCs/>
                <w:sz w:val="16"/>
                <w:szCs w:val="16"/>
              </w:rPr>
              <w:t>)</w:t>
            </w:r>
          </w:p>
          <w:p w:rsidR="000A76B1" w:rsidRPr="000A76B1" w:rsidRDefault="000A76B1" w:rsidP="00E0245F">
            <w:pPr>
              <w:spacing w:after="0" w:line="240" w:lineRule="auto"/>
              <w:jc w:val="center"/>
              <w:rPr>
                <w:rFonts w:ascii="Times New Roman" w:eastAsia="Calibri" w:hAnsi="Times New Roman" w:cs="Times New Roman"/>
                <w:bCs/>
                <w:sz w:val="16"/>
                <w:szCs w:val="16"/>
              </w:rPr>
            </w:pPr>
            <w:r w:rsidRPr="000A76B1">
              <w:rPr>
                <w:rFonts w:ascii="Times New Roman" w:eastAsia="Calibri" w:hAnsi="Times New Roman" w:cs="Times New Roman"/>
                <w:bCs/>
                <w:sz w:val="16"/>
                <w:szCs w:val="16"/>
              </w:rPr>
              <w:t>АО Фирма «Август»</w:t>
            </w:r>
          </w:p>
          <w:p w:rsidR="000A76B1" w:rsidRDefault="000A76B1" w:rsidP="00E0245F">
            <w:pPr>
              <w:spacing w:after="0" w:line="240" w:lineRule="auto"/>
              <w:jc w:val="center"/>
              <w:rPr>
                <w:rFonts w:ascii="Times New Roman" w:eastAsia="Calibri" w:hAnsi="Times New Roman" w:cs="Times New Roman"/>
                <w:bCs/>
                <w:sz w:val="16"/>
                <w:szCs w:val="16"/>
              </w:rPr>
            </w:pPr>
            <w:r w:rsidRPr="000A76B1">
              <w:rPr>
                <w:rFonts w:ascii="Times New Roman" w:eastAsia="Calibri" w:hAnsi="Times New Roman" w:cs="Times New Roman"/>
                <w:bCs/>
                <w:sz w:val="16"/>
                <w:szCs w:val="16"/>
              </w:rPr>
              <w:t>ОГРН:</w:t>
            </w:r>
            <w:r w:rsidRPr="000A76B1">
              <w:t xml:space="preserve"> </w:t>
            </w:r>
            <w:r w:rsidRPr="000A76B1">
              <w:rPr>
                <w:rFonts w:ascii="Times New Roman" w:eastAsia="Calibri" w:hAnsi="Times New Roman" w:cs="Times New Roman"/>
                <w:bCs/>
                <w:sz w:val="16"/>
                <w:szCs w:val="16"/>
              </w:rPr>
              <w:t>1025006038958</w:t>
            </w:r>
          </w:p>
          <w:p w:rsidR="000A76B1" w:rsidRPr="000A76B1" w:rsidRDefault="000A76B1" w:rsidP="00E0245F">
            <w:pPr>
              <w:spacing w:after="0" w:line="240" w:lineRule="auto"/>
              <w:jc w:val="center"/>
              <w:rPr>
                <w:rFonts w:ascii="Times New Roman" w:eastAsia="Calibri" w:hAnsi="Times New Roman" w:cs="Times New Roman"/>
                <w:bCs/>
                <w:sz w:val="16"/>
                <w:szCs w:val="16"/>
                <w:lang w:val="en-US"/>
              </w:rPr>
            </w:pPr>
            <w:r w:rsidRPr="000A76B1">
              <w:rPr>
                <w:rFonts w:ascii="Times New Roman" w:eastAsia="Calibri" w:hAnsi="Times New Roman" w:cs="Times New Roman"/>
                <w:bCs/>
                <w:sz w:val="16"/>
                <w:szCs w:val="16"/>
              </w:rPr>
              <w:t>3/3</w:t>
            </w:r>
          </w:p>
          <w:p w:rsidR="000A76B1" w:rsidRDefault="000A76B1" w:rsidP="00E0245F">
            <w:pPr>
              <w:spacing w:after="0" w:line="240" w:lineRule="auto"/>
              <w:jc w:val="center"/>
              <w:rPr>
                <w:rFonts w:ascii="Times New Roman" w:eastAsia="Calibri" w:hAnsi="Times New Roman" w:cs="Times New Roman"/>
                <w:bCs/>
                <w:sz w:val="16"/>
                <w:szCs w:val="16"/>
                <w:lang w:val="en-US"/>
              </w:rPr>
            </w:pPr>
            <w:r w:rsidRPr="000A76B1">
              <w:rPr>
                <w:rFonts w:ascii="Times New Roman" w:eastAsia="Calibri" w:hAnsi="Times New Roman" w:cs="Times New Roman"/>
                <w:bCs/>
                <w:sz w:val="16"/>
                <w:szCs w:val="16"/>
                <w:lang w:val="en-US"/>
              </w:rPr>
              <w:t>021-03-4513-1</w:t>
            </w:r>
          </w:p>
          <w:p w:rsidR="000A76B1" w:rsidRDefault="000A76B1" w:rsidP="00E0245F">
            <w:pPr>
              <w:spacing w:after="0" w:line="240" w:lineRule="auto"/>
              <w:jc w:val="center"/>
              <w:rPr>
                <w:rFonts w:ascii="Times New Roman" w:eastAsia="Calibri" w:hAnsi="Times New Roman" w:cs="Times New Roman"/>
                <w:bCs/>
                <w:sz w:val="16"/>
                <w:szCs w:val="16"/>
                <w:lang w:val="en-US"/>
              </w:rPr>
            </w:pPr>
            <w:r w:rsidRPr="000A76B1">
              <w:rPr>
                <w:rFonts w:ascii="Times New Roman" w:eastAsia="Calibri" w:hAnsi="Times New Roman" w:cs="Times New Roman"/>
                <w:bCs/>
                <w:sz w:val="16"/>
                <w:szCs w:val="16"/>
                <w:lang w:val="en-US"/>
              </w:rPr>
              <w:t>10.04.2024</w:t>
            </w:r>
          </w:p>
          <w:p w:rsidR="000A76B1" w:rsidRDefault="000A76B1" w:rsidP="00E0245F">
            <w:pPr>
              <w:spacing w:after="0" w:line="240" w:lineRule="auto"/>
              <w:jc w:val="center"/>
              <w:rPr>
                <w:rFonts w:ascii="Times New Roman" w:eastAsia="Calibri" w:hAnsi="Times New Roman" w:cs="Times New Roman"/>
                <w:bCs/>
                <w:sz w:val="16"/>
                <w:szCs w:val="16"/>
                <w:lang w:val="en-US"/>
              </w:rPr>
            </w:pPr>
            <w:r w:rsidRPr="000A76B1">
              <w:rPr>
                <w:rFonts w:ascii="Times New Roman" w:eastAsia="Calibri" w:hAnsi="Times New Roman" w:cs="Times New Roman"/>
                <w:bCs/>
                <w:sz w:val="16"/>
                <w:szCs w:val="16"/>
                <w:lang w:val="en-US"/>
              </w:rPr>
              <w:t>09.04.2034</w:t>
            </w:r>
          </w:p>
          <w:p w:rsidR="000A76B1" w:rsidRPr="000A76B1" w:rsidRDefault="000A76B1" w:rsidP="00E0245F">
            <w:pPr>
              <w:spacing w:after="0" w:line="240" w:lineRule="auto"/>
              <w:jc w:val="center"/>
              <w:rPr>
                <w:rFonts w:ascii="Times New Roman" w:eastAsia="Calibri" w:hAnsi="Times New Roman" w:cs="Times New Roman"/>
                <w:b/>
                <w:bCs/>
                <w:sz w:val="16"/>
                <w:szCs w:val="16"/>
                <w:lang w:val="en-US"/>
              </w:rPr>
            </w:pPr>
          </w:p>
        </w:tc>
        <w:tc>
          <w:tcPr>
            <w:tcW w:w="1213" w:type="dxa"/>
            <w:tcBorders>
              <w:top w:val="double" w:sz="4" w:space="0" w:color="auto"/>
              <w:bottom w:val="double" w:sz="4" w:space="0" w:color="auto"/>
            </w:tcBorders>
          </w:tcPr>
          <w:p w:rsidR="000A76B1" w:rsidRPr="00807A99" w:rsidRDefault="000A76B1" w:rsidP="00E0245F">
            <w:pPr>
              <w:spacing w:after="0" w:line="240" w:lineRule="auto"/>
              <w:rPr>
                <w:rFonts w:ascii="Times New Roman" w:eastAsia="Calibri" w:hAnsi="Times New Roman" w:cs="Times New Roman"/>
                <w:sz w:val="16"/>
                <w:szCs w:val="16"/>
              </w:rPr>
            </w:pPr>
            <w:r w:rsidRPr="000A76B1">
              <w:rPr>
                <w:rFonts w:ascii="Times New Roman" w:eastAsia="Calibri" w:hAnsi="Times New Roman" w:cs="Times New Roman"/>
                <w:sz w:val="16"/>
                <w:szCs w:val="16"/>
              </w:rPr>
              <w:t xml:space="preserve">0,6-1,2 </w:t>
            </w:r>
            <w:r>
              <w:rPr>
                <w:rFonts w:ascii="Times New Roman" w:eastAsia="Calibri" w:hAnsi="Times New Roman" w:cs="Times New Roman"/>
                <w:sz w:val="16"/>
                <w:szCs w:val="16"/>
              </w:rPr>
              <w:br/>
            </w:r>
            <w:r w:rsidRPr="000A76B1">
              <w:rPr>
                <w:rFonts w:ascii="Times New Roman" w:eastAsia="Calibri" w:hAnsi="Times New Roman" w:cs="Times New Roman"/>
                <w:sz w:val="16"/>
                <w:szCs w:val="16"/>
              </w:rPr>
              <w:t>0,6-1,2 (А)</w:t>
            </w:r>
          </w:p>
        </w:tc>
        <w:tc>
          <w:tcPr>
            <w:tcW w:w="1418" w:type="dxa"/>
            <w:tcBorders>
              <w:top w:val="double" w:sz="4" w:space="0" w:color="auto"/>
              <w:bottom w:val="double" w:sz="4" w:space="0" w:color="auto"/>
            </w:tcBorders>
          </w:tcPr>
          <w:p w:rsidR="000A76B1" w:rsidRPr="00807A99" w:rsidRDefault="000A76B1" w:rsidP="00E0245F">
            <w:pPr>
              <w:widowControl w:val="0"/>
              <w:suppressLineNumbers/>
              <w:spacing w:after="0" w:line="240" w:lineRule="auto"/>
              <w:rPr>
                <w:rFonts w:ascii="Times New Roman" w:eastAsia="Calibri" w:hAnsi="Times New Roman" w:cs="Times New Roman"/>
                <w:sz w:val="16"/>
                <w:szCs w:val="16"/>
              </w:rPr>
            </w:pPr>
            <w:r w:rsidRPr="000A76B1">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double" w:sz="4" w:space="0" w:color="auto"/>
            </w:tcBorders>
          </w:tcPr>
          <w:p w:rsidR="000A76B1" w:rsidRPr="00807A99" w:rsidRDefault="000A76B1" w:rsidP="00E0245F">
            <w:pPr>
              <w:widowControl w:val="0"/>
              <w:suppressLineNumbers/>
              <w:spacing w:after="0" w:line="240" w:lineRule="auto"/>
              <w:rPr>
                <w:rFonts w:ascii="Times New Roman" w:eastAsia="Calibri" w:hAnsi="Times New Roman" w:cs="Times New Roman"/>
                <w:sz w:val="16"/>
                <w:szCs w:val="16"/>
              </w:rPr>
            </w:pPr>
            <w:r w:rsidRPr="000A76B1">
              <w:rPr>
                <w:rFonts w:ascii="Times New Roman" w:eastAsia="Calibri" w:hAnsi="Times New Roman" w:cs="Times New Roman"/>
                <w:sz w:val="16"/>
                <w:szCs w:val="16"/>
              </w:rPr>
              <w:t>Однолетние злаковые сорные растения (виды щетинника, куриное просо, просо сорное, овсюг, метлица полевая, лисохвост)</w:t>
            </w:r>
          </w:p>
        </w:tc>
        <w:tc>
          <w:tcPr>
            <w:tcW w:w="2495" w:type="dxa"/>
            <w:tcBorders>
              <w:top w:val="double" w:sz="4" w:space="0" w:color="auto"/>
              <w:bottom w:val="double" w:sz="4" w:space="0" w:color="auto"/>
            </w:tcBorders>
          </w:tcPr>
          <w:p w:rsidR="000A76B1" w:rsidRPr="00807A99" w:rsidRDefault="000A76B1" w:rsidP="00E0245F">
            <w:pPr>
              <w:widowControl w:val="0"/>
              <w:suppressLineNumbers/>
              <w:spacing w:after="0" w:line="240" w:lineRule="auto"/>
              <w:rPr>
                <w:rFonts w:ascii="Times New Roman" w:eastAsia="Calibri" w:hAnsi="Times New Roman" w:cs="Times New Roman"/>
                <w:sz w:val="16"/>
                <w:szCs w:val="16"/>
              </w:rPr>
            </w:pPr>
            <w:r w:rsidRPr="000A76B1">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сорных растений (независимо от фазы развития культуры). Расход рабочей жидкости при наземном опрыскивании – 50-300 л/га (в зависимости от типа распылителей), 25-50 л/га при авиационном применении</w:t>
            </w:r>
          </w:p>
        </w:tc>
        <w:tc>
          <w:tcPr>
            <w:tcW w:w="680" w:type="dxa"/>
            <w:tcBorders>
              <w:top w:val="double" w:sz="4" w:space="0" w:color="auto"/>
              <w:bottom w:val="double" w:sz="4" w:space="0" w:color="auto"/>
            </w:tcBorders>
          </w:tcPr>
          <w:p w:rsidR="000A76B1" w:rsidRPr="00807A99" w:rsidRDefault="000A76B1" w:rsidP="00E0245F">
            <w:pPr>
              <w:widowControl w:val="0"/>
              <w:suppressLineNumbers/>
              <w:spacing w:after="0" w:line="240" w:lineRule="auto"/>
              <w:rPr>
                <w:rFonts w:ascii="Times New Roman" w:eastAsia="Calibri" w:hAnsi="Times New Roman" w:cs="Times New Roman"/>
                <w:sz w:val="16"/>
                <w:szCs w:val="16"/>
              </w:rPr>
            </w:pPr>
            <w:r w:rsidRPr="000A76B1">
              <w:rPr>
                <w:rFonts w:ascii="Times New Roman" w:eastAsia="Calibri" w:hAnsi="Times New Roman" w:cs="Times New Roman"/>
                <w:sz w:val="16"/>
                <w:szCs w:val="16"/>
              </w:rPr>
              <w:t>60 (1)</w:t>
            </w:r>
          </w:p>
        </w:tc>
        <w:tc>
          <w:tcPr>
            <w:tcW w:w="680" w:type="dxa"/>
            <w:tcBorders>
              <w:top w:val="double" w:sz="4" w:space="0" w:color="auto"/>
              <w:bottom w:val="double" w:sz="4" w:space="0" w:color="auto"/>
            </w:tcBorders>
          </w:tcPr>
          <w:p w:rsidR="000A76B1" w:rsidRPr="000A76B1" w:rsidRDefault="000A76B1" w:rsidP="00E0245F">
            <w:pPr>
              <w:widowControl w:val="0"/>
              <w:suppressLineNumbers/>
              <w:spacing w:after="0" w:line="240" w:lineRule="auto"/>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-(3)</w:t>
            </w:r>
          </w:p>
        </w:tc>
      </w:tr>
      <w:tr w:rsidR="0079402E" w:rsidRPr="00807A99" w:rsidTr="008B03AF">
        <w:trPr>
          <w:cantSplit/>
        </w:trPr>
        <w:tc>
          <w:tcPr>
            <w:tcW w:w="1622"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Теспиан,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+ 12,5)</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178-03-4029-1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14.03.2033</w:t>
            </w:r>
          </w:p>
        </w:tc>
        <w:tc>
          <w:tcPr>
            <w:tcW w:w="1213"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0,6-1,2</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0,6-1,2 (А)</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ежовник обыкновенный, просо сорное, овсюг, метлица полевая, лисохвост)</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 листьев до конца кущенияоднолетних злаковых сорных растений (независимо от фазы развития культуры). Расход рабочей жидкости: при наземном опрыскивании – 200-300 л/га. Расход рабочей жидкости при авиационном применении – 25-30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48(1)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Пиноксаден + клоквинтосет-мексил + флорасулам</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Аксиал Кросс,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 + 11,25 + 5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041-03-3495-1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09.02.2032</w:t>
            </w:r>
            <w:r w:rsidR="002C299C">
              <w:rPr>
                <w:rFonts w:ascii="Times New Roman" w:eastAsia="Calibri" w:hAnsi="Times New Roman" w:cs="Times New Roman"/>
                <w:sz w:val="16"/>
                <w:szCs w:val="16"/>
              </w:rPr>
              <w:t xml:space="preserve"> </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 – 1,1</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однолетние и некоторые многолетние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от фазы кущения до фазы формирования второго междоузлия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ранние фазы роста (от 2-3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до 5 листьев) сорных растений. Озимые обрабатываются весной. Расход рабочей жидкости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 xml:space="preserve">Пиноксаден + флорасулам +антидотклоквинтосет-мексил </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Аксакал Плюс,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 + 6,25 + 12,5)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002-03-4330-0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20.12.2026</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0,8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1,2</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культ</w:t>
            </w:r>
            <w:r w:rsidR="00A549CF" w:rsidRPr="00807A99">
              <w:rPr>
                <w:rFonts w:ascii="Times New Roman" w:eastAsia="Calibri" w:hAnsi="Times New Roman" w:cs="Times New Roman"/>
                <w:sz w:val="16"/>
                <w:szCs w:val="16"/>
              </w:rPr>
              <w:t>уры озимые и яровые, за исключе</w:t>
            </w:r>
            <w:r w:rsidRPr="00807A99">
              <w:rPr>
                <w:rFonts w:ascii="Times New Roman" w:eastAsia="Calibri" w:hAnsi="Times New Roman" w:cs="Times New Roman"/>
                <w:sz w:val="16"/>
                <w:szCs w:val="16"/>
              </w:rPr>
              <w:t>нием овса</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однолетние и некоторые многолетние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злаковым сорным растениям (от фазы 2-3 листьев до конца кущения) и ранним фазам роста двудольных сорных растений (2-4 пары настоящих листьев), независимо от фазы развития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50-300 л/га (в зависимости от типа распылителей)</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b/>
                <w:sz w:val="16"/>
                <w:szCs w:val="16"/>
              </w:rPr>
            </w:pPr>
            <w:r w:rsidRPr="00807A99">
              <w:rPr>
                <w:rFonts w:ascii="Times New Roman" w:eastAsia="Times New Roman" w:hAnsi="Times New Roman" w:cs="Times New Roman"/>
                <w:b/>
                <w:sz w:val="16"/>
                <w:szCs w:val="16"/>
              </w:rPr>
              <w:t>Серапен Плюс, КЭ</w:t>
            </w:r>
          </w:p>
          <w:p w:rsidR="0079402E" w:rsidRPr="00807A99" w:rsidRDefault="0079402E" w:rsidP="00E0245F">
            <w:pPr>
              <w:spacing w:after="0" w:line="240" w:lineRule="auto"/>
              <w:jc w:val="center"/>
              <w:rPr>
                <w:rFonts w:ascii="Times New Roman" w:eastAsia="Times New Roman" w:hAnsi="Times New Roman" w:cs="Times New Roman"/>
                <w:b/>
                <w:sz w:val="16"/>
                <w:szCs w:val="16"/>
              </w:rPr>
            </w:pPr>
            <w:r w:rsidRPr="00807A99">
              <w:rPr>
                <w:rFonts w:ascii="Times New Roman" w:eastAsia="Times New Roman" w:hAnsi="Times New Roman" w:cs="Times New Roman"/>
                <w:b/>
                <w:sz w:val="16"/>
                <w:szCs w:val="16"/>
              </w:rPr>
              <w:t xml:space="preserve">(45 + 5 + 11,5 г/л) </w:t>
            </w:r>
          </w:p>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Шандонг Вейфанг Рейнбоу Кемикал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699-03-4396-0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30.01.2024</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29.01.20</w:t>
            </w:r>
            <w:r w:rsidR="00AE242B" w:rsidRPr="00807A99">
              <w:rPr>
                <w:rFonts w:ascii="Times New Roman" w:eastAsia="Calibri" w:hAnsi="Times New Roman" w:cs="Times New Roman"/>
                <w:sz w:val="16"/>
                <w:szCs w:val="16"/>
              </w:rPr>
              <w:t>27</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0,7-1,5</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Пшеница яровая и озимая, ячмень яровой</w:t>
            </w:r>
          </w:p>
        </w:tc>
        <w:tc>
          <w:tcPr>
            <w:tcW w:w="187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до фазы выхода в трубку культуры и ранние фазы роста сорных растений. Озимые обрабатывают весной.Расход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48 (1)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95F75" w:rsidRPr="00807A99" w:rsidTr="007366BA">
        <w:trPr>
          <w:cantSplit/>
          <w:trHeight w:val="747"/>
        </w:trPr>
        <w:tc>
          <w:tcPr>
            <w:tcW w:w="1701" w:type="dxa"/>
            <w:vMerge w:val="restart"/>
            <w:tcBorders>
              <w:top w:val="double" w:sz="4" w:space="0" w:color="auto"/>
            </w:tcBorders>
          </w:tcPr>
          <w:p w:rsidR="00A95F75" w:rsidRDefault="00A95F75" w:rsidP="00E0245F">
            <w:pPr>
              <w:spacing w:after="0" w:line="240" w:lineRule="auto"/>
              <w:jc w:val="center"/>
              <w:rPr>
                <w:rFonts w:ascii="Times New Roman" w:eastAsia="Times New Roman" w:hAnsi="Times New Roman" w:cs="Times New Roman"/>
                <w:b/>
                <w:sz w:val="16"/>
                <w:szCs w:val="16"/>
              </w:rPr>
            </w:pPr>
            <w:r w:rsidRPr="00A95F75">
              <w:rPr>
                <w:rFonts w:ascii="Times New Roman" w:eastAsia="Times New Roman" w:hAnsi="Times New Roman" w:cs="Times New Roman"/>
                <w:b/>
                <w:sz w:val="16"/>
                <w:szCs w:val="16"/>
              </w:rPr>
              <w:t>Статус Крос, СЭ</w:t>
            </w:r>
          </w:p>
          <w:p w:rsidR="00A95F75" w:rsidRDefault="00A95F75" w:rsidP="00E0245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r w:rsidRPr="00A95F75">
              <w:rPr>
                <w:rFonts w:ascii="Times New Roman" w:eastAsia="Times New Roman" w:hAnsi="Times New Roman" w:cs="Times New Roman"/>
                <w:b/>
                <w:sz w:val="16"/>
                <w:szCs w:val="16"/>
              </w:rPr>
              <w:t>45 + 5 + 12 г/л</w:t>
            </w:r>
            <w:r>
              <w:rPr>
                <w:rFonts w:ascii="Times New Roman" w:eastAsia="Times New Roman" w:hAnsi="Times New Roman" w:cs="Times New Roman"/>
                <w:b/>
                <w:sz w:val="16"/>
                <w:szCs w:val="16"/>
              </w:rPr>
              <w:t>)</w:t>
            </w:r>
          </w:p>
          <w:p w:rsidR="00A95F75" w:rsidRPr="00A95F75" w:rsidRDefault="00A95F75" w:rsidP="00E0245F">
            <w:pPr>
              <w:spacing w:after="0" w:line="240" w:lineRule="auto"/>
              <w:jc w:val="center"/>
              <w:rPr>
                <w:rFonts w:ascii="Times New Roman" w:eastAsia="Times New Roman" w:hAnsi="Times New Roman" w:cs="Times New Roman"/>
                <w:sz w:val="16"/>
                <w:szCs w:val="16"/>
              </w:rPr>
            </w:pPr>
            <w:r w:rsidRPr="00A95F75">
              <w:rPr>
                <w:rFonts w:ascii="Times New Roman" w:eastAsia="Times New Roman" w:hAnsi="Times New Roman" w:cs="Times New Roman"/>
                <w:sz w:val="16"/>
                <w:szCs w:val="16"/>
              </w:rPr>
              <w:t>ООО ГК «ЗЕМЛЯКОФФ»</w:t>
            </w:r>
          </w:p>
          <w:p w:rsidR="00A95F75" w:rsidRPr="00A95F75" w:rsidRDefault="00A95F75" w:rsidP="00E0245F">
            <w:pPr>
              <w:spacing w:after="0" w:line="240" w:lineRule="auto"/>
              <w:jc w:val="center"/>
              <w:rPr>
                <w:rFonts w:ascii="Times New Roman" w:eastAsia="Times New Roman" w:hAnsi="Times New Roman" w:cs="Times New Roman"/>
                <w:sz w:val="16"/>
                <w:szCs w:val="16"/>
              </w:rPr>
            </w:pPr>
            <w:r w:rsidRPr="00A95F75">
              <w:rPr>
                <w:rFonts w:ascii="Times New Roman" w:eastAsia="Times New Roman" w:hAnsi="Times New Roman" w:cs="Times New Roman"/>
                <w:sz w:val="16"/>
                <w:szCs w:val="16"/>
              </w:rPr>
              <w:t>ОГРН 1037724060560</w:t>
            </w:r>
          </w:p>
          <w:p w:rsidR="00A95F75" w:rsidRDefault="00A95F75" w:rsidP="00E0245F">
            <w:pPr>
              <w:spacing w:after="0" w:line="240" w:lineRule="auto"/>
              <w:jc w:val="center"/>
              <w:rPr>
                <w:rFonts w:ascii="Times New Roman" w:eastAsia="Times New Roman" w:hAnsi="Times New Roman" w:cs="Times New Roman"/>
                <w:sz w:val="16"/>
                <w:szCs w:val="16"/>
              </w:rPr>
            </w:pPr>
            <w:r w:rsidRPr="00A95F75">
              <w:rPr>
                <w:rFonts w:ascii="Times New Roman" w:eastAsia="Times New Roman" w:hAnsi="Times New Roman" w:cs="Times New Roman"/>
                <w:sz w:val="16"/>
                <w:szCs w:val="16"/>
              </w:rPr>
              <w:t>3/3</w:t>
            </w:r>
          </w:p>
          <w:p w:rsidR="00A95F75" w:rsidRDefault="00A95F75" w:rsidP="00E0245F">
            <w:pPr>
              <w:spacing w:after="0" w:line="240" w:lineRule="auto"/>
              <w:jc w:val="center"/>
              <w:rPr>
                <w:rFonts w:ascii="Times New Roman" w:eastAsia="Times New Roman" w:hAnsi="Times New Roman" w:cs="Times New Roman"/>
                <w:sz w:val="16"/>
                <w:szCs w:val="16"/>
              </w:rPr>
            </w:pPr>
            <w:r w:rsidRPr="00A95F75">
              <w:rPr>
                <w:rFonts w:ascii="Times New Roman" w:eastAsia="Times New Roman" w:hAnsi="Times New Roman" w:cs="Times New Roman"/>
                <w:sz w:val="16"/>
                <w:szCs w:val="16"/>
              </w:rPr>
              <w:t>192-03-4474-1</w:t>
            </w:r>
          </w:p>
          <w:p w:rsidR="00A95F75" w:rsidRDefault="00A95F75" w:rsidP="00A95F7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29.03.2024</w:t>
            </w:r>
          </w:p>
          <w:p w:rsidR="00A95F75" w:rsidRPr="00807A99" w:rsidRDefault="00A95F75" w:rsidP="00A95F7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29.03.2034</w:t>
            </w:r>
          </w:p>
        </w:tc>
        <w:tc>
          <w:tcPr>
            <w:tcW w:w="1134" w:type="dxa"/>
            <w:vMerge w:val="restart"/>
            <w:tcBorders>
              <w:top w:val="double" w:sz="4" w:space="0" w:color="auto"/>
            </w:tcBorders>
          </w:tcPr>
          <w:p w:rsidR="00A95F75" w:rsidRPr="00807A99" w:rsidRDefault="00A95F75" w:rsidP="00A95F75">
            <w:pPr>
              <w:spacing w:after="0" w:line="240" w:lineRule="auto"/>
              <w:rPr>
                <w:rFonts w:ascii="Times New Roman" w:eastAsia="Calibri" w:hAnsi="Times New Roman" w:cs="Times New Roman"/>
                <w:sz w:val="16"/>
                <w:szCs w:val="16"/>
              </w:rPr>
            </w:pPr>
            <w:r w:rsidRPr="00A95F75">
              <w:rPr>
                <w:rFonts w:ascii="Times New Roman" w:eastAsia="Calibri" w:hAnsi="Times New Roman" w:cs="Times New Roman"/>
                <w:sz w:val="16"/>
                <w:szCs w:val="16"/>
              </w:rPr>
              <w:t xml:space="preserve">07-1,0 </w:t>
            </w:r>
            <w:r>
              <w:rPr>
                <w:rFonts w:ascii="Times New Roman" w:eastAsia="Calibri" w:hAnsi="Times New Roman" w:cs="Times New Roman"/>
                <w:sz w:val="16"/>
                <w:szCs w:val="16"/>
              </w:rPr>
              <w:br/>
            </w:r>
            <w:r w:rsidRPr="00A95F75">
              <w:rPr>
                <w:rFonts w:ascii="Times New Roman" w:eastAsia="Calibri" w:hAnsi="Times New Roman" w:cs="Times New Roman"/>
                <w:sz w:val="16"/>
                <w:szCs w:val="16"/>
              </w:rPr>
              <w:t>07-1,0 (А)</w:t>
            </w:r>
          </w:p>
        </w:tc>
        <w:tc>
          <w:tcPr>
            <w:tcW w:w="1418" w:type="dxa"/>
            <w:tcBorders>
              <w:top w:val="double" w:sz="4" w:space="0" w:color="auto"/>
              <w:bottom w:val="single" w:sz="4" w:space="0" w:color="auto"/>
            </w:tcBorders>
          </w:tcPr>
          <w:p w:rsidR="00A95F75" w:rsidRPr="00807A99" w:rsidRDefault="00A95F75" w:rsidP="00E0245F">
            <w:pPr>
              <w:spacing w:after="0" w:line="240" w:lineRule="auto"/>
              <w:rPr>
                <w:rFonts w:ascii="Times New Roman" w:eastAsia="Calibri" w:hAnsi="Times New Roman" w:cs="Times New Roman"/>
                <w:bCs/>
                <w:sz w:val="16"/>
                <w:szCs w:val="16"/>
              </w:rPr>
            </w:pPr>
            <w:r w:rsidRPr="00A95F75">
              <w:rPr>
                <w:rFonts w:ascii="Times New Roman" w:eastAsia="Calibri" w:hAnsi="Times New Roman" w:cs="Times New Roman"/>
                <w:bCs/>
                <w:sz w:val="16"/>
                <w:szCs w:val="16"/>
              </w:rPr>
              <w:t>Пшеница яровая и озимая</w:t>
            </w:r>
          </w:p>
        </w:tc>
        <w:tc>
          <w:tcPr>
            <w:tcW w:w="1871" w:type="dxa"/>
            <w:vMerge w:val="restart"/>
            <w:tcBorders>
              <w:top w:val="double" w:sz="4" w:space="0" w:color="auto"/>
            </w:tcBorders>
          </w:tcPr>
          <w:p w:rsidR="00A95F75" w:rsidRPr="00807A99" w:rsidRDefault="00A95F75" w:rsidP="006F0AD1">
            <w:pPr>
              <w:spacing w:after="0" w:line="240" w:lineRule="auto"/>
              <w:jc w:val="center"/>
              <w:rPr>
                <w:rFonts w:ascii="Times New Roman" w:eastAsia="Calibri" w:hAnsi="Times New Roman" w:cs="Times New Roman"/>
                <w:sz w:val="16"/>
                <w:szCs w:val="16"/>
              </w:rPr>
            </w:pPr>
            <w:r w:rsidRPr="00A95F75">
              <w:rPr>
                <w:rFonts w:ascii="Times New Roman" w:eastAsia="Calibri" w:hAnsi="Times New Roman" w:cs="Times New Roman"/>
                <w:sz w:val="16"/>
                <w:szCs w:val="16"/>
              </w:rPr>
              <w:t>Однолетние злаковые (виды щетинника, просо куриное, просо сорнополевое, ов</w:t>
            </w:r>
            <w:r w:rsidR="006F0AD1">
              <w:rPr>
                <w:rFonts w:ascii="Times New Roman" w:eastAsia="Calibri" w:hAnsi="Times New Roman" w:cs="Times New Roman"/>
                <w:sz w:val="16"/>
                <w:szCs w:val="16"/>
              </w:rPr>
              <w:t>сюг, метлица полевая, лисохвост</w:t>
            </w:r>
            <w:r w:rsidRPr="00A95F75">
              <w:rPr>
                <w:rFonts w:ascii="Times New Roman" w:eastAsia="Calibri" w:hAnsi="Times New Roman" w:cs="Times New Roman"/>
                <w:sz w:val="16"/>
                <w:szCs w:val="16"/>
              </w:rPr>
              <w:t>) и некоторые двудольные сорн</w:t>
            </w:r>
            <w:r w:rsidR="006F0AD1">
              <w:rPr>
                <w:rFonts w:ascii="Times New Roman" w:eastAsia="Calibri" w:hAnsi="Times New Roman" w:cs="Times New Roman"/>
                <w:sz w:val="16"/>
                <w:szCs w:val="16"/>
              </w:rPr>
              <w:t>ные растения</w:t>
            </w:r>
          </w:p>
        </w:tc>
        <w:tc>
          <w:tcPr>
            <w:tcW w:w="2495" w:type="dxa"/>
            <w:vMerge w:val="restart"/>
            <w:tcBorders>
              <w:top w:val="double" w:sz="4" w:space="0" w:color="auto"/>
            </w:tcBorders>
          </w:tcPr>
          <w:p w:rsidR="00A95F75" w:rsidRPr="00807A99" w:rsidRDefault="00A95F75" w:rsidP="00E0245F">
            <w:pPr>
              <w:spacing w:after="0" w:line="240" w:lineRule="auto"/>
              <w:jc w:val="both"/>
              <w:rPr>
                <w:rFonts w:ascii="Times New Roman" w:eastAsia="Calibri" w:hAnsi="Times New Roman" w:cs="Times New Roman"/>
                <w:sz w:val="16"/>
                <w:szCs w:val="16"/>
              </w:rPr>
            </w:pPr>
            <w:r w:rsidRPr="00A95F75">
              <w:rPr>
                <w:rFonts w:ascii="Times New Roman" w:eastAsia="Calibri" w:hAnsi="Times New Roman" w:cs="Times New Roman"/>
                <w:sz w:val="16"/>
                <w:szCs w:val="16"/>
              </w:rPr>
              <w:t xml:space="preserve">Опрыскивание посевов весной, начиная с фазы 2-х листьев до конца кущения однолетних злаковых сорных растений (независимо от фазы развития культуры). Расход рабочей жидкости: при наземном опрыскивании </w:t>
            </w:r>
            <w:r w:rsidR="00E62E27">
              <w:rPr>
                <w:rFonts w:ascii="Times New Roman" w:eastAsia="Calibri" w:hAnsi="Times New Roman" w:cs="Times New Roman"/>
                <w:sz w:val="16"/>
                <w:szCs w:val="16"/>
              </w:rPr>
              <w:t>–</w:t>
            </w:r>
            <w:r w:rsidRPr="00A95F75">
              <w:rPr>
                <w:rFonts w:ascii="Times New Roman" w:eastAsia="Calibri" w:hAnsi="Times New Roman" w:cs="Times New Roman"/>
                <w:sz w:val="16"/>
                <w:szCs w:val="16"/>
              </w:rPr>
              <w:t xml:space="preserve"> 200-300 л/га, при авиационном применении – 25-50 л/га</w:t>
            </w:r>
          </w:p>
        </w:tc>
        <w:tc>
          <w:tcPr>
            <w:tcW w:w="680" w:type="dxa"/>
            <w:vMerge w:val="restart"/>
            <w:tcBorders>
              <w:top w:val="double" w:sz="4" w:space="0" w:color="auto"/>
            </w:tcBorders>
          </w:tcPr>
          <w:p w:rsidR="00A95F75" w:rsidRPr="00807A99" w:rsidRDefault="00A95F75" w:rsidP="00E0245F">
            <w:pPr>
              <w:widowControl w:val="0"/>
              <w:suppressLineNumbers/>
              <w:spacing w:after="0" w:line="240" w:lineRule="auto"/>
              <w:rPr>
                <w:rFonts w:ascii="Times New Roman" w:eastAsia="Calibri" w:hAnsi="Times New Roman" w:cs="Times New Roman"/>
                <w:bCs/>
                <w:sz w:val="16"/>
                <w:szCs w:val="16"/>
              </w:rPr>
            </w:pPr>
            <w:r w:rsidRPr="00A95F75">
              <w:rPr>
                <w:rFonts w:ascii="Times New Roman" w:eastAsia="Calibri" w:hAnsi="Times New Roman" w:cs="Times New Roman"/>
                <w:bCs/>
                <w:sz w:val="16"/>
                <w:szCs w:val="16"/>
              </w:rPr>
              <w:t>60 (1)</w:t>
            </w:r>
          </w:p>
        </w:tc>
        <w:tc>
          <w:tcPr>
            <w:tcW w:w="680" w:type="dxa"/>
            <w:vMerge w:val="restart"/>
            <w:tcBorders>
              <w:top w:val="double" w:sz="4" w:space="0" w:color="auto"/>
            </w:tcBorders>
          </w:tcPr>
          <w:p w:rsidR="00A95F75" w:rsidRPr="00807A99" w:rsidRDefault="00A95F75"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95F75" w:rsidRPr="00807A99" w:rsidTr="007366BA">
        <w:trPr>
          <w:cantSplit/>
          <w:trHeight w:val="747"/>
        </w:trPr>
        <w:tc>
          <w:tcPr>
            <w:tcW w:w="1701" w:type="dxa"/>
            <w:vMerge/>
            <w:tcBorders>
              <w:bottom w:val="double" w:sz="4" w:space="0" w:color="auto"/>
            </w:tcBorders>
          </w:tcPr>
          <w:p w:rsidR="00A95F75" w:rsidRPr="00A95F75" w:rsidRDefault="00A95F75" w:rsidP="00E0245F">
            <w:pPr>
              <w:spacing w:after="0" w:line="240" w:lineRule="auto"/>
              <w:jc w:val="center"/>
              <w:rPr>
                <w:rFonts w:ascii="Times New Roman" w:eastAsia="Times New Roman" w:hAnsi="Times New Roman" w:cs="Times New Roman"/>
                <w:b/>
                <w:sz w:val="16"/>
                <w:szCs w:val="16"/>
              </w:rPr>
            </w:pPr>
          </w:p>
        </w:tc>
        <w:tc>
          <w:tcPr>
            <w:tcW w:w="1134" w:type="dxa"/>
            <w:vMerge/>
            <w:tcBorders>
              <w:bottom w:val="double" w:sz="4" w:space="0" w:color="auto"/>
            </w:tcBorders>
          </w:tcPr>
          <w:p w:rsidR="00A95F75" w:rsidRPr="00A95F75" w:rsidRDefault="00A95F75" w:rsidP="00A95F75">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tcPr>
          <w:p w:rsidR="00A95F75" w:rsidRPr="00807A99" w:rsidRDefault="00A95F75" w:rsidP="00E0245F">
            <w:pPr>
              <w:spacing w:after="0" w:line="240" w:lineRule="auto"/>
              <w:rPr>
                <w:rFonts w:ascii="Times New Roman" w:eastAsia="Calibri" w:hAnsi="Times New Roman" w:cs="Times New Roman"/>
                <w:bCs/>
                <w:sz w:val="16"/>
                <w:szCs w:val="16"/>
              </w:rPr>
            </w:pPr>
            <w:r w:rsidRPr="00A95F75">
              <w:rPr>
                <w:rFonts w:ascii="Times New Roman" w:eastAsia="Calibri" w:hAnsi="Times New Roman" w:cs="Times New Roman"/>
                <w:bCs/>
                <w:sz w:val="16"/>
                <w:szCs w:val="16"/>
              </w:rPr>
              <w:t>Ячмень яровой, ячмень озимый</w:t>
            </w:r>
          </w:p>
        </w:tc>
        <w:tc>
          <w:tcPr>
            <w:tcW w:w="1871" w:type="dxa"/>
            <w:vMerge/>
            <w:tcBorders>
              <w:bottom w:val="double" w:sz="4" w:space="0" w:color="auto"/>
            </w:tcBorders>
          </w:tcPr>
          <w:p w:rsidR="00A95F75" w:rsidRPr="00807A99" w:rsidRDefault="00A95F75" w:rsidP="00E0245F">
            <w:pPr>
              <w:spacing w:after="0" w:line="240" w:lineRule="auto"/>
              <w:jc w:val="center"/>
              <w:rPr>
                <w:rFonts w:ascii="Times New Roman" w:eastAsia="Calibri" w:hAnsi="Times New Roman" w:cs="Times New Roman"/>
                <w:sz w:val="16"/>
                <w:szCs w:val="16"/>
              </w:rPr>
            </w:pPr>
          </w:p>
        </w:tc>
        <w:tc>
          <w:tcPr>
            <w:tcW w:w="2495" w:type="dxa"/>
            <w:vMerge/>
            <w:tcBorders>
              <w:bottom w:val="double" w:sz="4" w:space="0" w:color="auto"/>
            </w:tcBorders>
          </w:tcPr>
          <w:p w:rsidR="00A95F75" w:rsidRPr="00807A99" w:rsidRDefault="00A95F75" w:rsidP="00E0245F">
            <w:pPr>
              <w:spacing w:after="0" w:line="240" w:lineRule="auto"/>
              <w:jc w:val="both"/>
              <w:rPr>
                <w:rFonts w:ascii="Times New Roman" w:eastAsia="Calibri" w:hAnsi="Times New Roman" w:cs="Times New Roman"/>
                <w:sz w:val="16"/>
                <w:szCs w:val="16"/>
              </w:rPr>
            </w:pPr>
          </w:p>
        </w:tc>
        <w:tc>
          <w:tcPr>
            <w:tcW w:w="680" w:type="dxa"/>
            <w:vMerge/>
            <w:tcBorders>
              <w:bottom w:val="double" w:sz="4" w:space="0" w:color="auto"/>
            </w:tcBorders>
          </w:tcPr>
          <w:p w:rsidR="00A95F75" w:rsidRPr="00807A99" w:rsidRDefault="00A95F75" w:rsidP="00E0245F">
            <w:pPr>
              <w:widowControl w:val="0"/>
              <w:suppressLineNumbers/>
              <w:spacing w:after="0" w:line="240" w:lineRule="auto"/>
              <w:rPr>
                <w:rFonts w:ascii="Times New Roman" w:eastAsia="Calibri" w:hAnsi="Times New Roman" w:cs="Times New Roman"/>
                <w:bCs/>
                <w:sz w:val="16"/>
                <w:szCs w:val="16"/>
              </w:rPr>
            </w:pPr>
          </w:p>
        </w:tc>
        <w:tc>
          <w:tcPr>
            <w:tcW w:w="680" w:type="dxa"/>
            <w:vMerge/>
            <w:tcBorders>
              <w:bottom w:val="double" w:sz="4" w:space="0" w:color="auto"/>
            </w:tcBorders>
          </w:tcPr>
          <w:p w:rsidR="00A95F75" w:rsidRPr="00807A99" w:rsidRDefault="00A95F75"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 xml:space="preserve">Пиноксаден + феноксапроп-П-этил+ антидот </w:t>
      </w:r>
      <w:r w:rsidR="00E62E27">
        <w:rPr>
          <w:rFonts w:ascii="Times New Roman" w:eastAsia="Times New Roman" w:hAnsi="Times New Roman" w:cs="Times New Roman"/>
          <w:b/>
          <w:bCs/>
          <w:i/>
          <w:iCs/>
          <w:sz w:val="16"/>
          <w:szCs w:val="16"/>
          <w:lang w:eastAsia="ru-RU"/>
        </w:rPr>
        <w:t>–</w:t>
      </w:r>
      <w:r w:rsidRPr="00807A99">
        <w:rPr>
          <w:rFonts w:ascii="Times New Roman" w:eastAsia="Times New Roman" w:hAnsi="Times New Roman" w:cs="Times New Roman"/>
          <w:b/>
          <w:bCs/>
          <w:i/>
          <w:iCs/>
          <w:sz w:val="16"/>
          <w:szCs w:val="16"/>
          <w:lang w:eastAsia="ru-RU"/>
        </w:rPr>
        <w:t xml:space="preserve"> клоквинтосет-мексил</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Алебарда,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(23+23+6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197-03-4271-0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30.11.2026</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1,0-1,3</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яроваяи озимая</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злаковым сорным растениям (от 2-3 листьев до конца кущения) независимо от фазы развития культуры. Озимая пшеница обрабатывается весной.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 и озимый</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сорное, овсюг, метлица полевая)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(с учетом чувствительности сортов). Озимый ячмень обрабатывается весной.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Аксакал Практик,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(50+50+25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002-03-4340-0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27.12.2026</w:t>
            </w:r>
          </w:p>
        </w:tc>
        <w:tc>
          <w:tcPr>
            <w:tcW w:w="1134"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 колосовые культуры озимые и яровые, за исключением овса</w:t>
            </w:r>
          </w:p>
        </w:tc>
        <w:tc>
          <w:tcPr>
            <w:tcW w:w="1871"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(от фазы 2-3 листьев до конца кущения) сорных растений независимо от фазы развития культуры. Расход рабочей жидкости – 50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300 л/га (в зависимости от типа распылителя)</w:t>
            </w:r>
          </w:p>
        </w:tc>
        <w:tc>
          <w:tcPr>
            <w:tcW w:w="680"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i/>
          <w:iCs/>
          <w:sz w:val="16"/>
          <w:szCs w:val="16"/>
          <w:lang w:eastAsia="ru-RU"/>
        </w:rPr>
      </w:pPr>
      <w:r w:rsidRPr="00807A99">
        <w:rPr>
          <w:rFonts w:ascii="Times New Roman" w:eastAsia="Times New Roman" w:hAnsi="Times New Roman" w:cs="Times New Roman"/>
          <w:b/>
          <w:bCs/>
          <w:i/>
          <w:iCs/>
          <w:sz w:val="16"/>
          <w:szCs w:val="16"/>
          <w:lang w:eastAsia="ru-RU"/>
        </w:rPr>
        <w:t>Пиридат</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Лентагран 600, КЭ</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(600 г/л)</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Бельхим Кроп Протекшн Н.В./С.А. (Бельгия)</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2/3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546-03-2194-1</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08.04.2029</w:t>
            </w:r>
          </w:p>
        </w:tc>
        <w:tc>
          <w:tcPr>
            <w:tcW w:w="1134"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1-1,5</w:t>
            </w:r>
          </w:p>
        </w:tc>
        <w:tc>
          <w:tcPr>
            <w:tcW w:w="1418"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Кукуруза (на зерно)</w:t>
            </w:r>
          </w:p>
        </w:tc>
        <w:tc>
          <w:tcPr>
            <w:tcW w:w="1871"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w:t>
            </w:r>
          </w:p>
        </w:tc>
        <w:tc>
          <w:tcPr>
            <w:tcW w:w="2495"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Опрыскивание вегетирующих культурных (в фазу 2-6 листьев) и ранние фазы роста сорных растений. Расход рабочей жидкости – 200-300 л/га</w:t>
            </w:r>
          </w:p>
        </w:tc>
        <w:tc>
          <w:tcPr>
            <w:tcW w:w="680"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60(1)</w:t>
            </w:r>
          </w:p>
        </w:tc>
        <w:tc>
          <w:tcPr>
            <w:tcW w:w="680" w:type="dxa"/>
            <w:tcBorders>
              <w:top w:val="double" w:sz="4" w:space="0" w:color="auto"/>
              <w:bottom w:val="double" w:sz="4" w:space="0" w:color="auto"/>
            </w:tcBorders>
            <w:shd w:val="clear" w:color="auto" w:fill="FFFFFF"/>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sz w:val="16"/>
          <w:szCs w:val="16"/>
        </w:rPr>
      </w:pPr>
      <w:r w:rsidRPr="00807A99">
        <w:rPr>
          <w:rFonts w:ascii="Times New Roman" w:eastAsia="Calibri" w:hAnsi="Times New Roman" w:cs="Times New Roman"/>
          <w:b/>
          <w:bCs/>
          <w:i/>
          <w:sz w:val="16"/>
          <w:szCs w:val="16"/>
        </w:rPr>
        <w:t>Пироксасульфон</w:t>
      </w:r>
    </w:p>
    <w:tbl>
      <w:tblPr>
        <w:tblW w:w="0" w:type="auto"/>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Каритори,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(850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Кумиаи Кемикал Индастри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603-03-3909-1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15.12.2032</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0,1-0,3</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сразу после посева или в течение трех дней после него.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 – 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sz w:val="16"/>
          <w:szCs w:val="16"/>
        </w:rPr>
        <w:t>Пироксулам + клоквинтосет-мексил</w:t>
      </w:r>
    </w:p>
    <w:tbl>
      <w:tblPr>
        <w:tblW w:w="0" w:type="auto"/>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Паллас 45,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(45 + 90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009-03-197-1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19.12.2023</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злаковым сорнякам (от 2-х листьев до середины кущения), в фазу 6-8 листьев двудольных сорных растений. Оптимальная фаза развития культурных растений – от 4-х листьев до стадии 2-го междоузлия у пшеницы.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Паллас КА,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(45+90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КОРТЕВА АГРИСАЕНС 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866-03-4260-1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16.11.2033</w:t>
            </w:r>
          </w:p>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71"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злаковым сорнякам (от начала до середины кущения), в фазе 6-8 листьев двудольных сорных растений. Оптимальная фаза развития культурных растений – от середины кущения до стадии 2-го междоузлия у пшеницы. Расход рабочей жидкости – 200 – 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sz w:val="16"/>
          <w:szCs w:val="16"/>
        </w:rPr>
        <w:t>Пиразосульфурон-этил</w:t>
      </w:r>
    </w:p>
    <w:tbl>
      <w:tblPr>
        <w:tblW w:w="0" w:type="auto"/>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Сириус, СП</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Ниссан Кемикал Корпорейшн </w:t>
            </w:r>
            <w:r w:rsidR="00D13BA0">
              <w:rPr>
                <w:rFonts w:ascii="Times New Roman" w:eastAsia="Calibri" w:hAnsi="Times New Roman" w:cs="Times New Roman"/>
                <w:sz w:val="16"/>
                <w:szCs w:val="16"/>
              </w:rPr>
              <w:t xml:space="preserve"> (Япония)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234-03-</w:t>
            </w:r>
            <w:r w:rsidR="00832121">
              <w:rPr>
                <w:rFonts w:ascii="Times New Roman" w:eastAsia="Calibri" w:hAnsi="Times New Roman" w:cs="Times New Roman"/>
                <w:sz w:val="16"/>
                <w:szCs w:val="16"/>
              </w:rPr>
              <w:t>4649</w:t>
            </w:r>
            <w:r w:rsidRPr="00807A99">
              <w:rPr>
                <w:rFonts w:ascii="Times New Roman" w:eastAsia="Calibri" w:hAnsi="Times New Roman" w:cs="Times New Roman"/>
                <w:sz w:val="16"/>
                <w:szCs w:val="16"/>
              </w:rPr>
              <w:t>-1</w:t>
            </w:r>
          </w:p>
          <w:p w:rsidR="0079402E" w:rsidRPr="00807A99" w:rsidRDefault="00832121"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26.07.2024</w:t>
            </w:r>
          </w:p>
          <w:p w:rsidR="0079402E" w:rsidRPr="00807A99" w:rsidRDefault="00832121" w:rsidP="0083212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25.07</w:t>
            </w:r>
            <w:r w:rsidR="0079402E" w:rsidRPr="00807A99">
              <w:rPr>
                <w:rFonts w:ascii="Times New Roman" w:eastAsia="Calibri" w:hAnsi="Times New Roman" w:cs="Times New Roman"/>
                <w:sz w:val="16"/>
                <w:szCs w:val="16"/>
              </w:rPr>
              <w:t>.20</w:t>
            </w:r>
            <w:r>
              <w:rPr>
                <w:rFonts w:ascii="Times New Roman" w:eastAsia="Calibri" w:hAnsi="Times New Roman" w:cs="Times New Roman"/>
                <w:sz w:val="16"/>
                <w:szCs w:val="16"/>
              </w:rPr>
              <w:t>3</w:t>
            </w:r>
            <w:r w:rsidR="0079402E" w:rsidRPr="00807A99">
              <w:rPr>
                <w:rFonts w:ascii="Times New Roman" w:eastAsia="Calibri" w:hAnsi="Times New Roman" w:cs="Times New Roman"/>
                <w:sz w:val="16"/>
                <w:szCs w:val="16"/>
              </w:rPr>
              <w:t>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0,1-0,15 </w:t>
            </w:r>
          </w:p>
        </w:tc>
        <w:tc>
          <w:tcPr>
            <w:tcW w:w="1418" w:type="dxa"/>
            <w:vMerge w:val="restart"/>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Рис</w:t>
            </w:r>
          </w:p>
        </w:tc>
        <w:tc>
          <w:tcPr>
            <w:tcW w:w="1871" w:type="dxa"/>
            <w:vMerge w:val="restart"/>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Осоковые (клубнекамыш) и болотные широколистные (монохория, частуха, стрелолист)</w:t>
            </w:r>
            <w:r w:rsidR="00832121">
              <w:rPr>
                <w:rFonts w:ascii="Times New Roman" w:eastAsia="Calibri" w:hAnsi="Times New Roman" w:cs="Times New Roman"/>
                <w:sz w:val="16"/>
                <w:szCs w:val="16"/>
              </w:rPr>
              <w:t xml:space="preserve"> сорные растения</w:t>
            </w:r>
          </w:p>
        </w:tc>
        <w:tc>
          <w:tcPr>
            <w:tcW w:w="2495" w:type="dxa"/>
            <w:tcBorders>
              <w:top w:val="double" w:sz="4" w:space="0" w:color="auto"/>
              <w:bottom w:val="single" w:sz="4" w:space="0" w:color="auto"/>
            </w:tcBorders>
          </w:tcPr>
          <w:p w:rsidR="0079402E" w:rsidRPr="00807A99" w:rsidRDefault="00832121" w:rsidP="00832121">
            <w:pPr>
              <w:spacing w:after="0" w:line="240" w:lineRule="auto"/>
              <w:rPr>
                <w:rFonts w:ascii="Times New Roman" w:eastAsia="Calibri" w:hAnsi="Times New Roman" w:cs="Times New Roman"/>
                <w:sz w:val="16"/>
                <w:szCs w:val="16"/>
              </w:rPr>
            </w:pPr>
            <w:r w:rsidRPr="00832121">
              <w:rPr>
                <w:rFonts w:ascii="Times New Roman" w:eastAsia="Calibri" w:hAnsi="Times New Roman" w:cs="Times New Roman"/>
                <w:sz w:val="16"/>
                <w:szCs w:val="16"/>
              </w:rPr>
              <w:t>Опрыскивание посевов в фазе 4-6 листьев культуры и ранние фазы роста сорных растений (5-7 листьев) при слабой и средней засоренности посевов. Сброс воды с рисовых чеков – через 70 дней после обработки посевов риса препаратом Сириус, СП (100 г/кг пиразосульфурон-этила). Расход рабочей жидкости – 200-300 л/га</w:t>
            </w:r>
          </w:p>
        </w:tc>
        <w:tc>
          <w:tcPr>
            <w:tcW w:w="680" w:type="dxa"/>
            <w:vMerge w:val="restart"/>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90(1)</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Pr>
        <w:tc>
          <w:tcPr>
            <w:tcW w:w="1701" w:type="dxa"/>
            <w:vMerge/>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0,15-0,3</w:t>
            </w:r>
          </w:p>
        </w:tc>
        <w:tc>
          <w:tcPr>
            <w:tcW w:w="1418" w:type="dxa"/>
            <w:vMerge/>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832121" w:rsidP="00E0245F">
            <w:pPr>
              <w:spacing w:after="0" w:line="240" w:lineRule="auto"/>
              <w:rPr>
                <w:rFonts w:ascii="Times New Roman" w:eastAsia="Calibri" w:hAnsi="Times New Roman" w:cs="Times New Roman"/>
                <w:sz w:val="16"/>
                <w:szCs w:val="16"/>
              </w:rPr>
            </w:pPr>
            <w:r w:rsidRPr="00832121">
              <w:rPr>
                <w:rFonts w:ascii="Times New Roman" w:eastAsia="Calibri" w:hAnsi="Times New Roman" w:cs="Times New Roman"/>
                <w:sz w:val="16"/>
                <w:szCs w:val="16"/>
              </w:rPr>
              <w:t>Опрыскивание посевов в фазе 4-6 листьев культуры и ранние фазы роста сорных растений (5-7 листьев) при сильной засоренности посевов. Сброс воды с рисовых чеков – через 70 дней после обработки посевов риса препаратом Сириус, СП (100 г/кг пиразосульфурон-этила). Расход рабочей жидкости – 200-300 л/га</w:t>
            </w:r>
          </w:p>
        </w:tc>
        <w:tc>
          <w:tcPr>
            <w:tcW w:w="680" w:type="dxa"/>
            <w:vMerge/>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Пирафлуфен-этил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049"/>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Кабуки,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(26,5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Нихон Нояку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516-03-2054-1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11.11.2028</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0,15- 0,2</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пшеница яровая, ячмень яровой</w:t>
            </w:r>
          </w:p>
        </w:tc>
        <w:tc>
          <w:tcPr>
            <w:tcW w:w="1871"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 фазу кущения культурных растений и ранние фазы роста сорных растений. </w:t>
            </w:r>
            <w:r w:rsidRPr="00807A99">
              <w:rPr>
                <w:rFonts w:ascii="Times New Roman" w:eastAsia="Calibri" w:hAnsi="Times New Roman" w:cs="Times New Roman"/>
                <w:sz w:val="16"/>
                <w:szCs w:val="16"/>
              </w:rPr>
              <w:b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680"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Прометрин</w:t>
      </w:r>
    </w:p>
    <w:tbl>
      <w:tblPr>
        <w:tblW w:w="9989"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3"/>
        <w:gridCol w:w="7"/>
      </w:tblGrid>
      <w:tr w:rsidR="0079402E" w:rsidRPr="00807A99" w:rsidTr="008B03AF">
        <w:trPr>
          <w:gridAfter w:val="1"/>
          <w:wAfter w:w="7" w:type="dxa"/>
          <w:cantSplit/>
        </w:trPr>
        <w:tc>
          <w:tcPr>
            <w:tcW w:w="1701" w:type="dxa"/>
            <w:vMerge w:val="restart"/>
            <w:tcBorders>
              <w:top w:val="double" w:sz="4" w:space="0" w:color="auto"/>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Гезагард,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041-03-1302-1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12.12.2026</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w:t>
            </w:r>
          </w:p>
        </w:tc>
        <w:tc>
          <w:tcPr>
            <w:tcW w:w="1871" w:type="dxa"/>
            <w:vMerge w:val="restart"/>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посевов в фазе 1-2 настоящих листьев. Расход рабочей жидкости – 200-300 л/га</w:t>
            </w:r>
          </w:p>
        </w:tc>
        <w:tc>
          <w:tcPr>
            <w:tcW w:w="680"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tc>
        <w:tc>
          <w:tcPr>
            <w:tcW w:w="683" w:type="dxa"/>
            <w:vMerge w:val="restart"/>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30(30)</w:t>
            </w: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(зерно), чеснок (кроме на перо)</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Чина, кормовые бобы</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Фасоль, вика</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за 2-3 дня до появления всходов культуры. Расход рабочей жидкости – 200-300 л/га</w:t>
            </w:r>
          </w:p>
        </w:tc>
        <w:tc>
          <w:tcPr>
            <w:tcW w:w="680"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Петрушка (для зелени)</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посевов в фазе 1-2 настоящих листьев культуры. Расход рабочей жидкости – 200-300 л/га</w:t>
            </w: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28(1)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Петрушка (для корнеплодов)</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Сельдерей, укроп</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28(1)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134" w:type="dxa"/>
            <w:vMerge w:val="restart"/>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с подсевом подсолнечника</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одновременно с посевом или до всходов культуры. Расход рабочей жидкости – 200-300 л/га</w:t>
            </w:r>
          </w:p>
        </w:tc>
        <w:tc>
          <w:tcPr>
            <w:tcW w:w="680" w:type="dxa"/>
            <w:vMerge w:val="restart"/>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культуры.Расход рабочей жидкости – 200-300 л/га</w:t>
            </w:r>
          </w:p>
        </w:tc>
        <w:tc>
          <w:tcPr>
            <w:tcW w:w="680" w:type="dxa"/>
            <w:vMerge/>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vMerge/>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nil"/>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w:t>
            </w:r>
          </w:p>
        </w:tc>
        <w:tc>
          <w:tcPr>
            <w:tcW w:w="1871" w:type="dxa"/>
            <w:vMerge/>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vMerge/>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bottom w:val="nil"/>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Гезадар</w:t>
            </w:r>
            <w:r w:rsidRPr="00807A99">
              <w:rPr>
                <w:rFonts w:ascii="Times New Roman" w:eastAsia="Calibri" w:hAnsi="Times New Roman" w:cs="Times New Roman"/>
                <w:b/>
                <w:bCs/>
                <w:sz w:val="16"/>
                <w:szCs w:val="16"/>
              </w:rPr>
              <w:t>,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Расход рабочей жидкости – 200-300 л/га</w:t>
            </w:r>
          </w:p>
        </w:tc>
        <w:tc>
          <w:tcPr>
            <w:tcW w:w="680"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nil"/>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097-03-217-1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30.12.2023</w:t>
            </w: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или до всходов культуры. Расход рабочей жидкости – 200-300 л/га</w:t>
            </w:r>
          </w:p>
        </w:tc>
        <w:tc>
          <w:tcPr>
            <w:tcW w:w="680"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nil"/>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w:t>
            </w: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thinThickLargeGap" w:sz="2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tcBorders>
              <w:top w:val="nil"/>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thinThickLargeGap" w:sz="24" w:space="0" w:color="auto"/>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Гезатрин, КС</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1057747562509</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002-03-4419-1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15.02.2024</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14.02.2034</w:t>
            </w: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1,5-3,0</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vMerge w:val="restart"/>
            <w:tcBorders>
              <w:top w:val="nil"/>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Однолетниедвудольные и злаковые сорные растения</w:t>
            </w: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до всходов культуры или посевов в фазе 1-2 настоящих листьев.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200-300 л/га</w:t>
            </w:r>
          </w:p>
        </w:tc>
        <w:tc>
          <w:tcPr>
            <w:tcW w:w="680" w:type="dxa"/>
            <w:vMerge w:val="restart"/>
            <w:tcBorders>
              <w:top w:val="nil"/>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nil"/>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200-300 л/га</w:t>
            </w:r>
          </w:p>
        </w:tc>
        <w:tc>
          <w:tcPr>
            <w:tcW w:w="680"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одновременно с посевом или до всходов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200-300 л/га</w:t>
            </w:r>
          </w:p>
        </w:tc>
        <w:tc>
          <w:tcPr>
            <w:tcW w:w="680" w:type="dxa"/>
            <w:vMerge/>
            <w:tcBorders>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2,0-3,5</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bottom w:val="nil"/>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Альфа-Прометрин</w:t>
            </w:r>
            <w:r w:rsidRPr="00807A99">
              <w:rPr>
                <w:rFonts w:ascii="Times New Roman" w:eastAsia="Calibri" w:hAnsi="Times New Roman" w:cs="Times New Roman"/>
                <w:b/>
                <w:bCs/>
                <w:sz w:val="16"/>
                <w:szCs w:val="16"/>
              </w:rPr>
              <w:t>,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tc>
        <w:tc>
          <w:tcPr>
            <w:tcW w:w="1134"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одновременно с посевом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или до всходов культуры. Расход рабочей жидкости – 200-300 л/га</w:t>
            </w:r>
          </w:p>
        </w:tc>
        <w:tc>
          <w:tcPr>
            <w:tcW w:w="680" w:type="dxa"/>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062-03-560-1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15.02.2025</w:t>
            </w:r>
          </w:p>
        </w:tc>
        <w:tc>
          <w:tcPr>
            <w:tcW w:w="1134"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tcBorders>
              <w:top w:val="nil"/>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62"/>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Кратерр</w:t>
            </w:r>
            <w:r w:rsidRPr="00807A99">
              <w:rPr>
                <w:rFonts w:ascii="Times New Roman" w:eastAsia="Calibri" w:hAnsi="Times New Roman" w:cs="Times New Roman"/>
                <w:b/>
                <w:bCs/>
                <w:sz w:val="16"/>
                <w:szCs w:val="16"/>
              </w:rPr>
              <w:t>,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«ГРАНУМ», </w:t>
            </w:r>
            <w:r w:rsidRPr="00807A99">
              <w:rPr>
                <w:rFonts w:ascii="Times New Roman" w:eastAsia="Calibri" w:hAnsi="Times New Roman" w:cs="Times New Roman"/>
                <w:sz w:val="16"/>
                <w:szCs w:val="16"/>
              </w:rPr>
              <w:br/>
              <w:t>ООО «Сибагрохим», ООО «ФОРВАРД»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424(043,042)-03-2252-1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29.05.2029</w:t>
            </w:r>
          </w:p>
        </w:tc>
        <w:tc>
          <w:tcPr>
            <w:tcW w:w="1134"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1,5-3,0</w:t>
            </w:r>
          </w:p>
        </w:tc>
        <w:tc>
          <w:tcPr>
            <w:tcW w:w="1418"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Морковь (за исключением пучкового товара)</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и злаковые сорняки</w:t>
            </w:r>
          </w:p>
        </w:tc>
        <w:tc>
          <w:tcPr>
            <w:tcW w:w="2495"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почвы до посева, до всходов культуры. </w:t>
            </w:r>
            <w:r w:rsidRPr="00807A99">
              <w:rPr>
                <w:rFonts w:ascii="Times New Roman" w:eastAsia="Calibri" w:hAnsi="Times New Roman" w:cs="Times New Roman"/>
                <w:color w:val="000000"/>
                <w:spacing w:val="-2"/>
                <w:sz w:val="16"/>
                <w:szCs w:val="16"/>
              </w:rPr>
              <w:t>Расход рабочей жидкости – 200-300 л/га</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66"/>
        </w:trPr>
        <w:tc>
          <w:tcPr>
            <w:tcW w:w="1701"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2,0-3,0</w:t>
            </w: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Подсолнечник</w:t>
            </w:r>
          </w:p>
        </w:tc>
        <w:tc>
          <w:tcPr>
            <w:tcW w:w="1871" w:type="dxa"/>
            <w:vMerge/>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почвы до посева, одновременно с посевом или до всходов культуры. </w:t>
            </w:r>
            <w:r w:rsidRPr="00807A99">
              <w:rPr>
                <w:rFonts w:ascii="Times New Roman" w:eastAsia="Calibri" w:hAnsi="Times New Roman" w:cs="Times New Roman"/>
                <w:color w:val="000000"/>
                <w:spacing w:val="-2"/>
                <w:sz w:val="16"/>
                <w:szCs w:val="16"/>
              </w:rPr>
              <w:t>Расход рабочей жидкости – 200-300 л/га</w:t>
            </w:r>
          </w:p>
        </w:tc>
        <w:tc>
          <w:tcPr>
            <w:tcW w:w="680" w:type="dxa"/>
            <w:vMerge/>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90" w:type="dxa"/>
            <w:gridSpan w:val="2"/>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60"/>
        </w:trPr>
        <w:tc>
          <w:tcPr>
            <w:tcW w:w="1701"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2,0-3,5</w:t>
            </w: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Картофель (кроме раннего)</w:t>
            </w:r>
          </w:p>
        </w:tc>
        <w:tc>
          <w:tcPr>
            <w:tcW w:w="1871" w:type="dxa"/>
            <w:vMerge/>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2495" w:type="dxa"/>
            <w:vMerge w:val="restart"/>
            <w:tcBorders>
              <w:top w:val="single" w:sz="4" w:space="0" w:color="000000"/>
            </w:tcBorders>
          </w:tcPr>
          <w:p w:rsidR="0079402E" w:rsidRPr="00807A99" w:rsidRDefault="0079402E" w:rsidP="00E0245F">
            <w:pPr>
              <w:autoSpaceDE w:val="0"/>
              <w:autoSpaceDN w:val="0"/>
              <w:adjustRightInd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 xml:space="preserve">Опрыскивание почвы до всходов культуры. </w:t>
            </w:r>
            <w:r w:rsidRPr="00807A99">
              <w:rPr>
                <w:rFonts w:ascii="Times New Roman" w:eastAsia="Times New Roman" w:hAnsi="Times New Roman" w:cs="Times New Roman"/>
                <w:color w:val="000000"/>
                <w:spacing w:val="-2"/>
                <w:sz w:val="16"/>
                <w:szCs w:val="16"/>
                <w:lang w:eastAsia="ru-RU"/>
              </w:rPr>
              <w:t>Расход рабочей жидкости – 200-300 л/га</w:t>
            </w:r>
          </w:p>
        </w:tc>
        <w:tc>
          <w:tcPr>
            <w:tcW w:w="680" w:type="dxa"/>
            <w:vMerge/>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90" w:type="dxa"/>
            <w:gridSpan w:val="2"/>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53"/>
        </w:trPr>
        <w:tc>
          <w:tcPr>
            <w:tcW w:w="1701" w:type="dxa"/>
            <w:vMerge/>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2,5-3,5</w:t>
            </w:r>
          </w:p>
        </w:tc>
        <w:tc>
          <w:tcPr>
            <w:tcW w:w="1418"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w:t>
            </w:r>
          </w:p>
        </w:tc>
        <w:tc>
          <w:tcPr>
            <w:tcW w:w="1871" w:type="dxa"/>
            <w:vMerge/>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2495" w:type="dxa"/>
            <w:vMerge/>
            <w:tcBorders>
              <w:top w:val="single" w:sz="4" w:space="0" w:color="000000"/>
              <w:bottom w:val="double" w:sz="4" w:space="0" w:color="auto"/>
            </w:tcBorders>
          </w:tcPr>
          <w:p w:rsidR="0079402E" w:rsidRPr="00807A99" w:rsidRDefault="0079402E" w:rsidP="00E0245F">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680" w:type="dxa"/>
            <w:vMerge/>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90" w:type="dxa"/>
            <w:gridSpan w:val="2"/>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66"/>
        </w:trPr>
        <w:tc>
          <w:tcPr>
            <w:tcW w:w="1701" w:type="dxa"/>
            <w:vMerge w:val="restart"/>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Шансгард</w:t>
            </w:r>
            <w:r w:rsidRPr="00807A99">
              <w:rPr>
                <w:rFonts w:ascii="Times New Roman" w:eastAsia="Calibri" w:hAnsi="Times New Roman" w:cs="Times New Roman"/>
                <w:b/>
                <w:bCs/>
                <w:sz w:val="16"/>
                <w:szCs w:val="16"/>
              </w:rPr>
              <w:t>,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126-03-587-1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09.03.2025</w:t>
            </w:r>
          </w:p>
        </w:tc>
        <w:tc>
          <w:tcPr>
            <w:tcW w:w="1134"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vMerge w:val="restart"/>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в фазе 1-2 настоящих листьев. Расход рабочей жидкости – 200-300 л/га</w:t>
            </w:r>
          </w:p>
        </w:tc>
        <w:tc>
          <w:tcPr>
            <w:tcW w:w="680" w:type="dxa"/>
            <w:vMerge w:val="restart"/>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или до всходов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горох на зерно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Нут </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Кориандр </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Прометрин, СК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 Агрия АД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184(026)-03-2457-1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184(026)-03-2457-1/362</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05.11.2029</w:t>
            </w:r>
          </w:p>
        </w:tc>
        <w:tc>
          <w:tcPr>
            <w:tcW w:w="1134"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2,0 – 3,5</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r w:rsidRPr="00807A99">
              <w:rPr>
                <w:rFonts w:ascii="Times New Roman" w:eastAsia="Calibri" w:hAnsi="Times New Roman" w:cs="Times New Roman"/>
                <w:spacing w:val="-2"/>
                <w:sz w:val="16"/>
                <w:szCs w:val="16"/>
              </w:rPr>
              <w:br/>
              <w:t>(на семена и масло)</w:t>
            </w:r>
          </w:p>
        </w:tc>
        <w:tc>
          <w:tcPr>
            <w:tcW w:w="187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почвы до посева, одновременно с посевом или до всходов культуры. Расход рабочей жидкости – 200-300 л/га</w:t>
            </w:r>
          </w:p>
        </w:tc>
        <w:tc>
          <w:tcPr>
            <w:tcW w:w="68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90"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30(30)</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1,5 – 3,0</w:t>
            </w:r>
          </w:p>
        </w:tc>
        <w:tc>
          <w:tcPr>
            <w:tcW w:w="1418"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Морковь</w:t>
            </w:r>
            <w:r w:rsidRPr="00807A99">
              <w:rPr>
                <w:rFonts w:ascii="Times New Roman" w:eastAsia="Calibri" w:hAnsi="Times New Roman" w:cs="Times New Roman"/>
                <w:spacing w:val="-2"/>
                <w:sz w:val="16"/>
                <w:szCs w:val="16"/>
              </w:rPr>
              <w:br/>
              <w:t>(кроме пучкового товара)</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почвы до посева, до всходов культуры или посевов в фазе 1 – 2 настоящих листьев.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или до всходов культуры с последующей обработкой в фазе 1 – 2 настоящих листьев. Расход рабочей жидкости – 200-300 л/га</w:t>
            </w:r>
          </w:p>
        </w:tc>
        <w:tc>
          <w:tcPr>
            <w:tcW w:w="680"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2,0-3,5</w:t>
            </w:r>
          </w:p>
        </w:tc>
        <w:tc>
          <w:tcPr>
            <w:tcW w:w="1418" w:type="dxa"/>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(кроме раннего)</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масло)</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 или до всходов культуры. Расход рабочей жидкости – 200-300 л/га</w:t>
            </w:r>
          </w:p>
        </w:tc>
        <w:tc>
          <w:tcPr>
            <w:tcW w:w="680" w:type="dxa"/>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 – 3,5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Горох </w:t>
            </w:r>
            <w:r w:rsidRPr="00807A99">
              <w:rPr>
                <w:rFonts w:ascii="Times New Roman" w:eastAsia="Calibri" w:hAnsi="Times New Roman" w:cs="Times New Roman"/>
                <w:sz w:val="16"/>
                <w:szCs w:val="16"/>
              </w:rPr>
              <w:br/>
              <w:t>(на зерно)</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Люпин</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Нут</w:t>
            </w:r>
          </w:p>
        </w:tc>
        <w:tc>
          <w:tcPr>
            <w:tcW w:w="187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Промобел, КС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«БЕЛИН»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277-03-2139-1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03.03.2029</w:t>
            </w: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val="en-US"/>
              </w:rPr>
              <w:t>1</w:t>
            </w:r>
            <w:r w:rsidRPr="00807A99">
              <w:rPr>
                <w:rFonts w:ascii="Times New Roman" w:eastAsia="Calibri" w:hAnsi="Times New Roman" w:cs="Times New Roman"/>
                <w:sz w:val="16"/>
                <w:szCs w:val="16"/>
              </w:rPr>
              <w:t>,</w:t>
            </w:r>
            <w:r w:rsidRPr="00807A99">
              <w:rPr>
                <w:rFonts w:ascii="Times New Roman" w:eastAsia="Calibri" w:hAnsi="Times New Roman" w:cs="Times New Roman"/>
                <w:sz w:val="16"/>
                <w:szCs w:val="16"/>
                <w:lang w:val="en-US"/>
              </w:rPr>
              <w:t>5</w:t>
            </w: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в фазе 1-2 настоящих листьев. Расход рабочей жидкости – 200-300 л/га</w:t>
            </w:r>
          </w:p>
        </w:tc>
        <w:tc>
          <w:tcPr>
            <w:tcW w:w="680"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 или до всходов культуры. Расход рабочей жидкости – 200-300 л/га</w:t>
            </w: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Нут</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w:t>
            </w:r>
          </w:p>
        </w:tc>
        <w:tc>
          <w:tcPr>
            <w:tcW w:w="187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Позитив Плюс, КС(500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064-03-714-1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20.07.2025</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одновременно с посевом</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или до всходов культуры. Расход рабочей жидкости – 200-300 л/га</w:t>
            </w:r>
          </w:p>
        </w:tc>
        <w:tc>
          <w:tcPr>
            <w:tcW w:w="680"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44A24" w:rsidRPr="00807A99" w:rsidTr="008B03AF">
        <w:tblPrEx>
          <w:tblBorders>
            <w:top w:val="double" w:sz="4" w:space="0" w:color="auto"/>
            <w:bottom w:val="single" w:sz="4" w:space="0" w:color="auto"/>
          </w:tblBorders>
        </w:tblPrEx>
        <w:trPr>
          <w:cantSplit/>
        </w:trPr>
        <w:tc>
          <w:tcPr>
            <w:tcW w:w="1701" w:type="dxa"/>
            <w:vMerge w:val="restart"/>
            <w:tcBorders>
              <w:top w:val="double" w:sz="4" w:space="0" w:color="auto"/>
            </w:tcBorders>
          </w:tcPr>
          <w:p w:rsidR="00744A24" w:rsidRPr="00807A99" w:rsidRDefault="00744A24"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Поптрин, КС</w:t>
            </w:r>
          </w:p>
          <w:p w:rsidR="00744A24" w:rsidRPr="00807A99" w:rsidRDefault="00744A24"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44A24" w:rsidRPr="00807A99" w:rsidRDefault="00744A24"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Шандонг Вейфанг Рейнбоу Кемикал Ко., Лтд. (Китай)</w:t>
            </w:r>
          </w:p>
          <w:p w:rsidR="00744A24" w:rsidRPr="00807A99" w:rsidRDefault="00744A24"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44A24" w:rsidRPr="00807A99" w:rsidRDefault="00744A24"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699-03-4314-1</w:t>
            </w:r>
          </w:p>
          <w:p w:rsidR="00744A24" w:rsidRPr="00807A99" w:rsidRDefault="00744A24"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13.12.2033</w:t>
            </w:r>
          </w:p>
        </w:tc>
        <w:tc>
          <w:tcPr>
            <w:tcW w:w="1134" w:type="dxa"/>
            <w:tcBorders>
              <w:top w:val="doub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1,5-3,0</w:t>
            </w:r>
          </w:p>
        </w:tc>
        <w:tc>
          <w:tcPr>
            <w:tcW w:w="1418" w:type="dxa"/>
            <w:tcBorders>
              <w:top w:val="doub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vMerge w:val="restart"/>
            <w:tcBorders>
              <w:top w:val="double" w:sz="4" w:space="0" w:color="auto"/>
            </w:tcBorders>
          </w:tcPr>
          <w:p w:rsidR="00744A24" w:rsidRPr="00807A99" w:rsidRDefault="00744A24"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посевов в фазе 1-2 настоящих листьев. Расход рабочей жидкости – 200-300 л/га</w:t>
            </w:r>
          </w:p>
        </w:tc>
        <w:tc>
          <w:tcPr>
            <w:tcW w:w="680" w:type="dxa"/>
            <w:vMerge w:val="restart"/>
            <w:tcBorders>
              <w:top w:val="double" w:sz="4" w:space="0" w:color="auto"/>
            </w:tcBorders>
          </w:tcPr>
          <w:p w:rsidR="00744A24" w:rsidRPr="00807A99" w:rsidRDefault="00744A24"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90" w:type="dxa"/>
            <w:gridSpan w:val="2"/>
            <w:vMerge w:val="restart"/>
            <w:tcBorders>
              <w:top w:val="doub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44A24" w:rsidRPr="00807A99" w:rsidTr="008B03AF">
        <w:tblPrEx>
          <w:tblBorders>
            <w:top w:val="double" w:sz="4" w:space="0" w:color="auto"/>
            <w:bottom w:val="single" w:sz="4" w:space="0" w:color="auto"/>
          </w:tblBorders>
        </w:tblPrEx>
        <w:trPr>
          <w:cantSplit/>
        </w:trPr>
        <w:tc>
          <w:tcPr>
            <w:tcW w:w="1701" w:type="dxa"/>
            <w:vMerge/>
          </w:tcPr>
          <w:p w:rsidR="00744A24" w:rsidRPr="00807A99" w:rsidRDefault="00744A24"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tcPr>
          <w:p w:rsidR="00744A24" w:rsidRPr="00807A99" w:rsidRDefault="00744A24"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200 -300 л/га</w:t>
            </w:r>
          </w:p>
        </w:tc>
        <w:tc>
          <w:tcPr>
            <w:tcW w:w="680" w:type="dxa"/>
            <w:vMerge/>
          </w:tcPr>
          <w:p w:rsidR="00744A24" w:rsidRPr="00807A99" w:rsidRDefault="00744A24" w:rsidP="00E0245F">
            <w:pPr>
              <w:spacing w:after="0" w:line="240" w:lineRule="auto"/>
              <w:rPr>
                <w:rFonts w:ascii="Times New Roman" w:eastAsia="Calibri" w:hAnsi="Times New Roman" w:cs="Times New Roman"/>
                <w:sz w:val="16"/>
                <w:szCs w:val="16"/>
              </w:rPr>
            </w:pPr>
          </w:p>
        </w:tc>
        <w:tc>
          <w:tcPr>
            <w:tcW w:w="690" w:type="dxa"/>
            <w:gridSpan w:val="2"/>
            <w:vMerge/>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p>
        </w:tc>
      </w:tr>
      <w:tr w:rsidR="00744A24" w:rsidRPr="00807A99" w:rsidTr="008B03AF">
        <w:tblPrEx>
          <w:tblBorders>
            <w:top w:val="double" w:sz="4" w:space="0" w:color="auto"/>
            <w:bottom w:val="single" w:sz="4" w:space="0" w:color="auto"/>
          </w:tblBorders>
        </w:tblPrEx>
        <w:trPr>
          <w:cantSplit/>
        </w:trPr>
        <w:tc>
          <w:tcPr>
            <w:tcW w:w="1701" w:type="dxa"/>
            <w:vMerge/>
          </w:tcPr>
          <w:p w:rsidR="00744A24" w:rsidRPr="00807A99" w:rsidRDefault="00744A24"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2,0-3,5</w:t>
            </w:r>
          </w:p>
        </w:tc>
        <w:tc>
          <w:tcPr>
            <w:tcW w:w="1418" w:type="dxa"/>
            <w:tcBorders>
              <w:top w:val="sing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(на семена и масло)</w:t>
            </w:r>
          </w:p>
        </w:tc>
        <w:tc>
          <w:tcPr>
            <w:tcW w:w="1871" w:type="dxa"/>
            <w:vMerge w:val="restart"/>
          </w:tcPr>
          <w:p w:rsidR="00744A24" w:rsidRPr="00807A99" w:rsidRDefault="00744A24"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 или до всходов культуры. Расход рабочей жидкости – 200-300 л/га</w:t>
            </w:r>
          </w:p>
        </w:tc>
        <w:tc>
          <w:tcPr>
            <w:tcW w:w="680" w:type="dxa"/>
            <w:vMerge/>
          </w:tcPr>
          <w:p w:rsidR="00744A24" w:rsidRPr="00807A99" w:rsidRDefault="00744A24" w:rsidP="00E0245F">
            <w:pPr>
              <w:spacing w:after="0" w:line="240" w:lineRule="auto"/>
              <w:rPr>
                <w:rFonts w:ascii="Times New Roman" w:eastAsia="Calibri" w:hAnsi="Times New Roman" w:cs="Times New Roman"/>
                <w:sz w:val="16"/>
                <w:szCs w:val="16"/>
              </w:rPr>
            </w:pPr>
          </w:p>
        </w:tc>
        <w:tc>
          <w:tcPr>
            <w:tcW w:w="690" w:type="dxa"/>
            <w:gridSpan w:val="2"/>
            <w:vMerge/>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p>
        </w:tc>
      </w:tr>
      <w:tr w:rsidR="00744A24" w:rsidRPr="00807A99" w:rsidTr="008B03AF">
        <w:tblPrEx>
          <w:tblBorders>
            <w:top w:val="double" w:sz="4" w:space="0" w:color="auto"/>
            <w:bottom w:val="single" w:sz="4" w:space="0" w:color="auto"/>
          </w:tblBorders>
        </w:tblPrEx>
        <w:trPr>
          <w:cantSplit/>
        </w:trPr>
        <w:tc>
          <w:tcPr>
            <w:tcW w:w="1701" w:type="dxa"/>
            <w:vMerge/>
          </w:tcPr>
          <w:p w:rsidR="00744A24" w:rsidRPr="00807A99" w:rsidRDefault="00744A24"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2,0-3,5</w:t>
            </w:r>
          </w:p>
        </w:tc>
        <w:tc>
          <w:tcPr>
            <w:tcW w:w="1418" w:type="dxa"/>
            <w:tcBorders>
              <w:top w:val="single" w:sz="4" w:space="0" w:color="auto"/>
              <w:bottom w:val="doub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vMerge/>
            <w:tcBorders>
              <w:bottom w:val="double" w:sz="4" w:space="0" w:color="auto"/>
            </w:tcBorders>
          </w:tcPr>
          <w:p w:rsidR="00744A24" w:rsidRPr="00807A99" w:rsidRDefault="00744A24"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Borders>
              <w:bottom w:val="double" w:sz="4" w:space="0" w:color="auto"/>
            </w:tcBorders>
          </w:tcPr>
          <w:p w:rsidR="00744A24" w:rsidRPr="00807A99" w:rsidRDefault="00744A24" w:rsidP="00E0245F">
            <w:pPr>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tcPr>
          <w:p w:rsidR="00744A24" w:rsidRPr="00807A99" w:rsidRDefault="00744A24"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Гамбит, СК</w:t>
            </w:r>
            <w:r w:rsidRPr="00807A99">
              <w:rPr>
                <w:rFonts w:ascii="Times New Roman" w:eastAsia="Calibri" w:hAnsi="Times New Roman" w:cs="Times New Roman"/>
                <w:sz w:val="16"/>
                <w:szCs w:val="16"/>
              </w:rPr>
              <w:br/>
            </w:r>
            <w:r w:rsidRPr="00807A99">
              <w:rPr>
                <w:rFonts w:ascii="Times New Roman" w:eastAsia="Calibri" w:hAnsi="Times New Roman" w:cs="Times New Roman"/>
                <w:b/>
                <w:sz w:val="16"/>
                <w:szCs w:val="16"/>
              </w:rPr>
              <w:t>(500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021-03-1727-1</w:t>
            </w:r>
          </w:p>
          <w:p w:rsidR="0079402E" w:rsidRPr="00807A99" w:rsidRDefault="0079402E" w:rsidP="00E0245F">
            <w:pPr>
              <w:widowControl w:val="0"/>
              <w:suppressAutoHyphens/>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взамен ранее выданного свидетельства от 25.04.2017 №1479)</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021-03-1727-1/317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24.04.2027</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(кроме пучкового товара)</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сорняки</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посевов в фазе 1-2 настоящих листьев культуры. Расход рабочей жидкости – 100-300 л/га</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раннеспелых сортов)</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масло)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 или до всходов культуры. Расход рабочей жидкости – 100-300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Height w:val="388"/>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(на семена и масло) </w:t>
            </w:r>
          </w:p>
        </w:tc>
        <w:tc>
          <w:tcPr>
            <w:tcW w:w="1871"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Height w:val="388"/>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2,5-3,0</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Нут</w:t>
            </w:r>
          </w:p>
        </w:tc>
        <w:tc>
          <w:tcPr>
            <w:tcW w:w="1871"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и злаковые сорняки</w:t>
            </w: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100-300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Height w:val="388"/>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w:t>
            </w:r>
          </w:p>
        </w:tc>
        <w:tc>
          <w:tcPr>
            <w:tcW w:w="187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Промет, КС</w:t>
            </w:r>
            <w:r w:rsidRPr="00807A99">
              <w:rPr>
                <w:rFonts w:ascii="Times New Roman" w:eastAsia="Calibri" w:hAnsi="Times New Roman" w:cs="Times New Roman"/>
                <w:sz w:val="16"/>
                <w:szCs w:val="16"/>
              </w:rPr>
              <w:br/>
            </w:r>
            <w:r w:rsidRPr="00807A99">
              <w:rPr>
                <w:rFonts w:ascii="Times New Roman" w:eastAsia="Calibri" w:hAnsi="Times New Roman" w:cs="Times New Roman"/>
                <w:b/>
                <w:sz w:val="16"/>
                <w:szCs w:val="16"/>
              </w:rPr>
              <w:t>(500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 «АГРОХИМ-ХХ1»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023-03-1248-1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04.10.2026</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val="en-US"/>
              </w:rPr>
              <w:t>1</w:t>
            </w:r>
            <w:r w:rsidRPr="00807A99">
              <w:rPr>
                <w:rFonts w:ascii="Times New Roman" w:eastAsia="Calibri" w:hAnsi="Times New Roman" w:cs="Times New Roman"/>
                <w:sz w:val="16"/>
                <w:szCs w:val="16"/>
              </w:rPr>
              <w:t>,</w:t>
            </w:r>
            <w:r w:rsidRPr="00807A99">
              <w:rPr>
                <w:rFonts w:ascii="Times New Roman" w:eastAsia="Calibri" w:hAnsi="Times New Roman" w:cs="Times New Roman"/>
                <w:sz w:val="16"/>
                <w:szCs w:val="16"/>
                <w:lang w:val="en-US"/>
              </w:rPr>
              <w:t>5</w:t>
            </w:r>
            <w:r w:rsidRPr="00807A99">
              <w:rPr>
                <w:rFonts w:ascii="Times New Roman" w:eastAsia="Calibri" w:hAnsi="Times New Roman" w:cs="Times New Roman"/>
                <w:sz w:val="16"/>
                <w:szCs w:val="16"/>
              </w:rPr>
              <w:t>-3</w:t>
            </w:r>
          </w:p>
        </w:tc>
        <w:tc>
          <w:tcPr>
            <w:tcW w:w="1418" w:type="dxa"/>
            <w:tcBorders>
              <w:top w:val="doub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Морковь (кроме пучкового товара)</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в фазе 1-2 настоящих листьев. Расход рабочей жидкости – 200-300 л/га</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 или до всходов культуры. Расход рабочей жидкости – 200-300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горох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Нут</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w:t>
            </w:r>
          </w:p>
        </w:tc>
        <w:tc>
          <w:tcPr>
            <w:tcW w:w="1871"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90"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Промекс, КС</w:t>
            </w:r>
            <w:r w:rsidRPr="00807A99">
              <w:rPr>
                <w:rFonts w:ascii="Times New Roman" w:eastAsia="Calibri" w:hAnsi="Times New Roman" w:cs="Times New Roman"/>
                <w:b/>
                <w:sz w:val="16"/>
                <w:szCs w:val="16"/>
              </w:rPr>
              <w:br/>
              <w:t>(500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278-03-4111-1 (взамен ранее выданного свидетельства от 12.04.2017 №1461)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11.04.2027</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и злаковые сорняки </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одновременно до посева, одновременно с посевом или до всходов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Гордон, КС</w:t>
            </w:r>
            <w:r w:rsidRPr="00807A99">
              <w:rPr>
                <w:rFonts w:ascii="Times New Roman" w:eastAsia="Calibri" w:hAnsi="Times New Roman" w:cs="Times New Roman"/>
                <w:b/>
                <w:sz w:val="16"/>
                <w:szCs w:val="16"/>
              </w:rPr>
              <w:br/>
              <w:t>(500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«СФ-РЕГИСТРЭЙШН»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446-03-1545-1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05.09.2027</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и злаковые сорняки </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одновременно с посевом или до всходов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val="en-US"/>
              </w:rPr>
              <w:t>1</w:t>
            </w:r>
            <w:r w:rsidRPr="00807A99">
              <w:rPr>
                <w:rFonts w:ascii="Times New Roman" w:eastAsia="Calibri" w:hAnsi="Times New Roman" w:cs="Times New Roman"/>
                <w:sz w:val="16"/>
                <w:szCs w:val="16"/>
              </w:rPr>
              <w:t>,</w:t>
            </w:r>
            <w:r w:rsidRPr="00807A99">
              <w:rPr>
                <w:rFonts w:ascii="Times New Roman" w:eastAsia="Calibri" w:hAnsi="Times New Roman" w:cs="Times New Roman"/>
                <w:sz w:val="16"/>
                <w:szCs w:val="16"/>
                <w:lang w:val="en-US"/>
              </w:rPr>
              <w:t>5</w:t>
            </w: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Морковь (кроме пучкового товара)</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культуры или в фазе 1-2 настоящих листьев.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Height w:val="157"/>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Нут</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раннего)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Тристар, КС</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082-03-3306-1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19.09.2031</w:t>
            </w:r>
          </w:p>
        </w:tc>
        <w:tc>
          <w:tcPr>
            <w:tcW w:w="1134" w:type="dxa"/>
            <w:vMerge w:val="restart"/>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2-3,5</w:t>
            </w: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p>
        </w:tc>
        <w:tc>
          <w:tcPr>
            <w:tcW w:w="1871" w:type="dxa"/>
            <w:vMerge w:val="restart"/>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посева, одновременно с посевом или </w:t>
            </w:r>
            <w:r w:rsidRPr="00807A99">
              <w:rPr>
                <w:rFonts w:ascii="Times New Roman" w:eastAsia="Calibri" w:hAnsi="Times New Roman" w:cs="Times New Roman"/>
                <w:spacing w:val="-2"/>
                <w:sz w:val="16"/>
                <w:szCs w:val="16"/>
              </w:rPr>
              <w:br/>
              <w:t>до всходов культуры. Расход рабочей жидкости – 200-300 л/га</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blPrEx>
          <w:tblBorders>
            <w:top w:val="double" w:sz="4" w:space="0" w:color="auto"/>
            <w:bottom w:val="single" w:sz="4" w:space="0" w:color="auto"/>
          </w:tblBorders>
        </w:tblPrEx>
        <w:trPr>
          <w:cantSplit/>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раннего)</w:t>
            </w:r>
          </w:p>
        </w:tc>
        <w:tc>
          <w:tcPr>
            <w:tcW w:w="187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90" w:type="dxa"/>
            <w:gridSpan w:val="2"/>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w:t>
            </w: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Морковь (кроме пучкового товара)</w:t>
            </w:r>
          </w:p>
        </w:tc>
        <w:tc>
          <w:tcPr>
            <w:tcW w:w="187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посева, до всходов культуры или в фазе 1-2 настоящих листьев. Расход рабочей жидкости – 200-300 л/га</w:t>
            </w:r>
          </w:p>
        </w:tc>
        <w:tc>
          <w:tcPr>
            <w:tcW w:w="680"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90" w:type="dxa"/>
            <w:gridSpan w:val="2"/>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val="restart"/>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vMerge w:val="restart"/>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90" w:type="dxa"/>
            <w:gridSpan w:val="2"/>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Горох на зерно</w:t>
            </w:r>
          </w:p>
        </w:tc>
        <w:tc>
          <w:tcPr>
            <w:tcW w:w="1871"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Нут</w:t>
            </w:r>
          </w:p>
        </w:tc>
        <w:tc>
          <w:tcPr>
            <w:tcW w:w="1871"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Кориандр </w:t>
            </w:r>
          </w:p>
        </w:tc>
        <w:tc>
          <w:tcPr>
            <w:tcW w:w="1871"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double" w:sz="4" w:space="0" w:color="auto"/>
            <w:bottom w:val="single" w:sz="4" w:space="0" w:color="auto"/>
          </w:tblBorders>
        </w:tblPrEx>
        <w:trPr>
          <w:cantSplit/>
        </w:trPr>
        <w:tc>
          <w:tcPr>
            <w:tcW w:w="1701"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Фортис, КС</w:t>
            </w:r>
            <w:r w:rsidRPr="00807A99">
              <w:rPr>
                <w:rFonts w:ascii="Times New Roman" w:eastAsia="Calibri" w:hAnsi="Times New Roman" w:cs="Times New Roman"/>
                <w:b/>
                <w:sz w:val="16"/>
                <w:szCs w:val="16"/>
              </w:rPr>
              <w:br/>
              <w:t>(500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НПО «РАХ»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004-03-5005-1(взамен ранее выданного свидетельства от 14.06.2017 №1514) 13.06.2027</w:t>
            </w:r>
          </w:p>
        </w:tc>
        <w:tc>
          <w:tcPr>
            <w:tcW w:w="1134" w:type="dxa"/>
            <w:vMerge w:val="restart"/>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Кориандр</w:t>
            </w:r>
          </w:p>
        </w:tc>
        <w:tc>
          <w:tcPr>
            <w:tcW w:w="1871"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и злаковые сорняки </w:t>
            </w:r>
          </w:p>
        </w:tc>
        <w:tc>
          <w:tcPr>
            <w:tcW w:w="2495" w:type="dxa"/>
            <w:tcBorders>
              <w:top w:val="double" w:sz="4" w:space="0" w:color="auto"/>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одновременно с посевом или до всходов культуры. Расход рабочей жидкости – 200 –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auto"/>
            <w:bottom w:val="single" w:sz="4" w:space="0" w:color="auto"/>
          </w:tblBorders>
        </w:tblPrEx>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Сармат, КС (500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178-03-2202-1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11.04.2029</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2-3,5</w:t>
            </w:r>
          </w:p>
        </w:tc>
        <w:tc>
          <w:tcPr>
            <w:tcW w:w="1418"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Подсолнечник </w:t>
            </w:r>
          </w:p>
        </w:tc>
        <w:tc>
          <w:tcPr>
            <w:tcW w:w="1871" w:type="dxa"/>
            <w:vMerge w:val="restart"/>
            <w:tcBorders>
              <w:top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и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одновременно с посевом или до всходов культуры.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tabs>
                <w:tab w:val="left" w:pos="7620"/>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2,5-3</w:t>
            </w:r>
          </w:p>
        </w:tc>
        <w:tc>
          <w:tcPr>
            <w:tcW w:w="1418"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Горох (на зерно)</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val="restart"/>
            <w:tcBorders>
              <w:top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Расход рабочей жидкости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2,5-3,5</w:t>
            </w:r>
          </w:p>
        </w:tc>
        <w:tc>
          <w:tcPr>
            <w:tcW w:w="1418"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Соя </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2,0-3,5</w:t>
            </w:r>
          </w:p>
        </w:tc>
        <w:tc>
          <w:tcPr>
            <w:tcW w:w="1418"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Картофель (кроме раннеспелых сортов)</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vMerge/>
            <w:tcBorders>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Бриг,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(500 г/л</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018-03-2220-1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06.05.2029</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Картофель (кроме раннеспелых сортов)</w:t>
            </w:r>
          </w:p>
        </w:tc>
        <w:tc>
          <w:tcPr>
            <w:tcW w:w="1871" w:type="dxa"/>
            <w:vMerge w:val="restart"/>
            <w:tcBorders>
              <w:top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noProof/>
                <w:snapToGrid w:val="0"/>
                <w:sz w:val="16"/>
                <w:szCs w:val="16"/>
              </w:rPr>
              <w:t>Однолетние двудольные и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noProof/>
                <w:snapToGrid w:val="0"/>
                <w:sz w:val="16"/>
                <w:szCs w:val="16"/>
              </w:rPr>
              <w:t>Опрыскивание почвы до всходов культуры.</w:t>
            </w:r>
            <w:r w:rsidR="002C299C">
              <w:rPr>
                <w:rFonts w:ascii="Times New Roman" w:eastAsia="Times New Roman" w:hAnsi="Times New Roman" w:cs="Times New Roman"/>
                <w:noProof/>
                <w:snapToGrid w:val="0"/>
                <w:sz w:val="16"/>
                <w:szCs w:val="16"/>
              </w:rPr>
              <w:t xml:space="preserve"> </w:t>
            </w:r>
            <w:r w:rsidRPr="00807A99">
              <w:rPr>
                <w:rFonts w:ascii="Times New Roman" w:eastAsia="Times New Roman" w:hAnsi="Times New Roman" w:cs="Times New Roman"/>
                <w:noProof/>
                <w:snapToGrid w:val="0"/>
                <w:sz w:val="16"/>
                <w:szCs w:val="16"/>
              </w:rPr>
              <w:t>Расход рабочей жидкости – 200 -300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shd w:val="clear" w:color="auto" w:fill="FFFFFF"/>
              </w:rPr>
              <w:t>Морковь (кроме пучкового товара)</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почвы до посева,</w:t>
            </w:r>
            <w:r w:rsidR="002C299C">
              <w:rPr>
                <w:rFonts w:ascii="Times New Roman" w:eastAsia="Times New Roman" w:hAnsi="Times New Roman" w:cs="Times New Roman"/>
                <w:noProof/>
                <w:snapToGrid w:val="0"/>
                <w:sz w:val="16"/>
                <w:szCs w:val="16"/>
              </w:rPr>
              <w:t xml:space="preserve"> </w:t>
            </w:r>
            <w:r w:rsidRPr="00807A99">
              <w:rPr>
                <w:rFonts w:ascii="Times New Roman" w:eastAsia="Times New Roman" w:hAnsi="Times New Roman" w:cs="Times New Roman"/>
                <w:noProof/>
                <w:snapToGrid w:val="0"/>
                <w:sz w:val="16"/>
                <w:szCs w:val="16"/>
              </w:rPr>
              <w:t>до всходов культуры или посевов в фазе 1 – 2 настоящих листьев.</w:t>
            </w:r>
          </w:p>
          <w:p w:rsidR="0079402E" w:rsidRPr="00807A99" w:rsidRDefault="0079402E" w:rsidP="00E0245F">
            <w:pPr>
              <w:spacing w:after="0" w:line="240" w:lineRule="auto"/>
              <w:jc w:val="both"/>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200 -300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shd w:val="clear" w:color="auto" w:fill="FFFFFF"/>
              </w:rPr>
              <w:t>Фасоль</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sz w:val="16"/>
                <w:szCs w:val="16"/>
                <w:shd w:val="clear" w:color="auto" w:fill="FFFFFF"/>
              </w:rPr>
              <w:t xml:space="preserve">Опрыскивание почвы за 2-3 дня до появления всходов культуры. </w:t>
            </w:r>
            <w:r w:rsidRPr="00807A99">
              <w:rPr>
                <w:rFonts w:ascii="Times New Roman" w:eastAsia="Times New Roman" w:hAnsi="Times New Roman" w:cs="Times New Roman"/>
                <w:noProof/>
                <w:snapToGrid w:val="0"/>
                <w:sz w:val="16"/>
                <w:szCs w:val="16"/>
              </w:rPr>
              <w:t>Расход рабочей жидкости – 200 -300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shd w:val="clear" w:color="auto" w:fill="FFFFFF"/>
              </w:rPr>
              <w:t>Соя</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почвы до всходов культуры. Расход рабочей жидкости – 200 –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shd w:val="clear" w:color="auto" w:fill="FFFFFF"/>
              </w:rPr>
              <w:t>Подсолнечник</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почвы до посева, одновременно с посевом или до всходов культуры.</w:t>
            </w:r>
            <w:r w:rsidR="002C299C">
              <w:rPr>
                <w:rFonts w:ascii="Times New Roman" w:eastAsia="Times New Roman" w:hAnsi="Times New Roman" w:cs="Times New Roman"/>
                <w:noProof/>
                <w:snapToGrid w:val="0"/>
                <w:sz w:val="16"/>
                <w:szCs w:val="16"/>
              </w:rPr>
              <w:t xml:space="preserve"> </w:t>
            </w:r>
            <w:r w:rsidRPr="00807A99">
              <w:rPr>
                <w:rFonts w:ascii="Times New Roman" w:eastAsia="Times New Roman" w:hAnsi="Times New Roman" w:cs="Times New Roman"/>
                <w:noProof/>
                <w:snapToGrid w:val="0"/>
                <w:sz w:val="16"/>
                <w:szCs w:val="16"/>
              </w:rPr>
              <w:t>Расход рабочей жидкости – 200 -300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2-3</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shd w:val="clear" w:color="auto" w:fill="FFFFFF"/>
              </w:rPr>
              <w:t>Нут</w:t>
            </w:r>
          </w:p>
        </w:tc>
        <w:tc>
          <w:tcPr>
            <w:tcW w:w="1871" w:type="dxa"/>
            <w:vMerge/>
            <w:tcBorders>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почвы до всходов культуры.</w:t>
            </w:r>
            <w:r w:rsidR="002C299C">
              <w:rPr>
                <w:rFonts w:ascii="Times New Roman" w:eastAsia="Times New Roman" w:hAnsi="Times New Roman" w:cs="Times New Roman"/>
                <w:noProof/>
                <w:snapToGrid w:val="0"/>
                <w:sz w:val="16"/>
                <w:szCs w:val="16"/>
              </w:rPr>
              <w:t xml:space="preserve"> </w:t>
            </w:r>
            <w:r w:rsidRPr="00807A99">
              <w:rPr>
                <w:rFonts w:ascii="Times New Roman" w:eastAsia="Times New Roman" w:hAnsi="Times New Roman" w:cs="Times New Roman"/>
                <w:noProof/>
                <w:snapToGrid w:val="0"/>
                <w:sz w:val="16"/>
                <w:szCs w:val="16"/>
              </w:rPr>
              <w:t>Расход рабочей жидкости – 200 -300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20-35 мл/3 л воды (Л)</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rPr>
              <w:t xml:space="preserve">Картофель </w:t>
            </w:r>
            <w:r w:rsidRPr="00807A99">
              <w:rPr>
                <w:rFonts w:ascii="Times New Roman" w:eastAsia="Times New Roman" w:hAnsi="Times New Roman" w:cs="Times New Roman"/>
                <w:sz w:val="16"/>
                <w:szCs w:val="16"/>
                <w:shd w:val="clear" w:color="auto" w:fill="FFFFFF"/>
              </w:rPr>
              <w:t>(кроме раннеспелых сортов)</w:t>
            </w:r>
          </w:p>
        </w:tc>
        <w:tc>
          <w:tcPr>
            <w:tcW w:w="1871" w:type="dxa"/>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Однолетние двудольные и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 xml:space="preserve">Опрыскивание почвы </w:t>
            </w:r>
            <w:r w:rsidRPr="00807A99">
              <w:rPr>
                <w:rFonts w:ascii="Times New Roman" w:eastAsia="Times New Roman" w:hAnsi="Times New Roman" w:cs="Times New Roman"/>
                <w:sz w:val="16"/>
                <w:szCs w:val="16"/>
                <w:shd w:val="clear" w:color="auto" w:fill="FFFFFF"/>
              </w:rPr>
              <w:t>до всходов культуры.</w:t>
            </w:r>
            <w:r w:rsidRPr="00807A99">
              <w:rPr>
                <w:rFonts w:ascii="Times New Roman" w:eastAsia="Times New Roman" w:hAnsi="Times New Roman" w:cs="Times New Roman"/>
                <w:noProof/>
                <w:snapToGrid w:val="0"/>
                <w:sz w:val="16"/>
                <w:szCs w:val="16"/>
              </w:rPr>
              <w:t>Расход рабочей жидкости – 3 л /100 м</w:t>
            </w:r>
            <w:r w:rsidRPr="00807A99">
              <w:rPr>
                <w:rFonts w:ascii="Times New Roman" w:eastAsia="Times New Roman" w:hAnsi="Times New Roman" w:cs="Times New Roman"/>
                <w:noProof/>
                <w:snapToGrid w:val="0"/>
                <w:sz w:val="16"/>
                <w:szCs w:val="16"/>
                <w:vertAlign w:val="superscript"/>
              </w:rPr>
              <w:t>2</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90"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Height w:val="56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15-30 мл/3 л воды (Л)</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shd w:val="clear" w:color="auto" w:fill="FFFFFF"/>
              </w:rPr>
              <w:t>Морковь (кроме пучкового товара)</w:t>
            </w:r>
          </w:p>
        </w:tc>
        <w:tc>
          <w:tcPr>
            <w:tcW w:w="1871" w:type="dxa"/>
            <w:vMerge/>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почвы до посева,</w:t>
            </w:r>
            <w:r w:rsidR="002C299C">
              <w:rPr>
                <w:rFonts w:ascii="Times New Roman" w:eastAsia="Times New Roman" w:hAnsi="Times New Roman" w:cs="Times New Roman"/>
                <w:noProof/>
                <w:snapToGrid w:val="0"/>
                <w:sz w:val="16"/>
                <w:szCs w:val="16"/>
              </w:rPr>
              <w:t xml:space="preserve"> </w:t>
            </w:r>
            <w:r w:rsidRPr="00807A99">
              <w:rPr>
                <w:rFonts w:ascii="Times New Roman" w:eastAsia="Times New Roman" w:hAnsi="Times New Roman" w:cs="Times New Roman"/>
                <w:noProof/>
                <w:snapToGrid w:val="0"/>
                <w:sz w:val="16"/>
                <w:szCs w:val="16"/>
              </w:rPr>
              <w:t xml:space="preserve">до всходов культуры или посевов в </w:t>
            </w:r>
          </w:p>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фазе 1 – 2 настоящих листьев.</w:t>
            </w:r>
          </w:p>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 xml:space="preserve">Расход рабочей жидкости – </w:t>
            </w:r>
          </w:p>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3 л /100 м</w:t>
            </w:r>
            <w:r w:rsidRPr="00807A99">
              <w:rPr>
                <w:rFonts w:ascii="Times New Roman" w:eastAsia="Times New Roman" w:hAnsi="Times New Roman" w:cs="Times New Roman"/>
                <w:noProof/>
                <w:snapToGrid w:val="0"/>
                <w:sz w:val="16"/>
                <w:szCs w:val="16"/>
                <w:vertAlign w:val="superscript"/>
              </w:rPr>
              <w:t>2</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 мл/3 л воды (Л)</w:t>
            </w:r>
          </w:p>
        </w:tc>
        <w:tc>
          <w:tcPr>
            <w:tcW w:w="1418" w:type="dxa"/>
            <w:tcBorders>
              <w:top w:val="single" w:sz="4" w:space="0" w:color="auto"/>
              <w:bottom w:val="doub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shd w:val="clear" w:color="auto" w:fill="FFFFFF"/>
              </w:rPr>
              <w:t>Фасоль</w:t>
            </w:r>
          </w:p>
        </w:tc>
        <w:tc>
          <w:tcPr>
            <w:tcW w:w="1871" w:type="dxa"/>
            <w:vMerge/>
            <w:tcBorders>
              <w:bottom w:val="double" w:sz="4" w:space="0" w:color="000000"/>
            </w:tcBorders>
          </w:tcPr>
          <w:p w:rsidR="0079402E" w:rsidRPr="00807A99" w:rsidRDefault="0079402E" w:rsidP="00E0245F">
            <w:pPr>
              <w:autoSpaceDE w:val="0"/>
              <w:autoSpaceDN w:val="0"/>
              <w:spacing w:after="0" w:line="240" w:lineRule="auto"/>
              <w:rPr>
                <w:rFonts w:ascii="Times New Roman" w:eastAsia="Times New Roman" w:hAnsi="Times New Roman" w:cs="Times New Roman"/>
                <w:noProof/>
                <w:snapToGrid w:val="0"/>
                <w:sz w:val="16"/>
                <w:szCs w:val="16"/>
              </w:rPr>
            </w:pPr>
          </w:p>
        </w:tc>
        <w:tc>
          <w:tcPr>
            <w:tcW w:w="2495" w:type="dxa"/>
            <w:tcBorders>
              <w:top w:val="single" w:sz="4" w:space="0" w:color="auto"/>
              <w:bottom w:val="doub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shd w:val="clear" w:color="auto" w:fill="FFFFFF"/>
              </w:rPr>
            </w:pPr>
            <w:r w:rsidRPr="00807A99">
              <w:rPr>
                <w:rFonts w:ascii="Times New Roman" w:eastAsia="Times New Roman" w:hAnsi="Times New Roman" w:cs="Times New Roman"/>
                <w:sz w:val="16"/>
                <w:szCs w:val="16"/>
                <w:shd w:val="clear" w:color="auto" w:fill="FFFFFF"/>
              </w:rPr>
              <w:t>Опрыскивание почвы за 2-3 дня до появления всходов культуры.</w:t>
            </w:r>
          </w:p>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 xml:space="preserve">Расход рабочейжидкости – </w:t>
            </w:r>
          </w:p>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3 л /100 м</w:t>
            </w:r>
            <w:r w:rsidRPr="00807A99">
              <w:rPr>
                <w:rFonts w:ascii="Times New Roman" w:eastAsia="Times New Roman" w:hAnsi="Times New Roman" w:cs="Times New Roman"/>
                <w:noProof/>
                <w:snapToGrid w:val="0"/>
                <w:sz w:val="16"/>
                <w:szCs w:val="16"/>
                <w:vertAlign w:val="superscript"/>
              </w:rPr>
              <w:t>2</w:t>
            </w: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90" w:type="dxa"/>
            <w:gridSpan w:val="2"/>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Променад, СК (500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 ООО «Русюрофарм»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010(154)-03-2677-1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17.05.2030</w:t>
            </w:r>
          </w:p>
        </w:tc>
        <w:tc>
          <w:tcPr>
            <w:tcW w:w="1134"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Морковь (за исключением пучкового товара)</w:t>
            </w:r>
          </w:p>
        </w:tc>
        <w:tc>
          <w:tcPr>
            <w:tcW w:w="1871"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сорняки</w:t>
            </w:r>
          </w:p>
        </w:tc>
        <w:tc>
          <w:tcPr>
            <w:tcW w:w="2495" w:type="dxa"/>
            <w:tcBorders>
              <w:top w:val="doub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посева, до всходов культуры или посевов в фазе 1-2 настоящих листьев. Расход рабочей жидкости – </w:t>
            </w:r>
            <w:r w:rsidRPr="00807A99">
              <w:rPr>
                <w:rFonts w:ascii="Times New Roman" w:eastAsia="Calibri" w:hAnsi="Times New Roman" w:cs="Times New Roman"/>
                <w:spacing w:val="-2"/>
                <w:sz w:val="16"/>
                <w:szCs w:val="16"/>
              </w:rPr>
              <w:br/>
              <w:t>200-300 л/га</w:t>
            </w:r>
          </w:p>
        </w:tc>
        <w:tc>
          <w:tcPr>
            <w:tcW w:w="680"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90" w:type="dxa"/>
            <w:gridSpan w:val="2"/>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tblBorders>
        </w:tblPrEx>
        <w:trPr>
          <w:cantSplit/>
          <w:trHeight w:val="569"/>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посева, до всходов культуры с последующей обработкой в фазе 1-2 настоящих листьев. Расход рабочей </w:t>
            </w:r>
            <w:r w:rsidRPr="00807A99">
              <w:rPr>
                <w:rFonts w:ascii="Times New Roman" w:eastAsia="Calibri" w:hAnsi="Times New Roman" w:cs="Times New Roman"/>
                <w:spacing w:val="-2"/>
                <w:sz w:val="16"/>
                <w:szCs w:val="16"/>
              </w:rPr>
              <w:br/>
              <w:t>жидкости – 200-300 л/га</w:t>
            </w:r>
          </w:p>
        </w:tc>
        <w:tc>
          <w:tcPr>
            <w:tcW w:w="680"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2,5-3,5</w:t>
            </w: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val="restart"/>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2,0-3,5</w:t>
            </w: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раннего)</w:t>
            </w:r>
          </w:p>
        </w:tc>
        <w:tc>
          <w:tcPr>
            <w:tcW w:w="1871"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w:t>
            </w:r>
          </w:p>
        </w:tc>
        <w:tc>
          <w:tcPr>
            <w:tcW w:w="1871"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посева, одновременно с посевом или до всходов культуры.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90"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tblBorders>
        </w:tblPrEx>
        <w:trPr>
          <w:cantSplit/>
          <w:trHeight w:val="569"/>
        </w:trPr>
        <w:tc>
          <w:tcPr>
            <w:tcW w:w="1701" w:type="dxa"/>
            <w:vMerge/>
            <w:tcBorders>
              <w:bottom w:val="double" w:sz="4" w:space="0" w:color="000000"/>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(на семена и масло)</w:t>
            </w:r>
          </w:p>
        </w:tc>
        <w:tc>
          <w:tcPr>
            <w:tcW w:w="1871"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одновременно с посевом или до всходов культуры. Расход рабочей </w:t>
            </w:r>
            <w:r w:rsidRPr="00807A99">
              <w:rPr>
                <w:rFonts w:ascii="Times New Roman" w:eastAsia="Calibri" w:hAnsi="Times New Roman" w:cs="Times New Roman"/>
                <w:spacing w:val="-2"/>
                <w:sz w:val="16"/>
                <w:szCs w:val="16"/>
              </w:rPr>
              <w:br/>
              <w:t>жидкости – 200-300 л/га</w:t>
            </w:r>
          </w:p>
        </w:tc>
        <w:tc>
          <w:tcPr>
            <w:tcW w:w="680"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90" w:type="dxa"/>
            <w:gridSpan w:val="2"/>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Пропаквизафоп</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05"/>
        </w:trPr>
        <w:tc>
          <w:tcPr>
            <w:tcW w:w="1701" w:type="dxa"/>
            <w:vMerge w:val="restart"/>
            <w:tcBorders>
              <w:top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Шогун, КЭ </w:t>
            </w:r>
            <w:r w:rsidRPr="00807A99">
              <w:rPr>
                <w:rFonts w:ascii="Times New Roman" w:eastAsia="Calibri" w:hAnsi="Times New Roman" w:cs="Times New Roman"/>
                <w:b/>
                <w:sz w:val="16"/>
                <w:szCs w:val="16"/>
              </w:rPr>
              <w:br/>
              <w:t>(100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156-03-2823-1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05.10.2030</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0,6-0,8</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Свекла кормовая, лен-долгунец </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и посадок в фазе 2-6 листьев злаковых сорных растений независимо от фазы развития культуры. Расход рабочей жидкости –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val="restart"/>
            <w:tcBorders>
              <w:top w:val="single" w:sz="4" w:space="0" w:color="auto"/>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05"/>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капуста белокочанная, подсолнечник, соя, горох на зерно (кроме овощного), рапс</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vMerge/>
            <w:tcBorders>
              <w:left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05"/>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раннеспелого)</w:t>
            </w: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39(1)</w:t>
            </w: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05"/>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1,0-1,2 </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кормовая, лен-долгунец</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w:t>
            </w:r>
            <w:r w:rsidRPr="00807A99">
              <w:rPr>
                <w:rFonts w:ascii="Times New Roman" w:eastAsia="Calibri" w:hAnsi="Times New Roman" w:cs="Times New Roman"/>
                <w:spacing w:val="-2"/>
                <w:sz w:val="16"/>
                <w:szCs w:val="16"/>
              </w:rPr>
              <w:br/>
              <w:t xml:space="preserve">в том числе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 сорные растения</w:t>
            </w:r>
          </w:p>
        </w:tc>
        <w:tc>
          <w:tcPr>
            <w:tcW w:w="2495"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и посадок при высоте пырея ползучего 10-20 см, независимо от фазы развития культуры. Расход рабочей жидкости –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05"/>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капуста белокочанная, подсолнечник, соя</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vMerge/>
            <w:tcBorders>
              <w:left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05"/>
        </w:trPr>
        <w:tc>
          <w:tcPr>
            <w:tcW w:w="1701" w:type="dxa"/>
            <w:vMerge/>
            <w:tcBorders>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раннеспелого)</w:t>
            </w: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39(1)</w:t>
            </w:r>
          </w:p>
        </w:tc>
        <w:tc>
          <w:tcPr>
            <w:tcW w:w="680" w:type="dxa"/>
            <w:vMerge/>
            <w:tcBorders>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Пропизохлор</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Ацетал Про,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«Щелково Агрохим»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018-03-1049-1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018-03-1049-1/189</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24.03.2026</w:t>
            </w:r>
          </w:p>
        </w:tc>
        <w:tc>
          <w:tcPr>
            <w:tcW w:w="1134" w:type="dxa"/>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подсолнечник</w:t>
            </w:r>
          </w:p>
        </w:tc>
        <w:tc>
          <w:tcPr>
            <w:tcW w:w="1871" w:type="dxa"/>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свекла сахарная</w:t>
            </w:r>
          </w:p>
        </w:tc>
        <w:tc>
          <w:tcPr>
            <w:tcW w:w="1871" w:type="dxa"/>
            <w:vMerge/>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от 2-4 настоящих листьев культурных и ранние фазы роста сорных растений. Расход рабочей жидкости-200-300 л/га</w:t>
            </w:r>
          </w:p>
        </w:tc>
        <w:tc>
          <w:tcPr>
            <w:tcW w:w="680" w:type="dxa"/>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подсолнечник</w:t>
            </w:r>
          </w:p>
        </w:tc>
        <w:tc>
          <w:tcPr>
            <w:tcW w:w="1871" w:type="dxa"/>
            <w:vMerge/>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от 2-4 настоящих листьев культурных и ранние фазы роста сорных растений в условиях орошения или при наличии достаточной влажности. Расход рабочей жидкости – 200-300 л/га</w:t>
            </w:r>
          </w:p>
        </w:tc>
        <w:tc>
          <w:tcPr>
            <w:tcW w:w="680"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Вендор,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«АЛЬФАХИМ-ГРУПП»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062-03-3489-1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23.01.2032</w:t>
            </w: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sz w:val="16"/>
                <w:szCs w:val="16"/>
              </w:rPr>
              <w:br/>
              <w:t>и некоторые двудольные сорные растения</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Лабрадор,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«АГРус»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097-03-1849-1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29.03.2028</w:t>
            </w: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кукуруза, рапс яровой</w:t>
            </w: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222C9" w:rsidRPr="00807A99" w:rsidTr="00A222C9">
        <w:trPr>
          <w:cantSplit/>
        </w:trPr>
        <w:tc>
          <w:tcPr>
            <w:tcW w:w="1701" w:type="dxa"/>
            <w:vMerge w:val="restart"/>
            <w:tcBorders>
              <w:top w:val="single" w:sz="4" w:space="0" w:color="auto"/>
              <w:right w:val="single" w:sz="4" w:space="0" w:color="auto"/>
            </w:tcBorders>
          </w:tcPr>
          <w:p w:rsidR="00A222C9" w:rsidRPr="00807A99" w:rsidRDefault="00A222C9"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Ладон про, КЭ </w:t>
            </w:r>
          </w:p>
          <w:p w:rsidR="00A222C9" w:rsidRPr="00807A99" w:rsidRDefault="00A222C9"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p>
          <w:p w:rsidR="00A222C9" w:rsidRDefault="00A222C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w:t>
            </w:r>
          </w:p>
          <w:p w:rsidR="00A222C9" w:rsidRDefault="00A222C9" w:rsidP="00E0245F">
            <w:pPr>
              <w:spacing w:after="0" w:line="240" w:lineRule="auto"/>
              <w:jc w:val="center"/>
              <w:rPr>
                <w:rFonts w:ascii="Times New Roman" w:eastAsia="Calibri" w:hAnsi="Times New Roman" w:cs="Times New Roman"/>
                <w:sz w:val="16"/>
                <w:szCs w:val="16"/>
              </w:rPr>
            </w:pPr>
            <w:r w:rsidRPr="00A222C9">
              <w:rPr>
                <w:rFonts w:ascii="Times New Roman" w:eastAsia="Calibri" w:hAnsi="Times New Roman" w:cs="Times New Roman"/>
                <w:sz w:val="16"/>
                <w:szCs w:val="16"/>
              </w:rPr>
              <w:t>ОГРН 1157746513055</w:t>
            </w:r>
          </w:p>
          <w:p w:rsidR="00A222C9" w:rsidRPr="00807A99" w:rsidRDefault="00A222C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ООО «Франдеса» </w:t>
            </w:r>
          </w:p>
          <w:p w:rsidR="00A222C9" w:rsidRPr="00807A99" w:rsidRDefault="00A222C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A222C9" w:rsidRDefault="00A222C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590(297)-03-3539-1</w:t>
            </w:r>
          </w:p>
          <w:p w:rsidR="00A222C9" w:rsidRDefault="00A222C9" w:rsidP="00E0245F">
            <w:pPr>
              <w:spacing w:after="0" w:line="240" w:lineRule="auto"/>
              <w:jc w:val="center"/>
              <w:rPr>
                <w:rFonts w:ascii="Times New Roman" w:eastAsia="Calibri" w:hAnsi="Times New Roman" w:cs="Times New Roman"/>
                <w:sz w:val="16"/>
                <w:szCs w:val="16"/>
              </w:rPr>
            </w:pPr>
            <w:r w:rsidRPr="00A222C9">
              <w:rPr>
                <w:rFonts w:ascii="Times New Roman" w:eastAsia="Calibri" w:hAnsi="Times New Roman" w:cs="Times New Roman"/>
                <w:sz w:val="16"/>
                <w:szCs w:val="16"/>
              </w:rPr>
              <w:t>590(297)-03-3539-1/486</w:t>
            </w:r>
          </w:p>
          <w:p w:rsidR="00A222C9" w:rsidRDefault="00A222C9"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18.03.2022</w:t>
            </w:r>
          </w:p>
          <w:p w:rsidR="00A222C9" w:rsidRPr="00807A99" w:rsidRDefault="00A222C9"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22.07.2024</w:t>
            </w:r>
          </w:p>
          <w:p w:rsidR="00A222C9" w:rsidRPr="00807A99" w:rsidRDefault="00A222C9"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17.03.2032</w:t>
            </w:r>
          </w:p>
        </w:tc>
        <w:tc>
          <w:tcPr>
            <w:tcW w:w="1134"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sz w:val="16"/>
                <w:szCs w:val="16"/>
              </w:rPr>
              <w:br/>
              <w:t>и некоторые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до всходов или в фазу 1-2 листьев культуры. Расход рабочей жидкости – 200-300 л/га</w:t>
            </w:r>
          </w:p>
        </w:tc>
        <w:tc>
          <w:tcPr>
            <w:tcW w:w="680"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222C9" w:rsidRPr="00807A99" w:rsidTr="00A222C9">
        <w:trPr>
          <w:cantSplit/>
          <w:trHeight w:val="480"/>
        </w:trPr>
        <w:tc>
          <w:tcPr>
            <w:tcW w:w="1701" w:type="dxa"/>
            <w:vMerge/>
            <w:tcBorders>
              <w:right w:val="single" w:sz="4" w:space="0" w:color="auto"/>
            </w:tcBorders>
          </w:tcPr>
          <w:p w:rsidR="00A222C9" w:rsidRPr="00807A99" w:rsidRDefault="00A222C9"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2,0-3,0</w:t>
            </w:r>
          </w:p>
        </w:tc>
        <w:tc>
          <w:tcPr>
            <w:tcW w:w="1418" w:type="dxa"/>
            <w:tcBorders>
              <w:top w:val="single" w:sz="4" w:space="0" w:color="auto"/>
              <w:left w:val="single" w:sz="4" w:space="0" w:color="auto"/>
              <w:right w:val="single" w:sz="4" w:space="0" w:color="auto"/>
            </w:tcBorders>
          </w:tcPr>
          <w:p w:rsidR="00A222C9" w:rsidRPr="00807A99" w:rsidRDefault="00A222C9" w:rsidP="00A222C9">
            <w:pPr>
              <w:widowControl w:val="0"/>
              <w:suppressLineNumbers/>
              <w:spacing w:after="0" w:line="240" w:lineRule="auto"/>
              <w:jc w:val="center"/>
              <w:rPr>
                <w:rFonts w:ascii="Times New Roman" w:eastAsia="Calibri" w:hAnsi="Times New Roman" w:cs="Times New Roman"/>
                <w:sz w:val="16"/>
                <w:szCs w:val="16"/>
              </w:rPr>
            </w:pPr>
            <w:r w:rsidRPr="00A222C9">
              <w:rPr>
                <w:rFonts w:ascii="Times New Roman" w:eastAsia="Calibri" w:hAnsi="Times New Roman" w:cs="Times New Roman"/>
                <w:sz w:val="16"/>
                <w:szCs w:val="16"/>
              </w:rPr>
              <w:t>Подсолнечник</w:t>
            </w:r>
          </w:p>
        </w:tc>
        <w:tc>
          <w:tcPr>
            <w:tcW w:w="1871" w:type="dxa"/>
            <w:vMerge w:val="restart"/>
            <w:tcBorders>
              <w:top w:val="single" w:sz="4" w:space="0" w:color="auto"/>
              <w:left w:val="sing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tcBorders>
              <w:top w:val="single" w:sz="4" w:space="0" w:color="auto"/>
              <w:left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Опрыскивание после посева до всходов культуры. Расход рабочей жидкости –200-300 л/га</w:t>
            </w:r>
          </w:p>
        </w:tc>
        <w:tc>
          <w:tcPr>
            <w:tcW w:w="680" w:type="dxa"/>
            <w:tcBorders>
              <w:top w:val="single" w:sz="4" w:space="0" w:color="auto"/>
              <w:left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115 (1)</w:t>
            </w:r>
          </w:p>
        </w:tc>
        <w:tc>
          <w:tcPr>
            <w:tcW w:w="680" w:type="dxa"/>
            <w:vMerge/>
            <w:tcBorders>
              <w:lef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p>
        </w:tc>
      </w:tr>
      <w:tr w:rsidR="00A222C9" w:rsidRPr="00807A99" w:rsidTr="00A222C9">
        <w:trPr>
          <w:cantSplit/>
          <w:trHeight w:val="480"/>
        </w:trPr>
        <w:tc>
          <w:tcPr>
            <w:tcW w:w="1701" w:type="dxa"/>
            <w:vMerge/>
            <w:tcBorders>
              <w:right w:val="single" w:sz="4" w:space="0" w:color="auto"/>
            </w:tcBorders>
          </w:tcPr>
          <w:p w:rsidR="00A222C9" w:rsidRPr="00807A99" w:rsidRDefault="00A222C9"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2,0-3,0</w:t>
            </w:r>
          </w:p>
        </w:tc>
        <w:tc>
          <w:tcPr>
            <w:tcW w:w="1418" w:type="dxa"/>
            <w:tcBorders>
              <w:left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Рапс озимый</w:t>
            </w:r>
          </w:p>
        </w:tc>
        <w:tc>
          <w:tcPr>
            <w:tcW w:w="1871" w:type="dxa"/>
            <w:vMerge/>
            <w:tcBorders>
              <w:left w:val="sing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p>
        </w:tc>
        <w:tc>
          <w:tcPr>
            <w:tcW w:w="2495" w:type="dxa"/>
            <w:tcBorders>
              <w:left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Опрыскивание почвы после посева до всходов культуры. Расход рабочей жидкости – 200-300 л/га</w:t>
            </w:r>
          </w:p>
        </w:tc>
        <w:tc>
          <w:tcPr>
            <w:tcW w:w="680" w:type="dxa"/>
            <w:tcBorders>
              <w:left w:val="sing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60 (1)</w:t>
            </w:r>
          </w:p>
        </w:tc>
        <w:tc>
          <w:tcPr>
            <w:tcW w:w="680" w:type="dxa"/>
            <w:vMerge/>
            <w:tcBorders>
              <w:lef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p>
        </w:tc>
      </w:tr>
      <w:tr w:rsidR="00A222C9" w:rsidRPr="00807A99" w:rsidTr="005B7A26">
        <w:trPr>
          <w:cantSplit/>
          <w:trHeight w:val="480"/>
        </w:trPr>
        <w:tc>
          <w:tcPr>
            <w:tcW w:w="1701" w:type="dxa"/>
            <w:vMerge/>
            <w:tcBorders>
              <w:bottom w:val="double" w:sz="4" w:space="0" w:color="auto"/>
              <w:right w:val="single" w:sz="4" w:space="0" w:color="auto"/>
            </w:tcBorders>
          </w:tcPr>
          <w:p w:rsidR="00A222C9" w:rsidRPr="00807A99" w:rsidRDefault="00A222C9"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2,5-3,0</w:t>
            </w:r>
          </w:p>
        </w:tc>
        <w:tc>
          <w:tcPr>
            <w:tcW w:w="1418" w:type="dxa"/>
            <w:tcBorders>
              <w:left w:val="single" w:sz="4" w:space="0" w:color="auto"/>
              <w:bottom w:val="doub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Рапс озимый</w:t>
            </w:r>
          </w:p>
        </w:tc>
        <w:tc>
          <w:tcPr>
            <w:tcW w:w="1871" w:type="dxa"/>
            <w:vMerge/>
            <w:tcBorders>
              <w:left w:val="single" w:sz="4" w:space="0" w:color="auto"/>
              <w:bottom w:val="double" w:sz="4" w:space="0" w:color="auto"/>
              <w:right w:val="single" w:sz="4" w:space="0" w:color="auto"/>
            </w:tcBorders>
          </w:tcPr>
          <w:p w:rsidR="00A222C9" w:rsidRPr="00807A99" w:rsidRDefault="00A222C9" w:rsidP="00E0245F">
            <w:pPr>
              <w:spacing w:after="0" w:line="240" w:lineRule="auto"/>
              <w:rPr>
                <w:rFonts w:ascii="Times New Roman" w:eastAsia="Calibri" w:hAnsi="Times New Roman" w:cs="Times New Roman"/>
                <w:sz w:val="16"/>
                <w:szCs w:val="16"/>
              </w:rPr>
            </w:pPr>
          </w:p>
        </w:tc>
        <w:tc>
          <w:tcPr>
            <w:tcW w:w="2495" w:type="dxa"/>
            <w:tcBorders>
              <w:left w:val="single" w:sz="4" w:space="0" w:color="auto"/>
              <w:bottom w:val="doub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Опрыскивание посевов осенью в фазу от 2 до 4-х листьев культуры в ранние фазы роста сорных растений. Расход рабочей жидкости – 200-300 л/га</w:t>
            </w:r>
          </w:p>
        </w:tc>
        <w:tc>
          <w:tcPr>
            <w:tcW w:w="680" w:type="dxa"/>
            <w:tcBorders>
              <w:left w:val="single" w:sz="4" w:space="0" w:color="auto"/>
              <w:bottom w:val="double" w:sz="4" w:space="0" w:color="auto"/>
              <w:right w:val="sing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r w:rsidRPr="00A222C9">
              <w:rPr>
                <w:rFonts w:ascii="Times New Roman" w:eastAsia="Calibri" w:hAnsi="Times New Roman" w:cs="Times New Roman"/>
                <w:sz w:val="16"/>
                <w:szCs w:val="16"/>
              </w:rPr>
              <w:t>-(1)</w:t>
            </w:r>
          </w:p>
        </w:tc>
        <w:tc>
          <w:tcPr>
            <w:tcW w:w="680" w:type="dxa"/>
            <w:vMerge/>
            <w:tcBorders>
              <w:left w:val="single" w:sz="4" w:space="0" w:color="auto"/>
              <w:bottom w:val="double" w:sz="4" w:space="0" w:color="auto"/>
            </w:tcBorders>
          </w:tcPr>
          <w:p w:rsidR="00A222C9" w:rsidRPr="00807A99" w:rsidRDefault="00A222C9"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val="restart"/>
            <w:tcBorders>
              <w:top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Питон,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021-03-3522-1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13.03.2032</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left w:val="single" w:sz="4" w:space="0" w:color="auto"/>
              <w:right w:val="single" w:sz="4" w:space="0" w:color="auto"/>
            </w:tcBorders>
          </w:tcPr>
          <w:p w:rsidR="0079402E" w:rsidRPr="00807A99" w:rsidRDefault="0079402E" w:rsidP="00E0245F">
            <w:pPr>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подсолнечник, </w:t>
            </w:r>
          </w:p>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рапс яровой и рапс озимый, свекла сахарная, соя</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злаковые </w:t>
            </w:r>
          </w:p>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некоторые двудольные сорные растения</w:t>
            </w:r>
          </w:p>
        </w:tc>
        <w:tc>
          <w:tcPr>
            <w:tcW w:w="2495" w:type="dxa"/>
            <w:tcBorders>
              <w:top w:val="single" w:sz="4" w:space="0" w:color="auto"/>
              <w:left w:val="sing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Расход рабочей жидкости – 200-300 л/га</w:t>
            </w:r>
          </w:p>
        </w:tc>
        <w:tc>
          <w:tcPr>
            <w:tcW w:w="680"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35"/>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left w:val="sing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свекла сахарная, рапс озимый</w:t>
            </w:r>
          </w:p>
        </w:tc>
        <w:tc>
          <w:tcPr>
            <w:tcW w:w="1871" w:type="dxa"/>
            <w:vMerge/>
            <w:tcBorders>
              <w:left w:val="sing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p>
        </w:tc>
        <w:tc>
          <w:tcPr>
            <w:tcW w:w="2495" w:type="dxa"/>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культурных растений в фазе от 2 до 4-х настоящих листьев </w:t>
            </w:r>
            <w:r w:rsidRPr="00807A99">
              <w:rPr>
                <w:rFonts w:ascii="Times New Roman" w:eastAsia="Calibri" w:hAnsi="Times New Roman" w:cs="Times New Roman"/>
                <w:sz w:val="16"/>
                <w:szCs w:val="16"/>
              </w:rPr>
              <w:br/>
              <w:t>и ранние фазы роста сорных растений. Озимый рапс обрабатывается осенью. Расход рабочей жидкости – 200-300 л/га</w:t>
            </w:r>
          </w:p>
        </w:tc>
        <w:tc>
          <w:tcPr>
            <w:tcW w:w="680" w:type="dxa"/>
            <w:vMerge/>
            <w:tcBorders>
              <w:left w:val="sing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tcBorders>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p>
        </w:tc>
        <w:tc>
          <w:tcPr>
            <w:tcW w:w="2495" w:type="dxa"/>
            <w:tcBorders>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вегетирующих культурных растений в фазе от 2 до 4-х настоящих листьев и ранние фазы роста сорных растений. Расход рабочей жидкости – 200-300 л/га</w:t>
            </w:r>
          </w:p>
        </w:tc>
        <w:tc>
          <w:tcPr>
            <w:tcW w:w="680" w:type="dxa"/>
            <w:vMerge/>
            <w:tcBorders>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Прокул,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 xml:space="preserve">», ООО «Ранголи», </w:t>
            </w:r>
            <w:r w:rsidRPr="00807A99">
              <w:rPr>
                <w:rFonts w:ascii="Times New Roman" w:eastAsia="Calibri" w:hAnsi="Times New Roman" w:cs="Times New Roman"/>
                <w:sz w:val="16"/>
                <w:szCs w:val="16"/>
              </w:rPr>
              <w:b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197(134,010)-03-2293-1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30.06.2029</w:t>
            </w: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sz w:val="16"/>
                <w:szCs w:val="16"/>
              </w:rPr>
              <w:t>2,0-3,0</w:t>
            </w: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Подсолнечник, кукуруза, рапс яровой</w:t>
            </w: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Расход рабочей жидкости – 200-300 л/га</w:t>
            </w:r>
          </w:p>
        </w:tc>
        <w:tc>
          <w:tcPr>
            <w:tcW w:w="680"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Пронто,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ПЕТЕРС &amp; БУРГ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Cs/>
                <w:sz w:val="16"/>
                <w:szCs w:val="16"/>
              </w:rPr>
              <w:t>2/3</w:t>
            </w:r>
            <w:r w:rsidRPr="00807A99">
              <w:rPr>
                <w:rFonts w:ascii="Times New Roman" w:eastAsia="Calibri" w:hAnsi="Times New Roman" w:cs="Times New Roman"/>
                <w:bCs/>
                <w:sz w:val="16"/>
                <w:szCs w:val="16"/>
              </w:rPr>
              <w:br/>
              <w:t>017-</w:t>
            </w:r>
            <w:r w:rsidRPr="00807A99">
              <w:rPr>
                <w:rFonts w:ascii="Times New Roman" w:eastAsia="Calibri" w:hAnsi="Times New Roman" w:cs="Times New Roman"/>
                <w:sz w:val="16"/>
                <w:szCs w:val="16"/>
              </w:rPr>
              <w:t>03-3451-1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26.12.2031</w:t>
            </w: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подсолнечник, </w:t>
            </w:r>
          </w:p>
          <w:p w:rsidR="0079402E" w:rsidRPr="00807A99" w:rsidRDefault="0079402E" w:rsidP="00E0245F">
            <w:pPr>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рапс яровой</w:t>
            </w: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злаковые </w:t>
            </w:r>
          </w:p>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некоторые двудольные сорные растения</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всходов культуры. Расход рабочей жидкости – 200-300 л/га</w:t>
            </w:r>
          </w:p>
        </w:tc>
        <w:tc>
          <w:tcPr>
            <w:tcW w:w="680"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497"/>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Пропонит,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 С.А.С.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201-03-3918-0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20.12.2025</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 картофель, кукуруза, нут, подсолнечник,</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рапс яровой, свёкла сахарная, соя</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497"/>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497"/>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от 2 до 3 листьев кукурузы и ранние фазы роста сорных растений. Расход рабочей жидкости – 200-300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497"/>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рапс озимый</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от 2 до 4 настоящих листьев культурных растений и ранние фазы роста сорных растений. Расход рабочей жидкости – 200-300 л/га</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497"/>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 нут</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культурных растений в фазе 1-3 настоящих листьев и ранние фазы роста сорных растений.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A7AA5">
        <w:trPr>
          <w:cantSplit/>
          <w:trHeight w:val="1497"/>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культурных растений при высоте ботвы 5 см и ранние фазы роста сорных растений.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A7AA5">
        <w:trPr>
          <w:cantSplit/>
          <w:trHeight w:val="1497"/>
        </w:trPr>
        <w:tc>
          <w:tcPr>
            <w:tcW w:w="1701" w:type="dxa"/>
            <w:vMerge/>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 фазу от 2 до 4 настоящих листьев сои и ранние фазы роста сорных растений в условиях орошения или при наличии достаточной влажности.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5124F5" w:rsidRPr="00807A99" w:rsidTr="00F01EED">
        <w:trPr>
          <w:cantSplit/>
          <w:trHeight w:val="750"/>
        </w:trPr>
        <w:tc>
          <w:tcPr>
            <w:tcW w:w="1701" w:type="dxa"/>
            <w:vMerge w:val="restart"/>
            <w:tcBorders>
              <w:top w:val="double" w:sz="4" w:space="0" w:color="auto"/>
            </w:tcBorders>
          </w:tcPr>
          <w:p w:rsidR="005124F5" w:rsidRDefault="00014F80" w:rsidP="00E0245F">
            <w:pPr>
              <w:spacing w:after="0" w:line="240" w:lineRule="auto"/>
              <w:jc w:val="center"/>
              <w:rPr>
                <w:rFonts w:ascii="Times New Roman" w:eastAsia="Calibri" w:hAnsi="Times New Roman" w:cs="Times New Roman"/>
                <w:b/>
                <w:bCs/>
                <w:sz w:val="16"/>
                <w:szCs w:val="16"/>
              </w:rPr>
            </w:pPr>
            <w:r w:rsidRPr="00014F80">
              <w:rPr>
                <w:rFonts w:ascii="Times New Roman" w:eastAsia="Calibri" w:hAnsi="Times New Roman" w:cs="Times New Roman"/>
                <w:b/>
                <w:bCs/>
                <w:sz w:val="16"/>
                <w:szCs w:val="16"/>
              </w:rPr>
              <w:t>ПроФу</w:t>
            </w:r>
            <w:r w:rsidR="00076E5E">
              <w:rPr>
                <w:rFonts w:ascii="Times New Roman" w:eastAsia="Calibri" w:hAnsi="Times New Roman" w:cs="Times New Roman"/>
                <w:b/>
                <w:bCs/>
                <w:sz w:val="16"/>
                <w:szCs w:val="16"/>
              </w:rPr>
              <w:t>с</w:t>
            </w:r>
            <w:r w:rsidRPr="00014F80">
              <w:rPr>
                <w:rFonts w:ascii="Times New Roman" w:eastAsia="Calibri" w:hAnsi="Times New Roman" w:cs="Times New Roman"/>
                <w:b/>
                <w:bCs/>
                <w:sz w:val="16"/>
                <w:szCs w:val="16"/>
              </w:rPr>
              <w:t>, КЭ</w:t>
            </w:r>
          </w:p>
          <w:p w:rsidR="00076E5E" w:rsidRDefault="00076E5E" w:rsidP="00E0245F">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w:t>
            </w:r>
            <w:r w:rsidRPr="00076E5E">
              <w:rPr>
                <w:rFonts w:ascii="Times New Roman" w:eastAsia="Calibri" w:hAnsi="Times New Roman" w:cs="Times New Roman"/>
                <w:b/>
                <w:bCs/>
                <w:sz w:val="16"/>
                <w:szCs w:val="16"/>
              </w:rPr>
              <w:t>720 г/л</w:t>
            </w:r>
            <w:r>
              <w:rPr>
                <w:rFonts w:ascii="Times New Roman" w:eastAsia="Calibri" w:hAnsi="Times New Roman" w:cs="Times New Roman"/>
                <w:b/>
                <w:bCs/>
                <w:sz w:val="16"/>
                <w:szCs w:val="16"/>
              </w:rPr>
              <w:t>)</w:t>
            </w:r>
          </w:p>
          <w:p w:rsidR="00076E5E" w:rsidRPr="00076E5E" w:rsidRDefault="00076E5E" w:rsidP="00E0245F">
            <w:pPr>
              <w:spacing w:after="0" w:line="240" w:lineRule="auto"/>
              <w:jc w:val="center"/>
              <w:rPr>
                <w:rFonts w:ascii="Times New Roman" w:eastAsia="Calibri" w:hAnsi="Times New Roman" w:cs="Times New Roman"/>
                <w:bCs/>
                <w:sz w:val="16"/>
                <w:szCs w:val="16"/>
              </w:rPr>
            </w:pPr>
            <w:r w:rsidRPr="00076E5E">
              <w:rPr>
                <w:rFonts w:ascii="Times New Roman" w:eastAsia="Calibri" w:hAnsi="Times New Roman" w:cs="Times New Roman"/>
                <w:bCs/>
                <w:sz w:val="16"/>
                <w:szCs w:val="16"/>
              </w:rPr>
              <w:t>ООО «Химагромаркетинг»</w:t>
            </w:r>
          </w:p>
          <w:p w:rsidR="00076E5E" w:rsidRPr="00076E5E" w:rsidRDefault="00076E5E" w:rsidP="00E0245F">
            <w:pPr>
              <w:spacing w:after="0" w:line="240" w:lineRule="auto"/>
              <w:jc w:val="center"/>
              <w:rPr>
                <w:rFonts w:ascii="Times New Roman" w:eastAsia="Calibri" w:hAnsi="Times New Roman" w:cs="Times New Roman"/>
                <w:bCs/>
                <w:sz w:val="16"/>
                <w:szCs w:val="16"/>
              </w:rPr>
            </w:pPr>
            <w:r w:rsidRPr="00076E5E">
              <w:rPr>
                <w:rFonts w:ascii="Times New Roman" w:eastAsia="Calibri" w:hAnsi="Times New Roman" w:cs="Times New Roman"/>
                <w:bCs/>
                <w:sz w:val="16"/>
                <w:szCs w:val="16"/>
              </w:rPr>
              <w:t>ОГРН1032305700008</w:t>
            </w:r>
          </w:p>
          <w:p w:rsidR="00076E5E" w:rsidRDefault="00076E5E" w:rsidP="00E0245F">
            <w:pPr>
              <w:spacing w:after="0" w:line="240" w:lineRule="auto"/>
              <w:jc w:val="center"/>
              <w:rPr>
                <w:rFonts w:ascii="Times New Roman" w:eastAsia="Calibri" w:hAnsi="Times New Roman" w:cs="Times New Roman"/>
                <w:b/>
                <w:bCs/>
                <w:sz w:val="16"/>
                <w:szCs w:val="16"/>
              </w:rPr>
            </w:pPr>
            <w:r w:rsidRPr="00076E5E">
              <w:rPr>
                <w:rFonts w:ascii="Times New Roman" w:eastAsia="Calibri" w:hAnsi="Times New Roman" w:cs="Times New Roman"/>
                <w:bCs/>
                <w:sz w:val="16"/>
                <w:szCs w:val="16"/>
              </w:rPr>
              <w:t>2/-</w:t>
            </w:r>
            <w:r>
              <w:rPr>
                <w:rFonts w:ascii="Times New Roman" w:eastAsia="Calibri" w:hAnsi="Times New Roman" w:cs="Times New Roman"/>
                <w:b/>
                <w:bCs/>
                <w:sz w:val="16"/>
                <w:szCs w:val="16"/>
              </w:rPr>
              <w:t xml:space="preserve"> </w:t>
            </w:r>
          </w:p>
          <w:p w:rsidR="00076E5E" w:rsidRPr="00076E5E" w:rsidRDefault="00076E5E" w:rsidP="00E0245F">
            <w:pPr>
              <w:spacing w:after="0" w:line="240" w:lineRule="auto"/>
              <w:jc w:val="center"/>
              <w:rPr>
                <w:rFonts w:ascii="Times New Roman" w:eastAsia="Calibri" w:hAnsi="Times New Roman" w:cs="Times New Roman"/>
                <w:bCs/>
                <w:sz w:val="16"/>
                <w:szCs w:val="16"/>
              </w:rPr>
            </w:pPr>
            <w:r w:rsidRPr="00076E5E">
              <w:rPr>
                <w:rFonts w:ascii="Times New Roman" w:eastAsia="Calibri" w:hAnsi="Times New Roman" w:cs="Times New Roman"/>
                <w:bCs/>
                <w:sz w:val="16"/>
                <w:szCs w:val="16"/>
              </w:rPr>
              <w:t>064-03-4622-1</w:t>
            </w:r>
          </w:p>
          <w:p w:rsidR="00076E5E" w:rsidRPr="00076E5E" w:rsidRDefault="00076E5E" w:rsidP="00E0245F">
            <w:pPr>
              <w:spacing w:after="0" w:line="240" w:lineRule="auto"/>
              <w:jc w:val="center"/>
              <w:rPr>
                <w:rFonts w:ascii="Times New Roman" w:eastAsia="Calibri" w:hAnsi="Times New Roman" w:cs="Times New Roman"/>
                <w:bCs/>
                <w:sz w:val="16"/>
                <w:szCs w:val="16"/>
              </w:rPr>
            </w:pPr>
            <w:r w:rsidRPr="00076E5E">
              <w:rPr>
                <w:rFonts w:ascii="Times New Roman" w:eastAsia="Calibri" w:hAnsi="Times New Roman" w:cs="Times New Roman"/>
                <w:bCs/>
                <w:sz w:val="16"/>
                <w:szCs w:val="16"/>
              </w:rPr>
              <w:t>24.06.2024</w:t>
            </w:r>
          </w:p>
          <w:p w:rsidR="00076E5E" w:rsidRPr="00076E5E" w:rsidRDefault="00076E5E" w:rsidP="00E0245F">
            <w:pPr>
              <w:spacing w:after="0" w:line="240" w:lineRule="auto"/>
              <w:jc w:val="center"/>
              <w:rPr>
                <w:rFonts w:ascii="Times New Roman" w:eastAsia="Calibri" w:hAnsi="Times New Roman" w:cs="Times New Roman"/>
                <w:bCs/>
                <w:sz w:val="16"/>
                <w:szCs w:val="16"/>
              </w:rPr>
            </w:pPr>
            <w:r w:rsidRPr="00076E5E">
              <w:rPr>
                <w:rFonts w:ascii="Times New Roman" w:eastAsia="Calibri" w:hAnsi="Times New Roman" w:cs="Times New Roman"/>
                <w:bCs/>
                <w:sz w:val="16"/>
                <w:szCs w:val="16"/>
              </w:rPr>
              <w:t>23.06.2034</w:t>
            </w:r>
          </w:p>
          <w:p w:rsidR="00076E5E" w:rsidRPr="00807A99" w:rsidRDefault="00076E5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double" w:sz="4" w:space="0" w:color="auto"/>
            </w:tcBorders>
          </w:tcPr>
          <w:p w:rsidR="005124F5" w:rsidRPr="00807A99" w:rsidRDefault="00076E5E" w:rsidP="00E0245F">
            <w:pPr>
              <w:spacing w:after="0" w:line="240" w:lineRule="auto"/>
              <w:rPr>
                <w:rFonts w:ascii="Times New Roman" w:eastAsia="Calibri" w:hAnsi="Times New Roman" w:cs="Times New Roman"/>
                <w:sz w:val="16"/>
                <w:szCs w:val="16"/>
              </w:rPr>
            </w:pPr>
            <w:r w:rsidRPr="00076E5E">
              <w:rPr>
                <w:rFonts w:ascii="Times New Roman" w:eastAsia="Calibri" w:hAnsi="Times New Roman" w:cs="Times New Roman"/>
                <w:sz w:val="16"/>
                <w:szCs w:val="16"/>
              </w:rPr>
              <w:t>2,0-3,0</w:t>
            </w:r>
          </w:p>
        </w:tc>
        <w:tc>
          <w:tcPr>
            <w:tcW w:w="1418" w:type="dxa"/>
            <w:tcBorders>
              <w:top w:val="double" w:sz="4" w:space="0" w:color="auto"/>
            </w:tcBorders>
          </w:tcPr>
          <w:p w:rsidR="005124F5" w:rsidRPr="00807A99" w:rsidRDefault="00076E5E" w:rsidP="00E0245F">
            <w:pPr>
              <w:widowControl w:val="0"/>
              <w:suppressLineNumbers/>
              <w:spacing w:after="0" w:line="240" w:lineRule="auto"/>
              <w:rPr>
                <w:rFonts w:ascii="Times New Roman" w:eastAsia="Calibri" w:hAnsi="Times New Roman" w:cs="Times New Roman"/>
                <w:sz w:val="16"/>
                <w:szCs w:val="16"/>
              </w:rPr>
            </w:pPr>
            <w:r w:rsidRPr="00076E5E">
              <w:rPr>
                <w:rFonts w:ascii="Times New Roman" w:eastAsia="Calibri" w:hAnsi="Times New Roman" w:cs="Times New Roman"/>
                <w:sz w:val="16"/>
                <w:szCs w:val="16"/>
              </w:rPr>
              <w:t>Подсолнечник на семена и масло, соя, рапс яровой</w:t>
            </w:r>
          </w:p>
        </w:tc>
        <w:tc>
          <w:tcPr>
            <w:tcW w:w="1871" w:type="dxa"/>
            <w:vMerge w:val="restart"/>
            <w:tcBorders>
              <w:top w:val="double" w:sz="4" w:space="0" w:color="auto"/>
            </w:tcBorders>
          </w:tcPr>
          <w:p w:rsidR="005124F5" w:rsidRPr="00807A99" w:rsidRDefault="00076E5E" w:rsidP="00E0245F">
            <w:pPr>
              <w:widowControl w:val="0"/>
              <w:suppressLineNumbers/>
              <w:spacing w:after="0" w:line="240" w:lineRule="auto"/>
              <w:rPr>
                <w:rFonts w:ascii="Times New Roman" w:eastAsia="Calibri" w:hAnsi="Times New Roman" w:cs="Times New Roman"/>
                <w:sz w:val="16"/>
                <w:szCs w:val="16"/>
              </w:rPr>
            </w:pPr>
            <w:r w:rsidRPr="00076E5E">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tcBorders>
              <w:top w:val="double" w:sz="4" w:space="0" w:color="auto"/>
            </w:tcBorders>
          </w:tcPr>
          <w:p w:rsidR="005124F5" w:rsidRPr="00807A99" w:rsidRDefault="00076E5E" w:rsidP="00E0245F">
            <w:pPr>
              <w:widowControl w:val="0"/>
              <w:suppressLineNumbers/>
              <w:spacing w:after="0" w:line="240" w:lineRule="auto"/>
              <w:rPr>
                <w:rFonts w:ascii="Times New Roman" w:eastAsia="Calibri" w:hAnsi="Times New Roman" w:cs="Times New Roman"/>
                <w:sz w:val="16"/>
                <w:szCs w:val="16"/>
              </w:rPr>
            </w:pPr>
            <w:r w:rsidRPr="00076E5E">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Borders>
              <w:top w:val="double" w:sz="4" w:space="0" w:color="auto"/>
            </w:tcBorders>
          </w:tcPr>
          <w:p w:rsidR="005124F5" w:rsidRPr="00076E5E" w:rsidRDefault="00076E5E" w:rsidP="00076E5E">
            <w:pPr>
              <w:rPr>
                <w:rFonts w:ascii="Times New Roman" w:eastAsia="Calibri" w:hAnsi="Times New Roman" w:cs="Times New Roman"/>
                <w:sz w:val="16"/>
                <w:szCs w:val="16"/>
              </w:rPr>
            </w:pPr>
            <w:r w:rsidRPr="00076E5E">
              <w:rPr>
                <w:rFonts w:ascii="Times New Roman" w:eastAsia="Calibri" w:hAnsi="Times New Roman" w:cs="Times New Roman"/>
                <w:sz w:val="16"/>
                <w:szCs w:val="16"/>
              </w:rPr>
              <w:t>60(1)</w:t>
            </w:r>
          </w:p>
        </w:tc>
        <w:tc>
          <w:tcPr>
            <w:tcW w:w="680" w:type="dxa"/>
            <w:vMerge w:val="restart"/>
            <w:tcBorders>
              <w:top w:val="double" w:sz="4" w:space="0" w:color="auto"/>
            </w:tcBorders>
          </w:tcPr>
          <w:p w:rsidR="005124F5" w:rsidRPr="00807A99" w:rsidRDefault="007B499B"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5124F5" w:rsidRPr="00807A99" w:rsidTr="005124F5">
        <w:trPr>
          <w:cantSplit/>
          <w:trHeight w:val="750"/>
        </w:trPr>
        <w:tc>
          <w:tcPr>
            <w:tcW w:w="1701" w:type="dxa"/>
            <w:vMerge/>
            <w:tcBorders>
              <w:bottom w:val="double" w:sz="4" w:space="0" w:color="auto"/>
            </w:tcBorders>
          </w:tcPr>
          <w:p w:rsidR="005124F5" w:rsidRPr="00807A99" w:rsidRDefault="005124F5" w:rsidP="00E0245F">
            <w:pPr>
              <w:spacing w:after="0" w:line="240" w:lineRule="auto"/>
              <w:jc w:val="center"/>
              <w:rPr>
                <w:rFonts w:ascii="Times New Roman" w:eastAsia="Calibri" w:hAnsi="Times New Roman" w:cs="Times New Roman"/>
                <w:b/>
                <w:bCs/>
                <w:sz w:val="16"/>
                <w:szCs w:val="16"/>
              </w:rPr>
            </w:pPr>
          </w:p>
        </w:tc>
        <w:tc>
          <w:tcPr>
            <w:tcW w:w="1134" w:type="dxa"/>
            <w:vMerge/>
            <w:tcBorders>
              <w:bottom w:val="double" w:sz="4" w:space="0" w:color="auto"/>
            </w:tcBorders>
          </w:tcPr>
          <w:p w:rsidR="005124F5" w:rsidRPr="00807A99" w:rsidRDefault="005124F5" w:rsidP="00E0245F">
            <w:pPr>
              <w:spacing w:after="0" w:line="240" w:lineRule="auto"/>
              <w:rPr>
                <w:rFonts w:ascii="Times New Roman" w:eastAsia="Calibri" w:hAnsi="Times New Roman" w:cs="Times New Roman"/>
                <w:sz w:val="16"/>
                <w:szCs w:val="16"/>
              </w:rPr>
            </w:pPr>
          </w:p>
        </w:tc>
        <w:tc>
          <w:tcPr>
            <w:tcW w:w="1418" w:type="dxa"/>
            <w:tcBorders>
              <w:bottom w:val="double" w:sz="4" w:space="0" w:color="auto"/>
            </w:tcBorders>
          </w:tcPr>
          <w:p w:rsidR="005124F5" w:rsidRPr="00807A99" w:rsidRDefault="00076E5E" w:rsidP="00E0245F">
            <w:pPr>
              <w:widowControl w:val="0"/>
              <w:suppressLineNumbers/>
              <w:spacing w:after="0" w:line="240" w:lineRule="auto"/>
              <w:rPr>
                <w:rFonts w:ascii="Times New Roman" w:eastAsia="Calibri" w:hAnsi="Times New Roman" w:cs="Times New Roman"/>
                <w:sz w:val="16"/>
                <w:szCs w:val="16"/>
              </w:rPr>
            </w:pPr>
            <w:r w:rsidRPr="00076E5E">
              <w:rPr>
                <w:rFonts w:ascii="Times New Roman" w:eastAsia="Calibri" w:hAnsi="Times New Roman" w:cs="Times New Roman"/>
                <w:sz w:val="16"/>
                <w:szCs w:val="16"/>
              </w:rPr>
              <w:t>Кукуруза на зерно и масло</w:t>
            </w:r>
          </w:p>
        </w:tc>
        <w:tc>
          <w:tcPr>
            <w:tcW w:w="1871" w:type="dxa"/>
            <w:vMerge/>
            <w:tcBorders>
              <w:bottom w:val="double" w:sz="4" w:space="0" w:color="auto"/>
            </w:tcBorders>
          </w:tcPr>
          <w:p w:rsidR="005124F5" w:rsidRPr="00807A99" w:rsidRDefault="005124F5"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5124F5" w:rsidRPr="00807A99" w:rsidRDefault="00076E5E" w:rsidP="00E0245F">
            <w:pPr>
              <w:widowControl w:val="0"/>
              <w:suppressLineNumbers/>
              <w:spacing w:after="0" w:line="240" w:lineRule="auto"/>
              <w:rPr>
                <w:rFonts w:ascii="Times New Roman" w:eastAsia="Calibri" w:hAnsi="Times New Roman" w:cs="Times New Roman"/>
                <w:sz w:val="16"/>
                <w:szCs w:val="16"/>
              </w:rPr>
            </w:pPr>
            <w:r w:rsidRPr="00076E5E">
              <w:rPr>
                <w:rFonts w:ascii="Times New Roman" w:eastAsia="Calibri" w:hAnsi="Times New Roman" w:cs="Times New Roman"/>
                <w:sz w:val="16"/>
                <w:szCs w:val="16"/>
              </w:rPr>
              <w:t>Опрыскивание почвы до всходов культуры или опрыскивание посевов в фазе 2-3 листьев кукурузы. Расход рабочей жидкости – 200-300 л/га</w:t>
            </w:r>
          </w:p>
        </w:tc>
        <w:tc>
          <w:tcPr>
            <w:tcW w:w="680" w:type="dxa"/>
            <w:vMerge/>
            <w:tcBorders>
              <w:bottom w:val="double" w:sz="4" w:space="0" w:color="auto"/>
            </w:tcBorders>
          </w:tcPr>
          <w:p w:rsidR="005124F5" w:rsidRPr="00807A99" w:rsidRDefault="005124F5"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5124F5" w:rsidRPr="00807A99" w:rsidRDefault="005124F5"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Пропизохлор+кломазон</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Пропонит Дуо,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(720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 С.А.С.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201-03-1090-1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201-03-1090-1/346</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20.04.2026</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весной до появления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осенью до появления всходов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 или осенью</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некоторые двудольные сорняки</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появления всходов культуры. Расход рабочей жидкости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2,5-3,0</w:t>
            </w:r>
          </w:p>
        </w:tc>
        <w:tc>
          <w:tcPr>
            <w:tcW w:w="1418"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 вегетирующим растениям сои (2-3 листа) в ранние фазы роста сорняков.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Пропизохлор+тербутилазин</w:t>
      </w:r>
    </w:p>
    <w:tbl>
      <w:tblPr>
        <w:tblW w:w="9979" w:type="dxa"/>
        <w:tblInd w:w="74"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73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АгроЗаряд, КС</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(312,5 + 187,5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«АГРОХИМ-XXI»</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197-03-4311-1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11.12.2033</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3,5-4,5</w:t>
            </w:r>
          </w:p>
        </w:tc>
        <w:tc>
          <w:tcPr>
            <w:tcW w:w="1418"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почвыдо посева или после посева до всходов культуры. Расход рабочей жидкости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35"/>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tc>
        <w:tc>
          <w:tcPr>
            <w:tcW w:w="1418"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Версия, МД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(370 +185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018-03-4032-1</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15.03.2033</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подсолнечник, соя</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после посева или до появления всходов кульутры. 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Просульфокарб</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35"/>
        </w:trPr>
        <w:tc>
          <w:tcPr>
            <w:tcW w:w="1701" w:type="dxa"/>
            <w:vMerge w:val="restart"/>
            <w:tcBorders>
              <w:top w:val="single" w:sz="4" w:space="0" w:color="000000"/>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Боксер,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(800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 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041-03-3508-1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01.03.2032</w:t>
            </w:r>
          </w:p>
        </w:tc>
        <w:tc>
          <w:tcPr>
            <w:tcW w:w="1134" w:type="dxa"/>
            <w:tcBorders>
              <w:top w:val="doub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w:t>
            </w:r>
          </w:p>
        </w:tc>
        <w:tc>
          <w:tcPr>
            <w:tcW w:w="1418" w:type="dxa"/>
            <w:tcBorders>
              <w:top w:val="doub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1" w:type="dxa"/>
            <w:vMerge w:val="restart"/>
            <w:tcBorders>
              <w:top w:val="doub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сорные растения</w:t>
            </w:r>
          </w:p>
        </w:tc>
        <w:tc>
          <w:tcPr>
            <w:tcW w:w="2495" w:type="dxa"/>
            <w:tcBorders>
              <w:top w:val="doub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tcBorders>
              <w:top w:val="doub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35"/>
        </w:trPr>
        <w:tc>
          <w:tcPr>
            <w:tcW w:w="1701" w:type="dxa"/>
            <w:vMerge/>
            <w:tcBorders>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3+2</w:t>
            </w: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w:t>
            </w:r>
          </w:p>
        </w:tc>
        <w:tc>
          <w:tcPr>
            <w:tcW w:w="1871" w:type="dxa"/>
            <w:vMerge/>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вегетирующих культурных и сорных растений в фазу 2-3 и 4-5 листьев моркови (интервал между обработками не менее 7 дней) и ранние фазы роста сорных растений (злаковые – не более колеоптиле, двудольные – всходы-первая пара настоящих листьев). Расход рабочей жидкости – 200-300 л/га</w:t>
            </w:r>
          </w:p>
        </w:tc>
        <w:tc>
          <w:tcPr>
            <w:tcW w:w="680"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tcBorders>
              <w:left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1+2+2</w:t>
            </w:r>
          </w:p>
        </w:tc>
        <w:tc>
          <w:tcPr>
            <w:tcW w:w="1418"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(кроме лука на перо)</w:t>
            </w:r>
            <w:r w:rsidR="002C299C">
              <w:rPr>
                <w:rFonts w:ascii="Times New Roman" w:eastAsia="Calibri" w:hAnsi="Times New Roman" w:cs="Times New Roman"/>
                <w:sz w:val="16"/>
                <w:szCs w:val="16"/>
              </w:rPr>
              <w:t xml:space="preserve"> </w:t>
            </w:r>
          </w:p>
        </w:tc>
        <w:tc>
          <w:tcPr>
            <w:tcW w:w="1871"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вегетирующих культурных и сорных растений начиная с фазы 2 и более листьев лука (интервал между обработками не менее 7 дней) и ранние фазы роста двудольных сорных растений (всходы – первая пара настоящих листьев). Расход рабочей жидкости – 200-300 л/га</w:t>
            </w:r>
          </w:p>
        </w:tc>
        <w:tc>
          <w:tcPr>
            <w:tcW w:w="680"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0"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left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Индокарб,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(800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 Агро Лайф Сайнс Корпорейшн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197(678)-03-3067-1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18.03.2031</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3,0-5,0</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злаковые сорняки</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до всходов культуры. Расход рабочей жидкости – 200-300 л/га</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Просульфурон</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728"/>
        <w:gridCol w:w="567"/>
        <w:gridCol w:w="560"/>
      </w:tblGrid>
      <w:tr w:rsidR="0079402E" w:rsidRPr="00807A99" w:rsidTr="008B03AF">
        <w:trPr>
          <w:cantSplit/>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Пик,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041-03-2307-1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07.07.2029</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0,015-0,025</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Пшеница яровая, ячмень яровой</w:t>
            </w:r>
          </w:p>
        </w:tc>
        <w:tc>
          <w:tcPr>
            <w:tcW w:w="1871"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Однолетние, в т.ч. устойчивые к 2,4-Д и некоторые многолетние двудольные сорные растения</w:t>
            </w:r>
          </w:p>
        </w:tc>
        <w:tc>
          <w:tcPr>
            <w:tcW w:w="2728" w:type="dxa"/>
            <w:tcBorders>
              <w:top w:val="double" w:sz="4" w:space="0" w:color="auto"/>
              <w:bottom w:val="single" w:sz="4" w:space="0" w:color="auto"/>
            </w:tcBorders>
          </w:tcPr>
          <w:p w:rsidR="0079402E" w:rsidRPr="00807A99" w:rsidRDefault="0079402E" w:rsidP="00E0245F">
            <w:pPr>
              <w:widowControl w:val="0"/>
              <w:tabs>
                <w:tab w:val="left" w:pos="-28"/>
              </w:tabs>
              <w:spacing w:after="0" w:line="240" w:lineRule="auto"/>
              <w:rPr>
                <w:rFonts w:ascii="Times New Roman" w:eastAsia="Times New Roman" w:hAnsi="Times New Roman" w:cs="Times New Roman"/>
                <w:snapToGrid w:val="0"/>
                <w:sz w:val="16"/>
                <w:szCs w:val="16"/>
                <w:lang w:eastAsia="ru-RU"/>
              </w:rPr>
            </w:pPr>
            <w:r w:rsidRPr="00807A99">
              <w:rPr>
                <w:rFonts w:ascii="Times New Roman" w:eastAsia="Times New Roman" w:hAnsi="Times New Roman" w:cs="Times New Roman"/>
                <w:snapToGrid w:val="0"/>
                <w:sz w:val="16"/>
                <w:szCs w:val="16"/>
                <w:lang w:eastAsia="ru-RU"/>
              </w:rPr>
              <w:t>Опрыскивание посевов в фазе кущения до выхода в трубку в ранние фазы роста сорных растений (однолетние 2-4 листа, многолетние розетка). Не следует применять гербицид на свежепроизвесткованных почвах и при pH более 7,0. В год применения препарата допускается пересев зерновыми (пшеница, рожь, ячмень, кукуруза, просо) и льном. На следующий год можно высевать лен, просо, кукурузу и зерновые культуры без ограничений. Овощные культуры, сахарную свеклу, подсолнечник, горчицу, рапс и фацелию высевать не ранее, чем через 18 месяцев после применения. Расход рабочей жидкости – 200-300 л/га</w:t>
            </w:r>
          </w:p>
        </w:tc>
        <w:tc>
          <w:tcPr>
            <w:tcW w:w="567"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SimSun" w:hAnsi="Times New Roman" w:cs="Times New Roman"/>
                <w:sz w:val="16"/>
                <w:szCs w:val="16"/>
              </w:rPr>
            </w:pPr>
            <w:r w:rsidRPr="00807A99">
              <w:rPr>
                <w:rFonts w:ascii="Times New Roman" w:eastAsia="SimSun" w:hAnsi="Times New Roman" w:cs="Times New Roman"/>
                <w:sz w:val="16"/>
                <w:szCs w:val="16"/>
              </w:rPr>
              <w:t>60(1)</w:t>
            </w:r>
          </w:p>
        </w:tc>
        <w:tc>
          <w:tcPr>
            <w:tcW w:w="56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Pr>
        <w:tc>
          <w:tcPr>
            <w:tcW w:w="1701"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SimSun" w:hAnsi="Times New Roman" w:cs="Times New Roman"/>
                <w:sz w:val="16"/>
                <w:szCs w:val="16"/>
              </w:rPr>
              <w:t>0,015-0,025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 рожь</w:t>
            </w:r>
          </w:p>
        </w:tc>
        <w:tc>
          <w:tcPr>
            <w:tcW w:w="1871"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сорные растения</w:t>
            </w:r>
          </w:p>
        </w:tc>
        <w:tc>
          <w:tcPr>
            <w:tcW w:w="272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до выхода в трубку весной или осенью в ранние фазы роста сорных растений (однолетние 2-4 листа, многолетние – розетка). Не следует применять гербицид на свежепроизвесткованных почвах и при pH почвы более 7,0. В год применения препарата допускается пересев зерновыми (пшеница, рожь, ячмень, кукуруза, просо) и льном. На следующий год можно высевать лен, просо, кукурузу и зерновые культуры без ограничений. Овощные культуры, сахарную свеклу, подсолнечник, горчицу, рапс и фацелию высевать не ранее, чем через 18 месяцев после применения. Расход рабочей жидкости – 200-300 л/га</w:t>
            </w:r>
          </w:p>
        </w:tc>
        <w:tc>
          <w:tcPr>
            <w:tcW w:w="567"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сорные растения</w:t>
            </w:r>
          </w:p>
        </w:tc>
        <w:tc>
          <w:tcPr>
            <w:tcW w:w="272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Не следует применять гербицид на свежепроизвесткованных почвах и при pH более 7,0. В год применения препарата допускается пересев зерновыми (пшеница, рожь, ячмень, кукуруза, просо) и льном. На следующий год можно высевать лен, просо, кукурузу и зерновые культуры без ограничений. Овощные культуры, сахарную свеклу, подсолнечник, горчицу, рапс и фацелию высевать не ранее, чем через 18 месяцев после применения. Расход рабочей жидкости – 200-300 л/га</w:t>
            </w:r>
          </w:p>
        </w:tc>
        <w:tc>
          <w:tcPr>
            <w:tcW w:w="567"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SimSun" w:hAnsi="Times New Roman" w:cs="Times New Roman"/>
                <w:sz w:val="16"/>
                <w:szCs w:val="16"/>
              </w:rPr>
              <w:t>0,015-0,025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т.ч. устойчивые к 2,4-Д и некоторые многолетние двудольные сорные растения</w:t>
            </w:r>
          </w:p>
        </w:tc>
        <w:tc>
          <w:tcPr>
            <w:tcW w:w="272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(3-10 см) культуры и ранние фазы роста сорных растений. Не следует применять гербицид на свежепроизвесткованных почвах и при pH более 7,0. В год применения препарата допускается пересев зерновыми (пшеница, рожь, ячмень, кукуруза, просо) и льном. На следующий год можно высевать лен, просо, кукурузу и зерновые культуры без ограничений. Овощные культуры, свеклу сахарную, подсолнечник, горчицу, рапс и фацелию высевать не ранее, чем через 18 месяцев после применения. Расход рабочей жидкости – 200-300 л/га</w:t>
            </w:r>
          </w:p>
        </w:tc>
        <w:tc>
          <w:tcPr>
            <w:tcW w:w="567"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0"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Римсульфурон</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97"/>
        <w:gridCol w:w="9"/>
        <w:gridCol w:w="1125"/>
        <w:gridCol w:w="15"/>
        <w:gridCol w:w="1399"/>
        <w:gridCol w:w="23"/>
        <w:gridCol w:w="1816"/>
        <w:gridCol w:w="28"/>
        <w:gridCol w:w="34"/>
        <w:gridCol w:w="2457"/>
        <w:gridCol w:w="28"/>
        <w:gridCol w:w="20"/>
        <w:gridCol w:w="576"/>
        <w:gridCol w:w="56"/>
        <w:gridCol w:w="69"/>
        <w:gridCol w:w="499"/>
        <w:gridCol w:w="72"/>
      </w:tblGrid>
      <w:tr w:rsidR="0079402E" w:rsidRPr="00807A99" w:rsidTr="008B03AF">
        <w:trPr>
          <w:cantSplit/>
          <w:trHeight w:val="623"/>
        </w:trPr>
        <w:tc>
          <w:tcPr>
            <w:tcW w:w="1697"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Дандрис,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«АгроМир»</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070-03-3933-1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09.01.2033</w:t>
            </w:r>
          </w:p>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0,04</w:t>
            </w:r>
          </w:p>
        </w:tc>
        <w:tc>
          <w:tcPr>
            <w:tcW w:w="1414" w:type="dxa"/>
            <w:gridSpan w:val="2"/>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39"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547" w:type="dxa"/>
            <w:gridSpan w:val="4"/>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сорняков с добавлением 200 мл/га ПАВ ГАЛ 90, Ж (900 г/л этоксилата изодецилового спирта). Расход рабочей жидкости – 200-300 л/га</w:t>
            </w:r>
          </w:p>
        </w:tc>
        <w:tc>
          <w:tcPr>
            <w:tcW w:w="721" w:type="dxa"/>
            <w:gridSpan w:val="4"/>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71"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39" w:type="dxa"/>
            <w:gridSpan w:val="2"/>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сорняки</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при высоте злаковых сорняков 10-15 см и в фазе розетки осотов с добавлением 200 мл/га ПАВ ГАЛ 90, Ж (900 г/л этоксилата изодецилового спирта).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721" w:type="dxa"/>
            <w:gridSpan w:val="4"/>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Двукратное дробное опрыскивание по первой и второй волне сорняков (интервал 10-20 дней) с добавлением 200 мл/га ПАВ ГАЛ 90, Ж. Расход рабочей жидкости -200-300 л/га</w:t>
            </w:r>
          </w:p>
        </w:tc>
        <w:tc>
          <w:tcPr>
            <w:tcW w:w="721" w:type="dxa"/>
            <w:gridSpan w:val="4"/>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(2)</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ранних сортов)</w:t>
            </w:r>
          </w:p>
        </w:tc>
        <w:tc>
          <w:tcPr>
            <w:tcW w:w="1839" w:type="dxa"/>
            <w:gridSpan w:val="2"/>
            <w:vMerge w:val="restart"/>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однолетние злаковые и некоторые двудольные</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в ранние фазы развития (1-4 листа) однолетних сорняков и при высоте пырея 10-15 см с добавлением 200 мл/га ПАВ ГАЛ 90, Ж (900 г/л этоксилата изодецилового спирта). Расход рабочей жидкости – 200-300 л/га</w:t>
            </w:r>
          </w:p>
        </w:tc>
        <w:tc>
          <w:tcPr>
            <w:tcW w:w="721" w:type="dxa"/>
            <w:gridSpan w:val="4"/>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(1)</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697"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47"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по первой и второй волне сорняков, при высоте пырея 10-15 см с добавлением 200 мл/га ПАВ ГАЛ 90, Ж (900 г/л этоксилата изодецилового спирта). Расход рабочей жидкости – 200-300 л/га</w:t>
            </w:r>
          </w:p>
        </w:tc>
        <w:tc>
          <w:tcPr>
            <w:tcW w:w="721"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 (2)</w:t>
            </w:r>
          </w:p>
        </w:tc>
        <w:tc>
          <w:tcPr>
            <w:tcW w:w="571"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58"/>
        </w:trPr>
        <w:tc>
          <w:tcPr>
            <w:tcW w:w="1697"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Гримс,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«АГРОХИМ-ИНВЕСТ»</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050(360)-03-1062-1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06.04.2026</w:t>
            </w:r>
          </w:p>
        </w:tc>
        <w:tc>
          <w:tcPr>
            <w:tcW w:w="1134"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0,04</w:t>
            </w:r>
          </w:p>
        </w:tc>
        <w:tc>
          <w:tcPr>
            <w:tcW w:w="1414"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 зерно)</w:t>
            </w:r>
          </w:p>
        </w:tc>
        <w:tc>
          <w:tcPr>
            <w:tcW w:w="1839"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547" w:type="dxa"/>
            <w:gridSpan w:val="4"/>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сорняков в смеси с 200 мл/га Неон 99 (Неонол АФ</w:t>
            </w:r>
            <w:r w:rsidRPr="00807A99">
              <w:rPr>
                <w:rFonts w:ascii="Times New Roman" w:eastAsia="Calibri" w:hAnsi="Times New Roman" w:cs="Times New Roman"/>
                <w:sz w:val="16"/>
                <w:szCs w:val="16"/>
                <w:vertAlign w:val="subscript"/>
              </w:rPr>
              <w:t xml:space="preserve">9-12 </w:t>
            </w:r>
            <w:r w:rsidRPr="00807A99">
              <w:rPr>
                <w:rFonts w:ascii="Times New Roman" w:eastAsia="Calibri" w:hAnsi="Times New Roman" w:cs="Times New Roman"/>
                <w:sz w:val="16"/>
                <w:szCs w:val="16"/>
              </w:rPr>
              <w:t>) (ПАВ). Расход рабочей жидкости – 200-300 л/га</w:t>
            </w:r>
          </w:p>
        </w:tc>
        <w:tc>
          <w:tcPr>
            <w:tcW w:w="721" w:type="dxa"/>
            <w:gridSpan w:val="4"/>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71"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Height w:val="1075"/>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сорняки</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при высоте злаковых сорняков 10-15 см и в фазе розетки осотов в смеси с 200 мл/га Неон 99 (Неонол АФ</w:t>
            </w:r>
            <w:r w:rsidRPr="00807A99">
              <w:rPr>
                <w:rFonts w:ascii="Times New Roman" w:eastAsia="Calibri" w:hAnsi="Times New Roman" w:cs="Times New Roman"/>
                <w:sz w:val="16"/>
                <w:szCs w:val="16"/>
                <w:vertAlign w:val="subscript"/>
              </w:rPr>
              <w:t xml:space="preserve">9-12 </w:t>
            </w:r>
            <w:r w:rsidRPr="00807A99">
              <w:rPr>
                <w:rFonts w:ascii="Times New Roman" w:eastAsia="Calibri" w:hAnsi="Times New Roman" w:cs="Times New Roman"/>
                <w:sz w:val="16"/>
                <w:szCs w:val="16"/>
              </w:rPr>
              <w:t>) (ПАВ). Расход рабочей жидкости – 200-300 л/га</w:t>
            </w:r>
          </w:p>
        </w:tc>
        <w:tc>
          <w:tcPr>
            <w:tcW w:w="721" w:type="dxa"/>
            <w:gridSpan w:val="4"/>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612"/>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0,03+0,02</w:t>
            </w:r>
          </w:p>
        </w:tc>
        <w:tc>
          <w:tcPr>
            <w:tcW w:w="1414" w:type="dxa"/>
            <w:gridSpan w:val="2"/>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Двукратное дробное опрыскивание по первой и второй волне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(интервал 10-20 дней) в смеси с 200 мл/га Неон 99 (Неонол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(ПАВ) (отдельно для каждой обработки). Расход рабочей жидкости – 200-300 л/га</w:t>
            </w:r>
          </w:p>
        </w:tc>
        <w:tc>
          <w:tcPr>
            <w:tcW w:w="721"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71" w:type="dxa"/>
            <w:gridSpan w:val="2"/>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76"/>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Картофель </w:t>
            </w:r>
          </w:p>
        </w:tc>
        <w:tc>
          <w:tcPr>
            <w:tcW w:w="1839" w:type="dxa"/>
            <w:gridSpan w:val="2"/>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однолетние злаковые и некоторые двудольные сорняки</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в ранние фазы развития (1-4 листа) однолетних сорняков и при высоте пырея 10-15 см в смеси с 200 мл/га Неон 99 (Неонол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(ПАВ). Расход рабочей жидкости – 200-300 л/га</w:t>
            </w:r>
          </w:p>
        </w:tc>
        <w:tc>
          <w:tcPr>
            <w:tcW w:w="721"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71" w:type="dxa"/>
            <w:gridSpan w:val="2"/>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Height w:val="738"/>
        </w:trPr>
        <w:tc>
          <w:tcPr>
            <w:tcW w:w="1697"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0,03+0,02</w:t>
            </w:r>
          </w:p>
        </w:tc>
        <w:tc>
          <w:tcPr>
            <w:tcW w:w="1414"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47"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по первой и второй волне сорняков (интервал 10-20 дней) в смеси с 200 мл/га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Неон 99 (Неонол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(ПАВ) (отдельно для каждой обработки). Расход рабочей жидкости – 200-300 л/га</w:t>
            </w:r>
          </w:p>
        </w:tc>
        <w:tc>
          <w:tcPr>
            <w:tcW w:w="721"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71"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96"/>
        </w:trPr>
        <w:tc>
          <w:tcPr>
            <w:tcW w:w="1697"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Префект,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192-03-1016-1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08.03.2026</w:t>
            </w: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w:t>
            </w:r>
          </w:p>
        </w:tc>
        <w:tc>
          <w:tcPr>
            <w:tcW w:w="1414" w:type="dxa"/>
            <w:gridSpan w:val="2"/>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39" w:type="dxa"/>
            <w:gridSpan w:val="2"/>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2-6 листьев культуры и ранние фазы роста сорняков в смеси с 200 мл/га Стюарт, Ж (900 г/л этоксилат изодецилового спирта) (ПАВ). Расход рабочей жидкости – 200-300 л/га </w:t>
            </w:r>
          </w:p>
        </w:tc>
        <w:tc>
          <w:tcPr>
            <w:tcW w:w="721" w:type="dxa"/>
            <w:gridSpan w:val="4"/>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71" w:type="dxa"/>
            <w:gridSpan w:val="2"/>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363"/>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4"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сорняки</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2-6 листьев культуры при высоте злаковх сорняков 10-15 см и в фазе розетки остов в смеси с 200мл/га Стюарт, Ж (900 г/л экосилат изодецилового спирта). Расход рабочей жидкости – 200 – 300 л/га </w:t>
            </w:r>
          </w:p>
        </w:tc>
        <w:tc>
          <w:tcPr>
            <w:tcW w:w="721" w:type="dxa"/>
            <w:gridSpan w:val="4"/>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785"/>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4" w:type="dxa"/>
            <w:gridSpan w:val="2"/>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39" w:type="dxa"/>
            <w:gridSpan w:val="2"/>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Двукратное дробное опрыскивание по первой и второй волне сорняков (интервал 10-20 дней) в смеси с 200мл/га Стюарт,</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Ж (900 г/л этоксилат изодецилового спирта) (ПАВ) (отдельно для каждой обработки). Расход рабочей жидкости -200 – 300 л/га </w:t>
            </w:r>
          </w:p>
        </w:tc>
        <w:tc>
          <w:tcPr>
            <w:tcW w:w="721"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468"/>
        </w:trPr>
        <w:tc>
          <w:tcPr>
            <w:tcW w:w="1697"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39"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(пырей), однолетние злаковые и некоторые двудольные сонняки </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в ранние фазы роста (1-4 листа) однолетних сорняков и при высоте пырея ползучего 10-15 см в смеси с 200 мл/га Стюарт, Ж (900 г/л этоксилат изодецилового спирта) (ПАВ). Расход рабочей жидкости – 200-300 л/га</w:t>
            </w:r>
          </w:p>
        </w:tc>
        <w:tc>
          <w:tcPr>
            <w:tcW w:w="721"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9"/>
        </w:trPr>
        <w:tc>
          <w:tcPr>
            <w:tcW w:w="1697"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0,015+0,01</w:t>
            </w:r>
          </w:p>
        </w:tc>
        <w:tc>
          <w:tcPr>
            <w:tcW w:w="1414"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Картофель </w:t>
            </w:r>
          </w:p>
        </w:tc>
        <w:tc>
          <w:tcPr>
            <w:tcW w:w="1839"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однолетние злаковые и некоторые двудольные сонняки</w:t>
            </w:r>
          </w:p>
        </w:tc>
        <w:tc>
          <w:tcPr>
            <w:tcW w:w="2547"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по первой волне соняков и повторно по второй волне сорняков, в ранние фазы роста (1-4 листа) однолетних сорняков, и при высоте пырея ползучего 10-15 см в смеси с 200 мл/га Стюарт, Ж (900 г/л этоксилат изодецилового спирта) (ПАВ) (отдельно для каждой обработки. Расход рабочей жидкости – 200-300 л/га</w:t>
            </w:r>
          </w:p>
        </w:tc>
        <w:tc>
          <w:tcPr>
            <w:tcW w:w="721"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71"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555"/>
        </w:trPr>
        <w:tc>
          <w:tcPr>
            <w:tcW w:w="1697"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Кассиус, ВРП </w:t>
            </w:r>
            <w:r w:rsidRPr="00807A99">
              <w:rPr>
                <w:rFonts w:ascii="Times New Roman" w:eastAsia="Calibri" w:hAnsi="Times New Roman" w:cs="Times New Roman"/>
                <w:b/>
                <w:bCs/>
                <w:sz w:val="16"/>
                <w:szCs w:val="16"/>
              </w:rPr>
              <w:br/>
              <w:t>(250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018-03-2829-1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07.10.2030</w:t>
            </w:r>
          </w:p>
        </w:tc>
        <w:tc>
          <w:tcPr>
            <w:tcW w:w="1134"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w:t>
            </w:r>
          </w:p>
        </w:tc>
        <w:tc>
          <w:tcPr>
            <w:tcW w:w="1414" w:type="dxa"/>
            <w:gridSpan w:val="2"/>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(кроме кукурузы на масло)</w:t>
            </w:r>
          </w:p>
        </w:tc>
        <w:tc>
          <w:tcPr>
            <w:tcW w:w="1839"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47" w:type="dxa"/>
            <w:gridSpan w:val="4"/>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и ранние фазы роста сорных растений с добавлением 200 мл/га ПАВ Сателлит, Ж (900 г/л этоксилата изодецилового спирта). Расход рабочей жидкости – 200-300 л/га</w:t>
            </w:r>
          </w:p>
        </w:tc>
        <w:tc>
          <w:tcPr>
            <w:tcW w:w="721" w:type="dxa"/>
            <w:gridSpan w:val="4"/>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71" w:type="dxa"/>
            <w:gridSpan w:val="2"/>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86"/>
        </w:trPr>
        <w:tc>
          <w:tcPr>
            <w:tcW w:w="1697" w:type="dxa"/>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tcBorders>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39" w:type="dxa"/>
            <w:gridSpan w:val="2"/>
            <w:vMerge w:val="restart"/>
            <w:tcBorders>
              <w:top w:val="single" w:sz="4" w:space="0" w:color="auto"/>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сорные растения</w:t>
            </w:r>
          </w:p>
        </w:tc>
        <w:tc>
          <w:tcPr>
            <w:tcW w:w="2547" w:type="dxa"/>
            <w:gridSpan w:val="4"/>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при высоте злаковых сорных растений (пырея) 10-15 см и в фазе розетки осотов с добавлением 200 мл/га ПАВ Сателлит, Ж (900 г/л этоксилата изодецилового спирта). Расход рабочей жидкости – 200-300 л/га</w:t>
            </w:r>
          </w:p>
        </w:tc>
        <w:tc>
          <w:tcPr>
            <w:tcW w:w="721" w:type="dxa"/>
            <w:gridSpan w:val="4"/>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506"/>
        </w:trPr>
        <w:tc>
          <w:tcPr>
            <w:tcW w:w="1697" w:type="dxa"/>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39" w:type="dxa"/>
            <w:gridSpan w:val="2"/>
            <w:vMerge/>
            <w:tcBorders>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47" w:type="dxa"/>
            <w:gridSpan w:val="4"/>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Двукратное дробное опрыскивание по первой и второй волне сорных растений (интервал 10-20 дней) с добавлением 200 мл/га ПАВ Сателлит, Ж (900 г/л этоксилата изодецилового спирта) (отдельно для каждой обработки). Расход рабочей жидкости – 200-300 л/га</w:t>
            </w:r>
          </w:p>
        </w:tc>
        <w:tc>
          <w:tcPr>
            <w:tcW w:w="721" w:type="dxa"/>
            <w:gridSpan w:val="4"/>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490"/>
        </w:trPr>
        <w:tc>
          <w:tcPr>
            <w:tcW w:w="1697" w:type="dxa"/>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раннеспелых сортов)</w:t>
            </w:r>
          </w:p>
        </w:tc>
        <w:tc>
          <w:tcPr>
            <w:tcW w:w="1839"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 однолетние злаковые и некоторые двудольные сорные растения</w:t>
            </w:r>
          </w:p>
        </w:tc>
        <w:tc>
          <w:tcPr>
            <w:tcW w:w="2547" w:type="dxa"/>
            <w:gridSpan w:val="4"/>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посадок после окучивания, в ранние фазы роста (1-4 листа) однолетних сорных растений и при высоте </w:t>
            </w:r>
            <w:r w:rsidRPr="00807A99">
              <w:rPr>
                <w:rFonts w:ascii="Times New Roman" w:eastAsia="Calibri" w:hAnsi="Times New Roman" w:cs="Times New Roman"/>
                <w:i/>
                <w:spacing w:val="-2"/>
                <w:sz w:val="16"/>
                <w:szCs w:val="16"/>
              </w:rPr>
              <w:t>пырея ползучего</w:t>
            </w:r>
            <w:r w:rsidRPr="00807A99">
              <w:rPr>
                <w:rFonts w:ascii="Times New Roman" w:eastAsia="Calibri" w:hAnsi="Times New Roman" w:cs="Times New Roman"/>
                <w:spacing w:val="-2"/>
                <w:sz w:val="16"/>
                <w:szCs w:val="16"/>
              </w:rPr>
              <w:t xml:space="preserve"> 10-15 см с добавлением 200 мл/га ПАВ Сателлит, Ж (900 г/л этоксилата изодецилового спирта). Расход рабочей жидкости – </w:t>
            </w:r>
            <w:r w:rsidRPr="00807A99">
              <w:rPr>
                <w:rFonts w:ascii="Times New Roman" w:eastAsia="Calibri" w:hAnsi="Times New Roman" w:cs="Times New Roman"/>
                <w:spacing w:val="-2"/>
                <w:sz w:val="16"/>
                <w:szCs w:val="16"/>
              </w:rPr>
              <w:br/>
              <w:t>200-300 л/га</w:t>
            </w:r>
          </w:p>
        </w:tc>
        <w:tc>
          <w:tcPr>
            <w:tcW w:w="721" w:type="dxa"/>
            <w:gridSpan w:val="4"/>
            <w:tcBorders>
              <w:top w:val="single" w:sz="4" w:space="0" w:color="auto"/>
              <w:left w:val="single" w:sz="4"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71"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29"/>
        </w:trPr>
        <w:tc>
          <w:tcPr>
            <w:tcW w:w="1697"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39" w:type="dxa"/>
            <w:gridSpan w:val="2"/>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47" w:type="dxa"/>
            <w:gridSpan w:val="4"/>
            <w:tcBorders>
              <w:top w:val="single" w:sz="4" w:space="0" w:color="auto"/>
              <w:left w:val="single" w:sz="4" w:space="0" w:color="auto"/>
              <w:bottom w:val="double" w:sz="4"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после окучивания по первой волне сорных растений и повторно по второй волне сорных растений, в ранние фазы роста (1-4 листа) однолетних сорных растений и при высоте пырея ползучего 10-15 см с добавлением 200 мл/га ПАВ Сателлит, Ж (900 г/л этоксилата изодецилового спирта) (отдельно для каждой обработки). Расход рабочей жидкости – 200-300 л/га</w:t>
            </w:r>
          </w:p>
        </w:tc>
        <w:tc>
          <w:tcPr>
            <w:tcW w:w="721" w:type="dxa"/>
            <w:gridSpan w:val="4"/>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571"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val="restart"/>
            <w:tcBorders>
              <w:top w:val="doub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Ранголи-Тиран,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«РАНГОЛИ»</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134-03-2299-1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30.06.2029</w:t>
            </w:r>
          </w:p>
        </w:tc>
        <w:tc>
          <w:tcPr>
            <w:tcW w:w="1134"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0,04</w:t>
            </w:r>
          </w:p>
        </w:tc>
        <w:tc>
          <w:tcPr>
            <w:tcW w:w="1414" w:type="dxa"/>
            <w:gridSpan w:val="2"/>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Кукуруза на зерно</w:t>
            </w:r>
          </w:p>
        </w:tc>
        <w:tc>
          <w:tcPr>
            <w:tcW w:w="1867" w:type="dxa"/>
            <w:gridSpan w:val="3"/>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злаковые и двудольные сорняки</w:t>
            </w:r>
          </w:p>
        </w:tc>
        <w:tc>
          <w:tcPr>
            <w:tcW w:w="2491"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Опрыскивание посевов в фазе 2-6 листьев культуры и ранние фазы роста сорняков в смеси с 200 мл/га ПАВ Неон 99, ВСР (800 г/л неонола АФ </w:t>
            </w:r>
            <w:r w:rsidRPr="00807A99">
              <w:rPr>
                <w:rFonts w:ascii="Times New Roman" w:eastAsia="Times New Roman" w:hAnsi="Times New Roman" w:cs="Times New Roman"/>
                <w:color w:val="000000"/>
                <w:sz w:val="16"/>
                <w:szCs w:val="16"/>
                <w:vertAlign w:val="subscript"/>
                <w:lang w:eastAsia="ru-RU"/>
              </w:rPr>
              <w:t>9-12</w:t>
            </w:r>
            <w:r w:rsidRPr="00807A99">
              <w:rPr>
                <w:rFonts w:ascii="Times New Roman" w:eastAsia="Times New Roman" w:hAnsi="Times New Roman" w:cs="Times New Roman"/>
                <w:color w:val="000000"/>
                <w:sz w:val="16"/>
                <w:szCs w:val="16"/>
                <w:lang w:eastAsia="ru-RU"/>
              </w:rPr>
              <w:t>). Расход рабочей жидкости – 200-300 л/га</w:t>
            </w:r>
          </w:p>
        </w:tc>
        <w:tc>
          <w:tcPr>
            <w:tcW w:w="749" w:type="dxa"/>
            <w:gridSpan w:val="5"/>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60(1)</w:t>
            </w:r>
          </w:p>
        </w:tc>
        <w:tc>
          <w:tcPr>
            <w:tcW w:w="571" w:type="dxa"/>
            <w:gridSpan w:val="2"/>
            <w:vMerge w:val="restart"/>
            <w:tcBorders>
              <w:top w:val="double" w:sz="4" w:space="0" w:color="auto"/>
              <w:left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top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w:t>
            </w:r>
          </w:p>
        </w:tc>
        <w:tc>
          <w:tcPr>
            <w:tcW w:w="1414" w:type="dxa"/>
            <w:gridSpan w:val="2"/>
            <w:vMerge/>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1867" w:type="dxa"/>
            <w:gridSpan w:val="3"/>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Многолетние и однолетние злаковые и двудольные сорняки</w:t>
            </w:r>
          </w:p>
        </w:tc>
        <w:tc>
          <w:tcPr>
            <w:tcW w:w="2491"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Опрыскивание посевов в фазе 2-6 листьев культуры при высоте злаковых сорняков 10-15 см и в фазе розетки осотов в смеси с 200 мл/га ПАВ Неон 99, ВСР (800 г/л неонола АФ </w:t>
            </w:r>
            <w:r w:rsidRPr="00807A99">
              <w:rPr>
                <w:rFonts w:ascii="Times New Roman" w:eastAsia="Times New Roman" w:hAnsi="Times New Roman" w:cs="Times New Roman"/>
                <w:color w:val="000000"/>
                <w:sz w:val="16"/>
                <w:szCs w:val="16"/>
                <w:vertAlign w:val="subscript"/>
                <w:lang w:eastAsia="ru-RU"/>
              </w:rPr>
              <w:t>9-12</w:t>
            </w:r>
            <w:r w:rsidRPr="00807A99">
              <w:rPr>
                <w:rFonts w:ascii="Times New Roman" w:eastAsia="Times New Roman" w:hAnsi="Times New Roman" w:cs="Times New Roman"/>
                <w:color w:val="000000"/>
                <w:sz w:val="16"/>
                <w:szCs w:val="16"/>
                <w:lang w:eastAsia="ru-RU"/>
              </w:rPr>
              <w:t>). Расход рабочей жидкости – 200-300 л/га</w:t>
            </w:r>
          </w:p>
        </w:tc>
        <w:tc>
          <w:tcPr>
            <w:tcW w:w="749" w:type="dxa"/>
            <w:gridSpan w:val="5"/>
            <w:vMerge/>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p>
        </w:tc>
        <w:tc>
          <w:tcPr>
            <w:tcW w:w="571" w:type="dxa"/>
            <w:gridSpan w:val="2"/>
            <w:vMerge/>
            <w:tcBorders>
              <w:top w:val="single" w:sz="4" w:space="0" w:color="auto"/>
              <w:left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top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0,03+0,02</w:t>
            </w:r>
          </w:p>
        </w:tc>
        <w:tc>
          <w:tcPr>
            <w:tcW w:w="1414" w:type="dxa"/>
            <w:gridSpan w:val="2"/>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Кукуруза на зерно</w:t>
            </w:r>
          </w:p>
        </w:tc>
        <w:tc>
          <w:tcPr>
            <w:tcW w:w="1867" w:type="dxa"/>
            <w:gridSpan w:val="3"/>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Многолетние и однолетние злаковые и двудольные сорняки</w:t>
            </w:r>
          </w:p>
        </w:tc>
        <w:tc>
          <w:tcPr>
            <w:tcW w:w="2491" w:type="dxa"/>
            <w:gridSpan w:val="2"/>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2-6 листьев культуры. Двукратное дробное опрыскивание по первой и второй волне сорняков (интервал 10-20 дней) в</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 xml:space="preserve">смеси с 200 мл/га ПАВ Неон 99, ВСР (800 г/л неонола АФ </w:t>
            </w:r>
            <w:r w:rsidRPr="00807A99">
              <w:rPr>
                <w:rFonts w:ascii="Times New Roman" w:eastAsia="Times New Roman" w:hAnsi="Times New Roman" w:cs="Times New Roman"/>
                <w:color w:val="000000"/>
                <w:sz w:val="16"/>
                <w:szCs w:val="16"/>
                <w:vertAlign w:val="subscript"/>
                <w:lang w:eastAsia="ru-RU"/>
              </w:rPr>
              <w:t>9-12</w:t>
            </w:r>
            <w:r w:rsidRPr="00807A99">
              <w:rPr>
                <w:rFonts w:ascii="Times New Roman" w:eastAsia="Times New Roman" w:hAnsi="Times New Roman" w:cs="Times New Roman"/>
                <w:color w:val="000000"/>
                <w:sz w:val="16"/>
                <w:szCs w:val="16"/>
                <w:lang w:eastAsia="ru-RU"/>
              </w:rPr>
              <w:t>) (отдельно для каждой обработки). Расход рабочей жидкости – 200-300 л/га</w:t>
            </w:r>
          </w:p>
        </w:tc>
        <w:tc>
          <w:tcPr>
            <w:tcW w:w="749" w:type="dxa"/>
            <w:gridSpan w:val="5"/>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60(2)</w:t>
            </w:r>
          </w:p>
        </w:tc>
        <w:tc>
          <w:tcPr>
            <w:tcW w:w="571" w:type="dxa"/>
            <w:gridSpan w:val="2"/>
            <w:vMerge/>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Титус, СТС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Дюпон Наука и Технологии»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029-03-249-1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029-03-249-1/286</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09.02.2024</w:t>
            </w:r>
          </w:p>
        </w:tc>
        <w:tc>
          <w:tcPr>
            <w:tcW w:w="1134"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0,04 </w:t>
            </w:r>
          </w:p>
        </w:tc>
        <w:tc>
          <w:tcPr>
            <w:tcW w:w="1414" w:type="dxa"/>
            <w:gridSpan w:val="2"/>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67" w:type="dxa"/>
            <w:gridSpan w:val="3"/>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1"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сорняков в смеси с 200 мл/га ПАВ Тренд-90, Ж. Расход рабочей жидкости – 200 – 300 л/га</w:t>
            </w:r>
          </w:p>
        </w:tc>
        <w:tc>
          <w:tcPr>
            <w:tcW w:w="749" w:type="dxa"/>
            <w:gridSpan w:val="5"/>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0,05 </w:t>
            </w:r>
          </w:p>
        </w:tc>
        <w:tc>
          <w:tcPr>
            <w:tcW w:w="1414" w:type="dxa"/>
            <w:gridSpan w:val="2"/>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сорные растения</w:t>
            </w:r>
          </w:p>
        </w:tc>
        <w:tc>
          <w:tcPr>
            <w:tcW w:w="2491"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при высоте злаковых сорняков 10-15 см и в фазе розетки осотов в смеси с 200 мл/га ПАВ Тренд-90, Ж. Расход рабочей жидкости – 200 – 300 л/га</w:t>
            </w:r>
          </w:p>
        </w:tc>
        <w:tc>
          <w:tcPr>
            <w:tcW w:w="749" w:type="dxa"/>
            <w:gridSpan w:val="5"/>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 </w:t>
            </w:r>
          </w:p>
        </w:tc>
        <w:tc>
          <w:tcPr>
            <w:tcW w:w="1414" w:type="dxa"/>
            <w:gridSpan w:val="2"/>
            <w:tcBorders>
              <w:top w:val="nil"/>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Дробное опрыскивание по первой и второй волне сорняков (интервал 10-20 дней) в смеси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 200 мл/га ПАВ Тренд-90, Ж. Расход рабочей жидкости – 200 – 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0,05 </w:t>
            </w:r>
          </w:p>
        </w:tc>
        <w:tc>
          <w:tcPr>
            <w:tcW w:w="1414" w:type="dxa"/>
            <w:gridSpan w:val="2"/>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67" w:type="dxa"/>
            <w:gridSpan w:val="3"/>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однолетние злаковые и некоторые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в ранние фазы развития (1-4 листа) однолетних сорняков и при высоте пырея 10-15 см в смеси с 200 мл/га ПАВ Тренд-90, Ж. Расход рабочей жидкости – 200 – 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 </w:t>
            </w:r>
          </w:p>
        </w:tc>
        <w:tc>
          <w:tcPr>
            <w:tcW w:w="1414" w:type="dxa"/>
            <w:gridSpan w:val="2"/>
            <w:tcBorders>
              <w:top w:val="nil"/>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(пырей ползучий), однолетние злаковые и некоторые двудольные сорные растения </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посадок после окучивания по первой волне сорняков и повторно по второй волне сорняков, при высоте пырея 10-15 см в смеси с 200 мл/га ПАВ Тренд-90, Ж. Расход рабочей жидкости – 200 – 300 л/га </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0,05 </w:t>
            </w:r>
          </w:p>
        </w:tc>
        <w:tc>
          <w:tcPr>
            <w:tcW w:w="1414" w:type="dxa"/>
            <w:gridSpan w:val="2"/>
            <w:vMerge w:val="restart"/>
            <w:tcBorders>
              <w:top w:val="single" w:sz="4" w:space="0" w:color="000000"/>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67" w:type="dxa"/>
            <w:gridSpan w:val="3"/>
            <w:vMerge w:val="restart"/>
            <w:tcBorders>
              <w:top w:val="single" w:sz="4" w:space="0" w:color="000000"/>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 листьев культуры и ранние фазы роста сорняков в смеси с 200 мл/га ПАВ Тренд-90, Ж. Расход рабочей жидкости – 200 – 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15(1)</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rPr>
              <w:t>0,05 +0,0</w:t>
            </w:r>
            <w:r w:rsidRPr="00807A99">
              <w:rPr>
                <w:rFonts w:ascii="Times New Roman" w:eastAsia="Calibri" w:hAnsi="Times New Roman" w:cs="Times New Roman"/>
                <w:sz w:val="16"/>
                <w:szCs w:val="16"/>
                <w:lang w:val="en-US"/>
              </w:rPr>
              <w:t>5</w:t>
            </w:r>
          </w:p>
        </w:tc>
        <w:tc>
          <w:tcPr>
            <w:tcW w:w="1414" w:type="dxa"/>
            <w:gridSpan w:val="2"/>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 листьев культуры и ранние фазы роста сорняков</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первой волны и повторной обработкой по второй волне сорных растений (интервал 10-20 дней) в смеси с 200 мл/га ПАВ Тренд-90, Ж (отдельно для каждой обработки). Расход рабочей жидкости – 200 – 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0,05 </w:t>
            </w:r>
          </w:p>
        </w:tc>
        <w:tc>
          <w:tcPr>
            <w:tcW w:w="1414" w:type="dxa"/>
            <w:gridSpan w:val="2"/>
            <w:vMerge w:val="restart"/>
            <w:tcBorders>
              <w:top w:val="single" w:sz="4" w:space="0" w:color="000000"/>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67" w:type="dxa"/>
            <w:gridSpan w:val="3"/>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через 15-20 дней после высадки рассады в грунт и ранние фазы роста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смеси с 200 мл/га ПАВ Тренд-90, Ж. Расход рабочей жидкости – 200 – 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15(1)</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 + 0,05</w:t>
            </w:r>
          </w:p>
        </w:tc>
        <w:tc>
          <w:tcPr>
            <w:tcW w:w="1414" w:type="dxa"/>
            <w:gridSpan w:val="2"/>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через 15-20 дней после высадки рассады в грунт и повторной обработкой по второй волне сорных растений (интервал 10-20 дней) в смеси с 200 мл/га ПАВ Тренд-90, Ж (отдельно для каждой обработки).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 – 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5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w:t>
            </w:r>
          </w:p>
        </w:tc>
        <w:tc>
          <w:tcPr>
            <w:tcW w:w="1414" w:type="dxa"/>
            <w:gridSpan w:val="2"/>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67" w:type="dxa"/>
            <w:gridSpan w:val="3"/>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и ранние фазы роста сорных растений в смеси с 200 мл/га ПАВ Виволт, Ж (900 г/л этоксилата изодецилового спирта). Расход рабочей жидкости – 200-300 л/га</w:t>
            </w:r>
          </w:p>
        </w:tc>
        <w:tc>
          <w:tcPr>
            <w:tcW w:w="749" w:type="dxa"/>
            <w:gridSpan w:val="5"/>
            <w:tcBorders>
              <w:top w:val="single" w:sz="4" w:space="0" w:color="000000"/>
              <w:left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71"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при высоте злаковых сорняков 10-15 см и в фазе розетки осотов в смеси с 200 мл/га ПАВ Виволт, Ж (900 г/л этоксилата изодецилового спирта).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71" w:type="dxa"/>
            <w:gridSpan w:val="2"/>
            <w:vMerge w:val="restart"/>
            <w:tcBorders>
              <w:top w:val="nil"/>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67" w:type="dxa"/>
            <w:gridSpan w:val="3"/>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Двукратное дробное опрыскивание по первой и второй волне сорняков (интервал 10-20 дней) в смеси с 200 мл/га ПАВ Виволт, Ж (900 г/л этоксилата изодецилового спирта) (отдельно для каждой обработки).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571"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67" w:type="dxa"/>
            <w:gridSpan w:val="3"/>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 однолетние злаковые и некоторые двудольные сорняки</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посадок после окучивания, в ранние фазы развития (1-4 листа) однолетних сорняков и при высоте </w:t>
            </w:r>
            <w:r w:rsidRPr="00807A99">
              <w:rPr>
                <w:rFonts w:ascii="Times New Roman" w:eastAsia="Calibri" w:hAnsi="Times New Roman" w:cs="Times New Roman"/>
                <w:i/>
                <w:spacing w:val="-2"/>
                <w:sz w:val="16"/>
                <w:szCs w:val="16"/>
              </w:rPr>
              <w:t>пырея</w:t>
            </w:r>
            <w:r w:rsidRPr="00807A99">
              <w:rPr>
                <w:rFonts w:ascii="Times New Roman" w:eastAsia="Calibri" w:hAnsi="Times New Roman" w:cs="Times New Roman"/>
                <w:spacing w:val="-2"/>
                <w:sz w:val="16"/>
                <w:szCs w:val="16"/>
              </w:rPr>
              <w:t xml:space="preserve"> 10-15 см в смеси с 200 мл/га ПАВ Виволт, Ж (900 г/л этоксилата изодецилового спирта).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71"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посадок после окучивания по первой волне сорняков и повторно по второй волне сорняков, при высоте </w:t>
            </w:r>
            <w:r w:rsidRPr="00807A99">
              <w:rPr>
                <w:rFonts w:ascii="Times New Roman" w:eastAsia="Calibri" w:hAnsi="Times New Roman" w:cs="Times New Roman"/>
                <w:i/>
                <w:spacing w:val="-2"/>
                <w:sz w:val="16"/>
                <w:szCs w:val="16"/>
              </w:rPr>
              <w:t xml:space="preserve">пырея </w:t>
            </w:r>
            <w:r w:rsidRPr="00807A99">
              <w:rPr>
                <w:rFonts w:ascii="Times New Roman" w:eastAsia="Calibri" w:hAnsi="Times New Roman" w:cs="Times New Roman"/>
                <w:spacing w:val="-2"/>
                <w:sz w:val="16"/>
                <w:szCs w:val="16"/>
              </w:rPr>
              <w:t>10-15 см в смеси с 200 мл/га ПАВ Виволт, Ж (900 г/л этоксилата изодецилового спирта) (отдельно для каждой обработки).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571"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посевной</w:t>
            </w:r>
          </w:p>
        </w:tc>
        <w:tc>
          <w:tcPr>
            <w:tcW w:w="1867" w:type="dxa"/>
            <w:gridSpan w:val="3"/>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 листьев культуры и ранние фазы роста сорняков в смеси с 200 мл/га ПАВ Виволт, Ж (900 г/л этоксилата изодецилового спирта).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15(1)</w:t>
            </w:r>
          </w:p>
        </w:tc>
        <w:tc>
          <w:tcPr>
            <w:tcW w:w="571"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0,05+0,05</w:t>
            </w:r>
          </w:p>
        </w:tc>
        <w:tc>
          <w:tcPr>
            <w:tcW w:w="1414" w:type="dxa"/>
            <w:gridSpan w:val="2"/>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3 листьев культуры и ранние фазы роста сорняков первой волны и повторной обработкой по второй волне сорных растений (интервал 10-20 дней) в смеси с 200 мл/га ПАВ Виволт, Ж (900 г/л этоксилата изодецилового спирта) (отдельно для каждой обработки).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w:t>
            </w:r>
          </w:p>
        </w:tc>
        <w:tc>
          <w:tcPr>
            <w:tcW w:w="571"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Томат рассадный</w:t>
            </w:r>
          </w:p>
        </w:tc>
        <w:tc>
          <w:tcPr>
            <w:tcW w:w="1867" w:type="dxa"/>
            <w:gridSpan w:val="3"/>
            <w:vMerge w:val="restart"/>
            <w:tcBorders>
              <w:top w:val="nil"/>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через 15-20 дней после высадки рассады в грунт и ранние фазы роста сорняков в смеси с ПАВ Виволт, Ж (900 г/л этоксилата изодецилового спирта).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15(1)</w:t>
            </w:r>
          </w:p>
        </w:tc>
        <w:tc>
          <w:tcPr>
            <w:tcW w:w="571" w:type="dxa"/>
            <w:gridSpan w:val="2"/>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doub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000000"/>
              <w:bottom w:val="doub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0,05+0,05</w:t>
            </w:r>
          </w:p>
        </w:tc>
        <w:tc>
          <w:tcPr>
            <w:tcW w:w="1414" w:type="dxa"/>
            <w:gridSpan w:val="2"/>
            <w:vMerge/>
            <w:tcBorders>
              <w:left w:val="single" w:sz="4" w:space="0" w:color="000000"/>
              <w:bottom w:val="doub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Borders>
              <w:left w:val="single" w:sz="4" w:space="0" w:color="000000"/>
              <w:bottom w:val="doub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1" w:type="dxa"/>
            <w:gridSpan w:val="2"/>
            <w:tcBorders>
              <w:top w:val="single" w:sz="4" w:space="0" w:color="000000"/>
              <w:left w:val="single" w:sz="4" w:space="0" w:color="000000"/>
              <w:bottom w:val="doub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посадок через 15-20 дней после высадки рассады в грунт и повторной обработкой по второй волне сорных растений (интервал 10-20 дней) в смеси с 200 мл/га ПАВ Виволт, Ж (900 г/л этоксилата изодецилового спирта) (отдельно для каждой обработки). Расход рабочей жидкости – 200-300 л/га </w:t>
            </w:r>
          </w:p>
        </w:tc>
        <w:tc>
          <w:tcPr>
            <w:tcW w:w="749" w:type="dxa"/>
            <w:gridSpan w:val="5"/>
            <w:tcBorders>
              <w:top w:val="single" w:sz="4" w:space="0" w:color="000000"/>
              <w:left w:val="single" w:sz="4" w:space="0" w:color="000000"/>
              <w:bottom w:val="doub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w:t>
            </w:r>
          </w:p>
        </w:tc>
        <w:tc>
          <w:tcPr>
            <w:tcW w:w="571" w:type="dxa"/>
            <w:gridSpan w:val="2"/>
            <w:vMerge/>
            <w:tcBorders>
              <w:left w:val="single" w:sz="4" w:space="0" w:color="000000"/>
              <w:bottom w:val="doub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Римус, ВДГ </w:t>
            </w:r>
            <w:r w:rsidRPr="00807A99">
              <w:rPr>
                <w:rFonts w:ascii="Times New Roman" w:eastAsia="Calibri" w:hAnsi="Times New Roman" w:cs="Times New Roman"/>
                <w:b/>
                <w:bCs/>
                <w:sz w:val="16"/>
                <w:szCs w:val="16"/>
              </w:rPr>
              <w:br/>
              <w:t>(250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ООО НПО «РАХ», </w:t>
            </w:r>
            <w:r w:rsidRPr="00807A99">
              <w:rPr>
                <w:rFonts w:ascii="Times New Roman" w:eastAsia="Calibri" w:hAnsi="Times New Roman" w:cs="Times New Roman"/>
                <w:bCs/>
                <w:sz w:val="16"/>
                <w:szCs w:val="16"/>
              </w:rPr>
              <w:br/>
              <w:t>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004(549)-03-5010-1 (взамен ранее выданного свидетельства от 23.04.2020 №2664) 22.04.2030</w:t>
            </w:r>
          </w:p>
        </w:tc>
        <w:tc>
          <w:tcPr>
            <w:tcW w:w="1134" w:type="dxa"/>
            <w:gridSpan w:val="2"/>
            <w:tcBorders>
              <w:top w:val="doub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w:t>
            </w:r>
          </w:p>
        </w:tc>
        <w:tc>
          <w:tcPr>
            <w:tcW w:w="1414"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(кроме кукурузы на масло)</w:t>
            </w:r>
          </w:p>
        </w:tc>
        <w:tc>
          <w:tcPr>
            <w:tcW w:w="1867" w:type="dxa"/>
            <w:gridSpan w:val="3"/>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91" w:type="dxa"/>
            <w:gridSpan w:val="2"/>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и ранние фазы роста сорных растений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Расход рабочей жидкости – </w:t>
            </w:r>
            <w:r w:rsidRPr="00807A99">
              <w:rPr>
                <w:rFonts w:ascii="Times New Roman" w:eastAsia="Calibri" w:hAnsi="Times New Roman" w:cs="Times New Roman"/>
                <w:spacing w:val="-2"/>
                <w:sz w:val="16"/>
                <w:szCs w:val="16"/>
              </w:rPr>
              <w:br/>
              <w:t>200-300 л/га</w:t>
            </w:r>
          </w:p>
        </w:tc>
        <w:tc>
          <w:tcPr>
            <w:tcW w:w="749" w:type="dxa"/>
            <w:gridSpan w:val="5"/>
            <w:vMerge w:val="restart"/>
            <w:tcBorders>
              <w:top w:val="doub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71" w:type="dxa"/>
            <w:gridSpan w:val="2"/>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79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67" w:type="dxa"/>
            <w:gridSpan w:val="3"/>
            <w:vMerge w:val="restart"/>
            <w:tcBorders>
              <w:top w:val="single" w:sz="4" w:space="0" w:color="000000"/>
              <w:left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при высоте злаковых сорных растений 10-15 см и в фазе розетки осотов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Расход рабочей жидкости – </w:t>
            </w:r>
            <w:r w:rsidRPr="00807A99">
              <w:rPr>
                <w:rFonts w:ascii="Times New Roman" w:eastAsia="Calibri" w:hAnsi="Times New Roman" w:cs="Times New Roman"/>
                <w:spacing w:val="-2"/>
                <w:sz w:val="16"/>
                <w:szCs w:val="16"/>
              </w:rPr>
              <w:br/>
              <w:t>200-300 л/га</w:t>
            </w:r>
          </w:p>
        </w:tc>
        <w:tc>
          <w:tcPr>
            <w:tcW w:w="749"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571" w:type="dxa"/>
            <w:gridSpan w:val="2"/>
            <w:vMerge/>
            <w:tcBorders>
              <w:left w:val="single" w:sz="4" w:space="0" w:color="000000"/>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(кроме кукурузы на масло)</w:t>
            </w:r>
          </w:p>
        </w:tc>
        <w:tc>
          <w:tcPr>
            <w:tcW w:w="1867" w:type="dxa"/>
            <w:gridSpan w:val="3"/>
            <w:vMerge/>
            <w:tcBorders>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Двукратное дробное опрыскивание по первой и второй волне сорных растений (интервал 10-20 дней)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(отдельно для каждой обработки). Расход рабочей жидкости – </w:t>
            </w:r>
            <w:r w:rsidRPr="00807A99">
              <w:rPr>
                <w:rFonts w:ascii="Times New Roman" w:eastAsia="Calibri" w:hAnsi="Times New Roman" w:cs="Times New Roman"/>
                <w:spacing w:val="-2"/>
                <w:sz w:val="16"/>
                <w:szCs w:val="16"/>
              </w:rPr>
              <w:br/>
              <w:t>200-300 л/га</w:t>
            </w:r>
          </w:p>
        </w:tc>
        <w:tc>
          <w:tcPr>
            <w:tcW w:w="749" w:type="dxa"/>
            <w:gridSpan w:val="5"/>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571" w:type="dxa"/>
            <w:gridSpan w:val="2"/>
            <w:vMerge/>
            <w:tcBorders>
              <w:left w:val="single" w:sz="4" w:space="0" w:color="000000"/>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single" w:sz="4" w:space="0" w:color="000000"/>
              <w:left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67" w:type="dxa"/>
            <w:gridSpan w:val="3"/>
            <w:vMerge w:val="restart"/>
            <w:tcBorders>
              <w:top w:val="single" w:sz="4" w:space="0" w:color="000000"/>
              <w:left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(пырей), однолетние злаковые и некоторые двудольные сорные растения</w:t>
            </w: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после окучивания, в ранние фазы развития (1-4 листа) однолетних сорных растений и при высоте пырея ползучего 10-15 см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Расход рабочей жидкости – </w:t>
            </w:r>
            <w:r w:rsidRPr="00807A99">
              <w:rPr>
                <w:rFonts w:ascii="Times New Roman" w:eastAsia="Calibri" w:hAnsi="Times New Roman" w:cs="Times New Roman"/>
                <w:spacing w:val="-2"/>
                <w:sz w:val="16"/>
                <w:szCs w:val="16"/>
              </w:rPr>
              <w:br/>
              <w:t>200-300 л/га</w:t>
            </w:r>
          </w:p>
        </w:tc>
        <w:tc>
          <w:tcPr>
            <w:tcW w:w="749" w:type="dxa"/>
            <w:gridSpan w:val="5"/>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71" w:type="dxa"/>
            <w:gridSpan w:val="2"/>
            <w:vMerge/>
            <w:tcBorders>
              <w:left w:val="single" w:sz="4" w:space="0" w:color="000000"/>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697" w:type="dxa"/>
            <w:vMerge/>
            <w:tcBorders>
              <w:bottom w:val="single" w:sz="4" w:space="0" w:color="000000"/>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Borders>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67" w:type="dxa"/>
            <w:gridSpan w:val="3"/>
            <w:vMerge/>
            <w:tcBorders>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после окучивания по первой и второй волне сорных растений (интервал 10-20 дней)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(отдельно для каждой обработки). Расход рабочей жидкости – 200-300 л/га</w:t>
            </w:r>
          </w:p>
        </w:tc>
        <w:tc>
          <w:tcPr>
            <w:tcW w:w="749" w:type="dxa"/>
            <w:gridSpan w:val="5"/>
            <w:tcBorders>
              <w:top w:val="single" w:sz="4" w:space="0" w:color="000000"/>
              <w:left w:val="single" w:sz="4" w:space="0" w:color="000000"/>
              <w:bottom w:val="single" w:sz="4" w:space="0" w:color="000000"/>
              <w:right w:val="single" w:sz="4" w:space="0" w:color="000000"/>
            </w:tcBorders>
            <w:shd w:val="clear" w:color="auto" w:fill="FFFFFF"/>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571" w:type="dxa"/>
            <w:gridSpan w:val="2"/>
            <w:vMerge/>
            <w:tcBorders>
              <w:left w:val="single" w:sz="4" w:space="0" w:color="000000"/>
              <w:bottom w:val="single" w:sz="4" w:space="0" w:color="auto"/>
              <w:right w:val="single" w:sz="4" w:space="0" w:color="000000"/>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Ромул, ВДГ </w:t>
            </w:r>
            <w:r w:rsidRPr="00807A99">
              <w:rPr>
                <w:rFonts w:ascii="Times New Roman" w:eastAsia="Calibri" w:hAnsi="Times New Roman" w:cs="Times New Roman"/>
                <w:b/>
                <w:sz w:val="16"/>
                <w:szCs w:val="16"/>
              </w:rPr>
              <w:br/>
              <w:t>(250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«Сибагрохим», ООО «Форвард», 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043(042, 002)-03-2663-1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22.04.2030</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w:t>
            </w:r>
          </w:p>
        </w:tc>
        <w:tc>
          <w:tcPr>
            <w:tcW w:w="1414"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(на зерно)</w:t>
            </w:r>
          </w:p>
        </w:tc>
        <w:tc>
          <w:tcPr>
            <w:tcW w:w="1867" w:type="dxa"/>
            <w:gridSpan w:val="3"/>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сорняки</w:t>
            </w:r>
          </w:p>
        </w:tc>
        <w:tc>
          <w:tcPr>
            <w:tcW w:w="2491"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и ранние фазы роста сорняков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 200-300 л/га</w:t>
            </w:r>
          </w:p>
        </w:tc>
        <w:tc>
          <w:tcPr>
            <w:tcW w:w="680" w:type="dxa"/>
            <w:gridSpan w:val="4"/>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40" w:type="dxa"/>
            <w:gridSpan w:val="3"/>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сорняки</w:t>
            </w:r>
          </w:p>
        </w:tc>
        <w:tc>
          <w:tcPr>
            <w:tcW w:w="2491" w:type="dxa"/>
            <w:gridSpan w:val="2"/>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при высоте злаковых сорняков 10-15 см и в фазе розетки осотов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 200-300 л/га</w:t>
            </w:r>
          </w:p>
        </w:tc>
        <w:tc>
          <w:tcPr>
            <w:tcW w:w="680" w:type="dxa"/>
            <w:gridSpan w:val="4"/>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1" w:type="dxa"/>
            <w:gridSpan w:val="2"/>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Двукратное дробное опрыскивание по первой и второй волне сорняков (интервал 10-20 дней)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(отдельно для каждой обработки). Расход рабочей жидкости – 200-300 л/га</w:t>
            </w:r>
          </w:p>
        </w:tc>
        <w:tc>
          <w:tcPr>
            <w:tcW w:w="680" w:type="dxa"/>
            <w:gridSpan w:val="4"/>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67" w:type="dxa"/>
            <w:gridSpan w:val="3"/>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(пырей), однолетние злаковые и некоторые двудольные сорняки</w:t>
            </w:r>
          </w:p>
        </w:tc>
        <w:tc>
          <w:tcPr>
            <w:tcW w:w="2491" w:type="dxa"/>
            <w:gridSpan w:val="2"/>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после окучивания в ранние фазы развития (1-4 листа) однолетних сорняков и при высоте 10-15 см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xml:space="preserve">).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4"/>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nil"/>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1" w:type="dxa"/>
            <w:gridSpan w:val="2"/>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после окучивания по первой и второй волне сорняков (интервал 10-20 дней) с добавлением 200 мл/га ПАВ Неон 99, ВСР (800 г/л Неонола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(отдельно для каждой обработки). Расход рабочей жидкости – 200-300 л/га</w:t>
            </w:r>
          </w:p>
        </w:tc>
        <w:tc>
          <w:tcPr>
            <w:tcW w:w="680" w:type="dxa"/>
            <w:gridSpan w:val="4"/>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40" w:type="dxa"/>
            <w:gridSpan w:val="3"/>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349"/>
        </w:trPr>
        <w:tc>
          <w:tcPr>
            <w:tcW w:w="1697"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Маис, СТС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178-03-2917-1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08.12.2030</w:t>
            </w:r>
          </w:p>
        </w:tc>
        <w:tc>
          <w:tcPr>
            <w:tcW w:w="1134" w:type="dxa"/>
            <w:gridSpan w:val="2"/>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w:t>
            </w:r>
          </w:p>
        </w:tc>
        <w:tc>
          <w:tcPr>
            <w:tcW w:w="1414" w:type="dxa"/>
            <w:gridSpan w:val="2"/>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67" w:type="dxa"/>
            <w:gridSpan w:val="3"/>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сорняки</w:t>
            </w:r>
          </w:p>
        </w:tc>
        <w:tc>
          <w:tcPr>
            <w:tcW w:w="2491" w:type="dxa"/>
            <w:gridSpan w:val="2"/>
            <w:tcBorders>
              <w:top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2-6 листьев культуры и ранние фазы роста сорняков с добавлением 200 мл/га ПАВ Бит 90, Ж (900 г/л этоксилата изодецилового спирта).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4"/>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40" w:type="dxa"/>
            <w:gridSpan w:val="3"/>
            <w:vMerge w:val="restart"/>
            <w:tcBorders>
              <w:top w:val="nil"/>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сорняки</w:t>
            </w:r>
          </w:p>
        </w:tc>
        <w:tc>
          <w:tcPr>
            <w:tcW w:w="2491" w:type="dxa"/>
            <w:gridSpan w:val="2"/>
            <w:tcBorders>
              <w:top w:val="nil"/>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2-6 листьев культуры при высоте злаковых сорняков 10-15 см и в фазе розетки осотов с добавлением 200 мл/га ПАВ Бит 90, Ж (900 г/л этоксилата изодецилового спирта).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4"/>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сорняки</w:t>
            </w:r>
          </w:p>
        </w:tc>
        <w:tc>
          <w:tcPr>
            <w:tcW w:w="2491" w:type="dxa"/>
            <w:gridSpan w:val="2"/>
            <w:tcBorders>
              <w:top w:val="nil"/>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2-6 листьев культуры. Двукратное дробное опрыскивание по первой и второй волне сорняков (интервал 10-20 дней) с добавлением 200 мл/га ПАВ Бит 90, Ж (900 г/л этоксилата изодецилового спирта) при каждой обработке. Расход рабочей жидкости – 200-300 л/га</w:t>
            </w:r>
          </w:p>
        </w:tc>
        <w:tc>
          <w:tcPr>
            <w:tcW w:w="680" w:type="dxa"/>
            <w:gridSpan w:val="4"/>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w:t>
            </w:r>
          </w:p>
        </w:tc>
        <w:tc>
          <w:tcPr>
            <w:tcW w:w="1414" w:type="dxa"/>
            <w:gridSpan w:val="2"/>
            <w:vMerge w:val="restart"/>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ранних сортов)</w:t>
            </w:r>
          </w:p>
        </w:tc>
        <w:tc>
          <w:tcPr>
            <w:tcW w:w="1867" w:type="dxa"/>
            <w:gridSpan w:val="3"/>
            <w:vMerge w:val="restart"/>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сорняки</w:t>
            </w:r>
          </w:p>
        </w:tc>
        <w:tc>
          <w:tcPr>
            <w:tcW w:w="2491" w:type="dxa"/>
            <w:gridSpan w:val="2"/>
            <w:tcBorders>
              <w:top w:val="nil"/>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посадок после окучивания, в ранние фазы развития (1-4 листа) однолетних сорняков и при высоте </w:t>
            </w:r>
            <w:r w:rsidRPr="00807A99">
              <w:rPr>
                <w:rFonts w:ascii="Times New Roman" w:eastAsia="Calibri" w:hAnsi="Times New Roman" w:cs="Times New Roman"/>
                <w:i/>
                <w:spacing w:val="-2"/>
                <w:sz w:val="16"/>
                <w:szCs w:val="16"/>
              </w:rPr>
              <w:t xml:space="preserve">пырея ползучего </w:t>
            </w:r>
            <w:r w:rsidRPr="00807A99">
              <w:rPr>
                <w:rFonts w:ascii="Times New Roman" w:eastAsia="Calibri" w:hAnsi="Times New Roman" w:cs="Times New Roman"/>
                <w:spacing w:val="-2"/>
                <w:sz w:val="16"/>
                <w:szCs w:val="16"/>
              </w:rPr>
              <w:t xml:space="preserve">10-15 см с добавлением 200 мл/га ПАВ Бит 90, Ж (900 г/л этоксилата изодецилового спирта).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4"/>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0,03+0,02</w:t>
            </w:r>
          </w:p>
        </w:tc>
        <w:tc>
          <w:tcPr>
            <w:tcW w:w="1414"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67" w:type="dxa"/>
            <w:gridSpan w:val="3"/>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1" w:type="dxa"/>
            <w:gridSpan w:val="2"/>
            <w:tcBorders>
              <w:top w:val="nil"/>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посадок после окучивания по первой и повторно по второй волне сорняков, при высоте пырея ползучего 10-15 см с добавлением 200 мл/га ПАВ Бит 90, Ж (900 г/л этоксилата изодецилового спирта) при каждой обработке. Расход рабочей жидкости – 200-300 л/га</w:t>
            </w:r>
          </w:p>
        </w:tc>
        <w:tc>
          <w:tcPr>
            <w:tcW w:w="680" w:type="dxa"/>
            <w:gridSpan w:val="4"/>
            <w:tcBorders>
              <w:top w:val="nil"/>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40" w:type="dxa"/>
            <w:gridSpan w:val="3"/>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val="restart"/>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Римэкс,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 xml:space="preserve">ЛИСТЕРРА»;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010(197)-03-3120-1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20.04.2031</w:t>
            </w:r>
          </w:p>
        </w:tc>
        <w:tc>
          <w:tcPr>
            <w:tcW w:w="1134" w:type="dxa"/>
            <w:gridSpan w:val="2"/>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0,04 </w:t>
            </w:r>
          </w:p>
        </w:tc>
        <w:tc>
          <w:tcPr>
            <w:tcW w:w="1414"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67" w:type="dxa"/>
            <w:gridSpan w:val="3"/>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1"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сорных растений с добавлением 200 мл/га ПАВ Неон 99, Ж (800 г/л неонолаАФ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Расход рабочей жидкости – 200-300 л/га</w:t>
            </w:r>
          </w:p>
        </w:tc>
        <w:tc>
          <w:tcPr>
            <w:tcW w:w="680" w:type="dxa"/>
            <w:gridSpan w:val="4"/>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67" w:type="dxa"/>
            <w:gridSpan w:val="3"/>
            <w:vMerge w:val="restart"/>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сорные растения</w:t>
            </w:r>
          </w:p>
        </w:tc>
        <w:tc>
          <w:tcPr>
            <w:tcW w:w="2491"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при высоте злаковых сорных растений 10-15 см и в фазе розетки осотов с добавлением 200 мл/га ПАВ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Расход рабочей жидкости – 200-300 л/га</w:t>
            </w:r>
          </w:p>
        </w:tc>
        <w:tc>
          <w:tcPr>
            <w:tcW w:w="680" w:type="dxa"/>
            <w:gridSpan w:val="4"/>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40" w:type="dxa"/>
            <w:gridSpan w:val="3"/>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67" w:type="dxa"/>
            <w:gridSpan w:val="3"/>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1"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Двукратное дробное опрыскивание по первой и второй волне сорных растений (интервал 10-20 дней) с добавлением 200 мл/га ПАВ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(отдельно для каждой обработки). Расход рабочей жидкости – 200-300 л/га</w:t>
            </w:r>
          </w:p>
        </w:tc>
        <w:tc>
          <w:tcPr>
            <w:tcW w:w="680" w:type="dxa"/>
            <w:gridSpan w:val="4"/>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67" w:type="dxa"/>
            <w:gridSpan w:val="3"/>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однолетние злаковые и некоторые двудольные сорные растения</w:t>
            </w:r>
          </w:p>
        </w:tc>
        <w:tc>
          <w:tcPr>
            <w:tcW w:w="2491"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в ранние фазы развития (1-4 листа) однолетних сорных растений и при высоте пырея 10-15 см с добавлением 200 мл/га ПАВ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4"/>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tcBorders>
              <w:top w:val="nil"/>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однолетние злаковые и некоторые двудольные сорные растения</w:t>
            </w: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по первой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и по </w:t>
            </w:r>
            <w:r w:rsidRPr="00807A99">
              <w:rPr>
                <w:rFonts w:ascii="Times New Roman" w:eastAsia="Calibri" w:hAnsi="Times New Roman" w:cs="Times New Roman"/>
                <w:sz w:val="16"/>
                <w:szCs w:val="16"/>
              </w:rPr>
              <w:br/>
              <w:t>второй волне сорных растений, при высоте пырея 10-15 см в с добавлением 200 мл/га ПАВ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Расход рабочей жидкости – 200-300 л/га</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383823" w:rsidRPr="00807A99" w:rsidTr="003838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92"/>
        </w:trPr>
        <w:tc>
          <w:tcPr>
            <w:tcW w:w="1697" w:type="dxa"/>
            <w:vMerge w:val="restart"/>
            <w:tcBorders>
              <w:top w:val="double" w:sz="4" w:space="0" w:color="auto"/>
              <w:bottom w:val="single" w:sz="4" w:space="0" w:color="auto"/>
            </w:tcBorders>
          </w:tcPr>
          <w:p w:rsidR="00383823" w:rsidRPr="00807A99" w:rsidRDefault="00383823"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Риманол, ВДГ</w:t>
            </w:r>
          </w:p>
          <w:p w:rsidR="00383823" w:rsidRPr="00807A99" w:rsidRDefault="00383823"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383823" w:rsidRDefault="00383823"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Ярило»</w:t>
            </w:r>
          </w:p>
          <w:p w:rsidR="00383823" w:rsidRPr="00807A99" w:rsidRDefault="00383823"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1083123001500</w:t>
            </w:r>
          </w:p>
          <w:p w:rsidR="00383823" w:rsidRPr="00807A99" w:rsidRDefault="00383823"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83823" w:rsidRDefault="00383823"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085-03-4493-1</w:t>
            </w:r>
          </w:p>
          <w:p w:rsidR="00383823" w:rsidRDefault="00383823"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01.04.2024</w:t>
            </w:r>
          </w:p>
          <w:p w:rsidR="00383823" w:rsidRPr="00807A99" w:rsidRDefault="00383823"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31.03.2034</w:t>
            </w:r>
          </w:p>
        </w:tc>
        <w:tc>
          <w:tcPr>
            <w:tcW w:w="1134" w:type="dxa"/>
            <w:gridSpan w:val="2"/>
            <w:tcBorders>
              <w:top w:val="double" w:sz="4" w:space="0" w:color="auto"/>
              <w:bottom w:val="single" w:sz="4" w:space="0" w:color="000000"/>
            </w:tcBorders>
          </w:tcPr>
          <w:p w:rsidR="00383823" w:rsidRPr="00807A99" w:rsidRDefault="00383823"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tcBorders>
              <w:top w:val="double" w:sz="4" w:space="0" w:color="auto"/>
              <w:bottom w:val="nil"/>
            </w:tcBorders>
          </w:tcPr>
          <w:p w:rsidR="00383823" w:rsidRPr="00807A99" w:rsidRDefault="00383823"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67" w:type="dxa"/>
            <w:gridSpan w:val="3"/>
            <w:tcBorders>
              <w:top w:val="double" w:sz="4" w:space="0" w:color="auto"/>
              <w:bottom w:val="single" w:sz="4" w:space="0" w:color="000000"/>
            </w:tcBorders>
          </w:tcPr>
          <w:p w:rsidR="00383823" w:rsidRPr="00807A99" w:rsidRDefault="00383823" w:rsidP="00383823">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w:t>
            </w:r>
            <w:r>
              <w:rPr>
                <w:rFonts w:ascii="Times New Roman" w:eastAsia="Calibri" w:hAnsi="Times New Roman" w:cs="Times New Roman"/>
                <w:sz w:val="16"/>
                <w:szCs w:val="16"/>
              </w:rPr>
              <w:t>ые растения</w:t>
            </w:r>
          </w:p>
        </w:tc>
        <w:tc>
          <w:tcPr>
            <w:tcW w:w="2491" w:type="dxa"/>
            <w:gridSpan w:val="2"/>
            <w:tcBorders>
              <w:top w:val="double" w:sz="4" w:space="0" w:color="auto"/>
              <w:bottom w:val="single" w:sz="4" w:space="0" w:color="000000"/>
            </w:tcBorders>
          </w:tcPr>
          <w:p w:rsidR="00383823" w:rsidRPr="00383823" w:rsidRDefault="00383823" w:rsidP="00383823">
            <w:pPr>
              <w:widowControl w:val="0"/>
              <w:suppressLineNumbers/>
              <w:spacing w:after="0" w:line="240" w:lineRule="auto"/>
              <w:jc w:val="both"/>
              <w:rPr>
                <w:rFonts w:ascii="Times New Roman" w:eastAsia="Calibri" w:hAnsi="Times New Roman" w:cs="Times New Roman"/>
                <w:sz w:val="16"/>
                <w:szCs w:val="16"/>
              </w:rPr>
            </w:pPr>
            <w:r w:rsidRPr="00383823">
              <w:rPr>
                <w:rFonts w:ascii="Times New Roman" w:hAnsi="Times New Roman"/>
                <w:sz w:val="16"/>
                <w:szCs w:val="16"/>
              </w:rPr>
              <w:t>Опрыскивание посевов в фазе 2-6 листьев культуры при высоте злаковых сорняков 10-</w:t>
            </w:r>
            <w:smartTag w:uri="urn:schemas-microsoft-com:office:smarttags" w:element="metricconverter">
              <w:smartTagPr>
                <w:attr w:name="ProductID" w:val="15 см"/>
              </w:smartTagPr>
              <w:r w:rsidRPr="00383823">
                <w:rPr>
                  <w:rFonts w:ascii="Times New Roman" w:hAnsi="Times New Roman"/>
                  <w:sz w:val="16"/>
                  <w:szCs w:val="16"/>
                </w:rPr>
                <w:t>15 см</w:t>
              </w:r>
            </w:smartTag>
            <w:r w:rsidRPr="00383823">
              <w:rPr>
                <w:rFonts w:ascii="Times New Roman" w:hAnsi="Times New Roman"/>
                <w:sz w:val="16"/>
                <w:szCs w:val="16"/>
              </w:rPr>
              <w:t xml:space="preserve"> и в фазе розетки осотов с добавлением 200 мл/га ПАВ Дар-90, Ж (900 г/л этоксилата изодецилового спирта). Расход рабочей жидкости -</w:t>
            </w:r>
            <w:r w:rsidR="002C299C">
              <w:rPr>
                <w:rFonts w:ascii="Times New Roman" w:hAnsi="Times New Roman"/>
                <w:sz w:val="16"/>
                <w:szCs w:val="16"/>
              </w:rPr>
              <w:t xml:space="preserve"> </w:t>
            </w:r>
            <w:r w:rsidRPr="00383823">
              <w:rPr>
                <w:rFonts w:ascii="Times New Roman" w:hAnsi="Times New Roman"/>
                <w:sz w:val="16"/>
                <w:szCs w:val="16"/>
              </w:rPr>
              <w:t>200-300 л/га</w:t>
            </w:r>
          </w:p>
        </w:tc>
        <w:tc>
          <w:tcPr>
            <w:tcW w:w="680" w:type="dxa"/>
            <w:gridSpan w:val="4"/>
            <w:tcBorders>
              <w:top w:val="double" w:sz="4" w:space="0" w:color="auto"/>
            </w:tcBorders>
          </w:tcPr>
          <w:p w:rsidR="00383823" w:rsidRPr="00807A99" w:rsidRDefault="00383823"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val="restart"/>
            <w:tcBorders>
              <w:top w:val="double" w:sz="4" w:space="0" w:color="auto"/>
              <w:bottom w:val="single" w:sz="4" w:space="0" w:color="auto"/>
            </w:tcBorders>
          </w:tcPr>
          <w:p w:rsidR="00383823" w:rsidRPr="00807A99" w:rsidRDefault="00383823"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83823" w:rsidRPr="00807A99" w:rsidTr="003838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656"/>
        </w:trPr>
        <w:tc>
          <w:tcPr>
            <w:tcW w:w="1697" w:type="dxa"/>
            <w:vMerge/>
            <w:tcBorders>
              <w:top w:val="nil"/>
              <w:bottom w:val="single" w:sz="4" w:space="0" w:color="auto"/>
            </w:tcBorders>
          </w:tcPr>
          <w:p w:rsidR="00383823" w:rsidRPr="00807A99" w:rsidRDefault="00383823"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tcBorders>
          </w:tcPr>
          <w:p w:rsidR="00383823" w:rsidRPr="00807A99" w:rsidRDefault="00383823"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tcBorders>
              <w:top w:val="single" w:sz="4" w:space="0" w:color="auto"/>
              <w:bottom w:val="single" w:sz="4" w:space="0" w:color="auto"/>
            </w:tcBorders>
          </w:tcPr>
          <w:p w:rsidR="00383823" w:rsidRPr="00807A99" w:rsidRDefault="00383823"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67" w:type="dxa"/>
            <w:gridSpan w:val="3"/>
            <w:tcBorders>
              <w:top w:val="single" w:sz="4" w:space="0" w:color="auto"/>
              <w:bottom w:val="single" w:sz="4" w:space="0" w:color="auto"/>
            </w:tcBorders>
          </w:tcPr>
          <w:p w:rsidR="00383823" w:rsidRPr="00807A99" w:rsidRDefault="00383823" w:rsidP="00383823">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однолетние злаковые и некоторые двудольные сорн</w:t>
            </w:r>
            <w:r>
              <w:rPr>
                <w:rFonts w:ascii="Times New Roman" w:eastAsia="Calibri" w:hAnsi="Times New Roman" w:cs="Times New Roman"/>
                <w:sz w:val="16"/>
                <w:szCs w:val="16"/>
              </w:rPr>
              <w:t>ые растения</w:t>
            </w:r>
          </w:p>
        </w:tc>
        <w:tc>
          <w:tcPr>
            <w:tcW w:w="2491" w:type="dxa"/>
            <w:gridSpan w:val="2"/>
            <w:tcBorders>
              <w:top w:val="single" w:sz="4" w:space="0" w:color="auto"/>
            </w:tcBorders>
          </w:tcPr>
          <w:p w:rsidR="00383823" w:rsidRPr="00807A99" w:rsidRDefault="00383823" w:rsidP="00E0245F">
            <w:pPr>
              <w:widowControl w:val="0"/>
              <w:suppressLineNumbers/>
              <w:spacing w:after="0" w:line="240" w:lineRule="auto"/>
              <w:rPr>
                <w:rFonts w:ascii="Times New Roman" w:eastAsia="Calibri" w:hAnsi="Times New Roman" w:cs="Times New Roman"/>
                <w:sz w:val="16"/>
                <w:szCs w:val="16"/>
              </w:rPr>
            </w:pPr>
            <w:r w:rsidRPr="00383823">
              <w:rPr>
                <w:rFonts w:ascii="Times New Roman" w:eastAsia="Calibri" w:hAnsi="Times New Roman" w:cs="Times New Roman"/>
                <w:sz w:val="16"/>
                <w:szCs w:val="16"/>
              </w:rPr>
              <w:t xml:space="preserve">Опрыскивание посадок после окучивания, в ранние фазы развития (1-4 листа) однолетних сорняков и при высоте пырея 10-15 см с добавлением 200 мл/га ПАВ Дар-90, Ж (900 г/л этоксилата изодецилового спирта). Расход рабочей жидкости </w:t>
            </w:r>
            <w:r w:rsidR="00E62E27">
              <w:rPr>
                <w:rFonts w:ascii="Times New Roman" w:eastAsia="Calibri" w:hAnsi="Times New Roman" w:cs="Times New Roman"/>
                <w:sz w:val="16"/>
                <w:szCs w:val="16"/>
              </w:rPr>
              <w:t>–</w:t>
            </w:r>
            <w:r w:rsidRPr="00383823">
              <w:rPr>
                <w:rFonts w:ascii="Times New Roman" w:eastAsia="Calibri" w:hAnsi="Times New Roman" w:cs="Times New Roman"/>
                <w:sz w:val="16"/>
                <w:szCs w:val="16"/>
              </w:rPr>
              <w:t xml:space="preserve"> 200-300 л/га</w:t>
            </w:r>
          </w:p>
        </w:tc>
        <w:tc>
          <w:tcPr>
            <w:tcW w:w="680" w:type="dxa"/>
            <w:gridSpan w:val="4"/>
            <w:tcBorders>
              <w:top w:val="single" w:sz="4" w:space="0" w:color="auto"/>
            </w:tcBorders>
          </w:tcPr>
          <w:p w:rsidR="00383823" w:rsidRPr="00807A99" w:rsidRDefault="00383823"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w:t>
            </w:r>
            <w:r w:rsidRPr="00807A99">
              <w:rPr>
                <w:rFonts w:ascii="Times New Roman" w:eastAsia="Calibri" w:hAnsi="Times New Roman" w:cs="Times New Roman"/>
                <w:sz w:val="16"/>
                <w:szCs w:val="16"/>
              </w:rPr>
              <w:t>0(1)</w:t>
            </w:r>
          </w:p>
        </w:tc>
        <w:tc>
          <w:tcPr>
            <w:tcW w:w="640" w:type="dxa"/>
            <w:gridSpan w:val="3"/>
            <w:vMerge/>
            <w:tcBorders>
              <w:top w:val="nil"/>
              <w:bottom w:val="single" w:sz="4" w:space="0" w:color="auto"/>
            </w:tcBorders>
          </w:tcPr>
          <w:p w:rsidR="00383823" w:rsidRPr="00807A99" w:rsidRDefault="00383823"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val="restart"/>
            <w:tcBorders>
              <w:top w:val="nil"/>
            </w:tcBorders>
          </w:tcPr>
          <w:p w:rsidR="0079402E" w:rsidRPr="00807A99" w:rsidRDefault="0079402E" w:rsidP="00E0245F">
            <w:pPr>
              <w:pBdr>
                <w:top w:val="double" w:sz="4" w:space="1" w:color="auto"/>
              </w:pBd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Эскудо, ВДГ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Фирма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021-03-3820-1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10.10.2032</w:t>
            </w:r>
          </w:p>
        </w:tc>
        <w:tc>
          <w:tcPr>
            <w:tcW w:w="1134" w:type="dxa"/>
            <w:gridSpan w:val="2"/>
            <w:tcBorders>
              <w:top w:val="doub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w:t>
            </w:r>
          </w:p>
        </w:tc>
        <w:tc>
          <w:tcPr>
            <w:tcW w:w="1414"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67" w:type="dxa"/>
            <w:gridSpan w:val="3"/>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сорных растений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4"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сорные растения</w:t>
            </w:r>
          </w:p>
        </w:tc>
        <w:tc>
          <w:tcPr>
            <w:tcW w:w="2491"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4"/>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0,015+0,010</w:t>
            </w:r>
          </w:p>
        </w:tc>
        <w:tc>
          <w:tcPr>
            <w:tcW w:w="1414"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Двукратное дробное опрыскивание по первой и второй волне сорных растений (интервал 10-20 дней)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4" w:type="dxa"/>
            <w:gridSpan w:val="2"/>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67" w:type="dxa"/>
            <w:gridSpan w:val="3"/>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и однолетние злаковые и двудольные сорные растения</w:t>
            </w: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в ранние фазы развития (1-4 листа) однолетних сорных растений при высоте пырея ползучего 10-15 см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30(1)</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nil"/>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0,015+ 0,010</w:t>
            </w:r>
          </w:p>
        </w:tc>
        <w:tc>
          <w:tcPr>
            <w:tcW w:w="1414"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сорные растения</w:t>
            </w: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по первой и повторно по второй волне сорных растений и при высоте пырея ползучего 10-15 см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30(2)</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val="restart"/>
            <w:tcBorders>
              <w:top w:val="nil"/>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4" w:type="dxa"/>
            <w:gridSpan w:val="2"/>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w:t>
            </w:r>
          </w:p>
        </w:tc>
        <w:tc>
          <w:tcPr>
            <w:tcW w:w="1867" w:type="dxa"/>
            <w:gridSpan w:val="3"/>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 листьев культуры и ранние фазы роста сорных растений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20(1)</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+ 0,010</w:t>
            </w:r>
          </w:p>
        </w:tc>
        <w:tc>
          <w:tcPr>
            <w:tcW w:w="1414"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 листьев культуры и ранние фазы роста сорных растений первой волны и повторной обработкой по второй волне сорных растений (интервал 10-20 дней)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20(2)</w:t>
            </w:r>
          </w:p>
        </w:tc>
        <w:tc>
          <w:tcPr>
            <w:tcW w:w="640" w:type="dxa"/>
            <w:gridSpan w:val="3"/>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4"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67" w:type="dxa"/>
            <w:gridSpan w:val="3"/>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через 15-20 дней после высадки рассады в грунт и ранние фазы роста сорных растений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20(1)</w:t>
            </w:r>
          </w:p>
        </w:tc>
        <w:tc>
          <w:tcPr>
            <w:tcW w:w="640" w:type="dxa"/>
            <w:gridSpan w:val="3"/>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+ 0,010</w:t>
            </w:r>
          </w:p>
        </w:tc>
        <w:tc>
          <w:tcPr>
            <w:tcW w:w="1414"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w:t>
            </w:r>
          </w:p>
        </w:tc>
        <w:tc>
          <w:tcPr>
            <w:tcW w:w="1867" w:type="dxa"/>
            <w:gridSpan w:val="3"/>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и двудольные сорные растения</w:t>
            </w:r>
          </w:p>
        </w:tc>
        <w:tc>
          <w:tcPr>
            <w:tcW w:w="2491"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через 15-20 дней после высадки рассады в грунт и повторной обработкой по второй волне сорных растений (интервал 10-20 дней) с добавлением ПАВ Адью, Ж (900 г/л этоксилата изодецилового спирта) (0,1 % от объема рабочей жидкости). Расход рабочей жидкости – 50-300 л/га (в зависимости от типа распылителей)</w:t>
            </w:r>
          </w:p>
        </w:tc>
        <w:tc>
          <w:tcPr>
            <w:tcW w:w="680" w:type="dxa"/>
            <w:gridSpan w:val="4"/>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20(2)</w:t>
            </w:r>
          </w:p>
        </w:tc>
        <w:tc>
          <w:tcPr>
            <w:tcW w:w="640" w:type="dxa"/>
            <w:gridSpan w:val="3"/>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88"/>
        </w:trPr>
        <w:tc>
          <w:tcPr>
            <w:tcW w:w="1697"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Арпад,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spacing w:after="0" w:line="240" w:lineRule="auto"/>
              <w:jc w:val="center"/>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Рейнбоу Агросайенсиз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607-03-3735-1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05.03.2020 № 2563)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26.12.2023</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0,04 </w:t>
            </w:r>
          </w:p>
        </w:tc>
        <w:tc>
          <w:tcPr>
            <w:tcW w:w="1414" w:type="dxa"/>
            <w:gridSpan w:val="2"/>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67"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1"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сорняков в смеси с 200 мл/га ПАВ Френд, Ж (900 г/л). Расход рабочей жидкости – 200 – 300 л/га</w:t>
            </w:r>
          </w:p>
        </w:tc>
        <w:tc>
          <w:tcPr>
            <w:tcW w:w="680" w:type="dxa"/>
            <w:gridSpan w:val="4"/>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сорняки</w:t>
            </w: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фазе2-6 листьев культуры при высоте злаковых сорняков 10-15 см и в фазе розетки осотов в смеси с 200 мл/га ПАВ Френд, Ж (900 г/л). Расход рабочей жидкости – 200 – 300 л/га</w:t>
            </w:r>
          </w:p>
        </w:tc>
        <w:tc>
          <w:tcPr>
            <w:tcW w:w="680" w:type="dxa"/>
            <w:gridSpan w:val="4"/>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40" w:type="dxa"/>
            <w:gridSpan w:val="3"/>
            <w:tcBorders>
              <w:top w:val="nil"/>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Двукратное дробное опрыскивание по первой и второй волне сорняков (интервал 10-20 дней) в смеси с 200 мл/га ПАВ Френд, Ж (900 г/л). Расход рабочей жидкости – 200 – 300 л/га</w:t>
            </w:r>
          </w:p>
        </w:tc>
        <w:tc>
          <w:tcPr>
            <w:tcW w:w="680" w:type="dxa"/>
            <w:gridSpan w:val="4"/>
            <w:tcBorders>
              <w:top w:val="sing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tcBorders>
              <w:top w:val="nil"/>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67" w:type="dxa"/>
            <w:gridSpan w:val="3"/>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однолетние злаковые и некоторые двудольные сорняки</w:t>
            </w: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посадок после окучивания в ранние фазы развития (1-4 листа) однолетних сорняков и при высоте пырея 10-15 см</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в смеси с 200 мл/га ПАВ Френд, Ж (900 г/л). Расход рабочей жидкости – 200 – 300 л/га</w:t>
            </w:r>
          </w:p>
        </w:tc>
        <w:tc>
          <w:tcPr>
            <w:tcW w:w="680" w:type="dxa"/>
            <w:gridSpan w:val="4"/>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40" w:type="dxa"/>
            <w:gridSpan w:val="3"/>
            <w:tcBorders>
              <w:top w:val="nil"/>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697"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после окучивания по первой волне и повторно по второй волне сорняков, при высоте пырея 10-15 см в смеси с 200 мл/га ПАВ Френд, Ж (900 г/л) (отдельно для каждой обработки). Расход рабочей жидкости – 200 – 300 л/га</w:t>
            </w:r>
          </w:p>
        </w:tc>
        <w:tc>
          <w:tcPr>
            <w:tcW w:w="680" w:type="dxa"/>
            <w:gridSpan w:val="4"/>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50(2)</w:t>
            </w:r>
          </w:p>
        </w:tc>
        <w:tc>
          <w:tcPr>
            <w:tcW w:w="640" w:type="dxa"/>
            <w:gridSpan w:val="3"/>
            <w:tcBorders>
              <w:top w:val="nil"/>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2" w:type="dxa"/>
          <w:cantSplit/>
          <w:trHeight w:val="121"/>
        </w:trPr>
        <w:tc>
          <w:tcPr>
            <w:tcW w:w="1697"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Цицерон,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082-03-1308-1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15.12.2026</w:t>
            </w:r>
          </w:p>
        </w:tc>
        <w:tc>
          <w:tcPr>
            <w:tcW w:w="1134"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0,04 </w:t>
            </w:r>
          </w:p>
        </w:tc>
        <w:tc>
          <w:tcPr>
            <w:tcW w:w="1414"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67" w:type="dxa"/>
            <w:gridSpan w:val="3"/>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сорняки</w:t>
            </w:r>
          </w:p>
        </w:tc>
        <w:tc>
          <w:tcPr>
            <w:tcW w:w="2491"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 листьев культуры и ранние фазы роста сорняков в смеси с 200 мл/га ПАВ ЛИП, Ж (900 г/л этоксилат изодецилового спирта). Расход рабочей жидкости – 200 – 300 л/га</w:t>
            </w:r>
          </w:p>
        </w:tc>
        <w:tc>
          <w:tcPr>
            <w:tcW w:w="624" w:type="dxa"/>
            <w:gridSpan w:val="3"/>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4" w:type="dxa"/>
            <w:gridSpan w:val="3"/>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2" w:type="dxa"/>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val="restart"/>
            <w:tcBorders>
              <w:top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сорняки</w:t>
            </w: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2-6 листьев культуры при высоте злаковых сорняков 10-15 см и в фазе розетки осотов в смеси с 200 мл/га ПАВ ЛИП, Ж (900 г/л этоксилат изодецилового спирта).</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 – 300 л/га</w:t>
            </w:r>
          </w:p>
        </w:tc>
        <w:tc>
          <w:tcPr>
            <w:tcW w:w="624"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4"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2" w:type="dxa"/>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2-6 листьев культуры. Двукратное дробное опрыскивание по первой и второй волне сорняков (интервал 10-20 дней) в смеси с 200 мл/га ПАВ ЛИП, Ж (900 г/л этоксилат изодецилового спирта).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 – 300 л/га</w:t>
            </w:r>
          </w:p>
        </w:tc>
        <w:tc>
          <w:tcPr>
            <w:tcW w:w="624" w:type="dxa"/>
            <w:gridSpan w:val="3"/>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24" w:type="dxa"/>
            <w:gridSpan w:val="3"/>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2" w:type="dxa"/>
          <w:cantSplit/>
          <w:trHeight w:val="121"/>
        </w:trPr>
        <w:tc>
          <w:tcPr>
            <w:tcW w:w="1697"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0,05</w:t>
            </w:r>
          </w:p>
        </w:tc>
        <w:tc>
          <w:tcPr>
            <w:tcW w:w="1414" w:type="dxa"/>
            <w:gridSpan w:val="2"/>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67" w:type="dxa"/>
            <w:gridSpan w:val="3"/>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однолетние злаковые и некоторые двудольные сорняки</w:t>
            </w: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посадок после окучивания в ранние фазы развития (1-4 листа) однолетних сорняков и при высоте пырея </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10-15 см</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в смеси с 200 мл/га ПАВ ЛИП, Ж (900 г/л этоксилат изодецилового спирта).</w:t>
            </w:r>
            <w:r w:rsidR="002C299C">
              <w:rPr>
                <w:rFonts w:ascii="Times New Roman" w:eastAsia="Times New Roman" w:hAnsi="Times New Roman" w:cs="Times New Roman"/>
                <w:sz w:val="16"/>
                <w:szCs w:val="16"/>
                <w:lang w:eastAsia="ru-RU"/>
              </w:rPr>
              <w:t xml:space="preserve"> </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 – 300 л/га</w:t>
            </w:r>
          </w:p>
        </w:tc>
        <w:tc>
          <w:tcPr>
            <w:tcW w:w="624" w:type="dxa"/>
            <w:gridSpan w:val="3"/>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24" w:type="dxa"/>
            <w:gridSpan w:val="3"/>
            <w:vMerge w:val="restart"/>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2" w:type="dxa"/>
          <w:cantSplit/>
          <w:trHeight w:val="121"/>
        </w:trPr>
        <w:tc>
          <w:tcPr>
            <w:tcW w:w="1697"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 + 0,02</w:t>
            </w:r>
          </w:p>
        </w:tc>
        <w:tc>
          <w:tcPr>
            <w:tcW w:w="1414" w:type="dxa"/>
            <w:gridSpan w:val="2"/>
            <w:vMerge/>
            <w:tcBorders>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67" w:type="dxa"/>
            <w:gridSpan w:val="3"/>
            <w:vMerge/>
            <w:tcBorders>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1" w:type="dxa"/>
            <w:gridSpan w:val="2"/>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посадок после окучивания по первой волне и повторно по второй волне сорняков, при высоте пырея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10-15 см в смеси с 200 мл/га ПАВ ЛИП, Ж (900 г/л этоксилат изодецилового спирта).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 – 300 л/га</w:t>
            </w:r>
          </w:p>
        </w:tc>
        <w:tc>
          <w:tcPr>
            <w:tcW w:w="624" w:type="dxa"/>
            <w:gridSpan w:val="3"/>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50(2)</w:t>
            </w:r>
          </w:p>
        </w:tc>
        <w:tc>
          <w:tcPr>
            <w:tcW w:w="624"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Римлин,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г/кг)</w:t>
            </w:r>
          </w:p>
          <w:p w:rsidR="0079402E" w:rsidRPr="00807A99" w:rsidRDefault="0079402E" w:rsidP="00E0245F">
            <w:pPr>
              <w:keepNext/>
              <w:widowControl w:val="0"/>
              <w:suppressLineNumbers/>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ООО «СФ-РЕГИСТРЭЙШН»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446-03-1528-1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25.07.2027</w:t>
            </w:r>
          </w:p>
        </w:tc>
        <w:tc>
          <w:tcPr>
            <w:tcW w:w="1140" w:type="dxa"/>
            <w:gridSpan w:val="2"/>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0,04 </w:t>
            </w:r>
          </w:p>
        </w:tc>
        <w:tc>
          <w:tcPr>
            <w:tcW w:w="1422"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8" w:type="dxa"/>
            <w:gridSpan w:val="3"/>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и двудольные </w:t>
            </w:r>
            <w:r w:rsidRPr="00807A99">
              <w:rPr>
                <w:rFonts w:ascii="Times New Roman" w:eastAsia="Times New Roman" w:hAnsi="Times New Roman" w:cs="Times New Roman"/>
                <w:color w:val="000000"/>
                <w:sz w:val="16"/>
                <w:szCs w:val="16"/>
                <w:lang w:eastAsia="ru-RU"/>
              </w:rPr>
              <w:t>сорные растения</w:t>
            </w:r>
          </w:p>
        </w:tc>
        <w:tc>
          <w:tcPr>
            <w:tcW w:w="2505" w:type="dxa"/>
            <w:gridSpan w:val="3"/>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Опрыскивание в посевов в фазе </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2-6 листьев культуры и ранние фазы роста сорняков в смеси с 200 мл/га ПАВ 90, Ж (900 г/л этоксилата изодецилового спирта).</w:t>
            </w:r>
          </w:p>
          <w:p w:rsidR="0079402E" w:rsidRPr="00807A99" w:rsidRDefault="0079402E" w:rsidP="00E0245F">
            <w:pPr>
              <w:widowControl w:val="0"/>
              <w:suppressLineNumbers/>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Расход рабочей жидкости – </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200-300 л/га</w:t>
            </w:r>
          </w:p>
        </w:tc>
        <w:tc>
          <w:tcPr>
            <w:tcW w:w="632"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0"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w:t>
            </w:r>
          </w:p>
          <w:p w:rsidR="0079402E" w:rsidRPr="00807A99" w:rsidRDefault="0079402E" w:rsidP="00E0245F">
            <w:pPr>
              <w:spacing w:after="0" w:line="240" w:lineRule="auto"/>
              <w:rPr>
                <w:rFonts w:ascii="Times New Roman" w:eastAsia="Calibri" w:hAnsi="Times New Roman" w:cs="Times New Roman"/>
                <w:sz w:val="16"/>
                <w:szCs w:val="16"/>
              </w:rPr>
            </w:pPr>
          </w:p>
        </w:tc>
        <w:tc>
          <w:tcPr>
            <w:tcW w:w="1422"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8" w:type="dxa"/>
            <w:gridSpan w:val="3"/>
            <w:vMerge w:val="restart"/>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Многолетние и однолетние злаковые и двудольные сорные растения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05" w:type="dxa"/>
            <w:gridSpan w:val="3"/>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2-6 листьев культуры при высоте злаковых сорняков 10-15 см и в фазе розетки осотов в смеси</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с 200 мл/га ПАВ 90, Ж (900 г/л этоксилата изодецилового спирта). Расход рабочей жидкости – 200-300 л/га</w:t>
            </w:r>
          </w:p>
        </w:tc>
        <w:tc>
          <w:tcPr>
            <w:tcW w:w="632"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0"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0,03+0,02</w:t>
            </w:r>
          </w:p>
          <w:p w:rsidR="0079402E" w:rsidRPr="00807A99" w:rsidRDefault="0079402E" w:rsidP="00E0245F">
            <w:pPr>
              <w:spacing w:after="0" w:line="240" w:lineRule="auto"/>
              <w:rPr>
                <w:rFonts w:ascii="Times New Roman" w:eastAsia="Calibri" w:hAnsi="Times New Roman" w:cs="Times New Roman"/>
                <w:sz w:val="16"/>
                <w:szCs w:val="16"/>
              </w:rPr>
            </w:pPr>
          </w:p>
        </w:tc>
        <w:tc>
          <w:tcPr>
            <w:tcW w:w="1422" w:type="dxa"/>
            <w:gridSpan w:val="2"/>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8" w:type="dxa"/>
            <w:gridSpan w:val="3"/>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05" w:type="dxa"/>
            <w:gridSpan w:val="3"/>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2-6 листьев культуры. Двукратное дробное опрыскивание по первой и второй волне сорняков (интервал 10-20 дней) в смеси с 200 мл/га ПАВ 90, Ж (900 г/л этоксилата изодецилового спирта) (отдельно для каждой обработки). Расход рабочей жидкости -</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200-300 л/га</w:t>
            </w:r>
          </w:p>
        </w:tc>
        <w:tc>
          <w:tcPr>
            <w:tcW w:w="632" w:type="dxa"/>
            <w:gridSpan w:val="2"/>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0"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w:t>
            </w:r>
          </w:p>
          <w:p w:rsidR="0079402E" w:rsidRPr="00807A99" w:rsidRDefault="0079402E" w:rsidP="00E0245F">
            <w:pPr>
              <w:spacing w:after="0" w:line="240" w:lineRule="auto"/>
              <w:rPr>
                <w:rFonts w:ascii="Times New Roman" w:eastAsia="Calibri" w:hAnsi="Times New Roman" w:cs="Times New Roman"/>
                <w:sz w:val="16"/>
                <w:szCs w:val="16"/>
              </w:rPr>
            </w:pPr>
          </w:p>
        </w:tc>
        <w:tc>
          <w:tcPr>
            <w:tcW w:w="1422" w:type="dxa"/>
            <w:gridSpan w:val="2"/>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Картофель</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8" w:type="dxa"/>
            <w:gridSpan w:val="3"/>
            <w:vMerge w:val="restart"/>
            <w:tcBorders>
              <w:top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Многолетние (пырей ползучий), однолетние злаковые и некоторые двудольные сорняки</w:t>
            </w:r>
          </w:p>
        </w:tc>
        <w:tc>
          <w:tcPr>
            <w:tcW w:w="2505" w:type="dxa"/>
            <w:gridSpan w:val="3"/>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посадок после окучивание, в ранние фазы развития (1-4 листа) однолетних сорняков и при высоте пырея 10-15 см в смеси с 200 мл/га ПАВ 90, Ж (900 г/л этоксилата изодецилового спирта). Расход рабочей жидкости – 200-300 л/га</w:t>
            </w:r>
          </w:p>
        </w:tc>
        <w:tc>
          <w:tcPr>
            <w:tcW w:w="632" w:type="dxa"/>
            <w:gridSpan w:val="2"/>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40" w:type="dxa"/>
            <w:gridSpan w:val="3"/>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0" w:type="dxa"/>
            <w:gridSpan w:val="2"/>
            <w:tcBorders>
              <w:top w:val="single" w:sz="4" w:space="0" w:color="auto"/>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0,03+0,02</w:t>
            </w:r>
          </w:p>
          <w:p w:rsidR="0079402E" w:rsidRPr="00807A99" w:rsidRDefault="0079402E" w:rsidP="00E0245F">
            <w:pPr>
              <w:spacing w:after="0" w:line="240" w:lineRule="auto"/>
              <w:rPr>
                <w:rFonts w:ascii="Times New Roman" w:eastAsia="Calibri" w:hAnsi="Times New Roman" w:cs="Times New Roman"/>
                <w:sz w:val="16"/>
                <w:szCs w:val="16"/>
              </w:rPr>
            </w:pPr>
          </w:p>
        </w:tc>
        <w:tc>
          <w:tcPr>
            <w:tcW w:w="1422"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8" w:type="dxa"/>
            <w:gridSpan w:val="3"/>
            <w:vMerge/>
            <w:tcBorders>
              <w:bottom w:val="doub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p>
        </w:tc>
        <w:tc>
          <w:tcPr>
            <w:tcW w:w="2505" w:type="dxa"/>
            <w:gridSpan w:val="3"/>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посадок после окучивания по первой и второй волне сорняков, при высоте пырея 10-15 см в смеси с 200 мл/га ПАВ 90, Ж(900 г/л этоксилата изодецилового спирта) (отдельно для каждой обработки).</w:t>
            </w:r>
          </w:p>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Расход рабочей жидкости -</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200-300 л/га</w:t>
            </w:r>
          </w:p>
        </w:tc>
        <w:tc>
          <w:tcPr>
            <w:tcW w:w="632" w:type="dxa"/>
            <w:gridSpan w:val="2"/>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50(2)</w:t>
            </w:r>
          </w:p>
        </w:tc>
        <w:tc>
          <w:tcPr>
            <w:tcW w:w="640" w:type="dxa"/>
            <w:gridSpan w:val="3"/>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DC2F50"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val="restart"/>
            <w:tcBorders>
              <w:top w:val="double" w:sz="4" w:space="0" w:color="auto"/>
            </w:tcBorders>
          </w:tcPr>
          <w:p w:rsidR="00DC2F50" w:rsidRPr="00807A99" w:rsidRDefault="00DC2F50"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Шантус, ВДГ</w:t>
            </w:r>
          </w:p>
          <w:p w:rsidR="00DC2F50" w:rsidRPr="00807A99" w:rsidRDefault="00DC2F50"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г/кг)</w:t>
            </w:r>
          </w:p>
          <w:p w:rsidR="00DC2F50" w:rsidRDefault="00DC2F5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DC2F50" w:rsidRPr="00807A99" w:rsidRDefault="00DC2F50" w:rsidP="00E0245F">
            <w:pPr>
              <w:spacing w:after="0" w:line="240" w:lineRule="auto"/>
              <w:jc w:val="center"/>
              <w:rPr>
                <w:rFonts w:ascii="Times New Roman" w:eastAsia="Calibri" w:hAnsi="Times New Roman" w:cs="Times New Roman"/>
                <w:sz w:val="16"/>
                <w:szCs w:val="16"/>
              </w:rPr>
            </w:pPr>
            <w:r w:rsidRPr="00DC2F50">
              <w:rPr>
                <w:rFonts w:ascii="Times New Roman" w:eastAsia="Calibri" w:hAnsi="Times New Roman" w:cs="Times New Roman"/>
                <w:sz w:val="16"/>
                <w:szCs w:val="16"/>
              </w:rPr>
              <w:t>ОГРН 1093668046812</w:t>
            </w:r>
          </w:p>
          <w:p w:rsidR="00DC2F50" w:rsidRPr="00807A99" w:rsidRDefault="00DC2F5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DC2F50" w:rsidRDefault="00DC2F5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126-03-4047-1</w:t>
            </w:r>
          </w:p>
          <w:p w:rsidR="00DC2F50" w:rsidRDefault="00DC2F50" w:rsidP="00E0245F">
            <w:pPr>
              <w:spacing w:after="0" w:line="240" w:lineRule="auto"/>
              <w:jc w:val="center"/>
              <w:rPr>
                <w:rFonts w:ascii="Times New Roman" w:eastAsia="Calibri" w:hAnsi="Times New Roman" w:cs="Times New Roman"/>
                <w:sz w:val="16"/>
                <w:szCs w:val="16"/>
              </w:rPr>
            </w:pPr>
            <w:r w:rsidRPr="00DC2F50">
              <w:rPr>
                <w:rFonts w:ascii="Times New Roman" w:eastAsia="Calibri" w:hAnsi="Times New Roman" w:cs="Times New Roman"/>
                <w:sz w:val="16"/>
                <w:szCs w:val="16"/>
              </w:rPr>
              <w:t>126-03-4047-1/489</w:t>
            </w:r>
          </w:p>
          <w:p w:rsidR="00DC2F50" w:rsidRDefault="00DC2F50"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22.03.2023</w:t>
            </w:r>
          </w:p>
          <w:p w:rsidR="00DC2F50" w:rsidRPr="00807A99" w:rsidRDefault="00DC2F50"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05.08.2024</w:t>
            </w:r>
          </w:p>
          <w:p w:rsidR="00DC2F50" w:rsidRPr="00807A99" w:rsidRDefault="00DC2F5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21.03.2033</w:t>
            </w:r>
          </w:p>
        </w:tc>
        <w:tc>
          <w:tcPr>
            <w:tcW w:w="1140" w:type="dxa"/>
            <w:gridSpan w:val="2"/>
            <w:tcBorders>
              <w:top w:val="double" w:sz="4" w:space="0" w:color="auto"/>
              <w:bottom w:val="sing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0,04</w:t>
            </w:r>
          </w:p>
        </w:tc>
        <w:tc>
          <w:tcPr>
            <w:tcW w:w="1422" w:type="dxa"/>
            <w:gridSpan w:val="2"/>
            <w:vMerge w:val="restart"/>
            <w:tcBorders>
              <w:top w:val="doub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8" w:type="dxa"/>
            <w:gridSpan w:val="3"/>
            <w:tcBorders>
              <w:top w:val="double" w:sz="4" w:space="0" w:color="auto"/>
            </w:tcBorders>
          </w:tcPr>
          <w:p w:rsidR="00DC2F50" w:rsidRPr="00807A99" w:rsidRDefault="00DC2F5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двудольные</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сорные растения</w:t>
            </w:r>
          </w:p>
        </w:tc>
        <w:tc>
          <w:tcPr>
            <w:tcW w:w="2505" w:type="dxa"/>
            <w:gridSpan w:val="3"/>
            <w:tcBorders>
              <w:top w:val="double" w:sz="4" w:space="0" w:color="auto"/>
              <w:bottom w:val="sing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2-6 листьев культуры и ранние фазы роста сорных растений с добавлением ПАВ Шанс-90, Ж (900 г/л этоксилат изодецилового спирта). Расход рабочей жидкости – 200-300 л/га</w:t>
            </w:r>
          </w:p>
        </w:tc>
        <w:tc>
          <w:tcPr>
            <w:tcW w:w="632" w:type="dxa"/>
            <w:gridSpan w:val="2"/>
            <w:vMerge w:val="restart"/>
            <w:tcBorders>
              <w:top w:val="doub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val="restart"/>
            <w:tcBorders>
              <w:top w:val="double" w:sz="4" w:space="0" w:color="auto"/>
            </w:tcBorders>
          </w:tcPr>
          <w:p w:rsidR="00DC2F50" w:rsidRPr="00807A99" w:rsidRDefault="00DC2F50"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C2F50"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DC2F50" w:rsidRPr="00807A99" w:rsidRDefault="00DC2F50" w:rsidP="00E0245F">
            <w:pPr>
              <w:spacing w:after="0" w:line="240" w:lineRule="auto"/>
              <w:jc w:val="center"/>
              <w:rPr>
                <w:rFonts w:ascii="Times New Roman" w:eastAsia="Calibri" w:hAnsi="Times New Roman" w:cs="Times New Roman"/>
                <w:b/>
                <w:sz w:val="16"/>
                <w:szCs w:val="16"/>
              </w:rPr>
            </w:pPr>
          </w:p>
        </w:tc>
        <w:tc>
          <w:tcPr>
            <w:tcW w:w="1140" w:type="dxa"/>
            <w:gridSpan w:val="2"/>
            <w:tcBorders>
              <w:top w:val="single" w:sz="4" w:space="0" w:color="auto"/>
              <w:bottom w:val="sing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w:t>
            </w:r>
          </w:p>
        </w:tc>
        <w:tc>
          <w:tcPr>
            <w:tcW w:w="1422" w:type="dxa"/>
            <w:gridSpan w:val="2"/>
            <w:vMerge/>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p>
        </w:tc>
        <w:tc>
          <w:tcPr>
            <w:tcW w:w="1878" w:type="dxa"/>
            <w:gridSpan w:val="3"/>
          </w:tcPr>
          <w:p w:rsidR="00DC2F50" w:rsidRPr="00807A99" w:rsidRDefault="00DC2F5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злаковые </w:t>
            </w:r>
          </w:p>
          <w:p w:rsidR="00DC2F50" w:rsidRPr="00807A99" w:rsidRDefault="00DC2F5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505" w:type="dxa"/>
            <w:gridSpan w:val="3"/>
            <w:tcBorders>
              <w:top w:val="single" w:sz="4" w:space="0" w:color="auto"/>
              <w:bottom w:val="sing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2-6 листьев культуры при высоте злаковых 10-15 см и в фазе розетки осотов с добавлением ПАВ Шанс – 90, Ж (900 г/л этоксилат изодецилового спирта). Расход рабочей жидкости –</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200-300 л/га</w:t>
            </w:r>
          </w:p>
        </w:tc>
        <w:tc>
          <w:tcPr>
            <w:tcW w:w="632" w:type="dxa"/>
            <w:gridSpan w:val="2"/>
            <w:vMerge/>
            <w:tcBorders>
              <w:bottom w:val="sing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p>
        </w:tc>
        <w:tc>
          <w:tcPr>
            <w:tcW w:w="640" w:type="dxa"/>
            <w:gridSpan w:val="3"/>
            <w:vMerge/>
          </w:tcPr>
          <w:p w:rsidR="00DC2F50" w:rsidRPr="00807A99" w:rsidRDefault="00DC2F50" w:rsidP="00E0245F">
            <w:pPr>
              <w:spacing w:after="0" w:line="240" w:lineRule="auto"/>
              <w:rPr>
                <w:rFonts w:ascii="Times New Roman" w:eastAsia="Calibri" w:hAnsi="Times New Roman" w:cs="Times New Roman"/>
                <w:sz w:val="16"/>
                <w:szCs w:val="16"/>
              </w:rPr>
            </w:pPr>
          </w:p>
        </w:tc>
      </w:tr>
      <w:tr w:rsidR="00DC2F50"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DC2F50" w:rsidRPr="00807A99" w:rsidRDefault="00DC2F50" w:rsidP="00E0245F">
            <w:pPr>
              <w:spacing w:after="0" w:line="240" w:lineRule="auto"/>
              <w:jc w:val="center"/>
              <w:rPr>
                <w:rFonts w:ascii="Times New Roman" w:eastAsia="Calibri" w:hAnsi="Times New Roman" w:cs="Times New Roman"/>
                <w:b/>
                <w:sz w:val="16"/>
                <w:szCs w:val="16"/>
              </w:rPr>
            </w:pPr>
          </w:p>
        </w:tc>
        <w:tc>
          <w:tcPr>
            <w:tcW w:w="1140" w:type="dxa"/>
            <w:gridSpan w:val="2"/>
            <w:tcBorders>
              <w:top w:val="single" w:sz="4" w:space="0" w:color="auto"/>
              <w:bottom w:val="sing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0,03+0,02</w:t>
            </w:r>
          </w:p>
        </w:tc>
        <w:tc>
          <w:tcPr>
            <w:tcW w:w="1422" w:type="dxa"/>
            <w:gridSpan w:val="2"/>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8" w:type="dxa"/>
            <w:gridSpan w:val="3"/>
          </w:tcPr>
          <w:p w:rsidR="00DC2F50" w:rsidRPr="00807A99" w:rsidRDefault="00DC2F5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злаковые</w:t>
            </w:r>
          </w:p>
          <w:p w:rsidR="00DC2F50" w:rsidRPr="00807A99" w:rsidRDefault="00DC2F5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505" w:type="dxa"/>
            <w:gridSpan w:val="3"/>
            <w:tcBorders>
              <w:top w:val="single" w:sz="4" w:space="0" w:color="auto"/>
              <w:bottom w:val="sing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2-6 листьев культуры. Дробное опрыскивание по первой и второй волне сорных растений (интервал</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10-20 дней) с добавлением ПАВ Шанс-90, Ж (900 г/л этоксилат изодецилового спирта). Расход рабочей жидкости – 200-300 л/га</w:t>
            </w:r>
          </w:p>
        </w:tc>
        <w:tc>
          <w:tcPr>
            <w:tcW w:w="632" w:type="dxa"/>
            <w:gridSpan w:val="2"/>
            <w:tcBorders>
              <w:top w:val="single" w:sz="4" w:space="0" w:color="auto"/>
              <w:bottom w:val="sing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vMerge/>
          </w:tcPr>
          <w:p w:rsidR="00DC2F50" w:rsidRPr="00807A99" w:rsidRDefault="00DC2F50" w:rsidP="00E0245F">
            <w:pPr>
              <w:spacing w:after="0" w:line="240" w:lineRule="auto"/>
              <w:rPr>
                <w:rFonts w:ascii="Times New Roman" w:eastAsia="Calibri" w:hAnsi="Times New Roman" w:cs="Times New Roman"/>
                <w:sz w:val="16"/>
                <w:szCs w:val="16"/>
              </w:rPr>
            </w:pPr>
          </w:p>
        </w:tc>
      </w:tr>
      <w:tr w:rsidR="00DC2F50"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DC2F50" w:rsidRPr="00807A99" w:rsidRDefault="00DC2F50" w:rsidP="00E0245F">
            <w:pPr>
              <w:spacing w:after="0" w:line="240" w:lineRule="auto"/>
              <w:jc w:val="center"/>
              <w:rPr>
                <w:rFonts w:ascii="Times New Roman" w:eastAsia="Calibri" w:hAnsi="Times New Roman" w:cs="Times New Roman"/>
                <w:b/>
                <w:sz w:val="16"/>
                <w:szCs w:val="16"/>
              </w:rPr>
            </w:pPr>
          </w:p>
        </w:tc>
        <w:tc>
          <w:tcPr>
            <w:tcW w:w="1140" w:type="dxa"/>
            <w:gridSpan w:val="2"/>
            <w:tcBorders>
              <w:top w:val="single" w:sz="4" w:space="0" w:color="auto"/>
              <w:bottom w:val="sing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w:t>
            </w:r>
          </w:p>
        </w:tc>
        <w:tc>
          <w:tcPr>
            <w:tcW w:w="1422" w:type="dxa"/>
            <w:gridSpan w:val="2"/>
            <w:vMerge w:val="restart"/>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8" w:type="dxa"/>
            <w:gridSpan w:val="3"/>
            <w:vMerge w:val="restart"/>
          </w:tcPr>
          <w:p w:rsidR="00DC2F50" w:rsidRPr="00807A99" w:rsidRDefault="00DC2F50"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однолетние злаковые</w:t>
            </w:r>
            <w:r>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некоторые двудольные сорные растения</w:t>
            </w:r>
          </w:p>
        </w:tc>
        <w:tc>
          <w:tcPr>
            <w:tcW w:w="2505" w:type="dxa"/>
            <w:gridSpan w:val="3"/>
            <w:tcBorders>
              <w:top w:val="single" w:sz="4" w:space="0" w:color="auto"/>
              <w:bottom w:val="sing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посадок после окучивания в ранние фазы развития</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(1-4 листа) однолетних сорных растений</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и при высоте пырея</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10-15 см с добавлением 200 мл/га ПАВ Шанс-90, Ж (900 г/л этоксилат изодецилового спирта). Расход рабочей жидкости – 200-300 л/га</w:t>
            </w:r>
          </w:p>
        </w:tc>
        <w:tc>
          <w:tcPr>
            <w:tcW w:w="632" w:type="dxa"/>
            <w:gridSpan w:val="2"/>
            <w:tcBorders>
              <w:top w:val="single" w:sz="4" w:space="0" w:color="auto"/>
              <w:bottom w:val="sing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40" w:type="dxa"/>
            <w:gridSpan w:val="3"/>
            <w:vMerge/>
          </w:tcPr>
          <w:p w:rsidR="00DC2F50" w:rsidRPr="00807A99" w:rsidRDefault="00DC2F50" w:rsidP="00E0245F">
            <w:pPr>
              <w:spacing w:after="0" w:line="240" w:lineRule="auto"/>
              <w:rPr>
                <w:rFonts w:ascii="Times New Roman" w:eastAsia="Calibri" w:hAnsi="Times New Roman" w:cs="Times New Roman"/>
                <w:sz w:val="16"/>
                <w:szCs w:val="16"/>
              </w:rPr>
            </w:pPr>
          </w:p>
        </w:tc>
      </w:tr>
      <w:tr w:rsidR="00DC2F50" w:rsidRPr="00807A99" w:rsidTr="00DC2F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DC2F50" w:rsidRPr="00807A99" w:rsidRDefault="00DC2F50" w:rsidP="00E0245F">
            <w:pPr>
              <w:spacing w:after="0" w:line="240" w:lineRule="auto"/>
              <w:jc w:val="center"/>
              <w:rPr>
                <w:rFonts w:ascii="Times New Roman" w:eastAsia="Calibri" w:hAnsi="Times New Roman" w:cs="Times New Roman"/>
                <w:b/>
                <w:sz w:val="16"/>
                <w:szCs w:val="16"/>
              </w:rPr>
            </w:pPr>
          </w:p>
        </w:tc>
        <w:tc>
          <w:tcPr>
            <w:tcW w:w="1140" w:type="dxa"/>
            <w:gridSpan w:val="2"/>
            <w:tcBorders>
              <w:top w:val="single" w:sz="4" w:space="0" w:color="auto"/>
              <w:bottom w:val="sing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0,03+0,02</w:t>
            </w:r>
          </w:p>
        </w:tc>
        <w:tc>
          <w:tcPr>
            <w:tcW w:w="1422" w:type="dxa"/>
            <w:gridSpan w:val="2"/>
            <w:vMerge/>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p>
        </w:tc>
        <w:tc>
          <w:tcPr>
            <w:tcW w:w="1878" w:type="dxa"/>
            <w:gridSpan w:val="3"/>
            <w:vMerge/>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p>
        </w:tc>
        <w:tc>
          <w:tcPr>
            <w:tcW w:w="2505" w:type="dxa"/>
            <w:gridSpan w:val="3"/>
            <w:tcBorders>
              <w:top w:val="single" w:sz="4" w:space="0" w:color="auto"/>
              <w:bottom w:val="sing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посадок после окучивания по первой и повторно</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по второй волне сорных растений</w:t>
            </w:r>
            <w:r>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с добавлением 200 мл/га ПАВ Шанс- 90, Ж (900 г/л этоксилат изодецилового спирта). Расход рабочей жидкости – 200-300 л/га</w:t>
            </w:r>
          </w:p>
        </w:tc>
        <w:tc>
          <w:tcPr>
            <w:tcW w:w="632" w:type="dxa"/>
            <w:gridSpan w:val="2"/>
            <w:tcBorders>
              <w:top w:val="single" w:sz="4" w:space="0" w:color="auto"/>
              <w:bottom w:val="sing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40" w:type="dxa"/>
            <w:gridSpan w:val="3"/>
            <w:vMerge/>
          </w:tcPr>
          <w:p w:rsidR="00DC2F50" w:rsidRPr="00807A99" w:rsidRDefault="00DC2F50" w:rsidP="00E0245F">
            <w:pPr>
              <w:spacing w:after="0" w:line="240" w:lineRule="auto"/>
              <w:rPr>
                <w:rFonts w:ascii="Times New Roman" w:eastAsia="Calibri" w:hAnsi="Times New Roman" w:cs="Times New Roman"/>
                <w:sz w:val="16"/>
                <w:szCs w:val="16"/>
              </w:rPr>
            </w:pPr>
          </w:p>
        </w:tc>
      </w:tr>
      <w:tr w:rsidR="00DC2F50" w:rsidRPr="00807A99" w:rsidTr="00FB7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Pr>
          <w:p w:rsidR="00DC2F50" w:rsidRPr="00807A99" w:rsidRDefault="00DC2F50" w:rsidP="00E0245F">
            <w:pPr>
              <w:spacing w:after="0" w:line="240" w:lineRule="auto"/>
              <w:jc w:val="center"/>
              <w:rPr>
                <w:rFonts w:ascii="Times New Roman" w:eastAsia="Calibri" w:hAnsi="Times New Roman" w:cs="Times New Roman"/>
                <w:b/>
                <w:sz w:val="16"/>
                <w:szCs w:val="16"/>
              </w:rPr>
            </w:pPr>
          </w:p>
        </w:tc>
        <w:tc>
          <w:tcPr>
            <w:tcW w:w="1140" w:type="dxa"/>
            <w:gridSpan w:val="2"/>
            <w:vMerge w:val="restart"/>
            <w:tcBorders>
              <w:top w:val="sing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r w:rsidRPr="00DC2F50">
              <w:rPr>
                <w:rFonts w:ascii="Times New Roman" w:eastAsia="Times New Roman" w:hAnsi="Times New Roman" w:cs="Times New Roman"/>
                <w:color w:val="000000"/>
                <w:sz w:val="16"/>
                <w:szCs w:val="16"/>
                <w:lang w:eastAsia="ru-RU"/>
              </w:rPr>
              <w:t>0,05</w:t>
            </w:r>
          </w:p>
        </w:tc>
        <w:tc>
          <w:tcPr>
            <w:tcW w:w="1422" w:type="dxa"/>
            <w:gridSpan w:val="2"/>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DC2F50">
              <w:rPr>
                <w:rFonts w:ascii="Times New Roman" w:eastAsia="Calibri" w:hAnsi="Times New Roman" w:cs="Times New Roman"/>
                <w:sz w:val="16"/>
                <w:szCs w:val="16"/>
              </w:rPr>
              <w:t>Томат рассадный (открытый грунт)</w:t>
            </w:r>
          </w:p>
        </w:tc>
        <w:tc>
          <w:tcPr>
            <w:tcW w:w="1878" w:type="dxa"/>
            <w:gridSpan w:val="3"/>
            <w:vMerge w:val="restart"/>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DC2F50">
              <w:rPr>
                <w:rFonts w:ascii="Times New Roman" w:eastAsia="Calibri" w:hAnsi="Times New Roman" w:cs="Times New Roman"/>
                <w:sz w:val="16"/>
                <w:szCs w:val="16"/>
              </w:rPr>
              <w:t>Однолетние и многолетние злаковые и двудольные сорные растения</w:t>
            </w:r>
          </w:p>
        </w:tc>
        <w:tc>
          <w:tcPr>
            <w:tcW w:w="2505" w:type="dxa"/>
            <w:gridSpan w:val="3"/>
            <w:tcBorders>
              <w:top w:val="single" w:sz="4" w:space="0" w:color="auto"/>
              <w:bottom w:val="sing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DC2F50">
              <w:rPr>
                <w:rFonts w:ascii="Times New Roman" w:eastAsia="Times New Roman" w:hAnsi="Times New Roman" w:cs="Times New Roman"/>
                <w:color w:val="000000"/>
                <w:sz w:val="16"/>
                <w:szCs w:val="16"/>
                <w:lang w:eastAsia="ru-RU"/>
              </w:rPr>
              <w:t>Опрыскивание посадок через 15-20 дней после высадки рассады в грунт и ранние фазы роста сорных растений с добавлением 200 мл/га ПАВ Шанс-90, Ж (900 г/л этоксилат изодецилового спирта). Расход рабочей жидкости – 200-300 л/га</w:t>
            </w:r>
          </w:p>
        </w:tc>
        <w:tc>
          <w:tcPr>
            <w:tcW w:w="632" w:type="dxa"/>
            <w:gridSpan w:val="2"/>
            <w:vMerge w:val="restart"/>
            <w:tcBorders>
              <w:top w:val="sing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DC2F50">
              <w:rPr>
                <w:rFonts w:ascii="Times New Roman" w:eastAsia="Calibri" w:hAnsi="Times New Roman" w:cs="Times New Roman"/>
                <w:sz w:val="16"/>
                <w:szCs w:val="16"/>
              </w:rPr>
              <w:t>20(1)</w:t>
            </w:r>
          </w:p>
        </w:tc>
        <w:tc>
          <w:tcPr>
            <w:tcW w:w="640" w:type="dxa"/>
            <w:gridSpan w:val="3"/>
            <w:vMerge/>
          </w:tcPr>
          <w:p w:rsidR="00DC2F50" w:rsidRPr="00807A99" w:rsidRDefault="00DC2F50" w:rsidP="00E0245F">
            <w:pPr>
              <w:spacing w:after="0" w:line="240" w:lineRule="auto"/>
              <w:rPr>
                <w:rFonts w:ascii="Times New Roman" w:eastAsia="Calibri" w:hAnsi="Times New Roman" w:cs="Times New Roman"/>
                <w:sz w:val="16"/>
                <w:szCs w:val="16"/>
              </w:rPr>
            </w:pPr>
          </w:p>
        </w:tc>
      </w:tr>
      <w:tr w:rsidR="00DC2F50" w:rsidRPr="00807A99" w:rsidTr="00DC2F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1"/>
        </w:trPr>
        <w:tc>
          <w:tcPr>
            <w:tcW w:w="1706" w:type="dxa"/>
            <w:gridSpan w:val="2"/>
            <w:vMerge/>
            <w:tcBorders>
              <w:bottom w:val="double" w:sz="4" w:space="0" w:color="auto"/>
            </w:tcBorders>
          </w:tcPr>
          <w:p w:rsidR="00DC2F50" w:rsidRPr="00807A99" w:rsidRDefault="00DC2F50" w:rsidP="00E0245F">
            <w:pPr>
              <w:spacing w:after="0" w:line="240" w:lineRule="auto"/>
              <w:jc w:val="center"/>
              <w:rPr>
                <w:rFonts w:ascii="Times New Roman" w:eastAsia="Calibri" w:hAnsi="Times New Roman" w:cs="Times New Roman"/>
                <w:b/>
                <w:sz w:val="16"/>
                <w:szCs w:val="16"/>
              </w:rPr>
            </w:pPr>
          </w:p>
        </w:tc>
        <w:tc>
          <w:tcPr>
            <w:tcW w:w="1140" w:type="dxa"/>
            <w:gridSpan w:val="2"/>
            <w:vMerge/>
            <w:tcBorders>
              <w:bottom w:val="double" w:sz="4" w:space="0" w:color="auto"/>
            </w:tcBorders>
          </w:tcPr>
          <w:p w:rsidR="00DC2F50" w:rsidRPr="00807A99" w:rsidRDefault="00DC2F50" w:rsidP="00E0245F">
            <w:pPr>
              <w:spacing w:after="0" w:line="240" w:lineRule="auto"/>
              <w:rPr>
                <w:rFonts w:ascii="Times New Roman" w:eastAsia="Times New Roman" w:hAnsi="Times New Roman" w:cs="Times New Roman"/>
                <w:color w:val="000000"/>
                <w:sz w:val="16"/>
                <w:szCs w:val="16"/>
                <w:lang w:eastAsia="ru-RU"/>
              </w:rPr>
            </w:pPr>
          </w:p>
        </w:tc>
        <w:tc>
          <w:tcPr>
            <w:tcW w:w="1422" w:type="dxa"/>
            <w:gridSpan w:val="2"/>
            <w:tcBorders>
              <w:bottom w:val="doub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r w:rsidRPr="00DC2F50">
              <w:rPr>
                <w:rFonts w:ascii="Times New Roman" w:eastAsia="Calibri" w:hAnsi="Times New Roman" w:cs="Times New Roman"/>
                <w:sz w:val="16"/>
                <w:szCs w:val="16"/>
              </w:rPr>
              <w:t>Томат посевной (открытый грунт)</w:t>
            </w:r>
          </w:p>
        </w:tc>
        <w:tc>
          <w:tcPr>
            <w:tcW w:w="1878" w:type="dxa"/>
            <w:gridSpan w:val="3"/>
            <w:vMerge/>
            <w:tcBorders>
              <w:bottom w:val="doub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p>
        </w:tc>
        <w:tc>
          <w:tcPr>
            <w:tcW w:w="2505" w:type="dxa"/>
            <w:gridSpan w:val="3"/>
            <w:tcBorders>
              <w:top w:val="single" w:sz="4" w:space="0" w:color="auto"/>
              <w:bottom w:val="double" w:sz="4" w:space="0" w:color="auto"/>
            </w:tcBorders>
          </w:tcPr>
          <w:p w:rsidR="00DC2F50" w:rsidRPr="00807A99" w:rsidRDefault="00DC2F50" w:rsidP="00E0245F">
            <w:pPr>
              <w:spacing w:after="0" w:line="240" w:lineRule="auto"/>
              <w:jc w:val="both"/>
              <w:rPr>
                <w:rFonts w:ascii="Times New Roman" w:eastAsia="Times New Roman" w:hAnsi="Times New Roman" w:cs="Times New Roman"/>
                <w:color w:val="000000"/>
                <w:sz w:val="16"/>
                <w:szCs w:val="16"/>
                <w:lang w:eastAsia="ru-RU"/>
              </w:rPr>
            </w:pPr>
            <w:r w:rsidRPr="00DC2F50">
              <w:rPr>
                <w:rFonts w:ascii="Times New Roman" w:eastAsia="Times New Roman" w:hAnsi="Times New Roman" w:cs="Times New Roman"/>
                <w:color w:val="000000"/>
                <w:sz w:val="16"/>
                <w:szCs w:val="16"/>
                <w:lang w:eastAsia="ru-RU"/>
              </w:rPr>
              <w:t>Опрыскивание посевов в фазе 3-х листьев культуры и ранние фазы роста сорных растений с добавлением 200 мл/га ПАВ Шанс-90, Ж (900 г/л этоксилат изодецилового спирта). Расход рабочей жидкости – 200-300 л/га</w:t>
            </w:r>
          </w:p>
        </w:tc>
        <w:tc>
          <w:tcPr>
            <w:tcW w:w="632" w:type="dxa"/>
            <w:gridSpan w:val="2"/>
            <w:vMerge/>
            <w:tcBorders>
              <w:bottom w:val="double" w:sz="4" w:space="0" w:color="auto"/>
            </w:tcBorders>
          </w:tcPr>
          <w:p w:rsidR="00DC2F50" w:rsidRPr="00807A99" w:rsidRDefault="00DC2F50" w:rsidP="00E0245F">
            <w:pPr>
              <w:widowControl w:val="0"/>
              <w:suppressLineNumbers/>
              <w:spacing w:after="0" w:line="240" w:lineRule="auto"/>
              <w:rPr>
                <w:rFonts w:ascii="Times New Roman" w:eastAsia="Calibri" w:hAnsi="Times New Roman" w:cs="Times New Roman"/>
                <w:sz w:val="16"/>
                <w:szCs w:val="16"/>
              </w:rPr>
            </w:pPr>
          </w:p>
        </w:tc>
        <w:tc>
          <w:tcPr>
            <w:tcW w:w="640" w:type="dxa"/>
            <w:gridSpan w:val="3"/>
            <w:vMerge/>
            <w:tcBorders>
              <w:bottom w:val="double" w:sz="4" w:space="0" w:color="auto"/>
            </w:tcBorders>
          </w:tcPr>
          <w:p w:rsidR="00DC2F50" w:rsidRPr="00807A99" w:rsidRDefault="00DC2F50"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Римсульфурон + тифенсульфурон-метил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859"/>
        </w:trPr>
        <w:tc>
          <w:tcPr>
            <w:tcW w:w="1701" w:type="dxa"/>
            <w:vMerge w:val="restart"/>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Базис, СТС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+ 250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029-03-2705-1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18.06.2030</w:t>
            </w:r>
          </w:p>
        </w:tc>
        <w:tc>
          <w:tcPr>
            <w:tcW w:w="1134" w:type="dxa"/>
            <w:tcBorders>
              <w:top w:val="doub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w:t>
            </w:r>
          </w:p>
        </w:tc>
        <w:tc>
          <w:tcPr>
            <w:tcW w:w="1418"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Кукуруза </w:t>
            </w:r>
            <w:r w:rsidRPr="00807A99">
              <w:rPr>
                <w:rFonts w:ascii="Times New Roman" w:eastAsia="Calibri" w:hAnsi="Times New Roman" w:cs="Times New Roman"/>
                <w:spacing w:val="-2"/>
                <w:sz w:val="16"/>
                <w:szCs w:val="16"/>
              </w:rPr>
              <w:br/>
              <w:t>(кроме переработки на масло)</w:t>
            </w:r>
          </w:p>
        </w:tc>
        <w:tc>
          <w:tcPr>
            <w:tcW w:w="1871"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2-5 листьев культуры и ранние фазы роста сорных растений с добавлением 200 мл/га ПАВ Виволт, Ж (900 г/л этоксилата изодецилового спирта). Расход рабочей жидкости – 200-300 л/га</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lef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59"/>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w:t>
            </w:r>
          </w:p>
        </w:tc>
        <w:tc>
          <w:tcPr>
            <w:tcW w:w="1418"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и двудольные сорные растения</w:t>
            </w: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2-5 листьев культуры при высоте многолетних злаковых сорняков 10-15 см и ранние фазы роста однолетних сорных растений с добавлением 200 мл/га ПАВ Виволт, Ж (900 г/л этоксилата изодецилового спирта). Расход рабочей жидкости – 200-300 л/га</w:t>
            </w:r>
          </w:p>
        </w:tc>
        <w:tc>
          <w:tcPr>
            <w:tcW w:w="680"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59"/>
        </w:trPr>
        <w:tc>
          <w:tcPr>
            <w:tcW w:w="1701" w:type="dxa"/>
            <w:vMerge w:val="restart"/>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Слоузен, ВДГ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+ 250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070-03-3825-1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28.10.2032</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силос и на зерно</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сорных растений с добавлением 200 мл/га ПАВ ГАЛ-90, Ж (900 г/л этоксилата изодецилового спирта). Расход рабочей жидкости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Height w:val="859"/>
        </w:trPr>
        <w:tc>
          <w:tcPr>
            <w:tcW w:w="170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злаковые и двудольные сорные растения</w:t>
            </w:r>
          </w:p>
        </w:tc>
        <w:tc>
          <w:tcPr>
            <w:tcW w:w="2495" w:type="dxa"/>
            <w:tcBorders>
              <w:top w:val="sing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2-5 листьев культуры при высоте злаковых сорняков 10-15 см и ранние фазы роста однолетних сорных растений с добавлением 200 мл/га ПАВ ГАЛ-90, Ж (900 г/л этоксилата изодецилового спирта).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Римсульфурон + тифенсульфурон-метил + изоксадифен-этил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25"/>
        </w:trPr>
        <w:tc>
          <w:tcPr>
            <w:tcW w:w="1701" w:type="dxa"/>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Базис Форте, ВДГ </w:t>
            </w:r>
            <w:r w:rsidRPr="00807A99">
              <w:rPr>
                <w:rFonts w:ascii="Times New Roman" w:eastAsia="Calibri" w:hAnsi="Times New Roman" w:cs="Times New Roman"/>
                <w:b/>
                <w:bCs/>
                <w:sz w:val="16"/>
                <w:szCs w:val="16"/>
              </w:rPr>
              <w:br/>
              <w:t>(148,14+ 92,60 + 111,11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«КОРТЕВА АГРИСАЕНС 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866-03-4080-1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27.04.2033</w:t>
            </w:r>
          </w:p>
        </w:tc>
        <w:tc>
          <w:tcPr>
            <w:tcW w:w="1134"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0,100-0,135</w:t>
            </w:r>
          </w:p>
        </w:tc>
        <w:tc>
          <w:tcPr>
            <w:tcW w:w="1418"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злаковые и двудольные сорные растения</w:t>
            </w:r>
          </w:p>
        </w:tc>
        <w:tc>
          <w:tcPr>
            <w:tcW w:w="2495" w:type="dxa"/>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от 2-4 до 5-8 листьев культуры и ранние фазы роста (1-4 листа однолетних двудольных и злаковых сорных растений и фазу розетки многетних двудольных видов) с добавлением 400 мл/га ПАВ Виволт, Ж (900 г/л этоксилата изодецилового спирта). Не проводить культивацию междурядий ранее, чем через 7 дней после обработки посевов. Расход рабочей жидкости – 200-300 л/га</w:t>
            </w:r>
          </w:p>
        </w:tc>
        <w:tc>
          <w:tcPr>
            <w:tcW w:w="680"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Римсульфурон + тифенсульфурон-метил + 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25"/>
        </w:trPr>
        <w:tc>
          <w:tcPr>
            <w:tcW w:w="1701" w:type="dxa"/>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Аркан, ВДГ </w:t>
            </w:r>
            <w:r w:rsidRPr="00807A99">
              <w:rPr>
                <w:rFonts w:ascii="Times New Roman" w:eastAsia="Calibri" w:hAnsi="Times New Roman" w:cs="Times New Roman"/>
                <w:b/>
                <w:bCs/>
                <w:sz w:val="16"/>
                <w:szCs w:val="16"/>
              </w:rPr>
              <w:br/>
              <w:t>(250 + 150 + 80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062-03-2640-1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02.04.2030</w:t>
            </w:r>
          </w:p>
        </w:tc>
        <w:tc>
          <w:tcPr>
            <w:tcW w:w="1134"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0,04-0,05</w:t>
            </w:r>
          </w:p>
        </w:tc>
        <w:tc>
          <w:tcPr>
            <w:tcW w:w="1418"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и двудольные сорные растения</w:t>
            </w:r>
          </w:p>
        </w:tc>
        <w:tc>
          <w:tcPr>
            <w:tcW w:w="2495" w:type="dxa"/>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3-6 листьев культуры в ранние фазы роста однолетних сорных растений, при высоте многолетних сорных злаков 10-15 см. Расход рабочей жидкости – 200-300 л/га</w:t>
            </w:r>
          </w:p>
        </w:tc>
        <w:tc>
          <w:tcPr>
            <w:tcW w:w="680" w:type="dxa"/>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С-Метолахлор</w:t>
      </w:r>
    </w:p>
    <w:tbl>
      <w:tblPr>
        <w:tblW w:w="9982" w:type="dxa"/>
        <w:tblInd w:w="71"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567"/>
        <w:gridCol w:w="59"/>
      </w:tblGrid>
      <w:tr w:rsidR="0079402E" w:rsidRPr="00807A99" w:rsidTr="008B03AF">
        <w:trPr>
          <w:cantSplit/>
          <w:trHeight w:val="219"/>
        </w:trPr>
        <w:tc>
          <w:tcPr>
            <w:tcW w:w="170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Джиндур,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(960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«Вояж Агрокемикал»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677-03-3363-1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14.11.2031</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кукуруза, соя, рапс яровой, свекла сахарная</w:t>
            </w:r>
          </w:p>
        </w:tc>
        <w:tc>
          <w:tcPr>
            <w:tcW w:w="1871" w:type="dxa"/>
            <w:gridSpan w:val="2"/>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двудольные 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или до всходов культуры. </w:t>
            </w:r>
            <w:r w:rsidRPr="00807A99">
              <w:rPr>
                <w:rFonts w:ascii="Times New Roman" w:eastAsia="Calibri" w:hAnsi="Times New Roman" w:cs="Times New Roman"/>
                <w:sz w:val="16"/>
                <w:szCs w:val="16"/>
              </w:rPr>
              <w:br/>
              <w:t>В засушливых условиях рекомендуется мелкая заделка препарата (на глубину не более 5 см). Расход рабочей жидкости – 200-400 л/га</w:t>
            </w:r>
          </w:p>
        </w:tc>
        <w:tc>
          <w:tcPr>
            <w:tcW w:w="680" w:type="dxa"/>
            <w:gridSpan w:val="2"/>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44"/>
        </w:trPr>
        <w:tc>
          <w:tcPr>
            <w:tcW w:w="1701" w:type="dxa"/>
            <w:vMerge w:val="restart"/>
            <w:tcBorders>
              <w:top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Дуал Голд,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041-03-3507-1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01.03.2032</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gridSpan w:val="2"/>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w:t>
            </w:r>
            <w:r w:rsidRPr="00807A99">
              <w:rPr>
                <w:rFonts w:ascii="Times New Roman" w:eastAsia="Calibri" w:hAnsi="Times New Roman" w:cs="Times New Roman"/>
                <w:sz w:val="16"/>
                <w:szCs w:val="16"/>
              </w:rPr>
              <w:br/>
              <w:t>или до всходов культуры. Расход рабочей жидкости – 200-300 л/га</w:t>
            </w:r>
          </w:p>
        </w:tc>
        <w:tc>
          <w:tcPr>
            <w:tcW w:w="680" w:type="dxa"/>
            <w:gridSpan w:val="2"/>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val="restart"/>
            <w:tcBorders>
              <w:top w:val="double" w:sz="4" w:space="0" w:color="auto"/>
              <w:left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67"/>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1,6-2</w:t>
            </w:r>
          </w:p>
        </w:tc>
        <w:tc>
          <w:tcPr>
            <w:tcW w:w="1418" w:type="dxa"/>
            <w:vMerge/>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w:t>
            </w:r>
            <w:r w:rsidRPr="00807A99">
              <w:rPr>
                <w:rFonts w:ascii="Times New Roman" w:eastAsia="Calibri" w:hAnsi="Times New Roman" w:cs="Times New Roman"/>
                <w:sz w:val="16"/>
                <w:szCs w:val="16"/>
              </w:rPr>
              <w:br/>
              <w:t xml:space="preserve">или до всходов культуры, или после всходов культуры до фазы </w:t>
            </w:r>
            <w:r w:rsidRPr="00807A99">
              <w:rPr>
                <w:rFonts w:ascii="Times New Roman" w:eastAsia="Calibri" w:hAnsi="Times New Roman" w:cs="Times New Roman"/>
                <w:sz w:val="16"/>
                <w:szCs w:val="16"/>
              </w:rPr>
              <w:br/>
              <w:t>3-го листа. Расход рабочей жидкости – 200-300 л/га</w:t>
            </w:r>
          </w:p>
        </w:tc>
        <w:tc>
          <w:tcPr>
            <w:tcW w:w="680" w:type="dxa"/>
            <w:gridSpan w:val="2"/>
            <w:vMerge/>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67"/>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1,3-2</w:t>
            </w:r>
          </w:p>
        </w:tc>
        <w:tc>
          <w:tcPr>
            <w:tcW w:w="1418" w:type="dxa"/>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w:t>
            </w:r>
            <w:r w:rsidRPr="00807A99">
              <w:rPr>
                <w:rFonts w:ascii="Times New Roman" w:eastAsia="Calibri" w:hAnsi="Times New Roman" w:cs="Times New Roman"/>
                <w:sz w:val="16"/>
                <w:szCs w:val="16"/>
              </w:rPr>
              <w:br/>
              <w:t>или до всходов культуры. Расход рабочей жидкости – 200-400 л/га</w:t>
            </w:r>
          </w:p>
        </w:tc>
        <w:tc>
          <w:tcPr>
            <w:tcW w:w="680"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67"/>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1-1,3</w:t>
            </w:r>
          </w:p>
        </w:tc>
        <w:tc>
          <w:tcPr>
            <w:tcW w:w="1418"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w:t>
            </w:r>
            <w:r w:rsidRPr="00807A99">
              <w:rPr>
                <w:rFonts w:ascii="Times New Roman" w:eastAsia="Calibri" w:hAnsi="Times New Roman" w:cs="Times New Roman"/>
                <w:sz w:val="16"/>
                <w:szCs w:val="16"/>
              </w:rPr>
              <w:br/>
              <w:t xml:space="preserve">или до всходов культуры </w:t>
            </w:r>
            <w:r w:rsidRPr="00807A99">
              <w:rPr>
                <w:rFonts w:ascii="Times New Roman" w:eastAsia="Calibri" w:hAnsi="Times New Roman" w:cs="Times New Roman"/>
                <w:sz w:val="16"/>
                <w:szCs w:val="16"/>
              </w:rPr>
              <w:br/>
              <w:t xml:space="preserve">с последующим опрыскиванием вегетирующих сорных растений первой волны (в фазу семядолей двудольных сорных растений </w:t>
            </w:r>
            <w:r w:rsidRPr="00807A99">
              <w:rPr>
                <w:rFonts w:ascii="Times New Roman" w:eastAsia="Calibri" w:hAnsi="Times New Roman" w:cs="Times New Roman"/>
                <w:sz w:val="16"/>
                <w:szCs w:val="16"/>
              </w:rPr>
              <w:br/>
              <w:t>и до 2-х листьев злаков). Расход рабочей жидкости 200-400 л/га</w:t>
            </w:r>
          </w:p>
        </w:tc>
        <w:tc>
          <w:tcPr>
            <w:tcW w:w="680"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67"/>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двудольных и до двух листьев у злаковых сорных растений (по первой и второй волне). Расход рабочей жидкости – 200-400 л/га</w:t>
            </w:r>
          </w:p>
        </w:tc>
        <w:tc>
          <w:tcPr>
            <w:tcW w:w="680"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Капуста белокочанная посевная </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после посева до всходов культуры. Расход рабочей жидкости – 200-400 л/га</w:t>
            </w:r>
          </w:p>
        </w:tc>
        <w:tc>
          <w:tcPr>
            <w:tcW w:w="680" w:type="dxa"/>
            <w:gridSpan w:val="2"/>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Капуста белокочанная рассадная </w:t>
            </w: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посадок через </w:t>
            </w:r>
            <w:r w:rsidRPr="00807A99">
              <w:rPr>
                <w:rFonts w:ascii="Times New Roman" w:eastAsia="Calibri" w:hAnsi="Times New Roman" w:cs="Times New Roman"/>
                <w:sz w:val="16"/>
                <w:szCs w:val="16"/>
              </w:rPr>
              <w:br/>
              <w:t xml:space="preserve">3-10 дней после высадки рассады </w:t>
            </w:r>
            <w:r w:rsidRPr="00807A99">
              <w:rPr>
                <w:rFonts w:ascii="Times New Roman" w:eastAsia="Calibri" w:hAnsi="Times New Roman" w:cs="Times New Roman"/>
                <w:sz w:val="16"/>
                <w:szCs w:val="16"/>
              </w:rPr>
              <w:br/>
              <w:t>в грунт. Расход рабочей жидкости – 200-400л га</w:t>
            </w:r>
          </w:p>
        </w:tc>
        <w:tc>
          <w:tcPr>
            <w:tcW w:w="680" w:type="dxa"/>
            <w:gridSpan w:val="2"/>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4"/>
        </w:trPr>
        <w:tc>
          <w:tcPr>
            <w:tcW w:w="1701" w:type="dxa"/>
            <w:vMerge/>
            <w:tcBorders>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кукуруза</w:t>
            </w:r>
          </w:p>
        </w:tc>
        <w:tc>
          <w:tcPr>
            <w:tcW w:w="1871"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w:t>
            </w:r>
            <w:r w:rsidRPr="00807A99">
              <w:rPr>
                <w:rFonts w:ascii="Times New Roman" w:eastAsia="Calibri" w:hAnsi="Times New Roman" w:cs="Times New Roman"/>
                <w:sz w:val="16"/>
                <w:szCs w:val="16"/>
              </w:rPr>
              <w:br/>
              <w:t>или до всходов культуры. Расход рабочей жидкости – 200-300 л/га</w:t>
            </w:r>
          </w:p>
        </w:tc>
        <w:tc>
          <w:tcPr>
            <w:tcW w:w="680"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3" w:type="dxa"/>
            <w:gridSpan w:val="3"/>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470"/>
        </w:trPr>
        <w:tc>
          <w:tcPr>
            <w:tcW w:w="1701"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Хевимет,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002-03-4078-1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21.05.2033</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(на зерно), соя, подсолнечник, рапс яровой, свекла сахарная</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злаковые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некоторые двудольные сорные растения</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до посева или до всходов культуры. В засушливых условиях рекомендуется мелкая заделка препарата (на глубину не более 5 см). Расход рабочей жидкости – 200-400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470"/>
        </w:trPr>
        <w:tc>
          <w:tcPr>
            <w:tcW w:w="1701"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tabs>
                <w:tab w:val="left" w:pos="271"/>
                <w:tab w:val="center" w:pos="779"/>
              </w:tabs>
              <w:spacing w:after="0" w:line="240" w:lineRule="auto"/>
              <w:rPr>
                <w:rFonts w:ascii="Times New Roman" w:eastAsia="Calibri" w:hAnsi="Times New Roman" w:cs="Times New Roman"/>
                <w:b/>
                <w:sz w:val="16"/>
                <w:szCs w:val="16"/>
              </w:rPr>
            </w:pPr>
            <w:r w:rsidRPr="00807A99">
              <w:rPr>
                <w:rFonts w:ascii="Times New Roman" w:eastAsia="Calibri" w:hAnsi="Times New Roman" w:cs="Times New Roman"/>
                <w:b/>
                <w:sz w:val="16"/>
                <w:szCs w:val="16"/>
              </w:rPr>
              <w:tab/>
            </w:r>
            <w:r w:rsidRPr="00807A99">
              <w:rPr>
                <w:rFonts w:ascii="Times New Roman" w:eastAsia="Calibri" w:hAnsi="Times New Roman" w:cs="Times New Roman"/>
                <w:b/>
                <w:sz w:val="16"/>
                <w:szCs w:val="16"/>
              </w:rPr>
              <w:tab/>
              <w:t xml:space="preserve">Телус,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«АГРОСАВА» ДОО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376-03-3707-1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26.12.2016 №1315)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25.12.2026 </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 соя, подсолнечник, рапс яровой, свекла сахарная</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до посевы или всходов культуры. </w:t>
            </w:r>
            <w:r w:rsidRPr="00807A99">
              <w:rPr>
                <w:rFonts w:ascii="Times New Roman" w:eastAsia="Times New Roman" w:hAnsi="Times New Roman" w:cs="Times New Roman"/>
                <w:sz w:val="16"/>
                <w:szCs w:val="16"/>
                <w:lang w:eastAsia="ru-RU"/>
              </w:rPr>
              <w:br/>
              <w:t xml:space="preserve"> В засушливых условиях рекомендуется мелкая заделка препарата на глубину не более 5 см. Расход рабочей жидкости – 200-400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Дифилайн</w:t>
            </w:r>
            <w:r w:rsidRPr="00807A99">
              <w:rPr>
                <w:rFonts w:ascii="Times New Roman" w:eastAsia="Calibri" w:hAnsi="Times New Roman" w:cs="Times New Roman"/>
                <w:b/>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050-03-988-1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03.03.2026</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соя, подсолнечник, рапс яровой</w:t>
            </w:r>
          </w:p>
        </w:tc>
        <w:tc>
          <w:tcPr>
            <w:tcW w:w="1843"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до посева или до всходов культуры. В засушливых условиях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рекомендуется мелкая заделка препарата (на глубину не более 5 см). Расход рабочей жидкости – 200 – 400 л/га</w:t>
            </w:r>
          </w:p>
        </w:tc>
        <w:tc>
          <w:tcPr>
            <w:tcW w:w="709" w:type="dxa"/>
            <w:gridSpan w:val="2"/>
            <w:tcBorders>
              <w:top w:val="double" w:sz="4" w:space="0" w:color="auto"/>
              <w:left w:val="single" w:sz="6" w:space="0" w:color="auto"/>
              <w:bottom w:val="nil"/>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88"/>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1,3-2</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Свекла сахарная</w:t>
            </w:r>
          </w:p>
        </w:tc>
        <w:tc>
          <w:tcPr>
            <w:tcW w:w="1843" w:type="dxa"/>
            <w:tcBorders>
              <w:top w:val="nil"/>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3"/>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88"/>
        </w:trPr>
        <w:tc>
          <w:tcPr>
            <w:tcW w:w="1701" w:type="dxa"/>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Селена,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«Сэйфти Филд Корпорэйшн»</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653-03-3753-1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12.07.2032</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Подсолнечник, кукуруза, соя, сахарная свекла</w:t>
            </w:r>
          </w:p>
        </w:tc>
        <w:tc>
          <w:tcPr>
            <w:tcW w:w="1843" w:type="dxa"/>
            <w:tcBorders>
              <w:top w:val="nil"/>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или до всходов культуры. В засушливых условиях ре-комендуется мелкая заделка препарата (на глубину не более 5 см). Расход рабочей жидкости –200 – 400 л/га.</w:t>
            </w:r>
          </w:p>
        </w:tc>
        <w:tc>
          <w:tcPr>
            <w:tcW w:w="709" w:type="dxa"/>
            <w:gridSpan w:val="2"/>
            <w:tcBorders>
              <w:top w:val="nil"/>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nil"/>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Симба, КЭ (960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021-03-1783-1</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взамен ранее выданного свидетельства от 18.04.2016 № 1088)</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021-03-1783-1/409</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17.04.2026</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1,3-2</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Свекла сахарная</w:t>
            </w:r>
          </w:p>
        </w:tc>
        <w:tc>
          <w:tcPr>
            <w:tcW w:w="1843" w:type="dxa"/>
            <w:vMerge w:val="restart"/>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сорняки</w:t>
            </w:r>
          </w:p>
        </w:tc>
        <w:tc>
          <w:tcPr>
            <w:tcW w:w="2551" w:type="dxa"/>
            <w:gridSpan w:val="3"/>
            <w:vMerge w:val="restart"/>
            <w:tcBorders>
              <w:top w:val="double" w:sz="4" w:space="0" w:color="auto"/>
              <w:left w:val="single" w:sz="6"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до посева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или до всходов культуры. </w:t>
            </w:r>
            <w:r w:rsidRPr="00807A99">
              <w:rPr>
                <w:rFonts w:ascii="Times New Roman" w:eastAsia="Times New Roman" w:hAnsi="Times New Roman" w:cs="Times New Roman"/>
                <w:bCs/>
                <w:iCs/>
                <w:sz w:val="16"/>
                <w:szCs w:val="16"/>
                <w:lang w:eastAsia="ru-RU"/>
              </w:rPr>
              <w:t>Расход рабочей жидкости – 100-400 л/га</w:t>
            </w:r>
          </w:p>
        </w:tc>
        <w:tc>
          <w:tcPr>
            <w:tcW w:w="709" w:type="dxa"/>
            <w:gridSpan w:val="2"/>
            <w:vMerge w:val="restart"/>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60(1)</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77"/>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1,3-1,6</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 xml:space="preserve">Подсолнечник, кукуруза, соя, рапс </w:t>
            </w:r>
          </w:p>
        </w:tc>
        <w:tc>
          <w:tcPr>
            <w:tcW w:w="1843" w:type="dxa"/>
            <w:vMerge/>
            <w:tcBorders>
              <w:top w:val="single" w:sz="6"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3"/>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6"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top w:val="single" w:sz="6"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Капуста рассадная</w:t>
            </w:r>
          </w:p>
        </w:tc>
        <w:tc>
          <w:tcPr>
            <w:tcW w:w="1843" w:type="dxa"/>
            <w:vMerge/>
            <w:tcBorders>
              <w:top w:val="single" w:sz="6" w:space="0" w:color="auto"/>
              <w:left w:val="single" w:sz="6" w:space="0" w:color="auto"/>
              <w:bottom w:val="single" w:sz="4" w:space="0" w:color="auto"/>
              <w:right w:val="single" w:sz="6" w:space="0" w:color="auto"/>
            </w:tcBorders>
            <w:shd w:val="clear" w:color="auto" w:fill="auto"/>
          </w:tcPr>
          <w:p w:rsidR="0079402E" w:rsidRPr="00807A99" w:rsidRDefault="0079402E" w:rsidP="00E0245F">
            <w:pPr>
              <w:suppressAutoHyphens/>
              <w:spacing w:after="0" w:line="240" w:lineRule="auto"/>
              <w:jc w:val="both"/>
              <w:rPr>
                <w:rFonts w:ascii="Times New Roman" w:eastAsia="Calibri" w:hAnsi="Times New Roman" w:cs="Times New Roman"/>
                <w:sz w:val="16"/>
                <w:szCs w:val="16"/>
              </w:rPr>
            </w:pPr>
          </w:p>
        </w:tc>
        <w:tc>
          <w:tcPr>
            <w:tcW w:w="2551" w:type="dxa"/>
            <w:gridSpan w:val="3"/>
            <w:tcBorders>
              <w:top w:val="single" w:sz="4" w:space="0" w:color="auto"/>
              <w:left w:val="single" w:sz="6" w:space="0" w:color="auto"/>
              <w:bottom w:val="single" w:sz="6"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посадок через 3-10 дней после высадки рассады в грунт. </w:t>
            </w:r>
            <w:r w:rsidRPr="00807A99">
              <w:rPr>
                <w:rFonts w:ascii="Times New Roman" w:eastAsia="Times New Roman" w:hAnsi="Times New Roman" w:cs="Times New Roman"/>
                <w:bCs/>
                <w:iCs/>
                <w:sz w:val="16"/>
                <w:szCs w:val="16"/>
                <w:lang w:eastAsia="ru-RU"/>
              </w:rPr>
              <w:t>Расход рабочей жидкости – 100-400 л/га</w:t>
            </w:r>
          </w:p>
        </w:tc>
        <w:tc>
          <w:tcPr>
            <w:tcW w:w="709" w:type="dxa"/>
            <w:gridSpan w:val="2"/>
            <w:vMerge/>
            <w:tcBorders>
              <w:top w:val="single" w:sz="6"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top w:val="single" w:sz="6"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Капуста посевная</w:t>
            </w:r>
          </w:p>
        </w:tc>
        <w:tc>
          <w:tcPr>
            <w:tcW w:w="1843" w:type="dxa"/>
            <w:vMerge/>
            <w:tcBorders>
              <w:top w:val="single" w:sz="6" w:space="0" w:color="auto"/>
              <w:left w:val="single" w:sz="6" w:space="0" w:color="auto"/>
              <w:bottom w:val="single" w:sz="4" w:space="0" w:color="auto"/>
              <w:right w:val="single" w:sz="6" w:space="0" w:color="auto"/>
            </w:tcBorders>
            <w:shd w:val="clear" w:color="auto" w:fill="auto"/>
          </w:tcPr>
          <w:p w:rsidR="0079402E" w:rsidRPr="00807A99" w:rsidRDefault="0079402E" w:rsidP="00E0245F">
            <w:pPr>
              <w:suppressAutoHyphens/>
              <w:spacing w:after="0" w:line="240" w:lineRule="auto"/>
              <w:jc w:val="both"/>
              <w:rPr>
                <w:rFonts w:ascii="Times New Roman" w:eastAsia="Calibri" w:hAnsi="Times New Roman" w:cs="Times New Roman"/>
                <w:sz w:val="16"/>
                <w:szCs w:val="16"/>
              </w:rPr>
            </w:pPr>
          </w:p>
        </w:tc>
        <w:tc>
          <w:tcPr>
            <w:tcW w:w="2551" w:type="dxa"/>
            <w:gridSpan w:val="3"/>
            <w:tcBorders>
              <w:top w:val="single" w:sz="6"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после посева до всходов культуры. </w:t>
            </w:r>
            <w:r w:rsidRPr="00807A99">
              <w:rPr>
                <w:rFonts w:ascii="Times New Roman" w:eastAsia="Times New Roman" w:hAnsi="Times New Roman" w:cs="Times New Roman"/>
                <w:bCs/>
                <w:iCs/>
                <w:sz w:val="16"/>
                <w:szCs w:val="16"/>
                <w:lang w:eastAsia="ru-RU"/>
              </w:rPr>
              <w:t>Расход рабочей жидкости – 100-400 л/га</w:t>
            </w:r>
          </w:p>
        </w:tc>
        <w:tc>
          <w:tcPr>
            <w:tcW w:w="709" w:type="dxa"/>
            <w:gridSpan w:val="2"/>
            <w:vMerge/>
            <w:tcBorders>
              <w:top w:val="single" w:sz="6"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7"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1,3-1,6</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Гречиха, сафлор, кабачки, арбуз, тыква</w:t>
            </w:r>
          </w:p>
        </w:tc>
        <w:tc>
          <w:tcPr>
            <w:tcW w:w="1843" w:type="dxa"/>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uppressAutoHyphen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до посева или до всходов культуры. Расход рабочей жидкости 100-400 л/га</w:t>
            </w:r>
          </w:p>
        </w:tc>
        <w:tc>
          <w:tcPr>
            <w:tcW w:w="709"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567"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Авангард,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«Химагромар-кетинг.РУ»</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063-03-1268-1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01.11.2026</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 соя, подсолнечник, рапс яровой, свекла сахарная</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или до всходов культуры. В засушливых условиях рекомендуется мелкая заделка препарата в почву (на глубину не более 5 см). Расход рабочей жидкости – 200 – 400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Душанс, КЭ </w:t>
            </w:r>
            <w:r w:rsidRPr="00807A99">
              <w:rPr>
                <w:rFonts w:ascii="Times New Roman" w:eastAsia="Calibri" w:hAnsi="Times New Roman" w:cs="Times New Roman"/>
                <w:b/>
                <w:sz w:val="16"/>
                <w:szCs w:val="16"/>
              </w:rPr>
              <w:br/>
              <w:t xml:space="preserve"> (960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126-03-1600-1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20.11.2027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 соя, подсолнечник, свекла сахарная</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или до всходов культуры. В засушливых условиях рекомендуется мелкая заделка препарата в почву (на глубину не более 5 см). Расход рабочей жидкости – 200 – 400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Метолс, КЭ</w:t>
            </w:r>
            <w:r w:rsidR="002C299C">
              <w:rPr>
                <w:rFonts w:ascii="Times New Roman" w:eastAsia="Calibri" w:hAnsi="Times New Roman" w:cs="Times New Roman"/>
                <w:b/>
                <w:sz w:val="16"/>
                <w:szCs w:val="16"/>
              </w:rPr>
              <w:t xml:space="preserve">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«АГРОИМПЭКС»,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«ИПРОХИМ»,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НПО «РАХ»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347(100, 004)-03-5015-1 (взамен ранее выданного свидетельства от 26.05.2017 №1510) 25.05.2027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 соя, подсолнечник, свекла сахарная, рапс яровой</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или до всходов культуры. В засушливых условиях рекомендуется мелкая заделка препарата (на глубину не более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5 см).</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Расход рабочей жидкости – 200 – 400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209"/>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Стрим, КЭ</w:t>
            </w:r>
            <w:r w:rsidR="002C299C">
              <w:rPr>
                <w:rFonts w:ascii="Times New Roman" w:eastAsia="Calibri" w:hAnsi="Times New Roman" w:cs="Times New Roman"/>
                <w:b/>
                <w:sz w:val="16"/>
                <w:szCs w:val="16"/>
              </w:rPr>
              <w:t xml:space="preserve"> </w:t>
            </w:r>
            <w:r w:rsidRPr="00807A99">
              <w:rPr>
                <w:rFonts w:ascii="Times New Roman" w:eastAsia="Calibri" w:hAnsi="Times New Roman" w:cs="Times New Roman"/>
                <w:b/>
                <w:sz w:val="16"/>
                <w:szCs w:val="16"/>
              </w:rPr>
              <w:br/>
              <w:t>(960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«ЮПЛ»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148-03-1601-1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20.11.2027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1,3-2</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Свекла сахарная</w:t>
            </w:r>
          </w:p>
        </w:tc>
        <w:tc>
          <w:tcPr>
            <w:tcW w:w="1843"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или до всходов культуры. Расход рабочей жидкости 200-400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подсолнечник, соя, рапс яровой</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посева или до всходов культуры. В засушливых условиях рекомендуется мелкая заделка препарата в почву (на глубину не более 5 см).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200-400 л/га</w:t>
            </w:r>
          </w:p>
        </w:tc>
        <w:tc>
          <w:tcPr>
            <w:tcW w:w="709" w:type="dxa"/>
            <w:gridSpan w:val="2"/>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sing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Капуста белокочанная посевная </w:t>
            </w:r>
          </w:p>
        </w:tc>
        <w:tc>
          <w:tcPr>
            <w:tcW w:w="1843"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после посева до всходов культуры. Расход рабочей жидкости – 200-400 л/га</w:t>
            </w:r>
          </w:p>
        </w:tc>
        <w:tc>
          <w:tcPr>
            <w:tcW w:w="709" w:type="dxa"/>
            <w:gridSpan w:val="2"/>
            <w:vMerge/>
            <w:tcBorders>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 рассадная</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через 3-10 дней после высадки рассады в грунт. Расход рабочей жидкости – 200-400 л/га</w:t>
            </w:r>
          </w:p>
        </w:tc>
        <w:tc>
          <w:tcPr>
            <w:tcW w:w="709" w:type="dxa"/>
            <w:gridSpan w:val="2"/>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lang w:eastAsia="ru-RU"/>
              </w:rPr>
              <w:t>Ранголи</w:t>
            </w:r>
            <w:r w:rsidRPr="00807A99">
              <w:rPr>
                <w:rFonts w:ascii="Times New Roman" w:eastAsia="Calibri" w:hAnsi="Times New Roman" w:cs="Times New Roman"/>
                <w:bCs/>
                <w:sz w:val="16"/>
                <w:szCs w:val="16"/>
                <w:lang w:eastAsia="ru-RU"/>
              </w:rPr>
              <w:t>-</w:t>
            </w:r>
            <w:r w:rsidRPr="00807A99">
              <w:rPr>
                <w:rFonts w:ascii="Times New Roman" w:eastAsia="Calibri" w:hAnsi="Times New Roman" w:cs="Times New Roman"/>
                <w:b/>
                <w:bCs/>
                <w:sz w:val="16"/>
                <w:szCs w:val="16"/>
              </w:rPr>
              <w:t>Дон, КЭ (960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ООО «РАНГОЛИ»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134-03-1768-1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21.02.2028</w:t>
            </w:r>
          </w:p>
        </w:tc>
        <w:tc>
          <w:tcPr>
            <w:tcW w:w="1134"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(на зерно), соя, подсолнечник </w:t>
            </w:r>
          </w:p>
        </w:tc>
        <w:tc>
          <w:tcPr>
            <w:tcW w:w="1843"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51" w:type="dxa"/>
            <w:gridSpan w:val="3"/>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или до всходов культуры. В засушливых условиях рекомендуется мелкая заделка препарата (на глубину не более 5 см). Расход рабочей жидкости – 200 – 400 л/га</w:t>
            </w:r>
          </w:p>
        </w:tc>
        <w:tc>
          <w:tcPr>
            <w:tcW w:w="709" w:type="dxa"/>
            <w:gridSpan w:val="2"/>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lang w:eastAsia="ru-RU"/>
              </w:rPr>
            </w:pPr>
            <w:r w:rsidRPr="00807A99">
              <w:rPr>
                <w:rFonts w:ascii="Times New Roman" w:eastAsia="Calibri" w:hAnsi="Times New Roman" w:cs="Times New Roman"/>
                <w:b/>
                <w:bCs/>
                <w:sz w:val="16"/>
                <w:szCs w:val="16"/>
                <w:lang w:eastAsia="ru-RU"/>
              </w:rPr>
              <w:t>Бегин, КЭ</w:t>
            </w:r>
          </w:p>
          <w:p w:rsidR="0079402E" w:rsidRPr="00807A99" w:rsidRDefault="0079402E" w:rsidP="00E0245F">
            <w:pPr>
              <w:spacing w:after="0" w:line="240" w:lineRule="auto"/>
              <w:jc w:val="center"/>
              <w:rPr>
                <w:rFonts w:ascii="Times New Roman" w:eastAsia="Calibri" w:hAnsi="Times New Roman" w:cs="Times New Roman"/>
                <w:b/>
                <w:bCs/>
                <w:sz w:val="16"/>
                <w:szCs w:val="16"/>
                <w:lang w:eastAsia="ru-RU"/>
              </w:rPr>
            </w:pPr>
            <w:r w:rsidRPr="00807A99">
              <w:rPr>
                <w:rFonts w:ascii="Times New Roman" w:eastAsia="Calibri" w:hAnsi="Times New Roman" w:cs="Times New Roman"/>
                <w:b/>
                <w:bCs/>
                <w:sz w:val="16"/>
                <w:szCs w:val="16"/>
                <w:lang w:eastAsia="ru-RU"/>
              </w:rPr>
              <w:t>(960 г/л)</w:t>
            </w:r>
          </w:p>
          <w:p w:rsidR="0079402E" w:rsidRPr="00807A99" w:rsidRDefault="0079402E" w:rsidP="00E0245F">
            <w:pPr>
              <w:spacing w:after="0" w:line="240" w:lineRule="auto"/>
              <w:jc w:val="center"/>
              <w:rPr>
                <w:rFonts w:ascii="Times New Roman" w:eastAsia="Calibri" w:hAnsi="Times New Roman" w:cs="Times New Roman"/>
                <w:bCs/>
                <w:sz w:val="16"/>
                <w:szCs w:val="16"/>
                <w:lang w:eastAsia="ru-RU"/>
              </w:rPr>
            </w:pPr>
            <w:r w:rsidRPr="00807A99">
              <w:rPr>
                <w:rFonts w:ascii="Times New Roman" w:eastAsia="Calibri" w:hAnsi="Times New Roman" w:cs="Times New Roman"/>
                <w:bCs/>
                <w:sz w:val="16"/>
                <w:szCs w:val="16"/>
                <w:lang w:eastAsia="ru-RU"/>
              </w:rPr>
              <w:t>ООО «ЛИСТЕРРА», ООО «АгроКом»</w:t>
            </w:r>
          </w:p>
          <w:p w:rsidR="0079402E" w:rsidRPr="00807A99" w:rsidRDefault="0079402E" w:rsidP="00E0245F">
            <w:pPr>
              <w:spacing w:after="0" w:line="240" w:lineRule="auto"/>
              <w:jc w:val="center"/>
              <w:rPr>
                <w:rFonts w:ascii="Times New Roman" w:eastAsia="Calibri" w:hAnsi="Times New Roman" w:cs="Times New Roman"/>
                <w:bCs/>
                <w:sz w:val="16"/>
                <w:szCs w:val="16"/>
                <w:lang w:eastAsia="ru-RU"/>
              </w:rPr>
            </w:pPr>
            <w:r w:rsidRPr="00807A99">
              <w:rPr>
                <w:rFonts w:ascii="Times New Roman" w:eastAsia="Calibri" w:hAnsi="Times New Roman" w:cs="Times New Roman"/>
                <w:bCs/>
                <w:sz w:val="16"/>
                <w:szCs w:val="16"/>
                <w:lang w:eastAsia="ru-RU"/>
              </w:rPr>
              <w:t>3/3</w:t>
            </w:r>
          </w:p>
          <w:p w:rsidR="0079402E" w:rsidRPr="00807A99" w:rsidRDefault="0079402E" w:rsidP="00E0245F">
            <w:pPr>
              <w:spacing w:after="0" w:line="240" w:lineRule="auto"/>
              <w:jc w:val="center"/>
              <w:rPr>
                <w:rFonts w:ascii="Times New Roman" w:eastAsia="Calibri" w:hAnsi="Times New Roman" w:cs="Times New Roman"/>
                <w:bCs/>
                <w:sz w:val="16"/>
                <w:szCs w:val="16"/>
                <w:lang w:eastAsia="ru-RU"/>
              </w:rPr>
            </w:pPr>
            <w:r w:rsidRPr="00807A99">
              <w:rPr>
                <w:rFonts w:ascii="Times New Roman" w:eastAsia="Calibri" w:hAnsi="Times New Roman" w:cs="Times New Roman"/>
                <w:bCs/>
                <w:sz w:val="16"/>
                <w:szCs w:val="16"/>
                <w:lang w:eastAsia="ru-RU"/>
              </w:rPr>
              <w:t>010(038)-03-4137-1</w:t>
            </w:r>
          </w:p>
          <w:p w:rsidR="0079402E" w:rsidRPr="00807A99" w:rsidRDefault="0079402E" w:rsidP="00E0245F">
            <w:pPr>
              <w:spacing w:after="0" w:line="240" w:lineRule="auto"/>
              <w:jc w:val="center"/>
              <w:rPr>
                <w:rFonts w:ascii="Times New Roman" w:eastAsia="Calibri" w:hAnsi="Times New Roman" w:cs="Times New Roman"/>
                <w:bCs/>
                <w:sz w:val="16"/>
                <w:szCs w:val="16"/>
                <w:lang w:eastAsia="ru-RU"/>
              </w:rPr>
            </w:pPr>
            <w:r w:rsidRPr="00807A99">
              <w:rPr>
                <w:rFonts w:ascii="Times New Roman" w:eastAsia="Calibri" w:hAnsi="Times New Roman" w:cs="Times New Roman"/>
                <w:bCs/>
                <w:sz w:val="16"/>
                <w:szCs w:val="16"/>
                <w:lang w:eastAsia="ru-RU"/>
              </w:rPr>
              <w:t>21.06.2033</w:t>
            </w:r>
          </w:p>
        </w:tc>
        <w:tc>
          <w:tcPr>
            <w:tcW w:w="1134"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1,3-1,6</w:t>
            </w:r>
          </w:p>
        </w:tc>
        <w:tc>
          <w:tcPr>
            <w:tcW w:w="1418"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 соя, подсолнечник, рапс яровой, свекла сахарная</w:t>
            </w:r>
          </w:p>
        </w:tc>
        <w:tc>
          <w:tcPr>
            <w:tcW w:w="1843"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сорные растения</w:t>
            </w:r>
          </w:p>
        </w:tc>
        <w:tc>
          <w:tcPr>
            <w:tcW w:w="2551" w:type="dxa"/>
            <w:gridSpan w:val="3"/>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посева или до всходов культуры. В засушливых условиях рекомендуется мелкая заделка препарата (на глубину не более 5 см). Расход рабочей жидкости 200-400 л/га</w:t>
            </w:r>
          </w:p>
        </w:tc>
        <w:tc>
          <w:tcPr>
            <w:tcW w:w="709" w:type="dxa"/>
            <w:gridSpan w:val="2"/>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567" w:type="dxa"/>
            <w:tcBorders>
              <w:top w:val="doub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181"/>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Гуд-Харвест С-Метолахлор, КЭ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(960 г/л</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Чжангсу Гуд Харвест Вейн Агрокемикал Ко., Лтд.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563-03-3012-1</w:t>
            </w:r>
          </w:p>
          <w:p w:rsidR="0079402E" w:rsidRPr="00807A99" w:rsidRDefault="0079402E" w:rsidP="00E0245F">
            <w:pPr>
              <w:spacing w:after="0" w:line="240" w:lineRule="auto"/>
              <w:jc w:val="center"/>
              <w:rPr>
                <w:rFonts w:ascii="Times New Roman" w:eastAsia="Calibri" w:hAnsi="Times New Roman" w:cs="Times New Roman"/>
                <w:b/>
                <w:bCs/>
                <w:sz w:val="16"/>
                <w:szCs w:val="16"/>
                <w:lang w:eastAsia="ru-RU"/>
              </w:rPr>
            </w:pPr>
            <w:r w:rsidRPr="00807A99">
              <w:rPr>
                <w:rFonts w:ascii="Times New Roman" w:eastAsia="Calibri" w:hAnsi="Times New Roman" w:cs="Times New Roman"/>
                <w:sz w:val="16"/>
                <w:szCs w:val="16"/>
              </w:rPr>
              <w:t>08.02.2031</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1,3-2</w:t>
            </w:r>
          </w:p>
        </w:tc>
        <w:tc>
          <w:tcPr>
            <w:tcW w:w="1418"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некоторые двудольные сорняки</w:t>
            </w:r>
          </w:p>
        </w:tc>
        <w:tc>
          <w:tcPr>
            <w:tcW w:w="2551" w:type="dxa"/>
            <w:gridSpan w:val="3"/>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посева или до всходов культуры. Расход рабочей жидкости – 200-300 л/га</w:t>
            </w:r>
          </w:p>
        </w:tc>
        <w:tc>
          <w:tcPr>
            <w:tcW w:w="709" w:type="dxa"/>
            <w:gridSpan w:val="2"/>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7"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59" w:type="dxa"/>
          <w:cantSplit/>
          <w:trHeight w:val="617"/>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1,3-1,6</w:t>
            </w:r>
          </w:p>
        </w:tc>
        <w:tc>
          <w:tcPr>
            <w:tcW w:w="1418"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соя, подсолнечник</w:t>
            </w: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51" w:type="dxa"/>
            <w:gridSpan w:val="3"/>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709" w:type="dxa"/>
            <w:gridSpan w:val="2"/>
            <w:vMerge/>
            <w:tcBorders>
              <w:left w:val="single" w:sz="6" w:space="0" w:color="auto"/>
              <w:bottom w:val="double" w:sz="4" w:space="0" w:color="auto"/>
              <w:right w:val="single" w:sz="6"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7" w:type="dxa"/>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 xml:space="preserve">С-метолахлор + кломазон </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520"/>
        <w:gridCol w:w="709"/>
        <w:gridCol w:w="626"/>
      </w:tblGrid>
      <w:tr w:rsidR="0079402E" w:rsidRPr="00807A99" w:rsidTr="008B03AF">
        <w:trPr>
          <w:cantSplit/>
          <w:trHeight w:val="219"/>
        </w:trPr>
        <w:tc>
          <w:tcPr>
            <w:tcW w:w="1701" w:type="dxa"/>
            <w:tcBorders>
              <w:bottom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 xml:space="preserve">Акебоно, КЭ </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(825 + 75 г/л)</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 xml:space="preserve">Глобакем НВ </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2/3</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586-03-3478-1 16.01.2032</w:t>
            </w:r>
          </w:p>
        </w:tc>
        <w:tc>
          <w:tcPr>
            <w:tcW w:w="1134" w:type="dxa"/>
            <w:tcBorders>
              <w:bottom w:val="double" w:sz="4" w:space="0" w:color="auto"/>
            </w:tcBorders>
            <w:shd w:val="clear" w:color="auto" w:fill="auto"/>
          </w:tcPr>
          <w:p w:rsidR="0079402E" w:rsidRPr="00807A99" w:rsidRDefault="0079402E" w:rsidP="00841962">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1,3-1,8</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и рапс озимый, соя</w:t>
            </w:r>
          </w:p>
        </w:tc>
        <w:tc>
          <w:tcPr>
            <w:tcW w:w="1871" w:type="dxa"/>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w:t>
            </w:r>
            <w:r w:rsidRPr="00807A99">
              <w:rPr>
                <w:rFonts w:ascii="Times New Roman" w:eastAsia="Calibri" w:hAnsi="Times New Roman" w:cs="Times New Roman"/>
                <w:spacing w:val="-2"/>
                <w:sz w:val="16"/>
                <w:szCs w:val="16"/>
              </w:rPr>
              <w:br/>
              <w:t>и некоторые двудольные сорные растения</w:t>
            </w:r>
          </w:p>
        </w:tc>
        <w:tc>
          <w:tcPr>
            <w:tcW w:w="2520"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появления всходов культуры. Расход рабочей жидкости – 200-300 л/га</w:t>
            </w:r>
          </w:p>
        </w:tc>
        <w:tc>
          <w:tcPr>
            <w:tcW w:w="709" w:type="dxa"/>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С-метолахлор + тербутилазин</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520"/>
        <w:gridCol w:w="709"/>
        <w:gridCol w:w="626"/>
      </w:tblGrid>
      <w:tr w:rsidR="0079402E" w:rsidRPr="00807A99" w:rsidTr="008B03AF">
        <w:trPr>
          <w:cantSplit/>
          <w:trHeight w:val="219"/>
        </w:trPr>
        <w:tc>
          <w:tcPr>
            <w:tcW w:w="1701" w:type="dxa"/>
            <w:tcBorders>
              <w:top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Вождь, СК (312,5+187,5 г/л)</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spacing w:val="-2"/>
                <w:sz w:val="16"/>
                <w:szCs w:val="16"/>
                <w:lang w:eastAsia="ru-RU"/>
              </w:rPr>
            </w:pPr>
            <w:r w:rsidRPr="00807A99">
              <w:rPr>
                <w:rFonts w:ascii="Times New Roman" w:eastAsia="Times New Roman" w:hAnsi="Times New Roman" w:cs="Times New Roman"/>
                <w:spacing w:val="-2"/>
                <w:sz w:val="16"/>
                <w:szCs w:val="16"/>
                <w:lang w:eastAsia="ru-RU"/>
              </w:rPr>
              <w:t>«Шандонг Вейфанг Рейнбоу Кемикал Ко., Лтд.»</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3/3</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699-03-3598-1</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06.04.2032</w:t>
            </w:r>
          </w:p>
        </w:tc>
        <w:tc>
          <w:tcPr>
            <w:tcW w:w="1134"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20"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w:t>
            </w:r>
            <w:r w:rsidRPr="00807A99">
              <w:rPr>
                <w:rFonts w:ascii="Times New Roman" w:eastAsia="Calibri" w:hAnsi="Times New Roman" w:cs="Times New Roman"/>
                <w:sz w:val="16"/>
                <w:szCs w:val="16"/>
              </w:rPr>
              <w:br/>
              <w:t>до всходов культурных растений. Расход рабочей жидкости – 200-300 л/га</w:t>
            </w:r>
          </w:p>
        </w:tc>
        <w:tc>
          <w:tcPr>
            <w:tcW w:w="709"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9"/>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Грасс, КС</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(312,5 + 187,5 г/л)</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АО «ТПК Техноэкспорт»</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3/3</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046-03-3087-1</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01.04.2031</w:t>
            </w:r>
          </w:p>
        </w:tc>
        <w:tc>
          <w:tcPr>
            <w:tcW w:w="1134"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3,0-4,0</w:t>
            </w:r>
          </w:p>
        </w:tc>
        <w:tc>
          <w:tcPr>
            <w:tcW w:w="1418"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p>
        </w:tc>
        <w:tc>
          <w:tcPr>
            <w:tcW w:w="1871"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двудольные сорные растения</w:t>
            </w:r>
          </w:p>
        </w:tc>
        <w:tc>
          <w:tcPr>
            <w:tcW w:w="2520"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до появления всходов культурных растений. Расход рабочей жидкости – 200-300 л/га</w:t>
            </w:r>
          </w:p>
        </w:tc>
        <w:tc>
          <w:tcPr>
            <w:tcW w:w="709"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9"/>
        </w:trPr>
        <w:tc>
          <w:tcPr>
            <w:tcW w:w="1701" w:type="dxa"/>
            <w:vMerge/>
            <w:tcBorders>
              <w:bottom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p>
        </w:tc>
        <w:tc>
          <w:tcPr>
            <w:tcW w:w="1134"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520"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w:t>
            </w:r>
          </w:p>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до появления всходов культуры или после всходов культуры (до фазы 3-го листа). Расход рабочей жидкости – 200-300 л/га</w:t>
            </w:r>
          </w:p>
        </w:tc>
        <w:tc>
          <w:tcPr>
            <w:tcW w:w="709"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26"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9"/>
        </w:trPr>
        <w:tc>
          <w:tcPr>
            <w:tcW w:w="1701" w:type="dxa"/>
            <w:tcBorders>
              <w:bottom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Гал-Басус, КС</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(312,5 + 187,5 г/л)</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ГАЛЕНИКА-ФИТОФАРМАЦИЯ, А.Д.</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3/3</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742-03-4424-1</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20.02.2024</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19.02.2034</w:t>
            </w:r>
          </w:p>
        </w:tc>
        <w:tc>
          <w:tcPr>
            <w:tcW w:w="1134" w:type="dxa"/>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3,0-4,0</w:t>
            </w:r>
          </w:p>
        </w:tc>
        <w:tc>
          <w:tcPr>
            <w:tcW w:w="1418"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 подсолнечник</w:t>
            </w:r>
          </w:p>
        </w:tc>
        <w:tc>
          <w:tcPr>
            <w:tcW w:w="1871" w:type="dxa"/>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растений</w:t>
            </w:r>
          </w:p>
        </w:tc>
        <w:tc>
          <w:tcPr>
            <w:tcW w:w="2520"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культуры. Расход рабочей жидкости -200-300 л/га</w:t>
            </w:r>
          </w:p>
        </w:tc>
        <w:tc>
          <w:tcPr>
            <w:tcW w:w="709" w:type="dxa"/>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9"/>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Ирвин, СЭ</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(312,5 + 187,5)</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ООО «Агро Эксперт Груп»</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3/3</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178-03-2993-1</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24.01.2031</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кукуруза, соя</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сорняки</w:t>
            </w:r>
          </w:p>
        </w:tc>
        <w:tc>
          <w:tcPr>
            <w:tcW w:w="252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культурных растений. Расход рабочего раствора – 200-300 л/га</w:t>
            </w:r>
          </w:p>
        </w:tc>
        <w:tc>
          <w:tcPr>
            <w:tcW w:w="709"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19"/>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Толазин, СЭ</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
                <w:bCs/>
                <w:color w:val="000000"/>
                <w:spacing w:val="-2"/>
                <w:sz w:val="16"/>
                <w:szCs w:val="16"/>
                <w:lang w:eastAsia="ru-RU"/>
              </w:rPr>
            </w:pPr>
            <w:r w:rsidRPr="00807A99">
              <w:rPr>
                <w:rFonts w:ascii="Times New Roman" w:eastAsia="Times New Roman" w:hAnsi="Times New Roman" w:cs="Times New Roman"/>
                <w:b/>
                <w:bCs/>
                <w:color w:val="000000"/>
                <w:spacing w:val="-2"/>
                <w:sz w:val="16"/>
                <w:szCs w:val="16"/>
                <w:lang w:eastAsia="ru-RU"/>
              </w:rPr>
              <w:t xml:space="preserve"> (312,5 г/л + 187,5 г/л)</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ООО «ЭЛЛИПСАГРО»</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3/3</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278-03-4101-1 (взамен ранее выданного свидетельства от 05.11.2019 №2448)</w:t>
            </w:r>
          </w:p>
          <w:p w:rsidR="0079402E" w:rsidRPr="00807A99" w:rsidRDefault="0079402E" w:rsidP="00E0245F">
            <w:pPr>
              <w:widowControl w:val="0"/>
              <w:suppressLineNumbers/>
              <w:suppressAutoHyphens/>
              <w:autoSpaceDE w:val="0"/>
              <w:autoSpaceDN w:val="0"/>
              <w:spacing w:after="0" w:line="240" w:lineRule="auto"/>
              <w:jc w:val="center"/>
              <w:rPr>
                <w:rFonts w:ascii="Times New Roman" w:eastAsia="Times New Roman" w:hAnsi="Times New Roman" w:cs="Times New Roman"/>
                <w:bCs/>
                <w:color w:val="000000"/>
                <w:spacing w:val="-2"/>
                <w:sz w:val="16"/>
                <w:szCs w:val="16"/>
                <w:lang w:eastAsia="ru-RU"/>
              </w:rPr>
            </w:pPr>
            <w:r w:rsidRPr="00807A99">
              <w:rPr>
                <w:rFonts w:ascii="Times New Roman" w:eastAsia="Times New Roman" w:hAnsi="Times New Roman" w:cs="Times New Roman"/>
                <w:bCs/>
                <w:color w:val="000000"/>
                <w:spacing w:val="-2"/>
                <w:sz w:val="16"/>
                <w:szCs w:val="16"/>
                <w:lang w:eastAsia="ru-RU"/>
              </w:rPr>
              <w:t>04.11.2029</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3-4</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Подсолнечник, кукуруза</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2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почвы до всходов культурных растений. Расход рабочей жидкости – 200-300 л/га</w:t>
            </w:r>
          </w:p>
        </w:tc>
        <w:tc>
          <w:tcPr>
            <w:tcW w:w="709"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26"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C48DB" w:rsidRPr="00807A99" w:rsidTr="008B03AF">
        <w:trPr>
          <w:cantSplit/>
          <w:trHeight w:val="219"/>
        </w:trPr>
        <w:tc>
          <w:tcPr>
            <w:tcW w:w="1701" w:type="dxa"/>
            <w:vMerge w:val="restart"/>
            <w:shd w:val="clear" w:color="auto" w:fill="auto"/>
          </w:tcPr>
          <w:p w:rsidR="00DC48DB" w:rsidRPr="00807A99" w:rsidRDefault="00DC48DB"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Гардо Голд, СЭ</w:t>
            </w:r>
          </w:p>
          <w:p w:rsidR="00DC48DB" w:rsidRPr="00807A99" w:rsidRDefault="00DC48DB"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(312,5 + 187,5 г/л)</w:t>
            </w:r>
          </w:p>
          <w:p w:rsidR="00DC48DB" w:rsidRPr="00807A99" w:rsidRDefault="00DC48D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DC48DB" w:rsidRPr="00807A99" w:rsidRDefault="00DC48D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DC48DB" w:rsidRPr="00807A99" w:rsidRDefault="00DC48D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041-03-3383-1</w:t>
            </w:r>
          </w:p>
          <w:p w:rsidR="00DC48DB" w:rsidRPr="00807A99" w:rsidRDefault="00DC48D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041-03-3383-1/433</w:t>
            </w:r>
          </w:p>
          <w:p w:rsidR="00DC48DB" w:rsidRPr="00807A99" w:rsidRDefault="00DC48D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23.11.2031</w:t>
            </w:r>
          </w:p>
        </w:tc>
        <w:tc>
          <w:tcPr>
            <w:tcW w:w="1134" w:type="dxa"/>
            <w:tcBorders>
              <w:top w:val="single" w:sz="4" w:space="0" w:color="auto"/>
              <w:bottom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 – 4</w:t>
            </w:r>
          </w:p>
        </w:tc>
        <w:tc>
          <w:tcPr>
            <w:tcW w:w="1418" w:type="dxa"/>
            <w:tcBorders>
              <w:top w:val="single" w:sz="4" w:space="0" w:color="auto"/>
              <w:bottom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Подсолнечник</w:t>
            </w:r>
          </w:p>
        </w:tc>
        <w:tc>
          <w:tcPr>
            <w:tcW w:w="1871" w:type="dxa"/>
            <w:vMerge w:val="restart"/>
            <w:tcBorders>
              <w:top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двудольные сорные растения</w:t>
            </w:r>
          </w:p>
        </w:tc>
        <w:tc>
          <w:tcPr>
            <w:tcW w:w="2520" w:type="dxa"/>
            <w:tcBorders>
              <w:top w:val="single" w:sz="4" w:space="0" w:color="auto"/>
              <w:bottom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культурных растений. Расход рабочей жидкости 200-300 л/га</w:t>
            </w:r>
          </w:p>
        </w:tc>
        <w:tc>
          <w:tcPr>
            <w:tcW w:w="709" w:type="dxa"/>
            <w:vMerge w:val="restart"/>
            <w:tcBorders>
              <w:top w:val="nil"/>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nil"/>
            </w:tcBorders>
            <w:shd w:val="clear" w:color="auto" w:fill="auto"/>
          </w:tcPr>
          <w:p w:rsidR="00DC48DB" w:rsidRPr="00807A99" w:rsidRDefault="00DC48DB"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C48DB" w:rsidRPr="00807A99" w:rsidTr="008B03AF">
        <w:trPr>
          <w:cantSplit/>
          <w:trHeight w:val="219"/>
        </w:trPr>
        <w:tc>
          <w:tcPr>
            <w:tcW w:w="1701" w:type="dxa"/>
            <w:vMerge/>
            <w:shd w:val="clear" w:color="auto" w:fill="auto"/>
          </w:tcPr>
          <w:p w:rsidR="00DC48DB" w:rsidRPr="00807A99" w:rsidRDefault="00DC48DB"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 – 4,5</w:t>
            </w:r>
          </w:p>
        </w:tc>
        <w:tc>
          <w:tcPr>
            <w:tcW w:w="1418" w:type="dxa"/>
            <w:tcBorders>
              <w:top w:val="single" w:sz="4" w:space="0" w:color="auto"/>
              <w:bottom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w:t>
            </w:r>
          </w:p>
        </w:tc>
        <w:tc>
          <w:tcPr>
            <w:tcW w:w="1871" w:type="dxa"/>
            <w:vMerge/>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p>
        </w:tc>
        <w:tc>
          <w:tcPr>
            <w:tcW w:w="2520" w:type="dxa"/>
            <w:tcBorders>
              <w:top w:val="single" w:sz="4" w:space="0" w:color="auto"/>
              <w:bottom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всходов культуры или в ранние фазы роста </w:t>
            </w:r>
          </w:p>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 листьев) культурных и сорных (1-4 листа) растений. Расход рабочей жидкости ‒ 200-300 л/га</w:t>
            </w:r>
          </w:p>
        </w:tc>
        <w:tc>
          <w:tcPr>
            <w:tcW w:w="709" w:type="dxa"/>
            <w:vMerge/>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p>
        </w:tc>
        <w:tc>
          <w:tcPr>
            <w:tcW w:w="626" w:type="dxa"/>
            <w:vMerge/>
            <w:shd w:val="clear" w:color="auto" w:fill="auto"/>
          </w:tcPr>
          <w:p w:rsidR="00DC48DB" w:rsidRPr="00807A99" w:rsidRDefault="00DC48DB" w:rsidP="00E0245F">
            <w:pPr>
              <w:widowControl w:val="0"/>
              <w:suppressLineNumbers/>
              <w:spacing w:after="0" w:line="240" w:lineRule="auto"/>
              <w:rPr>
                <w:rFonts w:ascii="Times New Roman" w:eastAsia="Calibri" w:hAnsi="Times New Roman" w:cs="Times New Roman"/>
                <w:sz w:val="16"/>
                <w:szCs w:val="16"/>
              </w:rPr>
            </w:pPr>
          </w:p>
        </w:tc>
      </w:tr>
      <w:tr w:rsidR="00DC48DB" w:rsidRPr="00807A99" w:rsidTr="00DC48DB">
        <w:trPr>
          <w:cantSplit/>
          <w:trHeight w:val="219"/>
        </w:trPr>
        <w:tc>
          <w:tcPr>
            <w:tcW w:w="1701" w:type="dxa"/>
            <w:vMerge/>
            <w:shd w:val="clear" w:color="auto" w:fill="auto"/>
          </w:tcPr>
          <w:p w:rsidR="00DC48DB" w:rsidRPr="00807A99" w:rsidRDefault="00DC48DB"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3,5– 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vMerge/>
            <w:tcBorders>
              <w:left w:val="single" w:sz="4" w:space="0" w:color="auto"/>
              <w:bottom w:val="sing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или после посева до появления всходов культурных растений. Расход рабочей жидкости 200-300 л/га</w:t>
            </w:r>
          </w:p>
        </w:tc>
        <w:tc>
          <w:tcPr>
            <w:tcW w:w="709" w:type="dxa"/>
            <w:vMerge/>
            <w:tcBorders>
              <w:left w:val="single" w:sz="4" w:space="0" w:color="auto"/>
              <w:bottom w:val="sing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p>
        </w:tc>
        <w:tc>
          <w:tcPr>
            <w:tcW w:w="626" w:type="dxa"/>
            <w:vMerge/>
            <w:tcBorders>
              <w:left w:val="single" w:sz="4" w:space="0" w:color="auto"/>
              <w:bottom w:val="single" w:sz="4" w:space="0" w:color="auto"/>
            </w:tcBorders>
            <w:shd w:val="clear" w:color="auto" w:fill="auto"/>
          </w:tcPr>
          <w:p w:rsidR="00DC48DB" w:rsidRPr="00807A99" w:rsidRDefault="00DC48DB" w:rsidP="00E0245F">
            <w:pPr>
              <w:widowControl w:val="0"/>
              <w:suppressLineNumbers/>
              <w:spacing w:after="0" w:line="240" w:lineRule="auto"/>
              <w:rPr>
                <w:rFonts w:ascii="Times New Roman" w:eastAsia="Calibri" w:hAnsi="Times New Roman" w:cs="Times New Roman"/>
                <w:sz w:val="16"/>
                <w:szCs w:val="16"/>
              </w:rPr>
            </w:pPr>
          </w:p>
        </w:tc>
      </w:tr>
      <w:tr w:rsidR="00DC48DB" w:rsidRPr="00807A99" w:rsidTr="00DC48DB">
        <w:trPr>
          <w:cantSplit/>
          <w:trHeight w:val="219"/>
        </w:trPr>
        <w:tc>
          <w:tcPr>
            <w:tcW w:w="1701" w:type="dxa"/>
            <w:vMerge/>
            <w:tcBorders>
              <w:bottom w:val="double" w:sz="4" w:space="0" w:color="auto"/>
            </w:tcBorders>
            <w:shd w:val="clear" w:color="auto" w:fill="auto"/>
          </w:tcPr>
          <w:p w:rsidR="00DC48DB" w:rsidRPr="00807A99" w:rsidRDefault="00DC48DB"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3,5-4,5</w:t>
            </w: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Нут</w:t>
            </w:r>
          </w:p>
        </w:tc>
        <w:tc>
          <w:tcPr>
            <w:tcW w:w="1871" w:type="dxa"/>
            <w:tcBorders>
              <w:top w:val="single" w:sz="4" w:space="0" w:color="auto"/>
              <w:left w:val="single" w:sz="4" w:space="0" w:color="auto"/>
              <w:bottom w:val="doub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20" w:type="dxa"/>
            <w:tcBorders>
              <w:top w:val="single" w:sz="4" w:space="0" w:color="auto"/>
              <w:left w:val="single" w:sz="4" w:space="0" w:color="auto"/>
              <w:bottom w:val="doub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культурных растений. Расход рабочей жидкости – 200-300 л/га</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DC48DB" w:rsidRPr="00807A99" w:rsidRDefault="00DC48D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single" w:sz="4" w:space="0" w:color="auto"/>
              <w:left w:val="single" w:sz="4" w:space="0" w:color="auto"/>
              <w:bottom w:val="double" w:sz="4" w:space="0" w:color="auto"/>
            </w:tcBorders>
            <w:shd w:val="clear" w:color="auto" w:fill="auto"/>
          </w:tcPr>
          <w:p w:rsidR="00DC48DB" w:rsidRPr="00807A99" w:rsidRDefault="00DC48DB"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151"/>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Киборг, КС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(312,5 + 187,5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«Яровит»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282-03-1023-1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10.03.2026</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20"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09"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Камелот, СЭ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(312,5 + 187,5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021-03-1785-1</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взамен ранее выданного свидетельства от 01.03.2017 № 1381)</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021-03-1785-1/334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28.02.2027</w:t>
            </w:r>
          </w:p>
        </w:tc>
        <w:tc>
          <w:tcPr>
            <w:tcW w:w="1134"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520"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709"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34"/>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520" w:type="dxa"/>
            <w:tcBorders>
              <w:top w:val="single" w:sz="4" w:space="0" w:color="auto"/>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почвы до посевов, до всходов или после всходов кульуры (до фазы 3-го листа). Расход рабочей жидкости – </w:t>
            </w:r>
            <w:r w:rsidRPr="00807A99">
              <w:rPr>
                <w:rFonts w:ascii="Times New Roman" w:eastAsia="Calibri" w:hAnsi="Times New Roman" w:cs="Times New Roman"/>
                <w:sz w:val="16"/>
                <w:szCs w:val="16"/>
              </w:rPr>
              <w:br/>
              <w:t>200-300 л/га</w:t>
            </w:r>
          </w:p>
        </w:tc>
        <w:tc>
          <w:tcPr>
            <w:tcW w:w="709"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34"/>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 люпин</w:t>
            </w:r>
          </w:p>
        </w:tc>
        <w:tc>
          <w:tcPr>
            <w:tcW w:w="1871" w:type="dxa"/>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сорняки</w:t>
            </w:r>
          </w:p>
        </w:tc>
        <w:tc>
          <w:tcPr>
            <w:tcW w:w="2520" w:type="dxa"/>
            <w:tcBorders>
              <w:top w:val="sing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посева или до всходов культуры. Расход рабочей жидкости – 200-300 л/га</w:t>
            </w:r>
          </w:p>
        </w:tc>
        <w:tc>
          <w:tcPr>
            <w:tcW w:w="709"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26"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93"/>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Хевимет Голд, КС</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(312,5 + 187,5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097-03-1463-1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097-03-1463-1/351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11.04.2027</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кукуруза</w:t>
            </w:r>
          </w:p>
        </w:tc>
        <w:tc>
          <w:tcPr>
            <w:tcW w:w="187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и некоторые двудольные сорняки</w:t>
            </w:r>
          </w:p>
        </w:tc>
        <w:tc>
          <w:tcPr>
            <w:tcW w:w="2520"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 xml:space="preserve">до всходов культуры.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 – 300 л/га</w:t>
            </w:r>
          </w:p>
        </w:tc>
        <w:tc>
          <w:tcPr>
            <w:tcW w:w="709"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3"/>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val="restart"/>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злаковые </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некоторые двудольные сорные растения</w:t>
            </w:r>
          </w:p>
        </w:tc>
        <w:tc>
          <w:tcPr>
            <w:tcW w:w="2520" w:type="dxa"/>
            <w:vMerge w:val="restart"/>
            <w:tcBorders>
              <w:top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до всходов культуры. Расход рабочей жидкости – 200-300 л/га</w:t>
            </w:r>
          </w:p>
        </w:tc>
        <w:tc>
          <w:tcPr>
            <w:tcW w:w="709"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3"/>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2,5-3,5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Люпин</w:t>
            </w:r>
          </w:p>
        </w:tc>
        <w:tc>
          <w:tcPr>
            <w:tcW w:w="1871" w:type="dxa"/>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520" w:type="dxa"/>
            <w:vMerge/>
            <w:tcBorders>
              <w:bottom w:val="doub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29"/>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Террагард, СЭ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 (312,5 + 187,5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«Агрорус и Ко»; Агрия АД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184(026)-03-2862-1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01.11.2030</w:t>
            </w:r>
          </w:p>
        </w:tc>
        <w:tc>
          <w:tcPr>
            <w:tcW w:w="1134"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p>
        </w:tc>
        <w:tc>
          <w:tcPr>
            <w:tcW w:w="187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злаковые </w:t>
            </w:r>
            <w:r w:rsidRPr="00807A99">
              <w:rPr>
                <w:rFonts w:ascii="Times New Roman" w:eastAsia="Calibri" w:hAnsi="Times New Roman" w:cs="Times New Roman"/>
                <w:spacing w:val="-2"/>
                <w:sz w:val="16"/>
                <w:szCs w:val="16"/>
              </w:rPr>
              <w:br/>
              <w:t>и двудольные сорянки</w:t>
            </w:r>
          </w:p>
        </w:tc>
        <w:tc>
          <w:tcPr>
            <w:tcW w:w="2520"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до всходов культурных растений. Расход рабочей жидкости – 200-300 л/га</w:t>
            </w:r>
          </w:p>
        </w:tc>
        <w:tc>
          <w:tcPr>
            <w:tcW w:w="709"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3"/>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520"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до появления всходов или после всходов культуры (до фазы 3-го листа). Расход рабочей жидкости – 200-300 л/га</w:t>
            </w:r>
          </w:p>
        </w:tc>
        <w:tc>
          <w:tcPr>
            <w:tcW w:w="709"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26"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9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Экстракорн, СЭ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(312,5 + 187,5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590-03-4193-1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07.09.2033</w:t>
            </w:r>
          </w:p>
        </w:tc>
        <w:tc>
          <w:tcPr>
            <w:tcW w:w="1134"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3,0-4,0</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Borders>
              <w:top w:val="double" w:sz="4" w:space="0" w:color="auto"/>
            </w:tcBorders>
          </w:tcPr>
          <w:p w:rsidR="0079402E" w:rsidRPr="00807A99" w:rsidRDefault="0079402E" w:rsidP="00E0245F">
            <w:pPr>
              <w:tabs>
                <w:tab w:val="left" w:pos="195"/>
              </w:tabs>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20"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до всходов или после всходов культурных растений (до фазы 3-го листа). Расход рабочей жидкости – 200 – 300 л/га</w:t>
            </w:r>
          </w:p>
        </w:tc>
        <w:tc>
          <w:tcPr>
            <w:tcW w:w="709"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105(1)</w:t>
            </w:r>
          </w:p>
        </w:tc>
        <w:tc>
          <w:tcPr>
            <w:tcW w:w="626"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93"/>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p>
        </w:tc>
        <w:tc>
          <w:tcPr>
            <w:tcW w:w="1871" w:type="dxa"/>
            <w:tcBorders>
              <w:bottom w:val="double" w:sz="4" w:space="0" w:color="auto"/>
            </w:tcBorders>
          </w:tcPr>
          <w:p w:rsidR="0079402E" w:rsidRPr="00807A99" w:rsidRDefault="0079402E" w:rsidP="00E0245F">
            <w:pPr>
              <w:tabs>
                <w:tab w:val="left" w:pos="240"/>
              </w:tabs>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520"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до всходов культурных растений. Расход рабочей жидкости – 200 – 300 л/га</w:t>
            </w:r>
          </w:p>
        </w:tc>
        <w:tc>
          <w:tcPr>
            <w:tcW w:w="709"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104(1)</w:t>
            </w:r>
          </w:p>
        </w:tc>
        <w:tc>
          <w:tcPr>
            <w:tcW w:w="626"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С-Метолахлор + тербутилазин + мезотрион</w:t>
      </w:r>
    </w:p>
    <w:tbl>
      <w:tblPr>
        <w:tblW w:w="0" w:type="auto"/>
        <w:tblInd w:w="74" w:type="dxa"/>
        <w:tblBorders>
          <w:top w:val="double" w:sz="4" w:space="0" w:color="auto"/>
          <w:left w:val="single" w:sz="4" w:space="0" w:color="000000"/>
          <w:bottom w:val="double" w:sz="4" w:space="0" w:color="auto"/>
          <w:right w:val="single" w:sz="4" w:space="0" w:color="000000"/>
          <w:insideH w:val="double" w:sz="4" w:space="0" w:color="auto"/>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9"/>
        </w:trPr>
        <w:tc>
          <w:tcPr>
            <w:tcW w:w="1701" w:type="dxa"/>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Люмакс, СЭ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(375 + 125 + 37,5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«СИНГЕНТА</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041-03-3487-1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23.01.2032</w:t>
            </w: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Кукуруза </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двудольные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до всходов или после всходов культуры (до фазы 3-го листа). Расход рабочей жидкости – 200-300 л/га</w:t>
            </w:r>
          </w:p>
        </w:tc>
        <w:tc>
          <w:tcPr>
            <w:tcW w:w="680"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Сульфометурон-метил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C767BB" w:rsidRPr="00807A99" w:rsidTr="004E4584">
        <w:trPr>
          <w:cantSplit/>
          <w:trHeight w:val="555"/>
        </w:trPr>
        <w:tc>
          <w:tcPr>
            <w:tcW w:w="1701" w:type="dxa"/>
            <w:vMerge w:val="restart"/>
            <w:tcBorders>
              <w:top w:val="double" w:sz="4" w:space="0" w:color="auto"/>
            </w:tcBorders>
          </w:tcPr>
          <w:p w:rsidR="00C767BB" w:rsidRPr="00807A99" w:rsidRDefault="00C767BB"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Эурон, ВДГ</w:t>
            </w:r>
          </w:p>
          <w:p w:rsidR="00C767BB" w:rsidRPr="00807A99" w:rsidRDefault="00C767BB"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C767BB" w:rsidRDefault="00C767B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C767BB" w:rsidRPr="00807A99" w:rsidRDefault="00C767BB"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1025006038958</w:t>
            </w:r>
          </w:p>
          <w:p w:rsidR="00C767BB" w:rsidRPr="00807A99" w:rsidRDefault="00C767B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C767BB" w:rsidRDefault="00C767BB"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021-03-4631-1</w:t>
            </w:r>
          </w:p>
          <w:p w:rsidR="00C767BB" w:rsidRPr="00807A99" w:rsidRDefault="00C767BB"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08.07.2024</w:t>
            </w:r>
          </w:p>
          <w:p w:rsidR="00C767BB" w:rsidRPr="00807A99" w:rsidRDefault="00C767BB" w:rsidP="00C767BB">
            <w:pPr>
              <w:autoSpaceDE w:val="0"/>
              <w:autoSpaceDN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07.07.2034</w:t>
            </w:r>
          </w:p>
        </w:tc>
        <w:tc>
          <w:tcPr>
            <w:tcW w:w="1134" w:type="dxa"/>
            <w:tcBorders>
              <w:top w:val="double" w:sz="4" w:space="0" w:color="auto"/>
              <w:bottom w:val="single" w:sz="4" w:space="0" w:color="auto"/>
            </w:tcBorders>
          </w:tcPr>
          <w:p w:rsidR="00C767BB" w:rsidRPr="00807A99" w:rsidRDefault="00C767BB"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0,12-0,24</w:t>
            </w:r>
          </w:p>
        </w:tc>
        <w:tc>
          <w:tcPr>
            <w:tcW w:w="1418" w:type="dxa"/>
            <w:vMerge w:val="restart"/>
            <w:tcBorders>
              <w:top w:val="double" w:sz="4" w:space="0" w:color="auto"/>
            </w:tcBorders>
          </w:tcPr>
          <w:p w:rsidR="00C767BB" w:rsidRPr="00807A99" w:rsidRDefault="00C767BB" w:rsidP="004E4584">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Земли несельскохозяйст-венного назначения (охранные зоны линий электропередач и просеки, трассы газо- и нефтепроводов, насыпи и полосы отчуждения</w:t>
            </w:r>
            <w:r w:rsidR="004E4584" w:rsidRPr="004E4584">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железных и шоссейных дорог, аэродромы и другие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промышленные территории)</w:t>
            </w:r>
          </w:p>
        </w:tc>
        <w:tc>
          <w:tcPr>
            <w:tcW w:w="1871" w:type="dxa"/>
            <w:tcBorders>
              <w:top w:val="double" w:sz="4" w:space="0" w:color="auto"/>
              <w:bottom w:val="single" w:sz="4" w:space="0" w:color="auto"/>
            </w:tcBorders>
          </w:tcPr>
          <w:p w:rsidR="00C767BB" w:rsidRPr="00807A99" w:rsidRDefault="00C767BB" w:rsidP="00E0245F">
            <w:pPr>
              <w:widowControl w:val="0"/>
              <w:suppressLineNumbers/>
              <w:spacing w:after="0" w:line="240" w:lineRule="auto"/>
              <w:rPr>
                <w:rFonts w:ascii="Times New Roman" w:eastAsia="Calibri" w:hAnsi="Times New Roman" w:cs="Times New Roman"/>
                <w:sz w:val="16"/>
                <w:szCs w:val="16"/>
              </w:rPr>
            </w:pPr>
            <w:r w:rsidRPr="00C767BB">
              <w:rPr>
                <w:rFonts w:ascii="Times New Roman" w:eastAsia="Calibri" w:hAnsi="Times New Roman" w:cs="Times New Roman"/>
                <w:sz w:val="16"/>
                <w:szCs w:val="16"/>
              </w:rPr>
              <w:t>Однолетние и многолетние злаковые и двудольные нежелательные травянистые растения, за исключением относительно устойчивых (вейник, тростник, осока, лопух, костяника, подмаренник)</w:t>
            </w:r>
          </w:p>
        </w:tc>
        <w:tc>
          <w:tcPr>
            <w:tcW w:w="2495" w:type="dxa"/>
            <w:vMerge w:val="restart"/>
            <w:tcBorders>
              <w:top w:val="double" w:sz="4" w:space="0" w:color="auto"/>
            </w:tcBorders>
          </w:tcPr>
          <w:p w:rsidR="00C767BB" w:rsidRPr="00807A99" w:rsidRDefault="00C767BB" w:rsidP="00C767BB">
            <w:pPr>
              <w:widowControl w:val="0"/>
              <w:suppressLineNumbers/>
              <w:spacing w:after="0" w:line="240" w:lineRule="auto"/>
              <w:rPr>
                <w:rFonts w:ascii="Times New Roman" w:eastAsia="Calibri" w:hAnsi="Times New Roman" w:cs="Times New Roman"/>
                <w:sz w:val="16"/>
                <w:szCs w:val="16"/>
              </w:rPr>
            </w:pPr>
            <w:r w:rsidRPr="00C767BB">
              <w:rPr>
                <w:rFonts w:ascii="Times New Roman" w:eastAsia="Calibri" w:hAnsi="Times New Roman" w:cs="Times New Roman"/>
                <w:sz w:val="16"/>
                <w:szCs w:val="16"/>
              </w:rPr>
              <w:t>Опрыскивание нежелательной травянистой растительности при высоте до 35 см. Срок возможного пребывания людей на обработанных территориях не ранее 15 дней после обработки.</w:t>
            </w:r>
            <w:r>
              <w:rPr>
                <w:rFonts w:ascii="Times New Roman" w:eastAsia="Calibri" w:hAnsi="Times New Roman" w:cs="Times New Roman"/>
                <w:sz w:val="16"/>
                <w:szCs w:val="16"/>
              </w:rPr>
              <w:t xml:space="preserve"> </w:t>
            </w:r>
            <w:r w:rsidRPr="00C767BB">
              <w:rPr>
                <w:rFonts w:ascii="Times New Roman" w:eastAsia="Calibri" w:hAnsi="Times New Roman" w:cs="Times New Roman"/>
                <w:sz w:val="16"/>
                <w:szCs w:val="16"/>
              </w:rPr>
              <w:t>Сбор дикорастущих ягод и грибов в сезон проведения обработки территорий не допускается. Расход рабочей жидкости – 100-300 л/га</w:t>
            </w:r>
          </w:p>
        </w:tc>
        <w:tc>
          <w:tcPr>
            <w:tcW w:w="680" w:type="dxa"/>
            <w:vMerge w:val="restart"/>
            <w:tcBorders>
              <w:top w:val="double" w:sz="4" w:space="0" w:color="auto"/>
            </w:tcBorders>
          </w:tcPr>
          <w:p w:rsidR="00C767BB" w:rsidRPr="00807A99" w:rsidRDefault="00C767BB"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val="restart"/>
            <w:tcBorders>
              <w:top w:val="double" w:sz="4" w:space="0" w:color="auto"/>
            </w:tcBorders>
          </w:tcPr>
          <w:p w:rsidR="00C767BB" w:rsidRPr="00807A99" w:rsidRDefault="00C767BB"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C767BB" w:rsidRPr="00807A99" w:rsidTr="00C767BB">
        <w:trPr>
          <w:cantSplit/>
          <w:trHeight w:val="555"/>
        </w:trPr>
        <w:tc>
          <w:tcPr>
            <w:tcW w:w="1701" w:type="dxa"/>
            <w:vMerge/>
            <w:tcBorders>
              <w:bottom w:val="double" w:sz="4" w:space="0" w:color="auto"/>
            </w:tcBorders>
          </w:tcPr>
          <w:p w:rsidR="00C767BB" w:rsidRPr="00807A99" w:rsidRDefault="00C767BB"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C767BB" w:rsidRPr="00807A99" w:rsidRDefault="00C767BB" w:rsidP="00E0245F">
            <w:pPr>
              <w:spacing w:after="0" w:line="240" w:lineRule="auto"/>
              <w:rPr>
                <w:rFonts w:ascii="Times New Roman" w:eastAsia="Calibri" w:hAnsi="Times New Roman" w:cs="Times New Roman"/>
                <w:sz w:val="16"/>
                <w:szCs w:val="16"/>
              </w:rPr>
            </w:pPr>
            <w:r w:rsidRPr="00C767BB">
              <w:rPr>
                <w:rFonts w:ascii="Times New Roman" w:eastAsia="Calibri" w:hAnsi="Times New Roman" w:cs="Times New Roman"/>
                <w:sz w:val="16"/>
                <w:szCs w:val="16"/>
              </w:rPr>
              <w:t>0,24-0,35</w:t>
            </w:r>
          </w:p>
        </w:tc>
        <w:tc>
          <w:tcPr>
            <w:tcW w:w="1418" w:type="dxa"/>
            <w:vMerge/>
            <w:tcBorders>
              <w:bottom w:val="double" w:sz="4" w:space="0" w:color="auto"/>
            </w:tcBorders>
          </w:tcPr>
          <w:p w:rsidR="00C767BB" w:rsidRPr="00807A99" w:rsidRDefault="00C767BB"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C767BB" w:rsidRPr="00807A99" w:rsidRDefault="00C767BB" w:rsidP="00E0245F">
            <w:pPr>
              <w:widowControl w:val="0"/>
              <w:suppressLineNumbers/>
              <w:spacing w:after="0" w:line="240" w:lineRule="auto"/>
              <w:rPr>
                <w:rFonts w:ascii="Times New Roman" w:eastAsia="Calibri" w:hAnsi="Times New Roman" w:cs="Times New Roman"/>
                <w:sz w:val="16"/>
                <w:szCs w:val="16"/>
              </w:rPr>
            </w:pPr>
            <w:r w:rsidRPr="00C767BB">
              <w:rPr>
                <w:rFonts w:ascii="Times New Roman" w:eastAsia="Calibri" w:hAnsi="Times New Roman" w:cs="Times New Roman"/>
                <w:sz w:val="16"/>
                <w:szCs w:val="16"/>
              </w:rPr>
              <w:t>Относительно устойчивые однолетние и многолетние злаковые и двудольные нежелательные травянистые растения (вейник, тростник, осока, лопух, костяника, подмаренник)</w:t>
            </w:r>
          </w:p>
        </w:tc>
        <w:tc>
          <w:tcPr>
            <w:tcW w:w="2495" w:type="dxa"/>
            <w:vMerge/>
            <w:tcBorders>
              <w:bottom w:val="double" w:sz="4" w:space="0" w:color="auto"/>
            </w:tcBorders>
          </w:tcPr>
          <w:p w:rsidR="00C767BB" w:rsidRPr="00807A99" w:rsidRDefault="00C767BB"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C767BB" w:rsidRPr="00807A99" w:rsidRDefault="00C767BB"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C767BB" w:rsidRPr="00807A99" w:rsidRDefault="00C767BB"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Веник,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178-03-2650-1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19.04.2030</w:t>
            </w:r>
          </w:p>
        </w:tc>
        <w:tc>
          <w:tcPr>
            <w:tcW w:w="1134"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0,12-0,24</w:t>
            </w:r>
          </w:p>
        </w:tc>
        <w:tc>
          <w:tcPr>
            <w:tcW w:w="1418"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Земли несельско-хозяйственного назначения </w:t>
            </w:r>
            <w:r w:rsidRPr="00807A99">
              <w:rPr>
                <w:rFonts w:ascii="Times New Roman" w:eastAsia="Calibri" w:hAnsi="Times New Roman" w:cs="Times New Roman"/>
                <w:snapToGrid w:val="0"/>
                <w:sz w:val="16"/>
                <w:szCs w:val="16"/>
              </w:rPr>
              <w:t xml:space="preserve">(охранные зоны линий электропередач </w:t>
            </w:r>
            <w:r w:rsidRPr="00807A99">
              <w:rPr>
                <w:rFonts w:ascii="Times New Roman" w:eastAsia="Calibri" w:hAnsi="Times New Roman" w:cs="Times New Roman"/>
                <w:snapToGrid w:val="0"/>
                <w:sz w:val="16"/>
                <w:szCs w:val="16"/>
              </w:rPr>
              <w:br/>
              <w:t xml:space="preserve">и просеки, трассы газо- и нефтепроводов, насыпи и полосы отчуждения железных и шоссейных дорог, аэродромы </w:t>
            </w:r>
            <w:r w:rsidRPr="00807A99">
              <w:rPr>
                <w:rFonts w:ascii="Times New Roman" w:eastAsia="Calibri" w:hAnsi="Times New Roman" w:cs="Times New Roman"/>
                <w:snapToGrid w:val="0"/>
                <w:sz w:val="16"/>
                <w:szCs w:val="16"/>
              </w:rPr>
              <w:br/>
              <w:t>и промышленные территории)</w:t>
            </w:r>
          </w:p>
        </w:tc>
        <w:tc>
          <w:tcPr>
            <w:tcW w:w="1871"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 xml:space="preserve">и многолетние злаковые </w:t>
            </w:r>
            <w:r w:rsidRPr="00807A99">
              <w:rPr>
                <w:rFonts w:ascii="Times New Roman" w:eastAsia="Calibri" w:hAnsi="Times New Roman" w:cs="Times New Roman"/>
                <w:spacing w:val="-2"/>
                <w:sz w:val="16"/>
                <w:szCs w:val="16"/>
              </w:rPr>
              <w:br/>
              <w:t xml:space="preserve">и двудольные нежелательные травянистые растения </w:t>
            </w:r>
            <w:r w:rsidRPr="00807A99">
              <w:rPr>
                <w:rFonts w:ascii="Times New Roman" w:eastAsia="Calibri" w:hAnsi="Times New Roman" w:cs="Times New Roman"/>
                <w:spacing w:val="-2"/>
                <w:sz w:val="16"/>
                <w:szCs w:val="16"/>
              </w:rPr>
              <w:br/>
              <w:t>(за исключением относительно устойчивых вейника, тростника, осоки, лопуха, костяники, подмаренника)</w:t>
            </w:r>
          </w:p>
        </w:tc>
        <w:tc>
          <w:tcPr>
            <w:tcW w:w="2495" w:type="dxa"/>
            <w:vMerge w:val="restart"/>
            <w:tcBorders>
              <w:top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нежелательной травянистой растительности при высоте до 35 см. </w:t>
            </w:r>
            <w:r w:rsidRPr="00807A99">
              <w:rPr>
                <w:rFonts w:ascii="Times New Roman" w:eastAsia="Calibri" w:hAnsi="Times New Roman" w:cs="Times New Roman"/>
                <w:sz w:val="16"/>
                <w:szCs w:val="16"/>
              </w:rPr>
              <w:t xml:space="preserve">Сбор дикорастущих грибов и ягод </w:t>
            </w:r>
            <w:r w:rsidRPr="00807A99">
              <w:rPr>
                <w:rFonts w:ascii="Times New Roman" w:eastAsia="Calibri" w:hAnsi="Times New Roman" w:cs="Times New Roman"/>
                <w:sz w:val="16"/>
                <w:szCs w:val="16"/>
              </w:rPr>
              <w:br/>
              <w:t xml:space="preserve">в сезон обработок не допускается. </w:t>
            </w:r>
            <w:r w:rsidRPr="00807A99">
              <w:rPr>
                <w:rFonts w:ascii="Times New Roman" w:eastAsia="Calibri" w:hAnsi="Times New Roman" w:cs="Times New Roman"/>
                <w:spacing w:val="-2"/>
                <w:sz w:val="16"/>
                <w:szCs w:val="16"/>
              </w:rPr>
              <w:t xml:space="preserve">Расход рабочей жидкости – </w:t>
            </w:r>
            <w:r w:rsidRPr="00807A99">
              <w:rPr>
                <w:rFonts w:ascii="Times New Roman" w:eastAsia="Calibri" w:hAnsi="Times New Roman" w:cs="Times New Roman"/>
                <w:spacing w:val="-2"/>
                <w:sz w:val="16"/>
                <w:szCs w:val="16"/>
              </w:rPr>
              <w:br/>
              <w:t>100-300 л/га</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79402E" w:rsidRPr="00807A99" w:rsidTr="008B03AF">
        <w:trPr>
          <w:cantSplit/>
          <w:trHeight w:val="555"/>
        </w:trPr>
        <w:tc>
          <w:tcPr>
            <w:tcW w:w="1701" w:type="dxa"/>
            <w:vMerge/>
            <w:tcBorders>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0,24-0,35</w:t>
            </w:r>
          </w:p>
        </w:tc>
        <w:tc>
          <w:tcPr>
            <w:tcW w:w="1418" w:type="dxa"/>
            <w:vMerge/>
            <w:tcBorders>
              <w:bottom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Borders>
              <w:top w:val="single" w:sz="4" w:space="0" w:color="000000"/>
              <w:bottom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Относительно устойчивые однолетние </w:t>
            </w:r>
            <w:r w:rsidRPr="00807A99">
              <w:rPr>
                <w:rFonts w:ascii="Times New Roman" w:eastAsia="Calibri" w:hAnsi="Times New Roman" w:cs="Times New Roman"/>
                <w:spacing w:val="-2"/>
                <w:sz w:val="16"/>
                <w:szCs w:val="16"/>
              </w:rPr>
              <w:br/>
              <w:t xml:space="preserve">и многолетние злаковые </w:t>
            </w:r>
            <w:r w:rsidRPr="00807A99">
              <w:rPr>
                <w:rFonts w:ascii="Times New Roman" w:eastAsia="Calibri" w:hAnsi="Times New Roman" w:cs="Times New Roman"/>
                <w:spacing w:val="-2"/>
                <w:sz w:val="16"/>
                <w:szCs w:val="16"/>
              </w:rPr>
              <w:br/>
              <w:t xml:space="preserve">и двудольные нежелательные травянистые растения </w:t>
            </w:r>
            <w:r w:rsidRPr="00807A99">
              <w:rPr>
                <w:rFonts w:ascii="Times New Roman" w:eastAsia="Calibri" w:hAnsi="Times New Roman" w:cs="Times New Roman"/>
                <w:spacing w:val="-2"/>
                <w:sz w:val="16"/>
                <w:szCs w:val="16"/>
              </w:rPr>
              <w:br/>
              <w:t>(вейник, тростник, осока, лопух, костяника, подмаренник)</w:t>
            </w:r>
          </w:p>
        </w:tc>
        <w:tc>
          <w:tcPr>
            <w:tcW w:w="2495" w:type="dxa"/>
            <w:vMerge/>
            <w:tcBorders>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vMerge/>
            <w:tcBorders>
              <w:bottom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80" w:type="dxa"/>
            <w:vMerge/>
            <w:tcBorders>
              <w:bottom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Сульфометурон-метила кислота (калиевая соль)</w:t>
      </w:r>
    </w:p>
    <w:tbl>
      <w:tblPr>
        <w:tblW w:w="9979" w:type="dxa"/>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55"/>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Анкор-85, ВДГ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«ГЕРБИЦИД ПЕРВЫЙ»</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111-03-2523-1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06.02.2030</w:t>
            </w:r>
          </w:p>
        </w:tc>
        <w:tc>
          <w:tcPr>
            <w:tcW w:w="1134"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0,120-0,240</w:t>
            </w:r>
          </w:p>
        </w:tc>
        <w:tc>
          <w:tcPr>
            <w:tcW w:w="1418"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Земли несельскохо</w:t>
            </w:r>
            <w:r w:rsidRPr="00807A99">
              <w:rPr>
                <w:rFonts w:ascii="Times New Roman" w:eastAsia="Calibri" w:hAnsi="Times New Roman" w:cs="Times New Roman"/>
                <w:spacing w:val="-2"/>
                <w:sz w:val="16"/>
                <w:szCs w:val="16"/>
              </w:rPr>
              <w:softHyphen/>
              <w:t>зяйственного назначения (насы</w:t>
            </w:r>
            <w:r w:rsidRPr="00807A99">
              <w:rPr>
                <w:rFonts w:ascii="Times New Roman" w:eastAsia="Calibri" w:hAnsi="Times New Roman" w:cs="Times New Roman"/>
                <w:spacing w:val="-2"/>
                <w:sz w:val="16"/>
                <w:szCs w:val="16"/>
              </w:rPr>
              <w:softHyphen/>
              <w:t>пи и полосы от</w:t>
            </w:r>
            <w:r w:rsidRPr="00807A99">
              <w:rPr>
                <w:rFonts w:ascii="Times New Roman" w:eastAsia="Calibri" w:hAnsi="Times New Roman" w:cs="Times New Roman"/>
                <w:spacing w:val="-2"/>
                <w:sz w:val="16"/>
                <w:szCs w:val="16"/>
              </w:rPr>
              <w:softHyphen/>
              <w:t>чуждения железнодорожных и шоссейных дорог, про</w:t>
            </w:r>
            <w:r w:rsidRPr="00807A99">
              <w:rPr>
                <w:rFonts w:ascii="Times New Roman" w:eastAsia="Calibri" w:hAnsi="Times New Roman" w:cs="Times New Roman"/>
                <w:spacing w:val="-2"/>
                <w:sz w:val="16"/>
                <w:szCs w:val="16"/>
              </w:rPr>
              <w:softHyphen/>
              <w:t>мышленные территории, охранные зоны линий элек</w:t>
            </w:r>
            <w:r w:rsidRPr="00807A99">
              <w:rPr>
                <w:rFonts w:ascii="Times New Roman" w:eastAsia="Calibri" w:hAnsi="Times New Roman" w:cs="Times New Roman"/>
                <w:spacing w:val="-2"/>
                <w:sz w:val="16"/>
                <w:szCs w:val="16"/>
              </w:rPr>
              <w:softHyphen/>
              <w:t>тропередач, пло</w:t>
            </w:r>
            <w:r w:rsidRPr="00807A99">
              <w:rPr>
                <w:rFonts w:ascii="Times New Roman" w:eastAsia="Calibri" w:hAnsi="Times New Roman" w:cs="Times New Roman"/>
                <w:spacing w:val="-2"/>
                <w:sz w:val="16"/>
                <w:szCs w:val="16"/>
              </w:rPr>
              <w:softHyphen/>
              <w:t>щадки опор линий электропередач, объекты электро</w:t>
            </w:r>
            <w:r w:rsidRPr="00807A99">
              <w:rPr>
                <w:rFonts w:ascii="Times New Roman" w:eastAsia="Calibri" w:hAnsi="Times New Roman" w:cs="Times New Roman"/>
                <w:spacing w:val="-2"/>
                <w:sz w:val="16"/>
                <w:szCs w:val="16"/>
              </w:rPr>
              <w:softHyphen/>
              <w:t>станций и подстанций; трассы газо- и нефтепроводов, обочины и насыпи автомобильных дорог, аэродромы, контрольно-следовые полосы и другие промыш</w:t>
            </w:r>
            <w:r w:rsidRPr="00807A99">
              <w:rPr>
                <w:rFonts w:ascii="Times New Roman" w:eastAsia="Calibri" w:hAnsi="Times New Roman" w:cs="Times New Roman"/>
                <w:spacing w:val="-2"/>
                <w:sz w:val="16"/>
                <w:szCs w:val="16"/>
              </w:rPr>
              <w:softHyphen/>
              <w:t>ленные террито</w:t>
            </w:r>
            <w:r w:rsidRPr="00807A99">
              <w:rPr>
                <w:rFonts w:ascii="Times New Roman" w:eastAsia="Calibri" w:hAnsi="Times New Roman" w:cs="Times New Roman"/>
                <w:spacing w:val="-2"/>
                <w:sz w:val="16"/>
                <w:szCs w:val="16"/>
              </w:rPr>
              <w:softHyphen/>
              <w:t>рии)</w:t>
            </w:r>
          </w:p>
        </w:tc>
        <w:tc>
          <w:tcPr>
            <w:tcW w:w="1871" w:type="dxa"/>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w:t>
            </w:r>
            <w:r w:rsidRPr="00807A99">
              <w:rPr>
                <w:rFonts w:ascii="Times New Roman" w:eastAsia="Calibri" w:hAnsi="Times New Roman" w:cs="Times New Roman"/>
                <w:spacing w:val="-2"/>
                <w:sz w:val="16"/>
                <w:szCs w:val="16"/>
              </w:rPr>
              <w:softHyphen/>
              <w:t>летние однодольные и двудольные неже</w:t>
            </w:r>
            <w:r w:rsidRPr="00807A99">
              <w:rPr>
                <w:rFonts w:ascii="Times New Roman" w:eastAsia="Calibri" w:hAnsi="Times New Roman" w:cs="Times New Roman"/>
                <w:spacing w:val="-2"/>
                <w:sz w:val="16"/>
                <w:szCs w:val="16"/>
              </w:rPr>
              <w:softHyphen/>
              <w:t>лательные травянистые растения (за ис</w:t>
            </w:r>
            <w:r w:rsidRPr="00807A99">
              <w:rPr>
                <w:rFonts w:ascii="Times New Roman" w:eastAsia="Calibri" w:hAnsi="Times New Roman" w:cs="Times New Roman"/>
                <w:spacing w:val="-2"/>
                <w:sz w:val="16"/>
                <w:szCs w:val="16"/>
              </w:rPr>
              <w:softHyphen/>
              <w:t xml:space="preserve">ключением относительно устойчивых </w:t>
            </w:r>
            <w:r w:rsidRPr="00807A99">
              <w:rPr>
                <w:rFonts w:ascii="Times New Roman" w:eastAsia="Calibri" w:hAnsi="Times New Roman" w:cs="Times New Roman"/>
                <w:i/>
                <w:spacing w:val="-2"/>
                <w:sz w:val="16"/>
                <w:szCs w:val="16"/>
              </w:rPr>
              <w:t>вейника, тростника, осоки, лопуха, костяники, подмаренника</w:t>
            </w:r>
            <w:r w:rsidRPr="00807A99">
              <w:rPr>
                <w:rFonts w:ascii="Times New Roman" w:eastAsia="Calibri" w:hAnsi="Times New Roman" w:cs="Times New Roman"/>
                <w:spacing w:val="-2"/>
                <w:sz w:val="16"/>
                <w:szCs w:val="16"/>
              </w:rPr>
              <w:t>)</w:t>
            </w:r>
          </w:p>
        </w:tc>
        <w:tc>
          <w:tcPr>
            <w:tcW w:w="2495" w:type="dxa"/>
            <w:vMerge w:val="restart"/>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вегетирующей нежелательной травянистой растительности. Расход рабочей жидкости – 100-300 л/га</w:t>
            </w:r>
          </w:p>
        </w:tc>
        <w:tc>
          <w:tcPr>
            <w:tcW w:w="680"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0,240-0,350</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Относительно устой</w:t>
            </w:r>
            <w:r w:rsidRPr="00807A99">
              <w:rPr>
                <w:rFonts w:ascii="Times New Roman" w:eastAsia="Calibri" w:hAnsi="Times New Roman" w:cs="Times New Roman"/>
                <w:spacing w:val="-2"/>
                <w:sz w:val="16"/>
                <w:szCs w:val="16"/>
              </w:rPr>
              <w:softHyphen/>
              <w:t>чивые однолетние и многолетние одно</w:t>
            </w:r>
            <w:r w:rsidRPr="00807A99">
              <w:rPr>
                <w:rFonts w:ascii="Times New Roman" w:eastAsia="Calibri" w:hAnsi="Times New Roman" w:cs="Times New Roman"/>
                <w:spacing w:val="-2"/>
                <w:sz w:val="16"/>
                <w:szCs w:val="16"/>
              </w:rPr>
              <w:softHyphen/>
              <w:t>дольные и двудольные нежелательные травянистые растения (</w:t>
            </w:r>
            <w:r w:rsidRPr="00807A99">
              <w:rPr>
                <w:rFonts w:ascii="Times New Roman" w:eastAsia="Calibri" w:hAnsi="Times New Roman" w:cs="Times New Roman"/>
                <w:i/>
                <w:spacing w:val="-2"/>
                <w:sz w:val="16"/>
                <w:szCs w:val="16"/>
              </w:rPr>
              <w:t>вейник, тростник, осока, лопух, костяника, подмаренник</w:t>
            </w:r>
            <w:r w:rsidRPr="00807A99">
              <w:rPr>
                <w:rFonts w:ascii="Times New Roman" w:eastAsia="Calibri" w:hAnsi="Times New Roman" w:cs="Times New Roman"/>
                <w:spacing w:val="-2"/>
                <w:sz w:val="16"/>
                <w:szCs w:val="16"/>
              </w:rPr>
              <w:t>)</w:t>
            </w: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0,025-0,050</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Дикорастущие незаконные заросли конопли</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растений конопли от всходов до фазы 10-12 листьев.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0,025-0,050</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Дикорастущие незаконные заросли мака</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растений мака от всходов до фазы бутонизации.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0,120-0,240</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i/>
                <w:spacing w:val="-2"/>
                <w:sz w:val="16"/>
                <w:szCs w:val="16"/>
              </w:rPr>
            </w:pPr>
            <w:r w:rsidRPr="00807A99">
              <w:rPr>
                <w:rFonts w:ascii="Times New Roman" w:eastAsia="Calibri" w:hAnsi="Times New Roman" w:cs="Times New Roman"/>
                <w:i/>
                <w:spacing w:val="-2"/>
                <w:sz w:val="16"/>
                <w:szCs w:val="16"/>
              </w:rPr>
              <w:t>Борщевик Сосновского</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разновозрастных растений </w:t>
            </w:r>
            <w:r w:rsidRPr="00807A99">
              <w:rPr>
                <w:rFonts w:ascii="Times New Roman" w:eastAsia="Calibri" w:hAnsi="Times New Roman" w:cs="Times New Roman"/>
                <w:i/>
                <w:spacing w:val="-2"/>
                <w:sz w:val="16"/>
                <w:szCs w:val="16"/>
              </w:rPr>
              <w:t>борщевика Сосновского</w:t>
            </w:r>
            <w:r w:rsidRPr="00807A99">
              <w:rPr>
                <w:rFonts w:ascii="Times New Roman" w:eastAsia="Calibri" w:hAnsi="Times New Roman" w:cs="Times New Roman"/>
                <w:spacing w:val="-2"/>
                <w:sz w:val="16"/>
                <w:szCs w:val="16"/>
              </w:rPr>
              <w:t xml:space="preserve"> высотой от 20-30 см до фазы бутонизации. Расход рабочей жидкости – </w:t>
            </w:r>
            <w:r w:rsidRPr="00807A99">
              <w:rPr>
                <w:rFonts w:ascii="Times New Roman" w:eastAsia="Calibri" w:hAnsi="Times New Roman" w:cs="Times New Roman"/>
                <w:spacing w:val="-2"/>
                <w:sz w:val="16"/>
                <w:szCs w:val="16"/>
              </w:rPr>
              <w:br/>
              <w:t>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0,120-0,240</w:t>
            </w:r>
          </w:p>
        </w:tc>
        <w:tc>
          <w:tcPr>
            <w:tcW w:w="1418" w:type="dxa"/>
            <w:vMerge w:val="restart"/>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Посевы и посадки кедра сибирского и корейского</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w:t>
            </w:r>
            <w:r w:rsidRPr="00807A99">
              <w:rPr>
                <w:rFonts w:ascii="Times New Roman" w:eastAsia="Calibri" w:hAnsi="Times New Roman" w:cs="Times New Roman"/>
                <w:spacing w:val="-2"/>
                <w:sz w:val="16"/>
                <w:szCs w:val="16"/>
              </w:rPr>
              <w:softHyphen/>
              <w:t>летние однодольные и двудольные сорные растения (за исклю</w:t>
            </w:r>
            <w:r w:rsidRPr="00807A99">
              <w:rPr>
                <w:rFonts w:ascii="Times New Roman" w:eastAsia="Calibri" w:hAnsi="Times New Roman" w:cs="Times New Roman"/>
                <w:spacing w:val="-2"/>
                <w:sz w:val="16"/>
                <w:szCs w:val="16"/>
              </w:rPr>
              <w:softHyphen/>
              <w:t xml:space="preserve">чением относительно устойчивых </w:t>
            </w:r>
            <w:r w:rsidRPr="00807A99">
              <w:rPr>
                <w:rFonts w:ascii="Times New Roman" w:eastAsia="Calibri" w:hAnsi="Times New Roman" w:cs="Times New Roman"/>
                <w:i/>
                <w:spacing w:val="-2"/>
                <w:sz w:val="16"/>
                <w:szCs w:val="16"/>
              </w:rPr>
              <w:t>вейника, тростника, осоки, лопуха, костяники, подмаренника</w:t>
            </w:r>
            <w:r w:rsidRPr="00807A99">
              <w:rPr>
                <w:rFonts w:ascii="Times New Roman" w:eastAsia="Calibri" w:hAnsi="Times New Roman" w:cs="Times New Roman"/>
                <w:spacing w:val="-2"/>
                <w:sz w:val="16"/>
                <w:szCs w:val="16"/>
              </w:rPr>
              <w:t>)</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вне зависимости от фазы роста культуры. Расход рабочей жидкости – 100-300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0,240-0,350</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Относительно устой</w:t>
            </w:r>
            <w:r w:rsidRPr="00807A99">
              <w:rPr>
                <w:rFonts w:ascii="Times New Roman" w:eastAsia="Calibri" w:hAnsi="Times New Roman" w:cs="Times New Roman"/>
                <w:spacing w:val="-2"/>
                <w:sz w:val="16"/>
                <w:szCs w:val="16"/>
              </w:rPr>
              <w:softHyphen/>
              <w:t>чивые однолетние и многолетние одно</w:t>
            </w:r>
            <w:r w:rsidRPr="00807A99">
              <w:rPr>
                <w:rFonts w:ascii="Times New Roman" w:eastAsia="Calibri" w:hAnsi="Times New Roman" w:cs="Times New Roman"/>
                <w:spacing w:val="-2"/>
                <w:sz w:val="16"/>
                <w:szCs w:val="16"/>
              </w:rPr>
              <w:softHyphen/>
              <w:t>дольные и двудольные сорные растения (</w:t>
            </w:r>
            <w:r w:rsidRPr="00807A99">
              <w:rPr>
                <w:rFonts w:ascii="Times New Roman" w:eastAsia="Calibri" w:hAnsi="Times New Roman" w:cs="Times New Roman"/>
                <w:i/>
                <w:spacing w:val="-2"/>
                <w:sz w:val="16"/>
                <w:szCs w:val="16"/>
              </w:rPr>
              <w:t>вейник, тростник, осока, лопух, костяника, подмаренник</w:t>
            </w:r>
            <w:r w:rsidRPr="00807A99">
              <w:rPr>
                <w:rFonts w:ascii="Times New Roman" w:eastAsia="Calibri" w:hAnsi="Times New Roman" w:cs="Times New Roman"/>
                <w:spacing w:val="-2"/>
                <w:sz w:val="16"/>
                <w:szCs w:val="16"/>
              </w:rPr>
              <w:t>)</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вне зависимости от фазы роста культуры.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0,020-0,030</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Посевы сосны и ели первого года выращивания в питомниках </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и злаковые сорные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сорных растений в период после окончания роста сосны и ели. Расход рабочей жидкости – </w:t>
            </w:r>
            <w:r w:rsidRPr="00807A99">
              <w:rPr>
                <w:rFonts w:ascii="Times New Roman" w:eastAsia="Calibri" w:hAnsi="Times New Roman" w:cs="Times New Roman"/>
                <w:spacing w:val="-2"/>
                <w:sz w:val="16"/>
                <w:szCs w:val="16"/>
              </w:rPr>
              <w:br/>
              <w:t>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0,030-0,050</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Посевы второго-третьего года вы</w:t>
            </w:r>
            <w:r w:rsidRPr="00807A99">
              <w:rPr>
                <w:rFonts w:ascii="Times New Roman" w:eastAsia="Calibri" w:hAnsi="Times New Roman" w:cs="Times New Roman"/>
                <w:spacing w:val="-2"/>
                <w:sz w:val="16"/>
                <w:szCs w:val="16"/>
              </w:rPr>
              <w:softHyphen/>
              <w:t>ращивания сосны и ели в питомниках</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и злаковые сорные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вегетирующих сорных растений в период до начала или после окончания роста сосны и ели. Не применять в последний год выращивания куль</w:t>
            </w:r>
            <w:r w:rsidRPr="00807A99">
              <w:rPr>
                <w:rFonts w:ascii="Times New Roman" w:eastAsia="Calibri" w:hAnsi="Times New Roman" w:cs="Times New Roman"/>
                <w:spacing w:val="-2"/>
                <w:sz w:val="16"/>
                <w:szCs w:val="16"/>
              </w:rPr>
              <w:softHyphen/>
              <w:t>тур или содержать площадь под черным паром в течение года после выкопки сосны и ели.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0,150-0,200</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Плантации и дру</w:t>
            </w:r>
            <w:r w:rsidRPr="00807A99">
              <w:rPr>
                <w:rFonts w:ascii="Times New Roman" w:eastAsia="Calibri" w:hAnsi="Times New Roman" w:cs="Times New Roman"/>
                <w:spacing w:val="-2"/>
                <w:sz w:val="16"/>
                <w:szCs w:val="16"/>
              </w:rPr>
              <w:softHyphen/>
              <w:t>гие посадки сосны</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w:t>
            </w:r>
            <w:r w:rsidRPr="00807A99">
              <w:rPr>
                <w:rFonts w:ascii="Times New Roman" w:eastAsia="Calibri" w:hAnsi="Times New Roman" w:cs="Times New Roman"/>
                <w:spacing w:val="-2"/>
                <w:sz w:val="16"/>
                <w:szCs w:val="16"/>
              </w:rPr>
              <w:softHyphen/>
              <w:t>летние однодольные и двудольные неже</w:t>
            </w:r>
            <w:r w:rsidRPr="00807A99">
              <w:rPr>
                <w:rFonts w:ascii="Times New Roman" w:eastAsia="Calibri" w:hAnsi="Times New Roman" w:cs="Times New Roman"/>
                <w:spacing w:val="-2"/>
                <w:sz w:val="16"/>
                <w:szCs w:val="16"/>
              </w:rPr>
              <w:softHyphen/>
              <w:t>лательные травянистые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вегетирующей нежелательной травянистой растительности в период до начала или после окончания роста сосны. Расход рабочей жидкости – </w:t>
            </w:r>
            <w:r w:rsidRPr="00807A99">
              <w:rPr>
                <w:rFonts w:ascii="Times New Roman" w:eastAsia="Calibri" w:hAnsi="Times New Roman" w:cs="Times New Roman"/>
                <w:spacing w:val="-2"/>
                <w:sz w:val="16"/>
                <w:szCs w:val="16"/>
              </w:rPr>
              <w:br/>
              <w:t>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0,100-0,150</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Плантации и дру</w:t>
            </w:r>
            <w:r w:rsidRPr="00807A99">
              <w:rPr>
                <w:rFonts w:ascii="Times New Roman" w:eastAsia="Calibri" w:hAnsi="Times New Roman" w:cs="Times New Roman"/>
                <w:spacing w:val="-2"/>
                <w:sz w:val="16"/>
                <w:szCs w:val="16"/>
              </w:rPr>
              <w:softHyphen/>
              <w:t>гие посадки ели</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w:t>
            </w:r>
            <w:r w:rsidRPr="00807A99">
              <w:rPr>
                <w:rFonts w:ascii="Times New Roman" w:eastAsia="Calibri" w:hAnsi="Times New Roman" w:cs="Times New Roman"/>
                <w:spacing w:val="-2"/>
                <w:sz w:val="16"/>
                <w:szCs w:val="16"/>
              </w:rPr>
              <w:softHyphen/>
              <w:t>летние однодольные и двудольные неже</w:t>
            </w:r>
            <w:r w:rsidRPr="00807A99">
              <w:rPr>
                <w:rFonts w:ascii="Times New Roman" w:eastAsia="Calibri" w:hAnsi="Times New Roman" w:cs="Times New Roman"/>
                <w:spacing w:val="-2"/>
                <w:sz w:val="16"/>
                <w:szCs w:val="16"/>
              </w:rPr>
              <w:softHyphen/>
              <w:t>лательные травянистые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вегетирующей нежелательной травянистой растительности в период после окончания роста ели.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55"/>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0,100-0,200</w:t>
            </w:r>
          </w:p>
        </w:tc>
        <w:tc>
          <w:tcPr>
            <w:tcW w:w="1418"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Площади под плантации и другие посадки сосны и ели или в целях содействия их естественному возобновлению</w:t>
            </w:r>
          </w:p>
        </w:tc>
        <w:tc>
          <w:tcPr>
            <w:tcW w:w="1871"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w:t>
            </w:r>
            <w:r w:rsidRPr="00807A99">
              <w:rPr>
                <w:rFonts w:ascii="Times New Roman" w:eastAsia="Calibri" w:hAnsi="Times New Roman" w:cs="Times New Roman"/>
                <w:spacing w:val="-2"/>
                <w:sz w:val="16"/>
                <w:szCs w:val="16"/>
              </w:rPr>
              <w:softHyphen/>
              <w:t>летние однодольные и двудольные неже</w:t>
            </w:r>
            <w:r w:rsidRPr="00807A99">
              <w:rPr>
                <w:rFonts w:ascii="Times New Roman" w:eastAsia="Calibri" w:hAnsi="Times New Roman" w:cs="Times New Roman"/>
                <w:spacing w:val="-2"/>
                <w:sz w:val="16"/>
                <w:szCs w:val="16"/>
              </w:rPr>
              <w:softHyphen/>
              <w:t>лательные травянистые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вегетирующей нежелательной травянистой растительности. Посадка сеянцев сосны и ели с закрытой корневой системой через 35-40 дней после опрыскивания или позднее, с открытой корневой системой – весной следующего года. Расход рабочей жидкости – 100-300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Тербутилазин</w:t>
      </w:r>
    </w:p>
    <w:tbl>
      <w:tblPr>
        <w:tblW w:w="0" w:type="auto"/>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55"/>
        </w:trPr>
        <w:tc>
          <w:tcPr>
            <w:tcW w:w="1701" w:type="dxa"/>
            <w:vMerge w:val="restart"/>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Клик 500, КС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СИПКАМ ОКСОН С.П.А.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528-03-3617-1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11.04.2032</w:t>
            </w:r>
          </w:p>
        </w:tc>
        <w:tc>
          <w:tcPr>
            <w:tcW w:w="1134"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3-4</w:t>
            </w:r>
          </w:p>
        </w:tc>
        <w:tc>
          <w:tcPr>
            <w:tcW w:w="1418" w:type="dxa"/>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(на семена и масло)</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Расход рабочей жидкости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55"/>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 и масло)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или в ранние фазы роста (3-5 листьев) культурных и сорных (1-4 листа) растений.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Тербутилазин+бромоксинил (смесь эфиров октаноата и гептаноата)</w:t>
      </w:r>
    </w:p>
    <w:tbl>
      <w:tblPr>
        <w:tblW w:w="0" w:type="auto"/>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55"/>
        </w:trPr>
        <w:tc>
          <w:tcPr>
            <w:tcW w:w="1701" w:type="dxa"/>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Зеагран 350, СЭ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(250 +100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НУФАРМ ГмбХ&amp;Ко.КГ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024-03-1581-1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29.10.2027</w:t>
            </w: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w:t>
            </w:r>
          </w:p>
        </w:tc>
        <w:tc>
          <w:tcPr>
            <w:tcW w:w="1418" w:type="dxa"/>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2-6 листьев культуры и ранние фазы роста сорных растений. Расход рабочей жидкости – 200-300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Тербутилазин+2,4-Д кислота (2-этилгексиловый эфир)+никосульфурон</w:t>
      </w:r>
    </w:p>
    <w:tbl>
      <w:tblPr>
        <w:tblW w:w="9979" w:type="dxa"/>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9B4805">
        <w:trPr>
          <w:cantSplit/>
          <w:trHeight w:val="555"/>
        </w:trPr>
        <w:tc>
          <w:tcPr>
            <w:tcW w:w="1701" w:type="dxa"/>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 xml:space="preserve">Корнеги, СЭ </w:t>
            </w:r>
            <w:r w:rsidRPr="00807A99">
              <w:rPr>
                <w:rFonts w:ascii="Times New Roman" w:eastAsia="Calibri" w:hAnsi="Times New Roman" w:cs="Times New Roman"/>
                <w:b/>
                <w:sz w:val="16"/>
                <w:szCs w:val="16"/>
              </w:rPr>
              <w:br/>
            </w:r>
            <w:r w:rsidRPr="00807A99">
              <w:rPr>
                <w:rFonts w:ascii="Times New Roman" w:eastAsia="Calibri" w:hAnsi="Times New Roman" w:cs="Times New Roman"/>
                <w:b/>
                <w:bCs/>
                <w:sz w:val="16"/>
                <w:szCs w:val="16"/>
              </w:rPr>
              <w:t>(250 +80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018-03-2258-1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30.05.2029</w:t>
            </w:r>
          </w:p>
        </w:tc>
        <w:tc>
          <w:tcPr>
            <w:tcW w:w="1134" w:type="dxa"/>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1,75-2,0</w:t>
            </w:r>
          </w:p>
          <w:p w:rsidR="0079402E" w:rsidRPr="00807A99" w:rsidRDefault="0079402E" w:rsidP="00E0245F">
            <w:pPr>
              <w:spacing w:after="0" w:line="240" w:lineRule="auto"/>
              <w:jc w:val="center"/>
              <w:rPr>
                <w:rFonts w:ascii="Times New Roman" w:eastAsia="Times New Roman" w:hAnsi="Times New Roman" w:cs="Times New Roman"/>
                <w:sz w:val="16"/>
                <w:szCs w:val="16"/>
              </w:rPr>
            </w:pPr>
          </w:p>
        </w:tc>
        <w:tc>
          <w:tcPr>
            <w:tcW w:w="1418" w:type="dxa"/>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Кукуруза</w:t>
            </w:r>
          </w:p>
        </w:tc>
        <w:tc>
          <w:tcPr>
            <w:tcW w:w="1871" w:type="dxa"/>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Однолетние двудольные, однолетние и многолетние злаковые сорные растения</w:t>
            </w:r>
          </w:p>
        </w:tc>
        <w:tc>
          <w:tcPr>
            <w:tcW w:w="2495" w:type="dxa"/>
            <w:tcBorders>
              <w:bottom w:val="double" w:sz="4" w:space="0" w:color="auto"/>
            </w:tcBorders>
          </w:tcPr>
          <w:p w:rsidR="0079402E" w:rsidRPr="00807A99" w:rsidRDefault="0079402E" w:rsidP="00E0245F">
            <w:pPr>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Опрыскивание вегетирующих растений (в фазе 3-5 листьев культуры). Расход рабочей жидкости – 200-300 л/га</w:t>
            </w:r>
          </w:p>
        </w:tc>
        <w:tc>
          <w:tcPr>
            <w:tcW w:w="680" w:type="dxa"/>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60(1)</w:t>
            </w:r>
          </w:p>
          <w:p w:rsidR="0079402E" w:rsidRPr="00807A99" w:rsidRDefault="0079402E" w:rsidP="00E0245F">
            <w:pPr>
              <w:spacing w:after="0" w:line="240" w:lineRule="auto"/>
              <w:jc w:val="center"/>
              <w:rPr>
                <w:rFonts w:ascii="Times New Roman" w:eastAsia="Times New Roman" w:hAnsi="Times New Roman" w:cs="Times New Roman"/>
                <w:sz w:val="16"/>
                <w:szCs w:val="16"/>
              </w:rPr>
            </w:pPr>
          </w:p>
        </w:tc>
        <w:tc>
          <w:tcPr>
            <w:tcW w:w="680" w:type="dxa"/>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9B4805" w:rsidRDefault="009B4805"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9B4805"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9B4805">
        <w:rPr>
          <w:rFonts w:ascii="Times New Roman" w:eastAsia="Times New Roman" w:hAnsi="Times New Roman" w:cs="Times New Roman"/>
          <w:b/>
          <w:bCs/>
          <w:i/>
          <w:iCs/>
          <w:sz w:val="16"/>
          <w:szCs w:val="16"/>
          <w:lang w:eastAsia="ru-RU"/>
        </w:rPr>
        <w:t>Тербутилазин+2,4-Д кислота (2-этилгексиловый эфир)</w:t>
      </w:r>
      <w:r w:rsidR="00116CEF">
        <w:rPr>
          <w:rFonts w:ascii="Times New Roman" w:eastAsia="Times New Roman" w:hAnsi="Times New Roman" w:cs="Times New Roman"/>
          <w:b/>
          <w:bCs/>
          <w:i/>
          <w:iCs/>
          <w:sz w:val="16"/>
          <w:szCs w:val="16"/>
          <w:lang w:eastAsia="ru-RU"/>
        </w:rPr>
        <w:t xml:space="preserve"> </w:t>
      </w:r>
      <w:r>
        <w:rPr>
          <w:rFonts w:ascii="Times New Roman" w:eastAsia="Times New Roman" w:hAnsi="Times New Roman" w:cs="Times New Roman"/>
          <w:b/>
          <w:bCs/>
          <w:i/>
          <w:iCs/>
          <w:sz w:val="16"/>
          <w:szCs w:val="16"/>
          <w:lang w:eastAsia="ru-RU"/>
        </w:rPr>
        <w:t xml:space="preserve">+ </w:t>
      </w:r>
      <w:r w:rsidRPr="009B4805">
        <w:rPr>
          <w:rFonts w:ascii="Times New Roman" w:eastAsia="Times New Roman" w:hAnsi="Times New Roman" w:cs="Times New Roman"/>
          <w:b/>
          <w:bCs/>
          <w:i/>
          <w:iCs/>
          <w:sz w:val="16"/>
          <w:szCs w:val="16"/>
          <w:lang w:eastAsia="ru-RU"/>
        </w:rPr>
        <w:t>клопиралид (2-этилгексиловый эфир) +никосульфурон</w:t>
      </w:r>
    </w:p>
    <w:tbl>
      <w:tblPr>
        <w:tblW w:w="9979" w:type="dxa"/>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9B4805" w:rsidRPr="00807A99" w:rsidTr="003A75E5">
        <w:trPr>
          <w:cantSplit/>
          <w:trHeight w:val="555"/>
        </w:trPr>
        <w:tc>
          <w:tcPr>
            <w:tcW w:w="1701" w:type="dxa"/>
            <w:tcBorders>
              <w:top w:val="double" w:sz="4" w:space="0" w:color="auto"/>
            </w:tcBorders>
          </w:tcPr>
          <w:p w:rsidR="009B4805" w:rsidRDefault="009B4805" w:rsidP="003A75E5">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Корнеги Плюс, МД</w:t>
            </w:r>
          </w:p>
          <w:p w:rsidR="009B4805" w:rsidRDefault="009B4805" w:rsidP="003A75E5">
            <w:pPr>
              <w:spacing w:after="0" w:line="240" w:lineRule="auto"/>
              <w:jc w:val="center"/>
              <w:rPr>
                <w:rFonts w:ascii="Times New Roman" w:eastAsia="Calibri" w:hAnsi="Times New Roman" w:cs="Times New Roman"/>
                <w:b/>
                <w:sz w:val="16"/>
                <w:szCs w:val="16"/>
              </w:rPr>
            </w:pPr>
            <w:r w:rsidRPr="00B65208">
              <w:rPr>
                <w:rFonts w:ascii="Times New Roman" w:eastAsia="Calibri" w:hAnsi="Times New Roman" w:cs="Times New Roman"/>
                <w:b/>
                <w:sz w:val="16"/>
                <w:szCs w:val="16"/>
              </w:rPr>
              <w:t>(250 +80 +</w:t>
            </w:r>
            <w:r w:rsidR="008C0AF1">
              <w:rPr>
                <w:rFonts w:ascii="Times New Roman" w:eastAsia="Calibri" w:hAnsi="Times New Roman" w:cs="Times New Roman"/>
                <w:b/>
                <w:sz w:val="16"/>
                <w:szCs w:val="16"/>
              </w:rPr>
              <w:t>40+</w:t>
            </w:r>
            <w:r w:rsidRPr="00B65208">
              <w:rPr>
                <w:rFonts w:ascii="Times New Roman" w:eastAsia="Calibri" w:hAnsi="Times New Roman" w:cs="Times New Roman"/>
                <w:b/>
                <w:sz w:val="16"/>
                <w:szCs w:val="16"/>
              </w:rPr>
              <w:t xml:space="preserve"> 30 г/л)</w:t>
            </w:r>
          </w:p>
          <w:p w:rsidR="009B4805" w:rsidRPr="00B65208" w:rsidRDefault="009B4805" w:rsidP="003A75E5">
            <w:pPr>
              <w:spacing w:after="0" w:line="240" w:lineRule="auto"/>
              <w:jc w:val="center"/>
              <w:rPr>
                <w:rFonts w:ascii="Times New Roman" w:eastAsia="Calibri" w:hAnsi="Times New Roman" w:cs="Times New Roman"/>
                <w:sz w:val="16"/>
                <w:szCs w:val="16"/>
              </w:rPr>
            </w:pPr>
            <w:r w:rsidRPr="00B65208">
              <w:rPr>
                <w:rFonts w:ascii="Times New Roman" w:eastAsia="Calibri" w:hAnsi="Times New Roman" w:cs="Times New Roman"/>
                <w:sz w:val="16"/>
                <w:szCs w:val="16"/>
              </w:rPr>
              <w:t>АО «Щелково Агрохим»</w:t>
            </w:r>
          </w:p>
          <w:p w:rsidR="009B4805" w:rsidRDefault="009B4805" w:rsidP="003A75E5">
            <w:pPr>
              <w:spacing w:after="0" w:line="240" w:lineRule="auto"/>
              <w:jc w:val="center"/>
              <w:rPr>
                <w:rFonts w:ascii="Times New Roman" w:eastAsia="Calibri" w:hAnsi="Times New Roman" w:cs="Times New Roman"/>
                <w:sz w:val="16"/>
                <w:szCs w:val="16"/>
              </w:rPr>
            </w:pPr>
            <w:r w:rsidRPr="00B65208">
              <w:rPr>
                <w:rFonts w:ascii="Times New Roman" w:eastAsia="Calibri" w:hAnsi="Times New Roman" w:cs="Times New Roman"/>
                <w:sz w:val="16"/>
                <w:szCs w:val="16"/>
              </w:rPr>
              <w:t>2/3</w:t>
            </w:r>
          </w:p>
          <w:p w:rsidR="009B4805" w:rsidRDefault="009B4805" w:rsidP="003A75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018-03-4646-1</w:t>
            </w:r>
          </w:p>
          <w:p w:rsidR="009B4805" w:rsidRDefault="009B4805" w:rsidP="003A75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25.07.2024</w:t>
            </w:r>
          </w:p>
          <w:p w:rsidR="009B4805" w:rsidRPr="00807A99" w:rsidRDefault="009B4805" w:rsidP="003A75E5">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sz w:val="16"/>
                <w:szCs w:val="16"/>
              </w:rPr>
              <w:t>24.07.2034</w:t>
            </w:r>
          </w:p>
        </w:tc>
        <w:tc>
          <w:tcPr>
            <w:tcW w:w="1134" w:type="dxa"/>
            <w:tcBorders>
              <w:top w:val="double" w:sz="4" w:space="0" w:color="auto"/>
            </w:tcBorders>
          </w:tcPr>
          <w:p w:rsidR="009B4805" w:rsidRPr="00807A99" w:rsidRDefault="009B4805" w:rsidP="003A75E5">
            <w:pPr>
              <w:spacing w:after="0" w:line="240" w:lineRule="auto"/>
              <w:jc w:val="center"/>
              <w:rPr>
                <w:rFonts w:ascii="Times New Roman" w:eastAsia="Times New Roman" w:hAnsi="Times New Roman" w:cs="Times New Roman"/>
                <w:sz w:val="16"/>
                <w:szCs w:val="16"/>
              </w:rPr>
            </w:pPr>
            <w:r w:rsidRPr="00B65208">
              <w:rPr>
                <w:rFonts w:ascii="Times New Roman" w:eastAsia="Times New Roman" w:hAnsi="Times New Roman" w:cs="Times New Roman"/>
                <w:sz w:val="16"/>
                <w:szCs w:val="16"/>
              </w:rPr>
              <w:t>1,5-2,0</w:t>
            </w:r>
          </w:p>
        </w:tc>
        <w:tc>
          <w:tcPr>
            <w:tcW w:w="1418" w:type="dxa"/>
            <w:tcBorders>
              <w:top w:val="double" w:sz="4" w:space="0" w:color="auto"/>
            </w:tcBorders>
          </w:tcPr>
          <w:p w:rsidR="009B4805" w:rsidRPr="00B65208" w:rsidRDefault="009B4805" w:rsidP="003A75E5">
            <w:pPr>
              <w:jc w:val="center"/>
              <w:rPr>
                <w:rFonts w:ascii="Times New Roman" w:eastAsia="Times New Roman" w:hAnsi="Times New Roman" w:cs="Times New Roman"/>
                <w:sz w:val="16"/>
                <w:szCs w:val="16"/>
              </w:rPr>
            </w:pPr>
            <w:r w:rsidRPr="00B65208">
              <w:rPr>
                <w:rFonts w:ascii="Times New Roman" w:eastAsia="Times New Roman" w:hAnsi="Times New Roman" w:cs="Times New Roman"/>
                <w:sz w:val="16"/>
                <w:szCs w:val="16"/>
              </w:rPr>
              <w:t xml:space="preserve">Кукуруза </w:t>
            </w:r>
          </w:p>
        </w:tc>
        <w:tc>
          <w:tcPr>
            <w:tcW w:w="1871" w:type="dxa"/>
            <w:tcBorders>
              <w:top w:val="double" w:sz="4" w:space="0" w:color="auto"/>
            </w:tcBorders>
          </w:tcPr>
          <w:p w:rsidR="009B4805" w:rsidRPr="00807A99" w:rsidRDefault="009B4805" w:rsidP="003A75E5">
            <w:pPr>
              <w:spacing w:after="0" w:line="240" w:lineRule="auto"/>
              <w:jc w:val="center"/>
              <w:rPr>
                <w:rFonts w:ascii="Times New Roman" w:eastAsia="Times New Roman" w:hAnsi="Times New Roman" w:cs="Times New Roman"/>
                <w:sz w:val="16"/>
                <w:szCs w:val="16"/>
              </w:rPr>
            </w:pPr>
            <w:r w:rsidRPr="00B65208">
              <w:rPr>
                <w:rFonts w:ascii="Times New Roman" w:eastAsia="Times New Roman" w:hAnsi="Times New Roman" w:cs="Times New Roman"/>
                <w:sz w:val="16"/>
                <w:szCs w:val="16"/>
              </w:rPr>
              <w:t>Однолетние и многолетние двудольные и злаковые сорные растения</w:t>
            </w:r>
          </w:p>
        </w:tc>
        <w:tc>
          <w:tcPr>
            <w:tcW w:w="2495" w:type="dxa"/>
            <w:tcBorders>
              <w:top w:val="double" w:sz="4" w:space="0" w:color="auto"/>
            </w:tcBorders>
          </w:tcPr>
          <w:p w:rsidR="009B4805" w:rsidRPr="00807A99" w:rsidRDefault="009B4805" w:rsidP="003A75E5">
            <w:pPr>
              <w:spacing w:after="0" w:line="240" w:lineRule="auto"/>
              <w:jc w:val="both"/>
              <w:rPr>
                <w:rFonts w:ascii="Times New Roman" w:eastAsia="Times New Roman" w:hAnsi="Times New Roman" w:cs="Times New Roman"/>
                <w:sz w:val="16"/>
                <w:szCs w:val="16"/>
              </w:rPr>
            </w:pPr>
            <w:r w:rsidRPr="00B65208">
              <w:rPr>
                <w:rFonts w:ascii="Times New Roman" w:eastAsia="Times New Roman" w:hAnsi="Times New Roman" w:cs="Times New Roman"/>
                <w:sz w:val="16"/>
                <w:szCs w:val="16"/>
              </w:rPr>
              <w:t>Опрыскивание посевов в фазу 3-5 листьев культуры. Расход рабочей жидкости – 200-300 л/га</w:t>
            </w:r>
          </w:p>
        </w:tc>
        <w:tc>
          <w:tcPr>
            <w:tcW w:w="680" w:type="dxa"/>
            <w:tcBorders>
              <w:top w:val="double" w:sz="4" w:space="0" w:color="auto"/>
            </w:tcBorders>
          </w:tcPr>
          <w:p w:rsidR="009B4805" w:rsidRPr="00807A99" w:rsidRDefault="009B4805" w:rsidP="003A75E5">
            <w:pPr>
              <w:spacing w:after="0" w:line="240" w:lineRule="auto"/>
              <w:jc w:val="center"/>
              <w:rPr>
                <w:rFonts w:ascii="Times New Roman" w:eastAsia="Times New Roman" w:hAnsi="Times New Roman" w:cs="Times New Roman"/>
                <w:sz w:val="16"/>
                <w:szCs w:val="16"/>
              </w:rPr>
            </w:pPr>
            <w:r w:rsidRPr="00B65208">
              <w:rPr>
                <w:rFonts w:ascii="Times New Roman" w:eastAsia="Times New Roman" w:hAnsi="Times New Roman" w:cs="Times New Roman"/>
                <w:sz w:val="16"/>
                <w:szCs w:val="16"/>
              </w:rPr>
              <w:t>60(1)</w:t>
            </w:r>
          </w:p>
        </w:tc>
        <w:tc>
          <w:tcPr>
            <w:tcW w:w="680" w:type="dxa"/>
            <w:tcBorders>
              <w:top w:val="double" w:sz="4" w:space="0" w:color="auto"/>
            </w:tcBorders>
          </w:tcPr>
          <w:p w:rsidR="009B4805" w:rsidRPr="00807A99" w:rsidRDefault="009B4805" w:rsidP="003A75E5">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Тербутилазин + С-метолахлор</w:t>
      </w:r>
    </w:p>
    <w:tbl>
      <w:tblPr>
        <w:tblStyle w:val="afb"/>
        <w:tblW w:w="9979" w:type="dxa"/>
        <w:tblInd w:w="137" w:type="dxa"/>
        <w:tblLook w:val="04A0" w:firstRow="1" w:lastRow="0" w:firstColumn="1" w:lastColumn="0" w:noHBand="0" w:noVBand="1"/>
      </w:tblPr>
      <w:tblGrid>
        <w:gridCol w:w="1559"/>
        <w:gridCol w:w="1134"/>
        <w:gridCol w:w="1560"/>
        <w:gridCol w:w="1842"/>
        <w:gridCol w:w="2410"/>
        <w:gridCol w:w="709"/>
        <w:gridCol w:w="765"/>
      </w:tblGrid>
      <w:tr w:rsidR="0079402E" w:rsidRPr="00807A99" w:rsidTr="008B03AF">
        <w:trPr>
          <w:trHeight w:val="246"/>
        </w:trPr>
        <w:tc>
          <w:tcPr>
            <w:tcW w:w="1559" w:type="dxa"/>
            <w:vMerge w:val="restart"/>
            <w:shd w:val="clear" w:color="auto" w:fill="auto"/>
          </w:tcPr>
          <w:p w:rsidR="0079402E" w:rsidRPr="00807A99" w:rsidRDefault="0079402E" w:rsidP="00E0245F">
            <w:pPr>
              <w:suppressLineNumbers/>
              <w:jc w:val="center"/>
              <w:rPr>
                <w:b/>
                <w:bCs/>
                <w:iCs/>
                <w:sz w:val="16"/>
                <w:szCs w:val="16"/>
              </w:rPr>
            </w:pPr>
            <w:r w:rsidRPr="00807A99">
              <w:rPr>
                <w:b/>
                <w:bCs/>
                <w:iCs/>
                <w:sz w:val="16"/>
                <w:szCs w:val="16"/>
              </w:rPr>
              <w:t xml:space="preserve">Бегин Турбо, КС </w:t>
            </w:r>
            <w:r w:rsidRPr="00807A99">
              <w:rPr>
                <w:b/>
                <w:bCs/>
                <w:iCs/>
                <w:sz w:val="16"/>
                <w:szCs w:val="16"/>
              </w:rPr>
              <w:br/>
              <w:t>(250+250 г/л)</w:t>
            </w:r>
          </w:p>
          <w:p w:rsidR="0079402E" w:rsidRPr="00807A99" w:rsidRDefault="0079402E" w:rsidP="00E0245F">
            <w:pPr>
              <w:suppressLineNumbers/>
              <w:jc w:val="center"/>
              <w:rPr>
                <w:bCs/>
                <w:iCs/>
                <w:sz w:val="16"/>
                <w:szCs w:val="16"/>
              </w:rPr>
            </w:pPr>
            <w:r w:rsidRPr="00807A99">
              <w:rPr>
                <w:bCs/>
                <w:iCs/>
                <w:sz w:val="16"/>
                <w:szCs w:val="16"/>
              </w:rPr>
              <w:t>ООО «ЛИСТЕРРА»</w:t>
            </w:r>
          </w:p>
          <w:p w:rsidR="0079402E" w:rsidRPr="00807A99" w:rsidRDefault="0079402E" w:rsidP="00E0245F">
            <w:pPr>
              <w:suppressLineNumbers/>
              <w:jc w:val="center"/>
              <w:rPr>
                <w:bCs/>
                <w:iCs/>
                <w:sz w:val="16"/>
                <w:szCs w:val="16"/>
              </w:rPr>
            </w:pPr>
            <w:r w:rsidRPr="00807A99">
              <w:rPr>
                <w:bCs/>
                <w:iCs/>
                <w:sz w:val="16"/>
                <w:szCs w:val="16"/>
              </w:rPr>
              <w:t>3/3</w:t>
            </w:r>
          </w:p>
          <w:p w:rsidR="0079402E" w:rsidRPr="00807A99" w:rsidRDefault="0079402E" w:rsidP="00E0245F">
            <w:pPr>
              <w:suppressLineNumbers/>
              <w:jc w:val="center"/>
              <w:rPr>
                <w:bCs/>
                <w:iCs/>
                <w:sz w:val="16"/>
                <w:szCs w:val="16"/>
              </w:rPr>
            </w:pPr>
            <w:r w:rsidRPr="00807A99">
              <w:rPr>
                <w:bCs/>
                <w:iCs/>
                <w:sz w:val="16"/>
                <w:szCs w:val="16"/>
              </w:rPr>
              <w:t>010-03-2431-1</w:t>
            </w:r>
          </w:p>
          <w:p w:rsidR="0079402E" w:rsidRPr="00807A99" w:rsidRDefault="0079402E" w:rsidP="00E0245F">
            <w:pPr>
              <w:suppressLineNumbers/>
              <w:jc w:val="center"/>
              <w:rPr>
                <w:bCs/>
                <w:iCs/>
                <w:sz w:val="16"/>
                <w:szCs w:val="16"/>
              </w:rPr>
            </w:pPr>
            <w:r w:rsidRPr="00807A99">
              <w:rPr>
                <w:bCs/>
                <w:iCs/>
                <w:sz w:val="16"/>
                <w:szCs w:val="16"/>
              </w:rPr>
              <w:t>010-03-2431-1</w:t>
            </w:r>
            <w:r w:rsidRPr="00807A99">
              <w:rPr>
                <w:bCs/>
                <w:iCs/>
                <w:sz w:val="16"/>
                <w:szCs w:val="16"/>
                <w:lang w:val="en-US"/>
              </w:rPr>
              <w:t>/</w:t>
            </w:r>
            <w:r w:rsidRPr="00807A99">
              <w:rPr>
                <w:bCs/>
                <w:iCs/>
                <w:sz w:val="16"/>
                <w:szCs w:val="16"/>
              </w:rPr>
              <w:t>423</w:t>
            </w:r>
          </w:p>
          <w:p w:rsidR="0079402E" w:rsidRPr="00807A99" w:rsidRDefault="0079402E" w:rsidP="00E0245F">
            <w:pPr>
              <w:suppressLineNumbers/>
              <w:jc w:val="center"/>
              <w:rPr>
                <w:bCs/>
                <w:iCs/>
                <w:sz w:val="16"/>
                <w:szCs w:val="16"/>
              </w:rPr>
            </w:pPr>
            <w:r w:rsidRPr="00807A99">
              <w:rPr>
                <w:bCs/>
                <w:iCs/>
                <w:sz w:val="16"/>
                <w:szCs w:val="16"/>
              </w:rPr>
              <w:t>15.10.2029</w:t>
            </w:r>
          </w:p>
        </w:tc>
        <w:tc>
          <w:tcPr>
            <w:tcW w:w="1134" w:type="dxa"/>
          </w:tcPr>
          <w:p w:rsidR="0079402E" w:rsidRPr="00807A99" w:rsidRDefault="0079402E" w:rsidP="00E0245F">
            <w:pPr>
              <w:suppressLineNumbers/>
              <w:rPr>
                <w:bCs/>
                <w:iCs/>
                <w:sz w:val="16"/>
                <w:szCs w:val="16"/>
              </w:rPr>
            </w:pPr>
            <w:r w:rsidRPr="00807A99">
              <w:rPr>
                <w:spacing w:val="-2"/>
                <w:sz w:val="16"/>
                <w:szCs w:val="16"/>
              </w:rPr>
              <w:t>1,5-2,0</w:t>
            </w:r>
          </w:p>
        </w:tc>
        <w:tc>
          <w:tcPr>
            <w:tcW w:w="1560" w:type="dxa"/>
          </w:tcPr>
          <w:p w:rsidR="0079402E" w:rsidRPr="00807A99" w:rsidRDefault="0079402E" w:rsidP="00E0245F">
            <w:pPr>
              <w:suppressLineNumbers/>
              <w:rPr>
                <w:bCs/>
                <w:iCs/>
                <w:sz w:val="16"/>
                <w:szCs w:val="16"/>
              </w:rPr>
            </w:pPr>
            <w:r w:rsidRPr="00807A99">
              <w:rPr>
                <w:spacing w:val="-2"/>
                <w:sz w:val="16"/>
                <w:szCs w:val="16"/>
              </w:rPr>
              <w:t>Подсолнечник</w:t>
            </w:r>
          </w:p>
        </w:tc>
        <w:tc>
          <w:tcPr>
            <w:tcW w:w="1842" w:type="dxa"/>
            <w:vMerge w:val="restart"/>
          </w:tcPr>
          <w:p w:rsidR="0079402E" w:rsidRPr="00807A99" w:rsidRDefault="0079402E" w:rsidP="00E0245F">
            <w:pPr>
              <w:suppressLineNumbers/>
              <w:rPr>
                <w:bCs/>
                <w:iCs/>
                <w:sz w:val="16"/>
                <w:szCs w:val="16"/>
              </w:rPr>
            </w:pPr>
            <w:r w:rsidRPr="00807A99">
              <w:rPr>
                <w:spacing w:val="-2"/>
                <w:sz w:val="16"/>
                <w:szCs w:val="16"/>
              </w:rPr>
              <w:t>Однолетние злаковые и двудольные сорные растения</w:t>
            </w:r>
          </w:p>
        </w:tc>
        <w:tc>
          <w:tcPr>
            <w:tcW w:w="2410" w:type="dxa"/>
          </w:tcPr>
          <w:p w:rsidR="0079402E" w:rsidRPr="00807A99" w:rsidRDefault="0079402E" w:rsidP="00E0245F">
            <w:pPr>
              <w:suppressLineNumbers/>
              <w:jc w:val="both"/>
              <w:rPr>
                <w:bCs/>
                <w:iCs/>
                <w:sz w:val="16"/>
                <w:szCs w:val="16"/>
              </w:rPr>
            </w:pPr>
            <w:r w:rsidRPr="00807A99">
              <w:rPr>
                <w:spacing w:val="-2"/>
                <w:sz w:val="16"/>
                <w:szCs w:val="16"/>
              </w:rPr>
              <w:t xml:space="preserve">Опрыскивание почвы после посева до всходов культуры. Расход рабочей жидкости – </w:t>
            </w:r>
            <w:r w:rsidRPr="00807A99">
              <w:rPr>
                <w:spacing w:val="-2"/>
                <w:sz w:val="16"/>
                <w:szCs w:val="16"/>
              </w:rPr>
              <w:br/>
              <w:t>200-300 л/га</w:t>
            </w:r>
          </w:p>
        </w:tc>
        <w:tc>
          <w:tcPr>
            <w:tcW w:w="709" w:type="dxa"/>
            <w:vMerge w:val="restart"/>
          </w:tcPr>
          <w:p w:rsidR="0079402E" w:rsidRPr="00807A99" w:rsidRDefault="0079402E" w:rsidP="00E0245F">
            <w:pPr>
              <w:suppressLineNumbers/>
              <w:rPr>
                <w:bCs/>
                <w:iCs/>
                <w:sz w:val="16"/>
                <w:szCs w:val="16"/>
              </w:rPr>
            </w:pPr>
            <w:r w:rsidRPr="00807A99">
              <w:rPr>
                <w:spacing w:val="-2"/>
                <w:sz w:val="16"/>
                <w:szCs w:val="16"/>
              </w:rPr>
              <w:t>60(1)</w:t>
            </w:r>
          </w:p>
        </w:tc>
        <w:tc>
          <w:tcPr>
            <w:tcW w:w="765" w:type="dxa"/>
            <w:vMerge w:val="restart"/>
          </w:tcPr>
          <w:p w:rsidR="0079402E" w:rsidRPr="00807A99" w:rsidRDefault="0079402E" w:rsidP="00E0245F">
            <w:pPr>
              <w:suppressLineNumbers/>
              <w:rPr>
                <w:bCs/>
                <w:iCs/>
                <w:sz w:val="16"/>
                <w:szCs w:val="16"/>
              </w:rPr>
            </w:pPr>
            <w:r w:rsidRPr="00807A99">
              <w:rPr>
                <w:bCs/>
                <w:iCs/>
                <w:sz w:val="16"/>
                <w:szCs w:val="16"/>
              </w:rPr>
              <w:t>-(3)</w:t>
            </w:r>
          </w:p>
        </w:tc>
      </w:tr>
      <w:tr w:rsidR="0079402E" w:rsidRPr="00807A99" w:rsidTr="008B03AF">
        <w:trPr>
          <w:trHeight w:val="246"/>
        </w:trPr>
        <w:tc>
          <w:tcPr>
            <w:tcW w:w="1559" w:type="dxa"/>
            <w:vMerge/>
            <w:shd w:val="clear" w:color="auto" w:fill="auto"/>
          </w:tcPr>
          <w:p w:rsidR="0079402E" w:rsidRPr="00807A99" w:rsidRDefault="0079402E" w:rsidP="00E0245F">
            <w:pPr>
              <w:suppressLineNumbers/>
              <w:jc w:val="center"/>
              <w:rPr>
                <w:bCs/>
                <w:iCs/>
                <w:sz w:val="16"/>
                <w:szCs w:val="16"/>
              </w:rPr>
            </w:pPr>
          </w:p>
        </w:tc>
        <w:tc>
          <w:tcPr>
            <w:tcW w:w="1134" w:type="dxa"/>
          </w:tcPr>
          <w:p w:rsidR="0079402E" w:rsidRPr="00807A99" w:rsidRDefault="0079402E" w:rsidP="00E0245F">
            <w:pPr>
              <w:suppressLineNumbers/>
              <w:rPr>
                <w:spacing w:val="-2"/>
                <w:sz w:val="16"/>
                <w:szCs w:val="16"/>
              </w:rPr>
            </w:pPr>
            <w:r w:rsidRPr="00807A99">
              <w:rPr>
                <w:spacing w:val="-2"/>
                <w:sz w:val="16"/>
                <w:szCs w:val="16"/>
              </w:rPr>
              <w:t>2,2-3,0</w:t>
            </w:r>
          </w:p>
        </w:tc>
        <w:tc>
          <w:tcPr>
            <w:tcW w:w="1560" w:type="dxa"/>
          </w:tcPr>
          <w:p w:rsidR="0079402E" w:rsidRPr="00807A99" w:rsidRDefault="0079402E" w:rsidP="00E0245F">
            <w:pPr>
              <w:suppressLineNumbers/>
              <w:rPr>
                <w:bCs/>
                <w:iCs/>
                <w:sz w:val="16"/>
                <w:szCs w:val="16"/>
              </w:rPr>
            </w:pPr>
            <w:r w:rsidRPr="00807A99">
              <w:rPr>
                <w:spacing w:val="-2"/>
                <w:sz w:val="16"/>
                <w:szCs w:val="16"/>
              </w:rPr>
              <w:t>Кукуруза</w:t>
            </w:r>
          </w:p>
        </w:tc>
        <w:tc>
          <w:tcPr>
            <w:tcW w:w="1842" w:type="dxa"/>
            <w:vMerge/>
          </w:tcPr>
          <w:p w:rsidR="0079402E" w:rsidRPr="00807A99" w:rsidRDefault="0079402E" w:rsidP="00E0245F">
            <w:pPr>
              <w:suppressLineNumbers/>
              <w:rPr>
                <w:bCs/>
                <w:iCs/>
                <w:sz w:val="16"/>
                <w:szCs w:val="16"/>
              </w:rPr>
            </w:pPr>
          </w:p>
        </w:tc>
        <w:tc>
          <w:tcPr>
            <w:tcW w:w="2410" w:type="dxa"/>
          </w:tcPr>
          <w:p w:rsidR="0079402E" w:rsidRPr="00807A99" w:rsidRDefault="0079402E" w:rsidP="00E0245F">
            <w:pPr>
              <w:suppressLineNumbers/>
              <w:jc w:val="both"/>
              <w:rPr>
                <w:bCs/>
                <w:iCs/>
                <w:sz w:val="16"/>
                <w:szCs w:val="16"/>
              </w:rPr>
            </w:pPr>
            <w:r w:rsidRPr="00807A99">
              <w:rPr>
                <w:spacing w:val="-2"/>
                <w:sz w:val="16"/>
                <w:szCs w:val="16"/>
              </w:rPr>
              <w:t xml:space="preserve">Опрыскивание почвы после посева до всходов культуры или до фазы 2-3 листа культуры и ранней фазы роста сорняков. Расход рабочей жидкости – </w:t>
            </w:r>
            <w:r w:rsidRPr="00807A99">
              <w:rPr>
                <w:spacing w:val="-2"/>
                <w:sz w:val="16"/>
                <w:szCs w:val="16"/>
              </w:rPr>
              <w:br/>
              <w:t>200-300 л/га</w:t>
            </w:r>
          </w:p>
        </w:tc>
        <w:tc>
          <w:tcPr>
            <w:tcW w:w="709" w:type="dxa"/>
            <w:vMerge/>
          </w:tcPr>
          <w:p w:rsidR="0079402E" w:rsidRPr="00807A99" w:rsidRDefault="0079402E" w:rsidP="00E0245F">
            <w:pPr>
              <w:suppressLineNumbers/>
              <w:rPr>
                <w:bCs/>
                <w:iCs/>
                <w:sz w:val="16"/>
                <w:szCs w:val="16"/>
              </w:rPr>
            </w:pPr>
          </w:p>
        </w:tc>
        <w:tc>
          <w:tcPr>
            <w:tcW w:w="765" w:type="dxa"/>
            <w:vMerge/>
          </w:tcPr>
          <w:p w:rsidR="0079402E" w:rsidRPr="00807A99" w:rsidRDefault="0079402E" w:rsidP="00E0245F">
            <w:pPr>
              <w:suppressLineNumbers/>
              <w:rPr>
                <w:bCs/>
                <w:iCs/>
                <w:sz w:val="16"/>
                <w:szCs w:val="16"/>
              </w:rPr>
            </w:pPr>
          </w:p>
        </w:tc>
      </w:tr>
      <w:tr w:rsidR="0079402E" w:rsidRPr="00807A99" w:rsidTr="008B03AF">
        <w:trPr>
          <w:trHeight w:val="246"/>
        </w:trPr>
        <w:tc>
          <w:tcPr>
            <w:tcW w:w="1559" w:type="dxa"/>
            <w:vMerge/>
            <w:shd w:val="clear" w:color="auto" w:fill="auto"/>
          </w:tcPr>
          <w:p w:rsidR="0079402E" w:rsidRPr="00807A99" w:rsidRDefault="0079402E" w:rsidP="00E0245F">
            <w:pPr>
              <w:suppressLineNumbers/>
              <w:jc w:val="center"/>
              <w:rPr>
                <w:bCs/>
                <w:iCs/>
                <w:sz w:val="16"/>
                <w:szCs w:val="16"/>
              </w:rPr>
            </w:pPr>
          </w:p>
        </w:tc>
        <w:tc>
          <w:tcPr>
            <w:tcW w:w="1134" w:type="dxa"/>
          </w:tcPr>
          <w:p w:rsidR="0079402E" w:rsidRPr="00807A99" w:rsidRDefault="0079402E" w:rsidP="00E0245F">
            <w:pPr>
              <w:suppressLineNumbers/>
              <w:rPr>
                <w:spacing w:val="-2"/>
                <w:sz w:val="16"/>
                <w:szCs w:val="16"/>
              </w:rPr>
            </w:pPr>
            <w:r w:rsidRPr="00807A99">
              <w:rPr>
                <w:spacing w:val="-2"/>
                <w:sz w:val="16"/>
                <w:szCs w:val="16"/>
              </w:rPr>
              <w:t>2,2-4,0</w:t>
            </w:r>
          </w:p>
        </w:tc>
        <w:tc>
          <w:tcPr>
            <w:tcW w:w="1560" w:type="dxa"/>
          </w:tcPr>
          <w:p w:rsidR="0079402E" w:rsidRPr="00807A99" w:rsidRDefault="0079402E" w:rsidP="00E0245F">
            <w:pPr>
              <w:suppressLineNumbers/>
              <w:rPr>
                <w:spacing w:val="-2"/>
                <w:sz w:val="16"/>
                <w:szCs w:val="16"/>
              </w:rPr>
            </w:pPr>
            <w:r w:rsidRPr="00807A99">
              <w:rPr>
                <w:spacing w:val="-2"/>
                <w:sz w:val="16"/>
                <w:szCs w:val="16"/>
              </w:rPr>
              <w:t>Соя</w:t>
            </w:r>
          </w:p>
        </w:tc>
        <w:tc>
          <w:tcPr>
            <w:tcW w:w="1842" w:type="dxa"/>
            <w:vMerge/>
          </w:tcPr>
          <w:p w:rsidR="0079402E" w:rsidRPr="00807A99" w:rsidRDefault="0079402E" w:rsidP="00E0245F">
            <w:pPr>
              <w:suppressLineNumbers/>
              <w:rPr>
                <w:bCs/>
                <w:iCs/>
                <w:sz w:val="16"/>
                <w:szCs w:val="16"/>
              </w:rPr>
            </w:pPr>
          </w:p>
        </w:tc>
        <w:tc>
          <w:tcPr>
            <w:tcW w:w="2410" w:type="dxa"/>
          </w:tcPr>
          <w:p w:rsidR="0079402E" w:rsidRPr="00807A99" w:rsidRDefault="0079402E" w:rsidP="00E0245F">
            <w:pPr>
              <w:suppressLineNumbers/>
              <w:jc w:val="both"/>
              <w:rPr>
                <w:spacing w:val="-2"/>
                <w:sz w:val="16"/>
                <w:szCs w:val="16"/>
              </w:rPr>
            </w:pPr>
            <w:r w:rsidRPr="00807A99">
              <w:rPr>
                <w:spacing w:val="-2"/>
                <w:sz w:val="16"/>
                <w:szCs w:val="16"/>
              </w:rPr>
              <w:t>Опрыскивание почвы после посева до всходов культуры. Расход рабочей жидкости – 200 – 300 л/га</w:t>
            </w:r>
          </w:p>
        </w:tc>
        <w:tc>
          <w:tcPr>
            <w:tcW w:w="709" w:type="dxa"/>
            <w:vMerge/>
          </w:tcPr>
          <w:p w:rsidR="0079402E" w:rsidRPr="00807A99" w:rsidRDefault="0079402E" w:rsidP="00E0245F">
            <w:pPr>
              <w:suppressLineNumbers/>
              <w:rPr>
                <w:bCs/>
                <w:iCs/>
                <w:sz w:val="16"/>
                <w:szCs w:val="16"/>
              </w:rPr>
            </w:pPr>
          </w:p>
        </w:tc>
        <w:tc>
          <w:tcPr>
            <w:tcW w:w="765" w:type="dxa"/>
            <w:vMerge/>
          </w:tcPr>
          <w:p w:rsidR="0079402E" w:rsidRPr="00807A99" w:rsidRDefault="0079402E" w:rsidP="00E0245F">
            <w:pPr>
              <w:suppressLineNumbers/>
              <w:rPr>
                <w:bCs/>
                <w:iCs/>
                <w:sz w:val="16"/>
                <w:szCs w:val="16"/>
              </w:rPr>
            </w:pP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Темботрион+антидот изоксадифен-этила</w:t>
      </w:r>
    </w:p>
    <w:tbl>
      <w:tblPr>
        <w:tblW w:w="9979" w:type="dxa"/>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555"/>
        </w:trPr>
        <w:tc>
          <w:tcPr>
            <w:tcW w:w="1701" w:type="dxa"/>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Лаудис, ВДГ </w:t>
            </w:r>
            <w:r w:rsidRPr="00807A99">
              <w:rPr>
                <w:rFonts w:ascii="Times New Roman" w:eastAsia="Calibri" w:hAnsi="Times New Roman" w:cs="Times New Roman"/>
                <w:b/>
                <w:sz w:val="16"/>
                <w:szCs w:val="16"/>
              </w:rPr>
              <w:br/>
              <w:t>(200 + 100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019-03-2868-1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17.11.2030</w:t>
            </w: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0,4-0,5</w:t>
            </w:r>
          </w:p>
        </w:tc>
        <w:tc>
          <w:tcPr>
            <w:tcW w:w="1418"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Кукуруза</w:t>
            </w:r>
          </w:p>
        </w:tc>
        <w:tc>
          <w:tcPr>
            <w:tcW w:w="1871"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двудольные и злаковые сорные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Однократное опрыскивание вегетирующих культурных и сорных растений (в фазу от 3 до 8 листьев культуры и ранние фазы роста сорных растений) с добавлением 3 л/га адъюванта Меро, КЭ (733 г/л метилового эфира рапсового масла). Расход рабочей жидкости – 150-200 л/га</w:t>
            </w:r>
          </w:p>
        </w:tc>
        <w:tc>
          <w:tcPr>
            <w:tcW w:w="680"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70(1)</w:t>
            </w:r>
          </w:p>
        </w:tc>
        <w:tc>
          <w:tcPr>
            <w:tcW w:w="680" w:type="dxa"/>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Темботрион+тиенкарбазон-метил+антидот изоксадифен-этил</w:t>
      </w:r>
    </w:p>
    <w:tbl>
      <w:tblPr>
        <w:tblW w:w="9993" w:type="dxa"/>
        <w:tblInd w:w="74"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055"/>
        <w:gridCol w:w="2268"/>
        <w:gridCol w:w="2410"/>
        <w:gridCol w:w="709"/>
        <w:gridCol w:w="716"/>
      </w:tblGrid>
      <w:tr w:rsidR="0079402E" w:rsidRPr="00807A99" w:rsidTr="008B03AF">
        <w:trPr>
          <w:cantSplit/>
          <w:trHeight w:val="1008"/>
        </w:trPr>
        <w:tc>
          <w:tcPr>
            <w:tcW w:w="1701" w:type="dxa"/>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
                <w:bCs/>
                <w:iCs/>
                <w:sz w:val="16"/>
                <w:szCs w:val="16"/>
                <w:lang w:eastAsia="ru-RU"/>
              </w:rPr>
            </w:pPr>
            <w:r w:rsidRPr="00807A99">
              <w:rPr>
                <w:rFonts w:ascii="Times New Roman" w:eastAsia="Times New Roman" w:hAnsi="Times New Roman" w:cs="Times New Roman"/>
                <w:b/>
                <w:bCs/>
                <w:iCs/>
                <w:sz w:val="16"/>
                <w:szCs w:val="16"/>
                <w:lang w:eastAsia="ru-RU"/>
              </w:rPr>
              <w:t xml:space="preserve">Капрено, КС </w:t>
            </w:r>
            <w:r w:rsidRPr="00807A99">
              <w:rPr>
                <w:rFonts w:ascii="Times New Roman" w:eastAsia="Times New Roman" w:hAnsi="Times New Roman" w:cs="Times New Roman"/>
                <w:b/>
                <w:bCs/>
                <w:iCs/>
                <w:sz w:val="16"/>
                <w:szCs w:val="16"/>
                <w:lang w:eastAsia="ru-RU"/>
              </w:rPr>
              <w:br/>
              <w:t>(345 + 68 + 134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3/3</w:t>
            </w:r>
            <w:r w:rsidRPr="00807A99">
              <w:rPr>
                <w:rFonts w:ascii="Times New Roman" w:eastAsia="Calibri" w:hAnsi="Times New Roman" w:cs="Times New Roman"/>
                <w:sz w:val="16"/>
                <w:szCs w:val="16"/>
                <w:lang w:eastAsia="ru-RU"/>
              </w:rPr>
              <w:br/>
              <w:t>019-03-3178-1</w:t>
            </w:r>
            <w:r w:rsidRPr="00807A99">
              <w:rPr>
                <w:rFonts w:ascii="Times New Roman" w:eastAsia="Calibri" w:hAnsi="Times New Roman" w:cs="Times New Roman"/>
                <w:sz w:val="16"/>
                <w:szCs w:val="16"/>
                <w:lang w:eastAsia="ru-RU"/>
              </w:rPr>
              <w:br/>
              <w:t>20.06.2031</w:t>
            </w:r>
          </w:p>
        </w:tc>
        <w:tc>
          <w:tcPr>
            <w:tcW w:w="1134" w:type="dxa"/>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0,2-0,3</w:t>
            </w:r>
          </w:p>
        </w:tc>
        <w:tc>
          <w:tcPr>
            <w:tcW w:w="1055" w:type="dxa"/>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Кукуруза</w:t>
            </w:r>
          </w:p>
        </w:tc>
        <w:tc>
          <w:tcPr>
            <w:tcW w:w="2268" w:type="dxa"/>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 xml:space="preserve">Однолетние </w:t>
            </w:r>
            <w:r w:rsidRPr="00807A99">
              <w:rPr>
                <w:rFonts w:ascii="Times New Roman" w:eastAsia="Times New Roman" w:hAnsi="Times New Roman" w:cs="Times New Roman"/>
                <w:bCs/>
                <w:iCs/>
                <w:sz w:val="16"/>
                <w:szCs w:val="16"/>
                <w:lang w:eastAsia="ru-RU"/>
              </w:rPr>
              <w:br/>
              <w:t xml:space="preserve">и многолетние злаковые </w:t>
            </w:r>
            <w:r w:rsidRPr="00807A99">
              <w:rPr>
                <w:rFonts w:ascii="Times New Roman" w:eastAsia="Times New Roman" w:hAnsi="Times New Roman" w:cs="Times New Roman"/>
                <w:bCs/>
                <w:iCs/>
                <w:sz w:val="16"/>
                <w:szCs w:val="16"/>
                <w:lang w:eastAsia="ru-RU"/>
              </w:rPr>
              <w:br/>
              <w:t>и двудольные сорные растения</w:t>
            </w:r>
          </w:p>
        </w:tc>
        <w:tc>
          <w:tcPr>
            <w:tcW w:w="2410" w:type="dxa"/>
          </w:tcPr>
          <w:p w:rsidR="0079402E" w:rsidRPr="00807A99" w:rsidRDefault="0079402E" w:rsidP="00E0245F">
            <w:pPr>
              <w:widowControl w:val="0"/>
              <w:autoSpaceDE w:val="0"/>
              <w:autoSpaceDN w:val="0"/>
              <w:spacing w:after="0" w:line="240" w:lineRule="auto"/>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 xml:space="preserve">Опрыскивание посевов в фазу </w:t>
            </w:r>
            <w:r w:rsidRPr="00807A99">
              <w:rPr>
                <w:rFonts w:ascii="Times New Roman" w:eastAsia="Times New Roman" w:hAnsi="Times New Roman" w:cs="Times New Roman"/>
                <w:bCs/>
                <w:iCs/>
                <w:sz w:val="16"/>
                <w:szCs w:val="16"/>
                <w:lang w:eastAsia="ru-RU"/>
              </w:rPr>
              <w:br/>
              <w:t xml:space="preserve">3-8 листьев культуры и ранние фазы роста сорных растений с добавлением 2 л/га адьюванта Меро, КЭ (733 г/л метилового эфира рапсового масла). </w:t>
            </w:r>
            <w:r w:rsidRPr="00807A99">
              <w:rPr>
                <w:rFonts w:ascii="Times New Roman" w:eastAsia="Times New Roman" w:hAnsi="Times New Roman" w:cs="Times New Roman"/>
                <w:bCs/>
                <w:iCs/>
                <w:sz w:val="16"/>
                <w:szCs w:val="16"/>
                <w:lang w:eastAsia="ru-RU"/>
              </w:rPr>
              <w:br/>
              <w:t>В случае пересева посевов, обработанных гербицидом Капрено, КС (345 г/л темботриона + 68 г/л тиенкарбазон-метила + 134 г/кг антидота изоксадифен-этила) можно высевать только кукурузу. Осенью в год применения можно высевать только пшеницу озимую. Весной следующего года в случае сева чувствительных культур, таких как свекла (сахарная, столовая, кормовая), рапс, подсолнечник, гречиха, бобовые и овощные культуры, необходима глубокая вспашка. При возделывании кукурузы на поливе – ограничений в севообороте нет. Расход рабочей жидкости – 200-300 л/га</w:t>
            </w:r>
          </w:p>
        </w:tc>
        <w:tc>
          <w:tcPr>
            <w:tcW w:w="709" w:type="dxa"/>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75(1)</w:t>
            </w:r>
          </w:p>
        </w:tc>
        <w:tc>
          <w:tcPr>
            <w:tcW w:w="716" w:type="dxa"/>
          </w:tcPr>
          <w:p w:rsidR="0079402E" w:rsidRPr="00807A99" w:rsidRDefault="0079402E" w:rsidP="00E0245F">
            <w:pPr>
              <w:widowControl w:val="0"/>
              <w:autoSpaceDE w:val="0"/>
              <w:autoSpaceDN w:val="0"/>
              <w:spacing w:after="0" w:line="240" w:lineRule="auto"/>
              <w:jc w:val="center"/>
              <w:rPr>
                <w:rFonts w:ascii="Times New Roman" w:eastAsia="Times New Roman" w:hAnsi="Times New Roman" w:cs="Times New Roman"/>
                <w:bCs/>
                <w:iCs/>
                <w:sz w:val="16"/>
                <w:szCs w:val="16"/>
                <w:lang w:eastAsia="ru-RU"/>
              </w:rPr>
            </w:pPr>
            <w:r w:rsidRPr="00807A99">
              <w:rPr>
                <w:rFonts w:ascii="Times New Roman" w:eastAsia="Times New Roman" w:hAnsi="Times New Roman" w:cs="Times New Roman"/>
                <w:bCs/>
                <w:iCs/>
                <w:sz w:val="16"/>
                <w:szCs w:val="16"/>
                <w:lang w:eastAsia="ru-RU"/>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Тиенкарбазон-метил + антидот мефенпир-диэтил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631"/>
        </w:trPr>
        <w:tc>
          <w:tcPr>
            <w:tcW w:w="170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pacing w:val="-4"/>
                <w:sz w:val="16"/>
                <w:szCs w:val="16"/>
                <w:lang w:eastAsia="ru-RU"/>
              </w:rPr>
            </w:pPr>
            <w:r w:rsidRPr="00807A99">
              <w:rPr>
                <w:rFonts w:ascii="Times New Roman" w:eastAsia="Times New Roman" w:hAnsi="Times New Roman" w:cs="Times New Roman"/>
                <w:b/>
                <w:bCs/>
                <w:color w:val="000000"/>
                <w:sz w:val="16"/>
                <w:szCs w:val="16"/>
                <w:lang w:eastAsia="ru-RU"/>
              </w:rPr>
              <w:t xml:space="preserve">Велосити, МД </w:t>
            </w:r>
            <w:r w:rsidRPr="00807A99">
              <w:rPr>
                <w:rFonts w:ascii="Times New Roman" w:eastAsia="Times New Roman" w:hAnsi="Times New Roman" w:cs="Times New Roman"/>
                <w:b/>
                <w:bCs/>
                <w:color w:val="000000"/>
                <w:sz w:val="16"/>
                <w:szCs w:val="16"/>
                <w:lang w:eastAsia="ru-RU"/>
              </w:rPr>
              <w:br/>
              <w:t>(10 + 60 г/л)</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Байер КропСайенс АГ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019-03-1639-1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06.12.2027</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p>
        </w:tc>
        <w:tc>
          <w:tcPr>
            <w:tcW w:w="1134" w:type="dxa"/>
            <w:tcBorders>
              <w:top w:val="double" w:sz="4" w:space="0" w:color="auto"/>
              <w:bottom w:val="sing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0,5-1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tc>
        <w:tc>
          <w:tcPr>
            <w:tcW w:w="1418" w:type="dxa"/>
            <w:tcBorders>
              <w:top w:val="double" w:sz="4" w:space="0" w:color="auto"/>
              <w:bottom w:val="sing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Пшеница яровая</w:t>
            </w:r>
          </w:p>
        </w:tc>
        <w:tc>
          <w:tcPr>
            <w:tcW w:w="1871" w:type="dxa"/>
            <w:tcBorders>
              <w:top w:val="double" w:sz="4" w:space="0" w:color="auto"/>
              <w:bottom w:val="sing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Однолетние злаковые (овсюг, просо сорное, виды щетинника) и некоторые двудольные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Опрыскивание посевов весной от фазы кущения до формирования второго междоузлия культуры и ранние фазы роста сорных растений.</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год применения в случае пересева культуры весной можно высевать только кукурузу, осенью – озимые зерновые культуры.</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При норме применения тиенкарбазон-</w:t>
            </w:r>
            <w:r w:rsidRPr="00807A99">
              <w:rPr>
                <w:rFonts w:ascii="Times New Roman" w:eastAsia="Times New Roman" w:hAnsi="Times New Roman" w:cs="Times New Roman"/>
                <w:bCs/>
                <w:sz w:val="16"/>
                <w:szCs w:val="16"/>
                <w:lang w:eastAsia="ru-RU"/>
              </w:rPr>
              <w:t>метила ≤ 7,5 г/га</w:t>
            </w:r>
            <w:r w:rsidRPr="00807A99">
              <w:rPr>
                <w:rFonts w:ascii="Times New Roman" w:eastAsia="Times New Roman" w:hAnsi="Times New Roman" w:cs="Times New Roman"/>
                <w:sz w:val="16"/>
                <w:szCs w:val="16"/>
                <w:lang w:eastAsia="ru-RU"/>
              </w:rPr>
              <w:t xml:space="preserve"> на следующий год после применения можно высевать любые сельскохозяйственные культуры без ограничений.</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sz w:val="16"/>
                <w:szCs w:val="16"/>
                <w:lang w:eastAsia="ru-RU"/>
              </w:rPr>
              <w:t>При норме применения тиенкарбазон-метила 7,6-10 г/га весной</w:t>
            </w:r>
            <w:r w:rsidR="002C299C">
              <w:rPr>
                <w:rFonts w:ascii="Times New Roman" w:eastAsia="Times New Roman" w:hAnsi="Times New Roman" w:cs="Times New Roman"/>
                <w:bCs/>
                <w:sz w:val="16"/>
                <w:szCs w:val="16"/>
                <w:lang w:eastAsia="ru-RU"/>
              </w:rPr>
              <w:t xml:space="preserve"> </w:t>
            </w:r>
            <w:r w:rsidRPr="00807A99">
              <w:rPr>
                <w:rFonts w:ascii="Times New Roman" w:eastAsia="Times New Roman" w:hAnsi="Times New Roman" w:cs="Times New Roman"/>
                <w:sz w:val="16"/>
                <w:szCs w:val="16"/>
                <w:lang w:eastAsia="ru-RU"/>
              </w:rPr>
              <w:t>следующего года можно высевать следующие культуры: рапс, подсолнечник, гречиха, бобовые и овощные культуры, картофель, свёкла, соя, сорго, овёс, горчица – после проведения вспашки или глубокого рыхления почвы. Пшеницу, ячмень, кукурузу – весной следующего года можно высевать без ограничений.</w:t>
            </w:r>
          </w:p>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60(1)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tc>
        <w:tc>
          <w:tcPr>
            <w:tcW w:w="680" w:type="dxa"/>
            <w:tcBorders>
              <w:top w:val="double" w:sz="4" w:space="0" w:color="auto"/>
              <w:bottom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-(3)</w:t>
            </w:r>
          </w:p>
        </w:tc>
      </w:tr>
      <w:tr w:rsidR="0079402E" w:rsidRPr="00807A99" w:rsidTr="008B03AF">
        <w:trPr>
          <w:cantSplit/>
          <w:trHeight w:val="1780"/>
        </w:trPr>
        <w:tc>
          <w:tcPr>
            <w:tcW w:w="1701" w:type="dxa"/>
            <w:vMerge/>
            <w:tcBorders>
              <w:bottom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pacing w:val="-4"/>
                <w:sz w:val="16"/>
                <w:szCs w:val="16"/>
                <w:lang w:eastAsia="ru-RU"/>
              </w:rPr>
            </w:pPr>
          </w:p>
        </w:tc>
        <w:tc>
          <w:tcPr>
            <w:tcW w:w="1134" w:type="dxa"/>
            <w:tcBorders>
              <w:top w:val="single" w:sz="4" w:space="0" w:color="auto"/>
              <w:bottom w:val="doub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0,75-1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tc>
        <w:tc>
          <w:tcPr>
            <w:tcW w:w="1418" w:type="dxa"/>
            <w:tcBorders>
              <w:top w:val="single" w:sz="4" w:space="0" w:color="auto"/>
              <w:bottom w:val="doub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Пшеница озимая</w:t>
            </w:r>
          </w:p>
        </w:tc>
        <w:tc>
          <w:tcPr>
            <w:tcW w:w="1871" w:type="dxa"/>
            <w:tcBorders>
              <w:top w:val="single" w:sz="4" w:space="0" w:color="auto"/>
              <w:bottom w:val="doub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Однолетние злаковые (овсюг, метлица, виды щетинника) и некоторые двудольные сорные растения</w:t>
            </w:r>
          </w:p>
        </w:tc>
        <w:tc>
          <w:tcPr>
            <w:tcW w:w="2495" w:type="dxa"/>
            <w:tcBorders>
              <w:top w:val="single" w:sz="4" w:space="0" w:color="auto"/>
              <w:bottom w:val="doub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Опрыскивание посевов весной от фазы кущения до формирования второго междоузлия культуры и ранние фазы роста сорных растений.</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год применения в случае пересева культуры весной можно высевать только кукурузу, осенью – озимые зерновые культуры.</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При норме применения тиенкарбазон-</w:t>
            </w:r>
            <w:r w:rsidRPr="00807A99">
              <w:rPr>
                <w:rFonts w:ascii="Times New Roman" w:eastAsia="Times New Roman" w:hAnsi="Times New Roman" w:cs="Times New Roman"/>
                <w:bCs/>
                <w:sz w:val="16"/>
                <w:szCs w:val="16"/>
                <w:lang w:eastAsia="ru-RU"/>
              </w:rPr>
              <w:t>метила ≤ 7,5 г/га</w:t>
            </w:r>
            <w:r w:rsidRPr="00807A99">
              <w:rPr>
                <w:rFonts w:ascii="Times New Roman" w:eastAsia="Times New Roman" w:hAnsi="Times New Roman" w:cs="Times New Roman"/>
                <w:sz w:val="16"/>
                <w:szCs w:val="16"/>
                <w:lang w:eastAsia="ru-RU"/>
              </w:rPr>
              <w:t xml:space="preserve"> на следующий год после применения можно высевать любые сельскохозяйственные культуры без ограничений.</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sz w:val="16"/>
                <w:szCs w:val="16"/>
                <w:lang w:eastAsia="ru-RU"/>
              </w:rPr>
              <w:t>При норме применениятиенкарбазон-метила 7,6-10 г/га</w:t>
            </w:r>
            <w:r w:rsidRPr="00807A99">
              <w:rPr>
                <w:rFonts w:ascii="Times New Roman" w:eastAsia="Times New Roman" w:hAnsi="Times New Roman" w:cs="Times New Roman"/>
                <w:sz w:val="16"/>
                <w:szCs w:val="16"/>
                <w:lang w:eastAsia="ru-RU"/>
              </w:rPr>
              <w:t>весной следующего года можно высевать следующие культуры: рапс, подсолнечник, гречиха, бобовые и овощные культуры, картофель, свёкла, соя, сорго, овёс, горчица – после проведения вспашки или глубокого рыхления почвы. Пшеницу, ячмень, кукурузу – весной следующего года можно высевать без ограничений.</w:t>
            </w:r>
          </w:p>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680" w:type="dxa"/>
            <w:tcBorders>
              <w:top w:val="single" w:sz="4" w:space="0" w:color="auto"/>
              <w:bottom w:val="double" w:sz="4" w:space="0" w:color="auto"/>
            </w:tcBorders>
            <w:shd w:val="clear" w:color="FFFFFF" w:fill="FFFFFF"/>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60(1)</w:t>
            </w: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p w:rsidR="0079402E" w:rsidRPr="00807A99" w:rsidRDefault="0079402E" w:rsidP="00E0245F">
            <w:pPr>
              <w:spacing w:after="0" w:line="240" w:lineRule="auto"/>
              <w:jc w:val="center"/>
              <w:rPr>
                <w:rFonts w:ascii="Times New Roman" w:eastAsia="Calibri" w:hAnsi="Times New Roman" w:cs="Times New Roman"/>
                <w:sz w:val="16"/>
                <w:szCs w:val="16"/>
                <w:lang w:eastAsia="ru-RU"/>
              </w:rPr>
            </w:pPr>
          </w:p>
        </w:tc>
        <w:tc>
          <w:tcPr>
            <w:tcW w:w="680" w:type="dxa"/>
            <w:tcBorders>
              <w:top w:val="single" w:sz="4" w:space="0" w:color="auto"/>
              <w:bottom w:val="double" w:sz="4" w:space="0" w:color="auto"/>
            </w:tcBorders>
            <w:shd w:val="clear" w:color="FFFFFF" w:fill="FFFFFF"/>
          </w:tcPr>
          <w:p w:rsidR="0079402E" w:rsidRPr="00807A99" w:rsidRDefault="0079402E" w:rsidP="00E0245F">
            <w:pPr>
              <w:autoSpaceDE w:val="0"/>
              <w:autoSpaceDN w:val="0"/>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Тиенкарбазон-метил + йодосульфурон-метил-натрия+антидот мефенпир-диэтила</w:t>
      </w:r>
    </w:p>
    <w:tbl>
      <w:tblPr>
        <w:tblW w:w="997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Велосити Пауэр, ВДГ (22,5 + 11,3 + </w:t>
            </w:r>
            <w:r w:rsidRPr="00807A99">
              <w:rPr>
                <w:rFonts w:ascii="Times New Roman" w:eastAsia="Calibri" w:hAnsi="Times New Roman" w:cs="Times New Roman"/>
                <w:b/>
                <w:bCs/>
                <w:sz w:val="16"/>
                <w:szCs w:val="16"/>
              </w:rPr>
              <w:br/>
              <w:t>135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019-03-2877-1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15.11.2030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0,22-0,33</w:t>
            </w:r>
          </w:p>
        </w:tc>
        <w:tc>
          <w:tcPr>
            <w:tcW w:w="1418"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w:t>
            </w:r>
          </w:p>
        </w:tc>
        <w:tc>
          <w:tcPr>
            <w:tcW w:w="1871"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и двудольные сорные растения</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фазе кущения культуры и ранние фазы роста сорных растений с добавлением 0,5 л/га адъюванта БиоПауэр, ВРК (276,5 г/л алкил-эфир-сульфат-натриевой соли). В случае пересева посевов, обработанных указанным гербицидом, можно высевать зерновые колосовые культуры и кукурузу. Расход рабочей жидкости – 200-300 л/га</w:t>
            </w:r>
          </w:p>
        </w:tc>
        <w:tc>
          <w:tcPr>
            <w:tcW w:w="680"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от фазы 2-3 листьев до конца кущения культуры и ранние фазы роста сорных растений с добавлением 0,5 л/га адъюванта БиоПауэр, ВРК (276,5 г/л алкил-эфир-сульфат-натриевой соли). В случае пересева посевов, обработанных указанным гербицидом, можно высевать зерновые колосовые культуры и кукурузу. Расход рабочей жидкости – 200-300 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Тифенсульфурон-метил</w:t>
      </w:r>
    </w:p>
    <w:tbl>
      <w:tblPr>
        <w:tblW w:w="9979" w:type="dxa"/>
        <w:tblInd w:w="74" w:type="dxa"/>
        <w:tblBorders>
          <w:top w:val="doub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Танит, МД</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«ФРАНДЕСА», ООО «Франдеса»</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590(297)-03-3561-1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28.03.2032</w:t>
            </w:r>
          </w:p>
        </w:tc>
        <w:tc>
          <w:tcPr>
            <w:tcW w:w="1134"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0,23-0,3 </w:t>
            </w:r>
          </w:p>
        </w:tc>
        <w:tc>
          <w:tcPr>
            <w:tcW w:w="1418"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1-2 тройчатых листьев сои. Расход рабочей жидкости -200-300 л/га</w:t>
            </w:r>
          </w:p>
        </w:tc>
        <w:tc>
          <w:tcPr>
            <w:tcW w:w="680"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Тифенс, ВДГ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«АГРУСХИМ»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002-03-3129-1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28.04.2031</w:t>
            </w:r>
          </w:p>
        </w:tc>
        <w:tc>
          <w:tcPr>
            <w:tcW w:w="1134"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w:t>
            </w:r>
          </w:p>
        </w:tc>
        <w:tc>
          <w:tcPr>
            <w:tcW w:w="1418" w:type="dxa"/>
            <w:tcBorders>
              <w:top w:val="double" w:sz="4" w:space="0" w:color="auto"/>
              <w:bottom w:val="single" w:sz="4" w:space="0" w:color="auto"/>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на зерно (кроме кукурузы </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на масло)</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сорные растения,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т.ч.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2,4-Д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триазинам</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и ранние фазы роста сорных растений с добавлением 200 мл/га ПАВ ЭТД-90, Ж (900 г/л этоксилата изодецилового спирта) (0,1% от объема рабочей жидкости). Расход рабочей жидкости – 50-300 л/га (в зависимости </w:t>
            </w:r>
            <w:r w:rsidRPr="00807A99">
              <w:rPr>
                <w:rFonts w:ascii="Times New Roman" w:eastAsia="Calibri" w:hAnsi="Times New Roman" w:cs="Times New Roman"/>
                <w:sz w:val="16"/>
                <w:szCs w:val="16"/>
              </w:rPr>
              <w:br/>
              <w:t>от типа распылителей)</w:t>
            </w:r>
          </w:p>
        </w:tc>
        <w:tc>
          <w:tcPr>
            <w:tcW w:w="680"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0,006-0,008</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1-2 листьев культуры и ранние фазы роста сорных растений с добавлением 200 мл/га ПАВ ЭТД-90, Ж (900 г/л этоксилата изодецилового спирта) (0,1% от объема рабочей жидкости). Расход рабочей жидкости – 50-300 л/га (в зависимости </w:t>
            </w:r>
            <w:r w:rsidRPr="00807A99">
              <w:rPr>
                <w:rFonts w:ascii="Times New Roman" w:eastAsia="Calibri" w:hAnsi="Times New Roman" w:cs="Times New Roman"/>
                <w:sz w:val="16"/>
                <w:szCs w:val="16"/>
              </w:rPr>
              <w:br/>
              <w:t>от типа распылителей)</w:t>
            </w:r>
          </w:p>
        </w:tc>
        <w:tc>
          <w:tcPr>
            <w:tcW w:w="680" w:type="dxa"/>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0,01-0,015</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w:t>
            </w:r>
            <w:r w:rsidRPr="00807A99">
              <w:rPr>
                <w:rFonts w:ascii="Times New Roman" w:eastAsia="Times New Roman" w:hAnsi="Times New Roman" w:cs="Times New Roman"/>
                <w:sz w:val="16"/>
                <w:szCs w:val="16"/>
                <w:lang w:eastAsia="ru-RU"/>
              </w:rPr>
              <w:br/>
              <w:t>и ячмень яровые</w:t>
            </w:r>
          </w:p>
        </w:tc>
        <w:tc>
          <w:tcPr>
            <w:tcW w:w="1871" w:type="dxa"/>
            <w:vMerge w:val="restart"/>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т.ч. устойчивые </w:t>
            </w:r>
            <w:r w:rsidRPr="00807A99">
              <w:rPr>
                <w:rFonts w:ascii="Times New Roman" w:eastAsia="Calibri" w:hAnsi="Times New Roman" w:cs="Times New Roman"/>
                <w:sz w:val="16"/>
                <w:szCs w:val="16"/>
              </w:rPr>
              <w:br/>
              <w:t xml:space="preserve">к 2,4-Д </w:t>
            </w:r>
            <w:r w:rsidRPr="00807A99">
              <w:rPr>
                <w:rFonts w:ascii="Times New Roman" w:eastAsia="Calibri" w:hAnsi="Times New Roman" w:cs="Times New Roman"/>
                <w:sz w:val="16"/>
                <w:szCs w:val="16"/>
              </w:rPr>
              <w:br/>
              <w:t xml:space="preserve">и МЦПА, </w:t>
            </w:r>
            <w:r w:rsidRPr="00807A99">
              <w:rPr>
                <w:rFonts w:ascii="Times New Roman" w:eastAsia="Calibri" w:hAnsi="Times New Roman" w:cs="Times New Roman"/>
                <w:sz w:val="16"/>
                <w:szCs w:val="16"/>
              </w:rPr>
              <w:br/>
              <w:t>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2-3 листьев – кущения культуры </w:t>
            </w:r>
            <w:r w:rsidRPr="00807A99">
              <w:rPr>
                <w:rFonts w:ascii="Times New Roman" w:eastAsia="Calibri" w:hAnsi="Times New Roman" w:cs="Times New Roman"/>
                <w:sz w:val="16"/>
                <w:szCs w:val="16"/>
              </w:rPr>
              <w:br/>
              <w:t xml:space="preserve">и ранние фазы роста сорных растений </w:t>
            </w:r>
            <w:r w:rsidRPr="00807A99">
              <w:rPr>
                <w:rFonts w:ascii="Times New Roman" w:eastAsia="Calibri" w:hAnsi="Times New Roman" w:cs="Times New Roman"/>
                <w:sz w:val="16"/>
                <w:szCs w:val="16"/>
              </w:rPr>
              <w:br/>
              <w:t xml:space="preserve">с добавлением 200 мл/га ПАВ </w:t>
            </w:r>
            <w:r w:rsidRPr="00807A99">
              <w:rPr>
                <w:rFonts w:ascii="Times New Roman" w:eastAsia="Calibri" w:hAnsi="Times New Roman" w:cs="Times New Roman"/>
                <w:sz w:val="16"/>
                <w:szCs w:val="16"/>
              </w:rPr>
              <w:br/>
              <w:t xml:space="preserve">ЭТД-90, Ж (900 г/л этоксилата изодецилового спирта) (0,1% от объема рабочей жидкости). Расход рабочей жидкости – 50-300 л/га (в зависимости </w:t>
            </w:r>
            <w:r w:rsidRPr="00807A99">
              <w:rPr>
                <w:rFonts w:ascii="Times New Roman" w:eastAsia="Calibri" w:hAnsi="Times New Roman" w:cs="Times New Roman"/>
                <w:sz w:val="16"/>
                <w:szCs w:val="16"/>
              </w:rPr>
              <w:br/>
              <w:t>от типа распылителей)</w:t>
            </w:r>
          </w:p>
        </w:tc>
        <w:tc>
          <w:tcPr>
            <w:tcW w:w="680"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0,015-0,020</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w:t>
            </w:r>
          </w:p>
        </w:tc>
        <w:tc>
          <w:tcPr>
            <w:tcW w:w="1871" w:type="dxa"/>
            <w:vMerge/>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ранние фазы роста сорных растений с добавлением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200 мл/га ПАВ ЭТД-90, Ж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(900 г/л этоксилата изодецилового спирта) (0,1% от объема рабочей жидкости). Расход рабочей жидкости – 50-300 л/га (в зависимости от типа распылителей)</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0,01-0,025</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 масличный</w:t>
            </w:r>
          </w:p>
        </w:tc>
        <w:tc>
          <w:tcPr>
            <w:tcW w:w="1871" w:type="dxa"/>
            <w:vMerge/>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при высоте культуры 3-10 см. Расход рабочей жидкостей – 50-300 л/га </w:t>
            </w:r>
            <w:r w:rsidRPr="00807A99">
              <w:rPr>
                <w:rFonts w:ascii="Times New Roman" w:eastAsia="Calibri" w:hAnsi="Times New Roman" w:cs="Times New Roman"/>
                <w:sz w:val="16"/>
                <w:szCs w:val="16"/>
              </w:rPr>
              <w:br/>
              <w:t>(в зависимости от типа распылителей)</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57(1)</w:t>
            </w:r>
          </w:p>
        </w:tc>
        <w:tc>
          <w:tcPr>
            <w:tcW w:w="680" w:type="dxa"/>
            <w:vMerge/>
            <w:tcBorders>
              <w:top w:val="sing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vMerge/>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71" w:type="dxa"/>
            <w:vMerge/>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Тифи, ВДГ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ООО НПО «РАХ»; </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tabs>
                <w:tab w:val="left" w:pos="403"/>
                <w:tab w:val="center" w:pos="779"/>
              </w:tab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004(549)-03-5013-1 (взамен ранее выданного свидетельства от 13.12.2022 №3905)</w:t>
            </w:r>
            <w:r w:rsidRPr="00807A99">
              <w:rPr>
                <w:rFonts w:ascii="Times New Roman" w:eastAsia="Calibri" w:hAnsi="Times New Roman" w:cs="Times New Roman"/>
                <w:bCs/>
                <w:sz w:val="16"/>
                <w:szCs w:val="16"/>
              </w:rPr>
              <w:tab/>
            </w:r>
            <w:r w:rsidRPr="00807A99">
              <w:rPr>
                <w:rFonts w:ascii="Times New Roman" w:eastAsia="Calibri" w:hAnsi="Times New Roman" w:cs="Times New Roman"/>
                <w:bCs/>
                <w:sz w:val="16"/>
                <w:szCs w:val="16"/>
              </w:rPr>
              <w:tab/>
              <w:t>12.12.2032</w:t>
            </w:r>
          </w:p>
        </w:tc>
        <w:tc>
          <w:tcPr>
            <w:tcW w:w="1134" w:type="dxa"/>
            <w:tcBorders>
              <w:top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w:t>
            </w:r>
          </w:p>
        </w:tc>
        <w:tc>
          <w:tcPr>
            <w:tcW w:w="1418" w:type="dxa"/>
            <w:tcBorders>
              <w:top w:val="double" w:sz="4" w:space="0" w:color="auto"/>
              <w:bottom w:val="nil"/>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 (кроме кукурузы на масло)</w:t>
            </w:r>
          </w:p>
        </w:tc>
        <w:tc>
          <w:tcPr>
            <w:tcW w:w="1871"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 – Д и триазинам</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 – 5 листьев культуры и ранние фазы роста сорных растений с добавлением 0,2 л/га ПАВ Микс, Ж (900 г/л фосфат эфира). Расход рабочей жидкости – 200 – 300 л/га</w:t>
            </w:r>
          </w:p>
        </w:tc>
        <w:tc>
          <w:tcPr>
            <w:tcW w:w="680"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0,006 – 0,008</w:t>
            </w:r>
          </w:p>
        </w:tc>
        <w:tc>
          <w:tcPr>
            <w:tcW w:w="1418" w:type="dxa"/>
            <w:tcBorders>
              <w:top w:val="single" w:sz="4" w:space="0" w:color="auto"/>
              <w:bottom w:val="nil"/>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 – 2 листьев культуры и ранние фазы роста сорных растений с добавлением 0,2 л/га ПАВ Микс, Ж (900 г/л фосфат эфира). Расход рабочей жидкости – 200 – 300 л/га.</w:t>
            </w:r>
          </w:p>
        </w:tc>
        <w:tc>
          <w:tcPr>
            <w:tcW w:w="680"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 – 0,015</w:t>
            </w:r>
          </w:p>
        </w:tc>
        <w:tc>
          <w:tcPr>
            <w:tcW w:w="1418" w:type="dxa"/>
            <w:tcBorders>
              <w:top w:val="single" w:sz="4" w:space="0" w:color="auto"/>
              <w:bottom w:val="single" w:sz="4" w:space="0" w:color="auto"/>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и ячмень яровые</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том числе устойчивые к 2,4 – Д и МЦПА, и некоторые многолетние двудольные сорные растения</w:t>
            </w:r>
          </w:p>
        </w:tc>
        <w:tc>
          <w:tcPr>
            <w:tcW w:w="2495"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 – 3 листьев – кущения культуры и ранние фазы роста с добавлением 0,2 л/га ПАВ Микс, Ж (900 г/л фосфат эфира). Расход рабочей жидкости – 200 – 300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0,015 – 0,020</w:t>
            </w:r>
          </w:p>
        </w:tc>
        <w:tc>
          <w:tcPr>
            <w:tcW w:w="1418" w:type="dxa"/>
            <w:tcBorders>
              <w:top w:val="single" w:sz="4" w:space="0" w:color="auto"/>
              <w:bottom w:val="double" w:sz="4" w:space="0" w:color="auto"/>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w:t>
            </w: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том числе устойчивые к 2,4-Д</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МЦПА, и некоторые многолетние двудольные сорные растения</w:t>
            </w: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ранние фазы роста сорных растений с добавлением 0,2 л/га ПАВ Микс, Ж (900 г/л фосфат эфира). Расход рабочей жидкости – 200 – 300 л/га</w:t>
            </w:r>
          </w:p>
        </w:tc>
        <w:tc>
          <w:tcPr>
            <w:tcW w:w="680"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0,01-0,025</w:t>
            </w:r>
          </w:p>
        </w:tc>
        <w:tc>
          <w:tcPr>
            <w:tcW w:w="1418" w:type="dxa"/>
            <w:tcBorders>
              <w:top w:val="single" w:sz="4" w:space="0" w:color="auto"/>
              <w:bottom w:val="single" w:sz="4" w:space="0" w:color="auto"/>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том числе устойчивые к 2,4 – Д и МЦПА,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«елочки» культуры. Расход рабочей жидкости – 200 – 300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0,025</w:t>
            </w:r>
          </w:p>
        </w:tc>
        <w:tc>
          <w:tcPr>
            <w:tcW w:w="1418" w:type="dxa"/>
            <w:tcBorders>
              <w:top w:val="single" w:sz="4" w:space="0" w:color="auto"/>
              <w:bottom w:val="double" w:sz="4" w:space="0" w:color="auto"/>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 масличный</w:t>
            </w: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том числе устойчивые к 2,4 – Д и МЦПА, и некоторые многолетние двудольные сорные растения</w:t>
            </w: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«елочки» культуры. Расход рабочей жидкости – 200 – 300 л/га</w:t>
            </w:r>
          </w:p>
        </w:tc>
        <w:tc>
          <w:tcPr>
            <w:tcW w:w="680"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Тифитерр,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«ГРИН ПЛАНТ»</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617-03-4138-1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19.06.2033</w:t>
            </w:r>
          </w:p>
        </w:tc>
        <w:tc>
          <w:tcPr>
            <w:tcW w:w="1134" w:type="dxa"/>
            <w:tcBorders>
              <w:top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w:t>
            </w:r>
          </w:p>
        </w:tc>
        <w:tc>
          <w:tcPr>
            <w:tcW w:w="1418" w:type="dxa"/>
            <w:tcBorders>
              <w:top w:val="double" w:sz="4" w:space="0" w:color="auto"/>
              <w:bottom w:val="nil"/>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w:t>
            </w:r>
          </w:p>
        </w:tc>
        <w:tc>
          <w:tcPr>
            <w:tcW w:w="1871"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w:t>
            </w:r>
            <w:r w:rsidRPr="00807A99">
              <w:rPr>
                <w:rFonts w:ascii="Times New Roman" w:eastAsia="Calibri" w:hAnsi="Times New Roman" w:cs="Times New Roman"/>
                <w:sz w:val="16"/>
                <w:szCs w:val="16"/>
              </w:rPr>
              <w:br/>
              <w:t xml:space="preserve"> 2,4-Д и триазинам</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в баковой смеси с добавлением 200 мл/га ПАВ ЭТД-90, Ж (900 г/л этоксилата изодецилового спирта). Расход рабочей жидкости – 200 – 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0,006-0,008</w:t>
            </w:r>
          </w:p>
        </w:tc>
        <w:tc>
          <w:tcPr>
            <w:tcW w:w="1418" w:type="dxa"/>
            <w:tcBorders>
              <w:top w:val="single" w:sz="4" w:space="0" w:color="auto"/>
              <w:bottom w:val="nil"/>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 листьев культуры и ранние фазы роста сорных растений в баковой смеси с добавлением 200 мл/га ПАВ ЭТД-90, Ж (900 г/л этоксилата изодецилового спирта). Расход рабочей жидкости – 200 – 300 л/га</w:t>
            </w:r>
          </w:p>
        </w:tc>
        <w:tc>
          <w:tcPr>
            <w:tcW w:w="680"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Хармони, СТС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НПО «РосАгроХим»;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c>
          <w:tcPr>
            <w:tcW w:w="1134" w:type="dxa"/>
            <w:tcBorders>
              <w:top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0,015-0,02 </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nil"/>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ячмень яровые</w:t>
            </w:r>
          </w:p>
        </w:tc>
        <w:tc>
          <w:tcPr>
            <w:tcW w:w="1871"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кущения культуры и ранние фазы роста сорняков. Расход рабочей жидкости – 200 – 300 л/га</w:t>
            </w:r>
          </w:p>
        </w:tc>
        <w:tc>
          <w:tcPr>
            <w:tcW w:w="680"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029-03-242-1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06.02.2024</w:t>
            </w:r>
          </w:p>
        </w:tc>
        <w:tc>
          <w:tcPr>
            <w:tcW w:w="1134"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0,01-0,015 </w:t>
            </w:r>
          </w:p>
        </w:tc>
        <w:tc>
          <w:tcPr>
            <w:tcW w:w="1418"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кущения культуры и ранние фазы роста сорняков в смеси с ПАВ Тренд 90, Ж (200 мл/га). Расход рабочей жидкости – 200 – 300 л/га</w:t>
            </w:r>
          </w:p>
        </w:tc>
        <w:tc>
          <w:tcPr>
            <w:tcW w:w="680"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0,02-0,025</w:t>
            </w:r>
          </w:p>
        </w:tc>
        <w:tc>
          <w:tcPr>
            <w:tcW w:w="1418" w:type="dxa"/>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w:t>
            </w:r>
          </w:p>
        </w:tc>
        <w:tc>
          <w:tcPr>
            <w:tcW w:w="1871" w:type="dxa"/>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сорняки</w:t>
            </w:r>
          </w:p>
        </w:tc>
        <w:tc>
          <w:tcPr>
            <w:tcW w:w="2495"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Расход рабочей жидкости – 200 – 300 л/га</w:t>
            </w:r>
          </w:p>
        </w:tc>
        <w:tc>
          <w:tcPr>
            <w:tcW w:w="680" w:type="dxa"/>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0,015-0,02 </w:t>
            </w:r>
          </w:p>
        </w:tc>
        <w:tc>
          <w:tcPr>
            <w:tcW w:w="1418"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в смеси с ПАВ Тренд 90, Ж (200 мл/га). Расход рабочей жидкости – 200 – 300 л/га</w:t>
            </w:r>
          </w:p>
        </w:tc>
        <w:tc>
          <w:tcPr>
            <w:tcW w:w="680"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72"/>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0,015</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Кукуруза (на зерно)</w:t>
            </w:r>
          </w:p>
        </w:tc>
        <w:tc>
          <w:tcPr>
            <w:tcW w:w="1871" w:type="dxa"/>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триазинам, сорняки</w:t>
            </w:r>
          </w:p>
        </w:tc>
        <w:tc>
          <w:tcPr>
            <w:tcW w:w="2495"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 – 300 л/га</w:t>
            </w:r>
          </w:p>
        </w:tc>
        <w:tc>
          <w:tcPr>
            <w:tcW w:w="680" w:type="dxa"/>
            <w:tcBorders>
              <w:top w:val="single" w:sz="4" w:space="0" w:color="000000"/>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0,01 </w:t>
            </w:r>
          </w:p>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tcBorders>
              <w:top w:val="nil"/>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 смеси с ПАВ Тренд 90, Ж (200 мл/га). Расход рабочей жидкости – 200 – 300 л/га</w:t>
            </w: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0,006-0,008 </w:t>
            </w:r>
          </w:p>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single" w:sz="4" w:space="0" w:color="000000"/>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 настоящих листьев культуры и ранние фазы роста сорняков в смеси с ПАВ Тренд 90, Ж (200 мл/га).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nil"/>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0,01-0,025</w:t>
            </w:r>
          </w:p>
        </w:tc>
        <w:tc>
          <w:tcPr>
            <w:tcW w:w="1418"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71"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МЦПА, сорняки</w:t>
            </w:r>
          </w:p>
        </w:tc>
        <w:tc>
          <w:tcPr>
            <w:tcW w:w="2495"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tcBorders>
              <w:top w:val="nil"/>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61"/>
        </w:trPr>
        <w:tc>
          <w:tcPr>
            <w:tcW w:w="1701" w:type="dxa"/>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Хармони Про,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«ЭфЭмСи</w:t>
            </w:r>
            <w:r w:rsidRPr="00807A99">
              <w:rPr>
                <w:rFonts w:ascii="Times New Roman" w:eastAsia="Calibri" w:hAnsi="Times New Roman" w:cs="Times New Roman"/>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489-03-1903-1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489-03-1903-1/308</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02.05.2028</w:t>
            </w:r>
          </w:p>
        </w:tc>
        <w:tc>
          <w:tcPr>
            <w:tcW w:w="1134"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0,006-0,008</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Соя</w:t>
            </w:r>
          </w:p>
        </w:tc>
        <w:tc>
          <w:tcPr>
            <w:tcW w:w="1871"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сорные растения</w:t>
            </w:r>
          </w:p>
        </w:tc>
        <w:tc>
          <w:tcPr>
            <w:tcW w:w="2495"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Опрыскивание посевов в фазе </w:t>
            </w:r>
            <w:r w:rsidRPr="00807A99">
              <w:rPr>
                <w:rFonts w:ascii="Times New Roman" w:eastAsia="Times New Roman" w:hAnsi="Times New Roman" w:cs="Times New Roman"/>
                <w:color w:val="000000"/>
                <w:sz w:val="16"/>
                <w:szCs w:val="16"/>
                <w:lang w:eastAsia="ru-RU"/>
              </w:rPr>
              <w:br/>
              <w:t>1-2 настоящих листьев культуры и ранние фазы роста сорняков в смеси с 200 мл/га</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ПАВ Тренд 90, Ж</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sz w:val="16"/>
                <w:szCs w:val="16"/>
                <w:lang w:eastAsia="ru-RU"/>
              </w:rPr>
              <w:t>(900 г/л этоксилат изодецилового спирта).</w:t>
            </w:r>
            <w:r w:rsidRPr="00807A99">
              <w:rPr>
                <w:rFonts w:ascii="Times New Roman" w:eastAsia="Times New Roman" w:hAnsi="Times New Roman" w:cs="Times New Roman"/>
                <w:color w:val="000000"/>
                <w:sz w:val="16"/>
                <w:szCs w:val="16"/>
                <w:lang w:eastAsia="ru-RU"/>
              </w:rPr>
              <w:br/>
              <w:t>Расход рабочей жидкости –</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br/>
              <w:t>200 – 300 л/га</w:t>
            </w:r>
          </w:p>
        </w:tc>
        <w:tc>
          <w:tcPr>
            <w:tcW w:w="680"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95"/>
        </w:trPr>
        <w:tc>
          <w:tcPr>
            <w:tcW w:w="1701"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0,01-0,025</w:t>
            </w:r>
          </w:p>
        </w:tc>
        <w:tc>
          <w:tcPr>
            <w:tcW w:w="1418"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Лен-долгунец</w:t>
            </w:r>
          </w:p>
        </w:tc>
        <w:tc>
          <w:tcPr>
            <w:tcW w:w="1871"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в том числе устойчивые к МЦПА, сорные растения</w:t>
            </w:r>
          </w:p>
        </w:tc>
        <w:tc>
          <w:tcPr>
            <w:tcW w:w="2495"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«елочки» культуры.</w:t>
            </w:r>
            <w:r w:rsidRPr="00807A99">
              <w:rPr>
                <w:rFonts w:ascii="Times New Roman" w:eastAsia="Times New Roman" w:hAnsi="Times New Roman" w:cs="Times New Roman"/>
                <w:color w:val="000000"/>
                <w:sz w:val="16"/>
                <w:szCs w:val="16"/>
                <w:lang w:eastAsia="ru-RU"/>
              </w:rPr>
              <w:br/>
              <w:t xml:space="preserve">Расход рабочей жидкости – </w:t>
            </w:r>
            <w:r w:rsidRPr="00807A99">
              <w:rPr>
                <w:rFonts w:ascii="Times New Roman" w:eastAsia="Times New Roman" w:hAnsi="Times New Roman" w:cs="Times New Roman"/>
                <w:color w:val="000000"/>
                <w:sz w:val="16"/>
                <w:szCs w:val="16"/>
                <w:lang w:eastAsia="ru-RU"/>
              </w:rPr>
              <w:br/>
              <w:t>200 – 300 л/га</w:t>
            </w: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000000"/>
              <w:bottom w:val="single" w:sz="4" w:space="0" w:color="auto"/>
              <w:right w:val="sing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w:t>
            </w:r>
          </w:p>
        </w:tc>
        <w:tc>
          <w:tcPr>
            <w:tcW w:w="1418"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 масличный</w:t>
            </w:r>
          </w:p>
        </w:tc>
        <w:tc>
          <w:tcPr>
            <w:tcW w:w="1871"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устойчивые к МЦПА, сорные растения</w:t>
            </w:r>
          </w:p>
        </w:tc>
        <w:tc>
          <w:tcPr>
            <w:tcW w:w="2495"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«елочки» культуры. Расход рабочей жидкости – 200-300 л/га</w:t>
            </w:r>
          </w:p>
        </w:tc>
        <w:tc>
          <w:tcPr>
            <w:tcW w:w="680" w:type="dxa"/>
            <w:vMerge/>
            <w:tcBorders>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Алсион, ВДГ </w:t>
            </w:r>
            <w:r w:rsidRPr="00807A99">
              <w:rPr>
                <w:rFonts w:ascii="Times New Roman" w:eastAsia="Calibri" w:hAnsi="Times New Roman" w:cs="Times New Roman"/>
                <w:b/>
                <w:sz w:val="16"/>
                <w:szCs w:val="16"/>
              </w:rPr>
              <w:b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021-03-2825-1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07.10.2030</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w:t>
            </w:r>
            <w:r w:rsidRPr="00807A99">
              <w:rPr>
                <w:rFonts w:ascii="Times New Roman" w:eastAsia="Calibri" w:hAnsi="Times New Roman" w:cs="Times New Roman"/>
                <w:sz w:val="16"/>
                <w:szCs w:val="16"/>
              </w:rPr>
              <w:br/>
              <w:t>и ячмень яровые</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том числе устойчивые </w:t>
            </w:r>
            <w:r w:rsidRPr="00807A99">
              <w:rPr>
                <w:rFonts w:ascii="Times New Roman" w:eastAsia="Calibri" w:hAnsi="Times New Roman" w:cs="Times New Roman"/>
                <w:sz w:val="16"/>
                <w:szCs w:val="16"/>
              </w:rPr>
              <w:br/>
              <w:t xml:space="preserve">к 2,4-Д </w:t>
            </w:r>
            <w:r w:rsidRPr="00807A99">
              <w:rPr>
                <w:rFonts w:ascii="Times New Roman" w:eastAsia="Calibri" w:hAnsi="Times New Roman" w:cs="Times New Roman"/>
                <w:sz w:val="16"/>
                <w:szCs w:val="16"/>
              </w:rPr>
              <w:br/>
              <w:t>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кущение культуры и ранние фазы роста сорняков. Расход рабочей жидкости – 50-300 л/га (в зависимости от типа распылителей)</w:t>
            </w:r>
          </w:p>
        </w:tc>
        <w:tc>
          <w:tcPr>
            <w:tcW w:w="680"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Pr>
        <w:tc>
          <w:tcPr>
            <w:tcW w:w="1701" w:type="dxa"/>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87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2-3 листьев – кущение культуры и ранние фазы роста сорняков с добавлением ПАВ Адью, Ж (900 г/л этоксилата изодецилового спирта) (0,1 % </w:t>
            </w:r>
            <w:r w:rsidRPr="00807A99">
              <w:rPr>
                <w:rFonts w:ascii="Times New Roman" w:eastAsia="Calibri" w:hAnsi="Times New Roman" w:cs="Times New Roman"/>
                <w:sz w:val="16"/>
                <w:szCs w:val="16"/>
              </w:rPr>
              <w:br/>
              <w:t>от объема рабочей жидкости). Расход рабочей жидкости – 50-300 л/га (в зависимости от типа распылителей)</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r w:rsidRPr="00807A99">
              <w:rPr>
                <w:rFonts w:ascii="Times New Roman" w:eastAsia="Calibri" w:hAnsi="Times New Roman" w:cs="Times New Roman"/>
                <w:sz w:val="16"/>
                <w:szCs w:val="16"/>
              </w:rPr>
              <w:br/>
              <w:t xml:space="preserve">в том числе устойчивые </w:t>
            </w:r>
            <w:r w:rsidRPr="00807A99">
              <w:rPr>
                <w:rFonts w:ascii="Times New Roman" w:eastAsia="Calibri" w:hAnsi="Times New Roman" w:cs="Times New Roman"/>
                <w:sz w:val="16"/>
                <w:szCs w:val="16"/>
              </w:rPr>
              <w:br/>
              <w:t xml:space="preserve">к 2,4-Д </w:t>
            </w:r>
            <w:r w:rsidRPr="00807A99">
              <w:rPr>
                <w:rFonts w:ascii="Times New Roman" w:eastAsia="Calibri" w:hAnsi="Times New Roman" w:cs="Times New Roman"/>
                <w:sz w:val="16"/>
                <w:szCs w:val="16"/>
              </w:rPr>
              <w:br/>
              <w:t>сорняки</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Расход рабочей жидкости – 50-300 л/га (в зависимости от типа распылителей)</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с добавлением ПАВ Адью, Ж (900 г/л этоксилата изодецилового спирта) (0,1 % </w:t>
            </w:r>
            <w:r w:rsidRPr="00807A99">
              <w:rPr>
                <w:rFonts w:ascii="Times New Roman" w:eastAsia="Calibri" w:hAnsi="Times New Roman" w:cs="Times New Roman"/>
                <w:sz w:val="16"/>
                <w:szCs w:val="16"/>
              </w:rPr>
              <w:br/>
              <w:t>от объема рабочей жидкости). Расход рабочей жидкости – 50-300 л/га (в зависимости от типа распылителей)</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0,006-0,008</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1-2 настоящих листьев культуры и ранние фазы роста сорняков с добавлением ПАВ Адью, Ж (900 г/л этоксилата изодецилового спирта) (0,1 % </w:t>
            </w:r>
            <w:r w:rsidRPr="00807A99">
              <w:rPr>
                <w:rFonts w:ascii="Times New Roman" w:eastAsia="Calibri" w:hAnsi="Times New Roman" w:cs="Times New Roman"/>
                <w:sz w:val="16"/>
                <w:szCs w:val="16"/>
              </w:rPr>
              <w:br/>
              <w:t>от объема рабочей жидкости). Расход рабочей жидкости – 50-300 л/га (в зависимости от типа распылителей)</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0,01-0,025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том числе устойчивые </w:t>
            </w:r>
            <w:r w:rsidRPr="00807A99">
              <w:rPr>
                <w:rFonts w:ascii="Times New Roman" w:eastAsia="Calibri" w:hAnsi="Times New Roman" w:cs="Times New Roman"/>
                <w:sz w:val="16"/>
                <w:szCs w:val="16"/>
              </w:rPr>
              <w:br/>
              <w:t>к МЦПА сорняки</w:t>
            </w: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«елочки» культуры. Расход рабочей жидкости – 50-300 л/га (в зависимости от типа распылителей)</w:t>
            </w:r>
          </w:p>
        </w:tc>
        <w:tc>
          <w:tcPr>
            <w:tcW w:w="680"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666"/>
        </w:trPr>
        <w:tc>
          <w:tcPr>
            <w:tcW w:w="1701" w:type="dxa"/>
            <w:vMerge w:val="restart"/>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Шансти,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126-03-599-1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12.03.2025</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(на зерно)</w:t>
            </w:r>
          </w:p>
        </w:tc>
        <w:tc>
          <w:tcPr>
            <w:tcW w:w="1871"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 Ч. Устойчивые к 2,4-Д и триазинам</w:t>
            </w:r>
          </w:p>
        </w:tc>
        <w:tc>
          <w:tcPr>
            <w:tcW w:w="2495"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смеси с ПАВ Микс, Ж (200 мл/га). Расход рабочей жидкости – 200-300 л/га</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w:t>
            </w:r>
          </w:p>
        </w:tc>
        <w:tc>
          <w:tcPr>
            <w:tcW w:w="1418" w:type="dxa"/>
            <w:vMerge w:val="restart"/>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vMerge w:val="restart"/>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w:t>
            </w:r>
          </w:p>
        </w:tc>
        <w:tc>
          <w:tcPr>
            <w:tcW w:w="2495" w:type="dxa"/>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в смеси с ПАВ Микс, Ж (200 мл/га).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vMerge/>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Расход рабочей жидкости – 200-300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0,01-0,015 </w:t>
            </w:r>
          </w:p>
        </w:tc>
        <w:tc>
          <w:tcPr>
            <w:tcW w:w="1418" w:type="dxa"/>
            <w:vMerge w:val="restart"/>
            <w:tcBorders>
              <w:top w:val="single" w:sz="4" w:space="0" w:color="auto"/>
              <w:left w:val="single" w:sz="4" w:space="0" w:color="auto"/>
              <w:bottom w:val="nil"/>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71" w:type="dxa"/>
            <w:vMerge w:val="restart"/>
            <w:tcBorders>
              <w:top w:val="single" w:sz="4" w:space="0" w:color="auto"/>
              <w:left w:val="single" w:sz="4" w:space="0" w:color="auto"/>
              <w:bottom w:val="nil"/>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w:t>
            </w:r>
          </w:p>
        </w:tc>
        <w:tc>
          <w:tcPr>
            <w:tcW w:w="2495"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в смеси с ПАВ Микс, Ж (200 мл/га). Расход рабочей жидкости – 200-300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vMerge/>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Расход рабочей жидкости – 200-300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0,006-0,008</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1-2 настоящих листьев культуры и ранние фазы роста сорняков </w:t>
            </w:r>
            <w:r w:rsidRPr="00807A99">
              <w:rPr>
                <w:rFonts w:ascii="Times New Roman" w:eastAsia="Calibri" w:hAnsi="Times New Roman" w:cs="Times New Roman"/>
                <w:sz w:val="16"/>
                <w:szCs w:val="16"/>
              </w:rPr>
              <w:br/>
              <w:t xml:space="preserve">в смеси с ПАВ Микс, Ж </w:t>
            </w:r>
            <w:r w:rsidRPr="00807A99">
              <w:rPr>
                <w:rFonts w:ascii="Times New Roman" w:eastAsia="Calibri" w:hAnsi="Times New Roman" w:cs="Times New Roman"/>
                <w:sz w:val="16"/>
                <w:szCs w:val="16"/>
              </w:rPr>
              <w:br/>
              <w:t>(200 мл/га). Расход рабочей жидкости – 200-300 л/га</w:t>
            </w:r>
          </w:p>
        </w:tc>
        <w:tc>
          <w:tcPr>
            <w:tcW w:w="680"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nil"/>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18" w:type="dxa"/>
            <w:tcBorders>
              <w:top w:val="single" w:sz="4" w:space="0" w:color="auto"/>
              <w:left w:val="single" w:sz="4" w:space="0" w:color="auto"/>
              <w:bottom w:val="nil"/>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 (только семенные посевы)</w:t>
            </w:r>
          </w:p>
        </w:tc>
        <w:tc>
          <w:tcPr>
            <w:tcW w:w="1871" w:type="dxa"/>
            <w:vMerge w:val="restart"/>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 Ч. Устойчивые к МЦПА </w:t>
            </w:r>
          </w:p>
        </w:tc>
        <w:tc>
          <w:tcPr>
            <w:tcW w:w="2495" w:type="dxa"/>
            <w:tcBorders>
              <w:top w:val="single" w:sz="4" w:space="0" w:color="auto"/>
              <w:left w:val="single" w:sz="4" w:space="0" w:color="auto"/>
              <w:bottom w:val="nil"/>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елочки культуры в смеси с ПАВ Микс, Ж (200 мл/га). Расход рабочей жидкости – 200-300 л/га</w:t>
            </w:r>
          </w:p>
        </w:tc>
        <w:tc>
          <w:tcPr>
            <w:tcW w:w="680" w:type="dxa"/>
            <w:vMerge w:val="restart"/>
            <w:tcBorders>
              <w:top w:val="single" w:sz="4" w:space="0" w:color="auto"/>
              <w:left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0,01-0,025</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Лен-долгунец </w:t>
            </w:r>
          </w:p>
        </w:tc>
        <w:tc>
          <w:tcPr>
            <w:tcW w:w="1871" w:type="dxa"/>
            <w:vMerge/>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елочки культуры. Расход рабочей жидкости – 200-300 л/га.</w:t>
            </w:r>
          </w:p>
        </w:tc>
        <w:tc>
          <w:tcPr>
            <w:tcW w:w="680" w:type="dxa"/>
            <w:vMerge/>
            <w:tcBorders>
              <w:top w:val="nil"/>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Pr>
        <w:tc>
          <w:tcPr>
            <w:tcW w:w="1701" w:type="dxa"/>
            <w:vMerge/>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vMerge/>
            <w:tcBorders>
              <w:top w:val="nil"/>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“елочки” культуры. Расход рабочей жидкости – 200-300 л/га</w:t>
            </w:r>
          </w:p>
        </w:tc>
        <w:tc>
          <w:tcPr>
            <w:tcW w:w="680"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1054"/>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Альфа-Гард,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062-03-846-1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29.10.2025</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 Ч. Устойчивые к 2,4-Д и триазинам</w:t>
            </w:r>
          </w:p>
        </w:tc>
        <w:tc>
          <w:tcPr>
            <w:tcW w:w="2495"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3-5 листьев культуры и ранние фазы роста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823"/>
        </w:trPr>
        <w:tc>
          <w:tcPr>
            <w:tcW w:w="1701"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Аллерт, СТС</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(750 г/кг)</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 xml:space="preserve">ООО </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sz w:val="16"/>
                <w:szCs w:val="16"/>
              </w:rPr>
              <w:t>«</w:t>
            </w:r>
            <w:r w:rsidRPr="00807A99">
              <w:rPr>
                <w:rFonts w:ascii="Times New Roman" w:eastAsia="Times New Roman" w:hAnsi="Times New Roman" w:cs="Times New Roman"/>
                <w:sz w:val="16"/>
                <w:szCs w:val="16"/>
                <w:lang w:eastAsia="ru-RU"/>
              </w:rPr>
              <w:t>Агро Эксперт Груп»</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178-03-2209-1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25.04.2029</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 г/га</w:t>
            </w:r>
          </w:p>
        </w:tc>
        <w:tc>
          <w:tcPr>
            <w:tcW w:w="1418"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tc>
        <w:tc>
          <w:tcPr>
            <w:tcW w:w="1871"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т.ч. устойчивые к 2,4-Д и триазинам, сорные растения</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3-5 листьев культуры и ранние фазы роста сорных растений в смеси с ПАВ Бит-90, Ж (200 мл/га). Расход рабочей жидкости –200-300 л/га</w:t>
            </w:r>
          </w:p>
        </w:tc>
        <w:tc>
          <w:tcPr>
            <w:tcW w:w="680"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right w:val="single" w:sz="4" w:space="0" w:color="auto"/>
            </w:tcBorders>
          </w:tcPr>
          <w:p w:rsidR="0079402E" w:rsidRPr="00807A99" w:rsidRDefault="0079402E" w:rsidP="00E0245F">
            <w:pPr>
              <w:tabs>
                <w:tab w:val="left" w:pos="7620"/>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6-8 г/га</w:t>
            </w:r>
          </w:p>
        </w:tc>
        <w:tc>
          <w:tcPr>
            <w:tcW w:w="1418"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Соя </w:t>
            </w:r>
          </w:p>
        </w:tc>
        <w:tc>
          <w:tcPr>
            <w:tcW w:w="1871"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1-2 настоящих листьев культуры и ранние фазы роста сорняков в смеси с ПАВ Бит-90, Ж (200 мл/га). Расход рабочей жидкости –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582"/>
        </w:trPr>
        <w:tc>
          <w:tcPr>
            <w:tcW w:w="1701" w:type="dxa"/>
            <w:vMerge/>
            <w:tcBorders>
              <w:left w:val="single" w:sz="4" w:space="0" w:color="auto"/>
              <w:right w:val="single" w:sz="4" w:space="0" w:color="auto"/>
            </w:tcBorders>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10-25 г/га</w:t>
            </w: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Лен-долгунец</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т.ч. устойчивые к МЦПА,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«ёлочки» культуры. Расход рабочей жидкости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566"/>
        </w:trPr>
        <w:tc>
          <w:tcPr>
            <w:tcW w:w="1701" w:type="dxa"/>
            <w:vMerge/>
            <w:tcBorders>
              <w:left w:val="single" w:sz="4" w:space="0" w:color="auto"/>
              <w:right w:val="single" w:sz="4" w:space="0" w:color="auto"/>
            </w:tcBorders>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10 г/га</w:t>
            </w:r>
          </w:p>
        </w:tc>
        <w:tc>
          <w:tcPr>
            <w:tcW w:w="1418" w:type="dxa"/>
            <w:vMerge/>
            <w:tcBorders>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«ёлочки» культуры в смеси с 0,6 кг/га д.в. МЦПА. Расход рабочей жидкости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450"/>
        </w:trPr>
        <w:tc>
          <w:tcPr>
            <w:tcW w:w="1701" w:type="dxa"/>
            <w:vMerge/>
            <w:tcBorders>
              <w:left w:val="single" w:sz="4" w:space="0" w:color="auto"/>
              <w:right w:val="single" w:sz="4" w:space="0" w:color="auto"/>
            </w:tcBorders>
          </w:tcPr>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25 г/га</w:t>
            </w:r>
          </w:p>
        </w:tc>
        <w:tc>
          <w:tcPr>
            <w:tcW w:w="1418"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Лен-масличный</w:t>
            </w:r>
          </w:p>
        </w:tc>
        <w:tc>
          <w:tcPr>
            <w:tcW w:w="1871" w:type="dxa"/>
            <w:tcBorders>
              <w:top w:val="single" w:sz="4" w:space="0" w:color="auto"/>
              <w:left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т.ч. устойчивые к МЦПА, сорные растения</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«ёлочки» культуры. Расход рабочей жидкости –200-300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457"/>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ТифилАгро,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w:t>
            </w:r>
            <w:r w:rsidRPr="00807A99">
              <w:rPr>
                <w:rFonts w:ascii="Times New Roman" w:eastAsia="Calibri" w:hAnsi="Times New Roman" w:cs="Times New Roman"/>
                <w:sz w:val="16"/>
                <w:szCs w:val="16"/>
                <w:lang w:val="en-US"/>
              </w:rPr>
              <w:t>I</w:t>
            </w:r>
            <w:r w:rsidRPr="00807A99">
              <w:rPr>
                <w:rFonts w:ascii="Times New Roman" w:eastAsia="Times New Roman" w:hAnsi="Times New Roman" w:cs="Times New Roman"/>
                <w:sz w:val="16"/>
                <w:szCs w:val="16"/>
                <w:lang w:eastAsia="ru-RU"/>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rPr>
              <w:t>1</w:t>
            </w:r>
            <w:r w:rsidRPr="00807A99">
              <w:rPr>
                <w:rFonts w:ascii="Times New Roman" w:eastAsia="Calibri" w:hAnsi="Times New Roman" w:cs="Times New Roman"/>
                <w:sz w:val="16"/>
                <w:szCs w:val="16"/>
                <w:lang w:val="en-US"/>
              </w:rPr>
              <w:t>97</w:t>
            </w:r>
            <w:r w:rsidRPr="00807A99">
              <w:rPr>
                <w:rFonts w:ascii="Times New Roman" w:eastAsia="Calibri" w:hAnsi="Times New Roman" w:cs="Times New Roman"/>
                <w:sz w:val="16"/>
                <w:szCs w:val="16"/>
              </w:rPr>
              <w:t>-03-1</w:t>
            </w:r>
            <w:r w:rsidRPr="00807A99">
              <w:rPr>
                <w:rFonts w:ascii="Times New Roman" w:eastAsia="Calibri" w:hAnsi="Times New Roman" w:cs="Times New Roman"/>
                <w:sz w:val="16"/>
                <w:szCs w:val="16"/>
                <w:lang w:val="en-US"/>
              </w:rPr>
              <w:t>764</w:t>
            </w:r>
            <w:r w:rsidRPr="00807A99">
              <w:rPr>
                <w:rFonts w:ascii="Times New Roman" w:eastAsia="Calibri" w:hAnsi="Times New Roman" w:cs="Times New Roman"/>
                <w:sz w:val="16"/>
                <w:szCs w:val="16"/>
              </w:rPr>
              <w:t>-</w:t>
            </w:r>
            <w:r w:rsidRPr="00807A99">
              <w:rPr>
                <w:rFonts w:ascii="Times New Roman" w:eastAsia="Calibri" w:hAnsi="Times New Roman" w:cs="Times New Roman"/>
                <w:sz w:val="16"/>
                <w:szCs w:val="16"/>
                <w:lang w:val="en-US"/>
              </w:rPr>
              <w:t>1</w:t>
            </w:r>
          </w:p>
          <w:p w:rsidR="0079402E" w:rsidRPr="00807A99" w:rsidRDefault="0079402E" w:rsidP="00E0245F">
            <w:pPr>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1</w:t>
            </w:r>
            <w:r w:rsidRPr="00807A99">
              <w:rPr>
                <w:rFonts w:ascii="Times New Roman" w:eastAsia="Calibri" w:hAnsi="Times New Roman" w:cs="Times New Roman"/>
                <w:sz w:val="16"/>
                <w:szCs w:val="16"/>
              </w:rPr>
              <w:t>5.0</w:t>
            </w:r>
            <w:r w:rsidRPr="00807A99">
              <w:rPr>
                <w:rFonts w:ascii="Times New Roman" w:eastAsia="Calibri" w:hAnsi="Times New Roman" w:cs="Times New Roman"/>
                <w:sz w:val="16"/>
                <w:szCs w:val="16"/>
                <w:lang w:val="en-US"/>
              </w:rPr>
              <w:t>2</w:t>
            </w:r>
            <w:r w:rsidRPr="00807A99">
              <w:rPr>
                <w:rFonts w:ascii="Times New Roman" w:eastAsia="Calibri" w:hAnsi="Times New Roman" w:cs="Times New Roman"/>
                <w:sz w:val="16"/>
                <w:szCs w:val="16"/>
              </w:rPr>
              <w:t>.20</w:t>
            </w:r>
            <w:r w:rsidRPr="00807A99">
              <w:rPr>
                <w:rFonts w:ascii="Times New Roman" w:eastAsia="Calibri" w:hAnsi="Times New Roman" w:cs="Times New Roman"/>
                <w:sz w:val="16"/>
                <w:szCs w:val="16"/>
                <w:lang w:val="en-US"/>
              </w:rPr>
              <w:t>28</w:t>
            </w:r>
          </w:p>
        </w:tc>
        <w:tc>
          <w:tcPr>
            <w:tcW w:w="1134"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w:t>
            </w:r>
            <w:r w:rsidRPr="00807A99">
              <w:rPr>
                <w:rFonts w:ascii="Times New Roman" w:eastAsia="Times New Roman" w:hAnsi="Times New Roman" w:cs="Times New Roman"/>
                <w:sz w:val="16"/>
                <w:szCs w:val="16"/>
                <w:lang w:val="en-US" w:eastAsia="ru-RU"/>
              </w:rPr>
              <w:t>5</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doub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триазинам,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сорняков. Расход рабочей жидкости – 200 – 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511"/>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0,02-0,025</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w:t>
            </w:r>
          </w:p>
        </w:tc>
        <w:tc>
          <w:tcPr>
            <w:tcW w:w="1871"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сорняки</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78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0,015-0,02</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и ячмень яровые</w:t>
            </w:r>
          </w:p>
        </w:tc>
        <w:tc>
          <w:tcPr>
            <w:tcW w:w="1871"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ранние фазы роста сорняков.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856"/>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0,006-0,008</w:t>
            </w:r>
          </w:p>
        </w:tc>
        <w:tc>
          <w:tcPr>
            <w:tcW w:w="1418"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 настоящих листьев культуры и ранние фазы роста сорняков.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201"/>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0,025</w:t>
            </w:r>
          </w:p>
        </w:tc>
        <w:tc>
          <w:tcPr>
            <w:tcW w:w="1418" w:type="dxa"/>
            <w:tcBorders>
              <w:top w:val="single" w:sz="4" w:space="0" w:color="auto"/>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Лен масличный</w:t>
            </w: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МЦПА, сорняки</w:t>
            </w: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«елочки» культуры. Расход рабочей жидкости – 200-300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263"/>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Купаж, ВДГ (750 г/кг)</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АО «Щелково Агрохим»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rPr>
              <w:t>018-03-2195-1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lang w:val="en-US"/>
              </w:rPr>
              <w:t>1</w:t>
            </w:r>
            <w:r w:rsidRPr="00807A99">
              <w:rPr>
                <w:rFonts w:ascii="Times New Roman" w:eastAsia="Calibri" w:hAnsi="Times New Roman" w:cs="Times New Roman"/>
                <w:sz w:val="16"/>
                <w:szCs w:val="16"/>
              </w:rPr>
              <w:t>0.04.20</w:t>
            </w:r>
            <w:r w:rsidRPr="00807A99">
              <w:rPr>
                <w:rFonts w:ascii="Times New Roman" w:eastAsia="Calibri" w:hAnsi="Times New Roman" w:cs="Times New Roman"/>
                <w:sz w:val="16"/>
                <w:szCs w:val="16"/>
                <w:lang w:val="en-US"/>
              </w:rPr>
              <w:t>2</w:t>
            </w:r>
            <w:r w:rsidRPr="00807A99">
              <w:rPr>
                <w:rFonts w:ascii="Times New Roman" w:eastAsia="Calibri" w:hAnsi="Times New Roman" w:cs="Times New Roman"/>
                <w:sz w:val="16"/>
                <w:szCs w:val="16"/>
              </w:rPr>
              <w:t>9</w:t>
            </w:r>
          </w:p>
        </w:tc>
        <w:tc>
          <w:tcPr>
            <w:tcW w:w="1134" w:type="dxa"/>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0,015</w:t>
            </w:r>
          </w:p>
        </w:tc>
        <w:tc>
          <w:tcPr>
            <w:tcW w:w="1418" w:type="dxa"/>
            <w:vMerge w:val="restart"/>
            <w:tcBorders>
              <w:top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Кукуруза </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триазинам</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bottom w:val="single" w:sz="4" w:space="0" w:color="000000"/>
          </w:tblBorders>
        </w:tblPrEx>
        <w:trPr>
          <w:cantSplit/>
          <w:trHeight w:val="263"/>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0,01</w:t>
            </w:r>
          </w:p>
        </w:tc>
        <w:tc>
          <w:tcPr>
            <w:tcW w:w="1418" w:type="dxa"/>
            <w:vMerge/>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с добавлением 200 мл/га ПАВ Сателлит, Ж (900 г/л этоксилат изодецилового спирта).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bottom w:val="single" w:sz="4" w:space="0" w:color="000000"/>
          </w:tblBorders>
        </w:tblPrEx>
        <w:trPr>
          <w:cantSplit/>
          <w:trHeight w:val="263"/>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0,006-0,008</w:t>
            </w:r>
          </w:p>
        </w:tc>
        <w:tc>
          <w:tcPr>
            <w:tcW w:w="1418" w:type="dxa"/>
            <w:tcBorders>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Соя </w:t>
            </w:r>
          </w:p>
        </w:tc>
        <w:tc>
          <w:tcPr>
            <w:tcW w:w="1871"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Оправскивание посевов в фазе 1-2 настоящих листьев культуры и ранние фазы роста сорных растений с добавлением 200 мл/га ПАВ Сателлит, Ж (900 г/л этоксилат изодецилового спирта). Расход рабочей жидкости – 200-300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Тифенсульфурон-метил + трибенурон-метил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948"/>
        </w:trPr>
        <w:tc>
          <w:tcPr>
            <w:tcW w:w="1701"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Калибр, ВДГ </w:t>
            </w:r>
            <w:r w:rsidRPr="00807A99">
              <w:rPr>
                <w:rFonts w:ascii="Times New Roman" w:eastAsia="Calibri" w:hAnsi="Times New Roman" w:cs="Times New Roman"/>
                <w:b/>
                <w:sz w:val="16"/>
                <w:szCs w:val="16"/>
              </w:rPr>
              <w:br/>
              <w:t>(500 г/кг + 250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029-03-1197-1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15.08.2026</w:t>
            </w:r>
          </w:p>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 (А)</w:t>
            </w:r>
          </w:p>
        </w:tc>
        <w:tc>
          <w:tcPr>
            <w:tcW w:w="1418"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71"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2,4-Д и МЦПА, и 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кущения культуры и ранние фазы роста сорных растений с добавлением ПАВ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 мл/га Тренд 90, Ж (особенно в сухих, жарких условиях применения). Расход рабочей жидкости: наземное опрыскивание – 200 – 300 л/га, при авиаобработке – 50-75 л/га</w:t>
            </w:r>
            <w:r w:rsidRPr="00807A99">
              <w:rPr>
                <w:rFonts w:ascii="Times New Roman" w:eastAsia="Calibri" w:hAnsi="Times New Roman" w:cs="Times New Roman"/>
                <w:sz w:val="16"/>
                <w:szCs w:val="16"/>
              </w:rPr>
              <w:tab/>
            </w:r>
            <w:r w:rsidRPr="00807A99">
              <w:rPr>
                <w:rFonts w:ascii="Times New Roman" w:eastAsia="Calibri" w:hAnsi="Times New Roman" w:cs="Times New Roman"/>
                <w:sz w:val="16"/>
                <w:szCs w:val="16"/>
              </w:rPr>
              <w:tab/>
            </w:r>
          </w:p>
        </w:tc>
        <w:tc>
          <w:tcPr>
            <w:tcW w:w="680"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650"/>
        </w:trPr>
        <w:tc>
          <w:tcPr>
            <w:tcW w:w="1701" w:type="dxa"/>
            <w:vMerge/>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vMerge/>
            <w:tcBorders>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выхода в трубку (1-2 междоузлия) культуры и ранние фазы роста сорных растений с добавлением ПАВ 200 мл/га Тренд 90, Ж (особенно в сухих, жарких условиях применения) в случае необходимости, если погодные условия не позволили провести обработку раньше этого срока. Расход рабочей жидкости: наземное опрыскивание – 200 – 300 л/га, при авиаобработке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50-75 л/га</w:t>
            </w:r>
          </w:p>
        </w:tc>
        <w:tc>
          <w:tcPr>
            <w:tcW w:w="680" w:type="dxa"/>
            <w:vMerge/>
            <w:tcBorders>
              <w:top w:val="sing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680" w:type="dxa"/>
            <w:vMerge/>
            <w:tcBorders>
              <w:top w:val="sing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1776"/>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(А)</w:t>
            </w:r>
          </w:p>
        </w:tc>
        <w:tc>
          <w:tcPr>
            <w:tcW w:w="1418"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озимые</w:t>
            </w:r>
          </w:p>
        </w:tc>
        <w:tc>
          <w:tcPr>
            <w:tcW w:w="1871" w:type="dxa"/>
            <w:vMerge w:val="restart"/>
            <w:tcBorders>
              <w:top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в т.ч.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устойчивые к 2,4-Д и 2М-4Х, и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некоторые многолетние двудольные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ранние фазы роста сорных растений с </w:t>
            </w:r>
          </w:p>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добавлением 200 мл/га Тренд 90, Ж (особенно в сухих, жарких условиях применения). Расход рабочей жидкости: наземное опрыскивание – 200 – 300 л/га, при авиаобработке – 50-75 л/га</w:t>
            </w: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2630"/>
        </w:trPr>
        <w:tc>
          <w:tcPr>
            <w:tcW w:w="170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vMerge/>
            <w:tcBorders>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выхода в трубку (1-2 междоузлия) культуры и ранние фазы роста сорных растений с добавлением 200 мл/га Тренд 90, Ж (особенно в сухих, жарких условиях применения) в случае необходимости, если погодные условия не позволили провести обработку раньше этого срока. Расход рабочей жидкости: наземное опрыскивание – 200 – 300 л/га, при авиаобработке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50-75 л/га</w:t>
            </w:r>
          </w:p>
        </w:tc>
        <w:tc>
          <w:tcPr>
            <w:tcW w:w="680" w:type="dxa"/>
            <w:vMerge/>
            <w:tcBorders>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Калибр Голд, ВДГ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(375 + 375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029-03-321-1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14.04.2024</w:t>
            </w:r>
          </w:p>
        </w:tc>
        <w:tc>
          <w:tcPr>
            <w:tcW w:w="1134"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0,03-0,05</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0,03-0,05 (А)</w:t>
            </w:r>
          </w:p>
        </w:tc>
        <w:tc>
          <w:tcPr>
            <w:tcW w:w="1418"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и ячмень яровые</w:t>
            </w:r>
          </w:p>
        </w:tc>
        <w:tc>
          <w:tcPr>
            <w:tcW w:w="1871"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т.ч. устойчивые к</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2,4-Д и МЦПА, и некоторые</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многолетние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 сорняки</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 фазе2-3 листьев – кущения культуры и ранние фазы роста сорняков с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добавлением 200 мл/га Тренд 90 (особенно в сухих, жарких условиях применения). Расход рабочей жидкости – 200 – 300 л/га, при авиаобработке – 25-50 л/га</w:t>
            </w:r>
          </w:p>
        </w:tc>
        <w:tc>
          <w:tcPr>
            <w:tcW w:w="680"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40(1)</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Опрыскивание посевов в фазе выхода в трубку (1-2 междоузлия) культуры и ранние фазы роста сорняков с добавлением 200 мл/га Тренд 90 (особенно в сухих, жарких условиях применения); или</w:t>
            </w:r>
            <w:r w:rsidR="002C299C">
              <w:rPr>
                <w:rFonts w:ascii="Times New Roman" w:eastAsia="Times New Roman" w:hAnsi="Times New Roman" w:cs="Times New Roman"/>
                <w:spacing w:val="-4"/>
                <w:sz w:val="16"/>
                <w:szCs w:val="16"/>
                <w:lang w:eastAsia="ru-RU"/>
              </w:rPr>
              <w:t xml:space="preserve"> </w:t>
            </w:r>
            <w:r w:rsidRPr="00807A99">
              <w:rPr>
                <w:rFonts w:ascii="Times New Roman" w:eastAsia="Times New Roman" w:hAnsi="Times New Roman" w:cs="Times New Roman"/>
                <w:spacing w:val="-4"/>
                <w:sz w:val="16"/>
                <w:szCs w:val="16"/>
                <w:lang w:eastAsia="ru-RU"/>
              </w:rPr>
              <w:t>в случае необходимости, если погодные условия не позволили провести обработку раньше этого срока, в фазе появления флагового листа культуры при позднем прорастании многолетних двудольных видов. Расход рабочей жидкости – 200 – 300 л/га, при авиаобработке –</w:t>
            </w:r>
            <w:r w:rsidR="002C299C">
              <w:rPr>
                <w:rFonts w:ascii="Times New Roman" w:eastAsia="Times New Roman" w:hAnsi="Times New Roman" w:cs="Times New Roman"/>
                <w:spacing w:val="-4"/>
                <w:sz w:val="16"/>
                <w:szCs w:val="16"/>
                <w:lang w:eastAsia="ru-RU"/>
              </w:rPr>
              <w:t xml:space="preserve"> </w:t>
            </w:r>
            <w:r w:rsidRPr="00807A99">
              <w:rPr>
                <w:rFonts w:ascii="Times New Roman" w:eastAsia="Times New Roman" w:hAnsi="Times New Roman" w:cs="Times New Roman"/>
                <w:spacing w:val="-4"/>
                <w:sz w:val="16"/>
                <w:szCs w:val="16"/>
                <w:lang w:eastAsia="ru-RU"/>
              </w:rPr>
              <w:t>25-50 л/га</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40(1)</w:t>
            </w: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0,03-0,05</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0,03-0,05 (А)</w:t>
            </w: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и ячмень озимые</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 т.ч. устойчивые к</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2,4-Д и МЦПА, и некоторые</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многолетние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двудольные сорняки</w:t>
            </w: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Опрыскивание посевов весной</w:t>
            </w:r>
            <w:r w:rsidR="002C299C">
              <w:rPr>
                <w:rFonts w:ascii="Times New Roman" w:eastAsia="Times New Roman" w:hAnsi="Times New Roman" w:cs="Times New Roman"/>
                <w:spacing w:val="-4"/>
                <w:sz w:val="16"/>
                <w:szCs w:val="16"/>
                <w:lang w:eastAsia="ru-RU"/>
              </w:rPr>
              <w:t xml:space="preserve"> </w:t>
            </w:r>
            <w:r w:rsidRPr="00807A99">
              <w:rPr>
                <w:rFonts w:ascii="Times New Roman" w:eastAsia="Times New Roman" w:hAnsi="Times New Roman" w:cs="Times New Roman"/>
                <w:spacing w:val="-4"/>
                <w:sz w:val="16"/>
                <w:szCs w:val="16"/>
                <w:lang w:eastAsia="ru-RU"/>
              </w:rPr>
              <w:t xml:space="preserve">кущения культуры и ранние фазы роста сорняков с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добавлением 200 мл/га Тренд 90 (особенно в сухих, жарких условиях применения). Расход рабочей жидкости – 200 – 300 л/га, при авиаобработке – 25-50 л/га</w:t>
            </w:r>
          </w:p>
        </w:tc>
        <w:tc>
          <w:tcPr>
            <w:tcW w:w="680"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40(1)</w:t>
            </w: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bottom w:val="doub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418"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Опрыскивание посевов весной в фазе выхода в трубку (1-2 междоузлия) культуры и ранние фазы роста сорняков с добавлением 200 мл/га Тренд 90 (особенно в сухих, жарких условиях применения); или</w:t>
            </w:r>
            <w:r w:rsidR="002C299C">
              <w:rPr>
                <w:rFonts w:ascii="Times New Roman" w:eastAsia="Times New Roman" w:hAnsi="Times New Roman" w:cs="Times New Roman"/>
                <w:spacing w:val="-4"/>
                <w:sz w:val="16"/>
                <w:szCs w:val="16"/>
                <w:lang w:eastAsia="ru-RU"/>
              </w:rPr>
              <w:t xml:space="preserve"> </w:t>
            </w:r>
            <w:r w:rsidRPr="00807A99">
              <w:rPr>
                <w:rFonts w:ascii="Times New Roman" w:eastAsia="Times New Roman" w:hAnsi="Times New Roman" w:cs="Times New Roman"/>
                <w:spacing w:val="-4"/>
                <w:sz w:val="16"/>
                <w:szCs w:val="16"/>
                <w:lang w:eastAsia="ru-RU"/>
              </w:rPr>
              <w:t>в случае необходимости, если погодные условия не позволили провести обработку раньше этого срока,</w:t>
            </w:r>
            <w:r w:rsidR="002C299C">
              <w:rPr>
                <w:rFonts w:ascii="Times New Roman" w:eastAsia="Times New Roman" w:hAnsi="Times New Roman" w:cs="Times New Roman"/>
                <w:spacing w:val="-4"/>
                <w:sz w:val="16"/>
                <w:szCs w:val="16"/>
                <w:lang w:eastAsia="ru-RU"/>
              </w:rPr>
              <w:t xml:space="preserve"> </w:t>
            </w:r>
            <w:r w:rsidRPr="00807A99">
              <w:rPr>
                <w:rFonts w:ascii="Times New Roman" w:eastAsia="Times New Roman" w:hAnsi="Times New Roman" w:cs="Times New Roman"/>
                <w:spacing w:val="-4"/>
                <w:sz w:val="16"/>
                <w:szCs w:val="16"/>
                <w:lang w:eastAsia="ru-RU"/>
              </w:rPr>
              <w:t xml:space="preserve">в фазе появления флагового листа культуры при позднем прорастании многолетних двудольных видов. Расход рабочей жидкости – 200 – 300 л/га, при авиаобработке –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25-50 л/га</w:t>
            </w:r>
          </w:p>
        </w:tc>
        <w:tc>
          <w:tcPr>
            <w:tcW w:w="680"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40(1)</w:t>
            </w:r>
          </w:p>
        </w:tc>
        <w:tc>
          <w:tcPr>
            <w:tcW w:w="680" w:type="dxa"/>
            <w:vMerge/>
            <w:tcBorders>
              <w:left w:val="single" w:sz="4" w:space="0" w:color="auto"/>
              <w:bottom w:val="doub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449"/>
        </w:trPr>
        <w:tc>
          <w:tcPr>
            <w:tcW w:w="1701" w:type="dxa"/>
            <w:vMerge w:val="restart"/>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Калибр Дуо, ВДГ</w:t>
            </w:r>
          </w:p>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+ 250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489-03-3046-1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04.03.2031</w:t>
            </w:r>
          </w:p>
        </w:tc>
        <w:tc>
          <w:tcPr>
            <w:tcW w:w="1134" w:type="dxa"/>
            <w:vMerge w:val="restart"/>
            <w:tcBorders>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0,03-0,05</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0,03-0,05 (А)</w:t>
            </w:r>
          </w:p>
        </w:tc>
        <w:tc>
          <w:tcPr>
            <w:tcW w:w="1418" w:type="dxa"/>
            <w:vMerge w:val="restart"/>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 ячмень яровой</w:t>
            </w:r>
          </w:p>
        </w:tc>
        <w:tc>
          <w:tcPr>
            <w:tcW w:w="1871" w:type="dxa"/>
            <w:vMerge w:val="restart"/>
            <w:tcBorders>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w:t>
            </w:r>
            <w:r w:rsidRPr="00807A99">
              <w:rPr>
                <w:rFonts w:ascii="Times New Roman" w:eastAsia="Times New Roman" w:hAnsi="Times New Roman" w:cs="Times New Roman"/>
                <w:sz w:val="16"/>
                <w:szCs w:val="16"/>
                <w:lang w:eastAsia="ru-RU"/>
              </w:rPr>
              <w:br/>
              <w:t>в т.ч. устойчивые к 2,4-Д и МЦПА, и некоторые многолетние двудольные сорные растения</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 фазе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2-3 листьев – кущения культуры и ранние фазы роста сорняков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с добавлением 200 мл/га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ПАВ Тренд 90, Ж (900 г/л этоксилат изодецилового спирта) (особенно в сухих, жарких условиях применения). Расход рабочей жидкости: при наземном опрыскивании – 200-300 л/га, при авиационном – 50-75 л/га</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40"/>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 фазе выхода в трубку (1-2 междоузлия) культуры и ранние фазы роста сорняков </w:t>
            </w:r>
            <w:r w:rsidRPr="00807A99">
              <w:rPr>
                <w:rFonts w:ascii="Times New Roman" w:eastAsia="Times New Roman" w:hAnsi="Times New Roman" w:cs="Times New Roman"/>
                <w:spacing w:val="-4"/>
                <w:sz w:val="16"/>
                <w:szCs w:val="16"/>
                <w:lang w:eastAsia="ru-RU"/>
              </w:rPr>
              <w:br/>
              <w:t xml:space="preserve">с добавлением 200 мл/га ПАВ Тренд 90, Ж (900 г/л этоксилат изодецилового спирта) (особенно в сухих, жарких условиях применения) в случае необходимости, если погодные условия не позволили провести обработку раньше этого срока. Расход рабочей жидкости: </w:t>
            </w:r>
            <w:r w:rsidRPr="00807A99">
              <w:rPr>
                <w:rFonts w:ascii="Times New Roman" w:eastAsia="Times New Roman" w:hAnsi="Times New Roman" w:cs="Times New Roman"/>
                <w:spacing w:val="-4"/>
                <w:sz w:val="16"/>
                <w:szCs w:val="16"/>
                <w:lang w:eastAsia="ru-RU"/>
              </w:rPr>
              <w:br/>
              <w:t xml:space="preserve">при наземном опрыскивании – </w:t>
            </w:r>
            <w:r w:rsidRPr="00807A99">
              <w:rPr>
                <w:rFonts w:ascii="Times New Roman" w:eastAsia="Times New Roman" w:hAnsi="Times New Roman" w:cs="Times New Roman"/>
                <w:spacing w:val="-4"/>
                <w:sz w:val="16"/>
                <w:szCs w:val="16"/>
                <w:lang w:eastAsia="ru-RU"/>
              </w:rPr>
              <w:br/>
              <w:t>200-300 л/га, при авиационном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озимая, ячмень озимый</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весной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в фазе кущения культуры и ранние фазы роста сорняков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с добавлением 200 мл/га ПАВ Тренд 90, Ж (900 г/л этоксилат изодецилового спирта) (особенно в сухих жарких условиях). Расход рабочей жидкости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при наземном опрыскивании –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200-300 л/га, при авиационном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bottom w:val="doub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418"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весной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в фазе выхода в трубку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(1-2 междоузлия) культуры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и ранние фазы роста сорняков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с добавлением 200 мл/га ПАВ Тренд 90, Ж (900 г/л этоксилат изодецилового спирта) (особенно в сухих, жарких условиях применения) в случае необходимости, если погодные условия не позволили провести обработку раньше этого срока. Расход рабочей жидкости: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при наземном опрыскивании – </w:t>
            </w:r>
          </w:p>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200-300 л/га, при авиационном – 50-75 л/га</w:t>
            </w:r>
          </w:p>
        </w:tc>
        <w:tc>
          <w:tcPr>
            <w:tcW w:w="680" w:type="dxa"/>
            <w:vMerge/>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val="restart"/>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Калибр Дуо Голд, ВДГ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(375 + 375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489-03-2926-1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15.12.2030</w:t>
            </w:r>
          </w:p>
        </w:tc>
        <w:tc>
          <w:tcPr>
            <w:tcW w:w="1134" w:type="dxa"/>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0,03-0,05</w:t>
            </w:r>
          </w:p>
        </w:tc>
        <w:tc>
          <w:tcPr>
            <w:tcW w:w="1418" w:type="dxa"/>
            <w:vMerge w:val="restart"/>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Пшеница яровая, ячмень яровой</w:t>
            </w:r>
          </w:p>
        </w:tc>
        <w:tc>
          <w:tcPr>
            <w:tcW w:w="1871" w:type="dxa"/>
            <w:vMerge w:val="restart"/>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Однолетние двудольные, </w:t>
            </w:r>
            <w:r w:rsidRPr="00807A99">
              <w:rPr>
                <w:rFonts w:ascii="Times New Roman" w:eastAsia="Times New Roman" w:hAnsi="Times New Roman" w:cs="Times New Roman"/>
                <w:spacing w:val="-4"/>
                <w:sz w:val="16"/>
                <w:szCs w:val="16"/>
                <w:lang w:eastAsia="ru-RU"/>
              </w:rPr>
              <w:br/>
              <w:t>в т.ч. устойчивые к 2,4-Д и МЦПА и некоторые многолетние двудольные сорняки</w:t>
            </w:r>
          </w:p>
        </w:tc>
        <w:tc>
          <w:tcPr>
            <w:tcW w:w="2495"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 фазе </w:t>
            </w:r>
            <w:r w:rsidRPr="00807A99">
              <w:rPr>
                <w:rFonts w:ascii="Times New Roman" w:eastAsia="Times New Roman" w:hAnsi="Times New Roman" w:cs="Times New Roman"/>
                <w:spacing w:val="-4"/>
                <w:sz w:val="16"/>
                <w:szCs w:val="16"/>
                <w:lang w:eastAsia="ru-RU"/>
              </w:rPr>
              <w:br/>
              <w:t xml:space="preserve">2-3 листьев – кущения культуры и ранние фазы роста сорных растений с добавлением </w:t>
            </w:r>
            <w:r w:rsidRPr="00807A99">
              <w:rPr>
                <w:rFonts w:ascii="Times New Roman" w:eastAsia="Times New Roman" w:hAnsi="Times New Roman" w:cs="Times New Roman"/>
                <w:spacing w:val="-4"/>
                <w:sz w:val="16"/>
                <w:szCs w:val="16"/>
                <w:lang w:eastAsia="ru-RU"/>
              </w:rPr>
              <w:br/>
              <w:t xml:space="preserve">200 мл/га ПАВ Тренд 90, Ж (900 г/л этоксилата изодецилового спирта) (особенно в сухих, жарких условиях применения). Расход рабочей жидкости – </w:t>
            </w:r>
            <w:r w:rsidRPr="00807A99">
              <w:rPr>
                <w:rFonts w:ascii="Times New Roman" w:eastAsia="Times New Roman" w:hAnsi="Times New Roman" w:cs="Times New Roman"/>
                <w:spacing w:val="-4"/>
                <w:sz w:val="16"/>
                <w:szCs w:val="16"/>
                <w:lang w:eastAsia="ru-RU"/>
              </w:rPr>
              <w:br/>
              <w:t>200-300 л/га при наземном опрыскивании, при авиационной обработке – 25-50 л/га</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40(1)</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0,03-0,05 (А)</w:t>
            </w: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p>
        </w:tc>
        <w:tc>
          <w:tcPr>
            <w:tcW w:w="2495"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spacing w:val="-4"/>
                <w:sz w:val="16"/>
                <w:szCs w:val="16"/>
                <w:lang w:eastAsia="ru-RU"/>
              </w:rPr>
            </w:pPr>
          </w:p>
        </w:tc>
        <w:tc>
          <w:tcPr>
            <w:tcW w:w="68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0,03-0,05</w:t>
            </w: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Пшеница яровая, ячмень яровой</w:t>
            </w: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Однолетние двудольные, </w:t>
            </w:r>
            <w:r w:rsidRPr="00807A99">
              <w:rPr>
                <w:rFonts w:ascii="Times New Roman" w:eastAsia="Times New Roman" w:hAnsi="Times New Roman" w:cs="Times New Roman"/>
                <w:spacing w:val="-4"/>
                <w:sz w:val="16"/>
                <w:szCs w:val="16"/>
                <w:lang w:eastAsia="ru-RU"/>
              </w:rPr>
              <w:br/>
              <w:t>в т.ч. устойчивые к 2,4-Д и МЦПА и некоторые многолетние двудольные сорняки</w:t>
            </w:r>
          </w:p>
        </w:tc>
        <w:tc>
          <w:tcPr>
            <w:tcW w:w="2495"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 фазе выхода в трубку (1-2 междоузлия) культуры и ранние фазы роста сорных растений </w:t>
            </w:r>
            <w:r w:rsidRPr="00807A99">
              <w:rPr>
                <w:rFonts w:ascii="Times New Roman" w:eastAsia="Times New Roman" w:hAnsi="Times New Roman" w:cs="Times New Roman"/>
                <w:spacing w:val="-4"/>
                <w:sz w:val="16"/>
                <w:szCs w:val="16"/>
                <w:lang w:eastAsia="ru-RU"/>
              </w:rPr>
              <w:br/>
              <w:t>с добавлением 200 мл/га ПАВ Тренд 90, Ж (900 г/л этоксилата изодецилового спирта) (особенно в сухих, жарких условиях применения) в случае необходимости, если погодные условия не позволили провести обработку раньше этого срока, или в фазу появления флагового листа культуры при позднем прорастании многолетних двудольных видов. Расход рабочей жидкости – 200-300 л/га при наземном опрыскивании, при авиационной обработке – 25-50 л/га</w:t>
            </w:r>
          </w:p>
        </w:tc>
        <w:tc>
          <w:tcPr>
            <w:tcW w:w="680"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2399"/>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pacing w:val="-4"/>
                <w:sz w:val="16"/>
                <w:szCs w:val="16"/>
                <w:lang w:eastAsia="ru-RU"/>
              </w:rPr>
              <w:t>0,03-0,05 (А)</w:t>
            </w: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p>
        </w:tc>
        <w:tc>
          <w:tcPr>
            <w:tcW w:w="680" w:type="dxa"/>
            <w:vMerge/>
            <w:tcBorders>
              <w:left w:val="single" w:sz="4" w:space="0" w:color="auto"/>
              <w:bottom w:val="single" w:sz="4" w:space="0" w:color="000000"/>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tcBorders>
              <w:left w:val="single" w:sz="4" w:space="0" w:color="auto"/>
              <w:bottom w:val="single" w:sz="4" w:space="0" w:color="000000"/>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0,03-0,05</w:t>
            </w: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Пшеница озимая, ячмень озимый</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71"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p>
        </w:tc>
        <w:tc>
          <w:tcPr>
            <w:tcW w:w="2495"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весной </w:t>
            </w:r>
            <w:r w:rsidRPr="00807A99">
              <w:rPr>
                <w:rFonts w:ascii="Times New Roman" w:eastAsia="Times New Roman" w:hAnsi="Times New Roman" w:cs="Times New Roman"/>
                <w:spacing w:val="-4"/>
                <w:sz w:val="16"/>
                <w:szCs w:val="16"/>
                <w:lang w:eastAsia="ru-RU"/>
              </w:rPr>
              <w:br/>
              <w:t xml:space="preserve">в фазе кущения культуры </w:t>
            </w:r>
            <w:r w:rsidRPr="00807A99">
              <w:rPr>
                <w:rFonts w:ascii="Times New Roman" w:eastAsia="Times New Roman" w:hAnsi="Times New Roman" w:cs="Times New Roman"/>
                <w:spacing w:val="-4"/>
                <w:sz w:val="16"/>
                <w:szCs w:val="16"/>
                <w:lang w:eastAsia="ru-RU"/>
              </w:rPr>
              <w:br/>
              <w:t xml:space="preserve">и ранние фазы роста сорных растений с добавление 200 мл/га ПАВ Тренд 90, Ж (900 г/л этоксилата изодецилового спирта) (особенно в сухих, жарких условиях применения). Расход рабочей жидкости – </w:t>
            </w:r>
            <w:r w:rsidRPr="00807A99">
              <w:rPr>
                <w:rFonts w:ascii="Times New Roman" w:eastAsia="Times New Roman" w:hAnsi="Times New Roman" w:cs="Times New Roman"/>
                <w:spacing w:val="-4"/>
                <w:sz w:val="16"/>
                <w:szCs w:val="16"/>
                <w:lang w:eastAsia="ru-RU"/>
              </w:rPr>
              <w:br/>
              <w:t>200-300 л/га при наземном опрыскивании, при авиационной обработке – 25-50 л/га</w:t>
            </w:r>
          </w:p>
        </w:tc>
        <w:tc>
          <w:tcPr>
            <w:tcW w:w="680" w:type="dxa"/>
            <w:tcBorders>
              <w:top w:val="single" w:sz="4" w:space="0" w:color="auto"/>
              <w:left w:val="single" w:sz="4" w:space="0" w:color="auto"/>
              <w:bottom w:val="nil"/>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Times New Roman" w:hAnsi="Times New Roman" w:cs="Times New Roman"/>
                <w:spacing w:val="-4"/>
                <w:sz w:val="16"/>
                <w:szCs w:val="16"/>
                <w:lang w:eastAsia="ru-RU"/>
              </w:rPr>
              <w:t>40(1)</w:t>
            </w:r>
          </w:p>
        </w:tc>
        <w:tc>
          <w:tcPr>
            <w:tcW w:w="680" w:type="dxa"/>
            <w:vMerge/>
            <w:tcBorders>
              <w:left w:val="single" w:sz="4" w:space="0" w:color="auto"/>
              <w:bottom w:val="nil"/>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0,03-0,05 (А)</w:t>
            </w: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p>
        </w:tc>
        <w:tc>
          <w:tcPr>
            <w:tcW w:w="2495"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p>
        </w:tc>
        <w:tc>
          <w:tcPr>
            <w:tcW w:w="680" w:type="dxa"/>
            <w:vMerge w:val="restart"/>
            <w:tcBorders>
              <w:top w:val="nil"/>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val="restart"/>
            <w:tcBorders>
              <w:top w:val="nil"/>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Times New Roman" w:hAnsi="Times New Roman" w:cs="Times New Roman"/>
                <w:spacing w:val="-4"/>
                <w:sz w:val="16"/>
                <w:szCs w:val="16"/>
                <w:lang w:eastAsia="ru-RU"/>
              </w:rPr>
            </w:pPr>
          </w:p>
        </w:tc>
        <w:tc>
          <w:tcPr>
            <w:tcW w:w="1134"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0,03-0,05</w:t>
            </w: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Пшеница озимая, ячмень озимый</w:t>
            </w:r>
          </w:p>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p>
        </w:tc>
        <w:tc>
          <w:tcPr>
            <w:tcW w:w="1871"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Однолетние двудольные, </w:t>
            </w:r>
            <w:r w:rsidRPr="00807A99">
              <w:rPr>
                <w:rFonts w:ascii="Times New Roman" w:eastAsia="Times New Roman" w:hAnsi="Times New Roman" w:cs="Times New Roman"/>
                <w:spacing w:val="-4"/>
                <w:sz w:val="16"/>
                <w:szCs w:val="16"/>
                <w:lang w:eastAsia="ru-RU"/>
              </w:rPr>
              <w:br/>
              <w:t>в т.ч. устойчивые к 2,4-Д и МЦПА и некоторые многолетние двудольные сорняки</w:t>
            </w:r>
          </w:p>
        </w:tc>
        <w:tc>
          <w:tcPr>
            <w:tcW w:w="2495"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both"/>
              <w:rPr>
                <w:rFonts w:ascii="Times New Roman" w:eastAsia="Times New Roman" w:hAnsi="Times New Roman" w:cs="Times New Roman"/>
                <w:spacing w:val="-4"/>
                <w:sz w:val="16"/>
                <w:szCs w:val="16"/>
                <w:lang w:eastAsia="ru-RU"/>
              </w:rPr>
            </w:pPr>
            <w:r w:rsidRPr="00807A99">
              <w:rPr>
                <w:rFonts w:ascii="Times New Roman" w:eastAsia="Times New Roman" w:hAnsi="Times New Roman" w:cs="Times New Roman"/>
                <w:spacing w:val="-4"/>
                <w:sz w:val="16"/>
                <w:szCs w:val="16"/>
                <w:lang w:eastAsia="ru-RU"/>
              </w:rPr>
              <w:t xml:space="preserve">Опрыскивание посевов весной </w:t>
            </w:r>
            <w:r w:rsidRPr="00807A99">
              <w:rPr>
                <w:rFonts w:ascii="Times New Roman" w:eastAsia="Times New Roman" w:hAnsi="Times New Roman" w:cs="Times New Roman"/>
                <w:spacing w:val="-4"/>
                <w:sz w:val="16"/>
                <w:szCs w:val="16"/>
                <w:lang w:eastAsia="ru-RU"/>
              </w:rPr>
              <w:br/>
              <w:t xml:space="preserve">в фазе выхода в трубку (1-2 междоузлия) культуры и ранние фазы роста сорных растений </w:t>
            </w:r>
            <w:r w:rsidRPr="00807A99">
              <w:rPr>
                <w:rFonts w:ascii="Times New Roman" w:eastAsia="Times New Roman" w:hAnsi="Times New Roman" w:cs="Times New Roman"/>
                <w:spacing w:val="-4"/>
                <w:sz w:val="16"/>
                <w:szCs w:val="16"/>
                <w:lang w:eastAsia="ru-RU"/>
              </w:rPr>
              <w:br/>
              <w:t xml:space="preserve">с добавлением 200 мл/га ПАВ Тренд 90, Ж (900 г/л этоксилата изодецилового спирта) (особенно в сухих, жарких условиях применения); или </w:t>
            </w:r>
            <w:r w:rsidRPr="00807A99">
              <w:rPr>
                <w:rFonts w:ascii="Times New Roman" w:eastAsia="Times New Roman" w:hAnsi="Times New Roman" w:cs="Times New Roman"/>
                <w:spacing w:val="-4"/>
                <w:sz w:val="16"/>
                <w:szCs w:val="16"/>
                <w:lang w:eastAsia="ru-RU"/>
              </w:rPr>
              <w:br/>
              <w:t xml:space="preserve">в случае необходимости, если погодные условия не позволили провести обработку раньше этого срока, в фазу появления флагового листа культуры при позднем прорастании многолетних двудольных видов. Расход рабочей жидкости – </w:t>
            </w:r>
            <w:r w:rsidRPr="00807A99">
              <w:rPr>
                <w:rFonts w:ascii="Times New Roman" w:eastAsia="Times New Roman" w:hAnsi="Times New Roman" w:cs="Times New Roman"/>
                <w:spacing w:val="-4"/>
                <w:sz w:val="16"/>
                <w:szCs w:val="16"/>
                <w:lang w:eastAsia="ru-RU"/>
              </w:rPr>
              <w:br/>
              <w:t>200-300 л/га при наземном опрыскивании, при авиационной обработке – 25-50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bottom w:val="double" w:sz="4" w:space="0" w:color="auto"/>
              <w:right w:val="single" w:sz="4" w:space="0" w:color="auto"/>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p>
        </w:tc>
        <w:tc>
          <w:tcPr>
            <w:tcW w:w="1134" w:type="dxa"/>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pacing w:val="-4"/>
                <w:sz w:val="16"/>
                <w:szCs w:val="16"/>
                <w:lang w:eastAsia="ru-RU"/>
              </w:rPr>
              <w:t>0,03-0,05 (А)</w:t>
            </w:r>
          </w:p>
        </w:tc>
        <w:tc>
          <w:tcPr>
            <w:tcW w:w="1418"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pacing w:val="-4"/>
                <w:sz w:val="16"/>
                <w:szCs w:val="16"/>
                <w:lang w:eastAsia="ru-RU"/>
              </w:rPr>
            </w:pPr>
          </w:p>
        </w:tc>
        <w:tc>
          <w:tcPr>
            <w:tcW w:w="680" w:type="dxa"/>
            <w:vMerge/>
            <w:tcBorders>
              <w:top w:val="single" w:sz="4" w:space="0" w:color="auto"/>
              <w:left w:val="single" w:sz="4" w:space="0" w:color="auto"/>
              <w:bottom w:val="doub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vMerge/>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Патрон, ВДГ </w:t>
            </w:r>
            <w:r w:rsidRPr="00807A99">
              <w:rPr>
                <w:rFonts w:ascii="Times New Roman" w:eastAsia="Calibri" w:hAnsi="Times New Roman" w:cs="Times New Roman"/>
                <w:b/>
                <w:sz w:val="16"/>
                <w:szCs w:val="16"/>
              </w:rPr>
              <w:br/>
              <w:t>(500 г/кг + 250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010-03-2464-1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19.11.2029</w:t>
            </w:r>
          </w:p>
        </w:tc>
        <w:tc>
          <w:tcPr>
            <w:tcW w:w="1134"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0,03-0,05</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0,03-0,05 </w:t>
            </w:r>
            <w:r w:rsidRPr="00807A99">
              <w:rPr>
                <w:rFonts w:ascii="Times New Roman" w:eastAsia="Calibri" w:hAnsi="Times New Roman" w:cs="Times New Roman"/>
                <w:spacing w:val="-2"/>
                <w:sz w:val="16"/>
                <w:szCs w:val="16"/>
              </w:rPr>
              <w:br/>
              <w:t>(А)</w:t>
            </w:r>
          </w:p>
        </w:tc>
        <w:tc>
          <w:tcPr>
            <w:tcW w:w="1418"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w:t>
            </w:r>
            <w:r w:rsidRPr="00807A99">
              <w:rPr>
                <w:rFonts w:ascii="Times New Roman" w:eastAsia="Calibri" w:hAnsi="Times New Roman" w:cs="Times New Roman"/>
                <w:spacing w:val="-2"/>
                <w:sz w:val="16"/>
                <w:szCs w:val="16"/>
              </w:rPr>
              <w:br/>
              <w:t xml:space="preserve">и ячмень яровые, </w:t>
            </w:r>
            <w:r w:rsidRPr="00807A99">
              <w:rPr>
                <w:rFonts w:ascii="Times New Roman" w:eastAsia="Calibri" w:hAnsi="Times New Roman" w:cs="Times New Roman"/>
                <w:spacing w:val="-2"/>
                <w:sz w:val="16"/>
                <w:szCs w:val="16"/>
              </w:rPr>
              <w:br/>
              <w:t>овес</w:t>
            </w:r>
          </w:p>
        </w:tc>
        <w:tc>
          <w:tcPr>
            <w:tcW w:w="1871"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w:t>
            </w:r>
            <w:r w:rsidRPr="00807A99">
              <w:rPr>
                <w:rFonts w:ascii="Times New Roman" w:eastAsia="Calibri" w:hAnsi="Times New Roman" w:cs="Times New Roman"/>
                <w:spacing w:val="-2"/>
                <w:sz w:val="16"/>
                <w:szCs w:val="16"/>
              </w:rPr>
              <w:br/>
              <w:t xml:space="preserve">в т.ч. устойчивые </w:t>
            </w:r>
            <w:r w:rsidRPr="00807A99">
              <w:rPr>
                <w:rFonts w:ascii="Times New Roman" w:eastAsia="Calibri" w:hAnsi="Times New Roman" w:cs="Times New Roman"/>
                <w:spacing w:val="-2"/>
                <w:sz w:val="16"/>
                <w:szCs w:val="16"/>
              </w:rPr>
              <w:br/>
              <w:t xml:space="preserve">к 2,4-Д и МЦПА, </w:t>
            </w:r>
            <w:r w:rsidRPr="00807A99">
              <w:rPr>
                <w:rFonts w:ascii="Times New Roman" w:eastAsia="Calibri" w:hAnsi="Times New Roman" w:cs="Times New Roman"/>
                <w:spacing w:val="-2"/>
                <w:sz w:val="16"/>
                <w:szCs w:val="16"/>
              </w:rPr>
              <w:br/>
              <w:t>и некоторые многолетние двудольные сорняки</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2-3 листьев – кущения культуры и ранние фазы роста сорняков. Расход рабочей жидкости: </w:t>
            </w:r>
            <w:r w:rsidRPr="00807A99">
              <w:rPr>
                <w:rFonts w:ascii="Times New Roman" w:eastAsia="Calibri" w:hAnsi="Times New Roman" w:cs="Times New Roman"/>
                <w:spacing w:val="-2"/>
                <w:sz w:val="16"/>
                <w:szCs w:val="16"/>
              </w:rPr>
              <w:br/>
              <w:t xml:space="preserve">при наземном опрыскивании – </w:t>
            </w:r>
            <w:r w:rsidRPr="00807A99">
              <w:rPr>
                <w:rFonts w:ascii="Times New Roman" w:eastAsia="Calibri" w:hAnsi="Times New Roman" w:cs="Times New Roman"/>
                <w:spacing w:val="-2"/>
                <w:sz w:val="16"/>
                <w:szCs w:val="16"/>
              </w:rPr>
              <w:br/>
              <w:t>200-300 л/га, при авиаобработке – 50-75 л/га</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23"/>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w:t>
            </w:r>
            <w:r w:rsidRPr="00807A99">
              <w:rPr>
                <w:rFonts w:ascii="Times New Roman" w:eastAsia="Calibri" w:hAnsi="Times New Roman" w:cs="Times New Roman"/>
                <w:spacing w:val="-2"/>
                <w:sz w:val="16"/>
                <w:szCs w:val="16"/>
              </w:rPr>
              <w:br/>
              <w:t xml:space="preserve">2-3 листьев – кущения культуры </w:t>
            </w:r>
            <w:r w:rsidRPr="00807A99">
              <w:rPr>
                <w:rFonts w:ascii="Times New Roman" w:eastAsia="Calibri" w:hAnsi="Times New Roman" w:cs="Times New Roman"/>
                <w:spacing w:val="-2"/>
                <w:sz w:val="16"/>
                <w:szCs w:val="16"/>
              </w:rPr>
              <w:br/>
              <w:t xml:space="preserve">и ранние фазы роста сорняков </w:t>
            </w:r>
            <w:r w:rsidRPr="00807A99">
              <w:rPr>
                <w:rFonts w:ascii="Times New Roman" w:eastAsia="Calibri" w:hAnsi="Times New Roman" w:cs="Times New Roman"/>
                <w:spacing w:val="-2"/>
                <w:sz w:val="16"/>
                <w:szCs w:val="16"/>
              </w:rPr>
              <w:br/>
              <w:t xml:space="preserve">с добавлением 200 мл/га ПАВ Сигма 90, Ж (900 г/л этоксилат изодецилового спирта) (особенно </w:t>
            </w:r>
            <w:r w:rsidRPr="00807A99">
              <w:rPr>
                <w:rFonts w:ascii="Times New Roman" w:eastAsia="Calibri" w:hAnsi="Times New Roman" w:cs="Times New Roman"/>
                <w:spacing w:val="-2"/>
                <w:sz w:val="16"/>
                <w:szCs w:val="16"/>
              </w:rPr>
              <w:br/>
              <w:t>в сухих, жарких условиях применения). Расход рабочей жидкости: при наземном опрыскивании – 200-300 л/га, при авиаобработке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сорняков в случае необходимости, если погодные условия не позволили провести обработку раньше этого срока. Расход рабочей жидкости: при наземном опрыскивании – 200-300 л/га, при авиаобработке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выхода в трубку (1-2 междоузлия) культуры и ранние фазы роста сорняков с добавлением 200 мл/га ПАВ Сигма 90, Ж (900 г/л этоксилат изодецилового спирта) (особенно в сухих, жарких условиях применения) в случае необходимости, если погодные условия не позволили провести обработку раньше этого срока. Расход рабочей жидкости: при наземном опрыскивании – 200-300 л/га, при авиаобработке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val="restart"/>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и ячмень озимые, рожь</w:t>
            </w: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в фазе кущения культуры и ранние фазы роста сорняков. Расход рабочей жидкости: при наземном опрыскивании – 200-300 л/га, при авиаобработке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w:t>
            </w:r>
            <w:r w:rsidRPr="00807A99">
              <w:rPr>
                <w:rFonts w:ascii="Times New Roman" w:eastAsia="Calibri" w:hAnsi="Times New Roman" w:cs="Times New Roman"/>
                <w:spacing w:val="-2"/>
                <w:sz w:val="16"/>
                <w:szCs w:val="16"/>
              </w:rPr>
              <w:br/>
              <w:t xml:space="preserve">в фазе кущения культуры </w:t>
            </w:r>
            <w:r w:rsidRPr="00807A99">
              <w:rPr>
                <w:rFonts w:ascii="Times New Roman" w:eastAsia="Calibri" w:hAnsi="Times New Roman" w:cs="Times New Roman"/>
                <w:spacing w:val="-2"/>
                <w:sz w:val="16"/>
                <w:szCs w:val="16"/>
              </w:rPr>
              <w:br/>
              <w:t xml:space="preserve">и ранние фазы роста сорняков </w:t>
            </w:r>
            <w:r w:rsidRPr="00807A99">
              <w:rPr>
                <w:rFonts w:ascii="Times New Roman" w:eastAsia="Calibri" w:hAnsi="Times New Roman" w:cs="Times New Roman"/>
                <w:spacing w:val="-2"/>
                <w:sz w:val="16"/>
                <w:szCs w:val="16"/>
              </w:rPr>
              <w:br/>
              <w:t xml:space="preserve">с добавлением 200 мл/га ПАВ Сигма 90, Ж (900 г/л этоксилат изодецилового спирта) (особенно в сухих, жарких условиях применения). Расход рабочей жидкости: при наземном опрыскивании – 200-300 л/га, </w:t>
            </w:r>
            <w:r w:rsidRPr="00807A99">
              <w:rPr>
                <w:rFonts w:ascii="Times New Roman" w:eastAsia="Calibri" w:hAnsi="Times New Roman" w:cs="Times New Roman"/>
                <w:spacing w:val="-2"/>
                <w:sz w:val="16"/>
                <w:szCs w:val="16"/>
              </w:rPr>
              <w:br/>
              <w:t>при авиаобработке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w:t>
            </w:r>
            <w:r w:rsidRPr="00807A99">
              <w:rPr>
                <w:rFonts w:ascii="Times New Roman" w:eastAsia="Calibri" w:hAnsi="Times New Roman" w:cs="Times New Roman"/>
                <w:spacing w:val="-2"/>
                <w:sz w:val="16"/>
                <w:szCs w:val="16"/>
              </w:rPr>
              <w:br/>
              <w:t xml:space="preserve">в фазе выхода в трубку (1-2 междоузлия) культуры и ранние фазы роста сорняков в случае необходимости, если погодные условия не позволили провести обработку раньше этого срока. Расход рабочей жидкости: при наземном опрыскивании – </w:t>
            </w:r>
            <w:r w:rsidRPr="00807A99">
              <w:rPr>
                <w:rFonts w:ascii="Times New Roman" w:eastAsia="Calibri" w:hAnsi="Times New Roman" w:cs="Times New Roman"/>
                <w:spacing w:val="-2"/>
                <w:sz w:val="16"/>
                <w:szCs w:val="16"/>
              </w:rPr>
              <w:br/>
              <w:t>200-300 л/га, при авиаобработке – 50-75 л/га</w:t>
            </w:r>
          </w:p>
        </w:tc>
        <w:tc>
          <w:tcPr>
            <w:tcW w:w="680" w:type="dxa"/>
            <w:vMerge/>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823"/>
        </w:trPr>
        <w:tc>
          <w:tcPr>
            <w:tcW w:w="1701"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bottom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весной </w:t>
            </w:r>
            <w:r w:rsidRPr="00807A99">
              <w:rPr>
                <w:rFonts w:ascii="Times New Roman" w:eastAsia="Calibri" w:hAnsi="Times New Roman" w:cs="Times New Roman"/>
                <w:spacing w:val="-2"/>
                <w:sz w:val="16"/>
                <w:szCs w:val="16"/>
              </w:rPr>
              <w:br/>
              <w:t xml:space="preserve">в фазе выхода в трубку (1-2 междоузлия) культуры и ранние фазы роста сорняков с добавле-нием 200 мл/га ПАВ Сигма 90, Ж (900 г/л этоксилат изодецилового спирта) (особенно в сухих, жарких условиях применения) </w:t>
            </w:r>
            <w:r w:rsidRPr="00807A99">
              <w:rPr>
                <w:rFonts w:ascii="Times New Roman" w:eastAsia="Calibri" w:hAnsi="Times New Roman" w:cs="Times New Roman"/>
                <w:spacing w:val="-2"/>
                <w:sz w:val="16"/>
                <w:szCs w:val="16"/>
              </w:rPr>
              <w:br/>
              <w:t xml:space="preserve">в случае необходимости, если погодные условия не позволили провести обработку раньше этого срока. Расход рабочей жидкости: при наземном опрыскивании – </w:t>
            </w:r>
            <w:r w:rsidRPr="00807A99">
              <w:rPr>
                <w:rFonts w:ascii="Times New Roman" w:eastAsia="Calibri" w:hAnsi="Times New Roman" w:cs="Times New Roman"/>
                <w:spacing w:val="-2"/>
                <w:sz w:val="16"/>
                <w:szCs w:val="16"/>
              </w:rPr>
              <w:br/>
              <w:t>200-300 л/га, при авиаобработке – 50-75 л/га</w:t>
            </w:r>
          </w:p>
        </w:tc>
        <w:tc>
          <w:tcPr>
            <w:tcW w:w="680" w:type="dxa"/>
            <w:vMerge/>
            <w:tcBorders>
              <w:top w:val="single" w:sz="4" w:space="0" w:color="auto"/>
              <w:left w:val="single" w:sz="4" w:space="0" w:color="auto"/>
              <w:bottom w:val="sing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auto"/>
              <w:left w:val="single" w:sz="4" w:space="0" w:color="auto"/>
              <w:bottom w:val="single" w:sz="4" w:space="0" w:color="000000"/>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Тифенсульфурон-метил + трибенурон-метил+флорасулам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84"/>
        </w:trPr>
        <w:tc>
          <w:tcPr>
            <w:tcW w:w="1701" w:type="dxa"/>
            <w:vMerge w:val="restart"/>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Статус Макс</w:t>
            </w:r>
            <w:r w:rsidRPr="00807A99">
              <w:rPr>
                <w:rFonts w:ascii="Times New Roman" w:eastAsia="Calibri" w:hAnsi="Times New Roman" w:cs="Times New Roman"/>
                <w:b/>
                <w:bCs/>
                <w:sz w:val="16"/>
                <w:szCs w:val="16"/>
              </w:rPr>
              <w:t>, ВДГ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+ 250 +80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192-03-1086-1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17.04.2026</w:t>
            </w:r>
          </w:p>
        </w:tc>
        <w:tc>
          <w:tcPr>
            <w:tcW w:w="1134"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tc>
        <w:tc>
          <w:tcPr>
            <w:tcW w:w="1418"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71"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МЦПА, и некоторые многолетние двудоль-ные сорняки</w:t>
            </w:r>
          </w:p>
        </w:tc>
        <w:tc>
          <w:tcPr>
            <w:tcW w:w="2495"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кущения культуры и ранние фазы роста сорняков. Расход рабочей жидкости – 200-300 л/га</w:t>
            </w:r>
          </w:p>
        </w:tc>
        <w:tc>
          <w:tcPr>
            <w:tcW w:w="680"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сорняков в случае необходимости, если погодные условия не позволили провести обработку раньше этого срока. Расход рабочей жидкости – 200-300 л/га </w:t>
            </w: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vMerge w:val="restart"/>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озимые</w:t>
            </w:r>
          </w:p>
        </w:tc>
        <w:tc>
          <w:tcPr>
            <w:tcW w:w="1871"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кущения культуры и ранние фазы роста сорняков. Расход рабочей жидкости – 200-300 л/га </w:t>
            </w: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000000"/>
            </w:tcBorders>
          </w:tcPr>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vMerge/>
            <w:tcBorders>
              <w:bottom w:val="doub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418" w:type="dxa"/>
            <w:vMerge/>
            <w:tcBorders>
              <w:bottom w:val="doub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1871" w:type="dxa"/>
            <w:vMerge/>
            <w:tcBorders>
              <w:bottom w:val="doub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2495" w:type="dxa"/>
            <w:tcBorders>
              <w:bottom w:val="doub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выхода в трубку (1-2 междоузлия) культуры и ранние фазы роста сорняков в случае необходимости, если погодные условия не позволили провести обработку раньше этого срока. Расход рабочей жидкости – 200-300 л/га </w:t>
            </w:r>
          </w:p>
        </w:tc>
        <w:tc>
          <w:tcPr>
            <w:tcW w:w="680" w:type="dxa"/>
            <w:vMerge/>
            <w:tcBorders>
              <w:bottom w:val="doub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000000"/>
              <w:bottom w:val="double" w:sz="4" w:space="0" w:color="000000"/>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Трисил, ВДГ </w:t>
            </w:r>
            <w:r w:rsidRPr="00807A99">
              <w:rPr>
                <w:rFonts w:ascii="Times New Roman" w:eastAsia="Calibri" w:hAnsi="Times New Roman" w:cs="Times New Roman"/>
                <w:b/>
                <w:sz w:val="16"/>
                <w:szCs w:val="16"/>
              </w:rPr>
              <w:br/>
              <w:t>(300 г/кг + 300 г/кг + 100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062-03-2596-1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15.03.2030</w:t>
            </w:r>
          </w:p>
        </w:tc>
        <w:tc>
          <w:tcPr>
            <w:tcW w:w="1134" w:type="dxa"/>
            <w:tcBorders>
              <w:top w:val="double" w:sz="4" w:space="0" w:color="000000"/>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0,03-0,05</w:t>
            </w:r>
          </w:p>
        </w:tc>
        <w:tc>
          <w:tcPr>
            <w:tcW w:w="1418" w:type="dxa"/>
            <w:tcBorders>
              <w:top w:val="double" w:sz="4" w:space="0" w:color="000000"/>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пшеница озимая</w:t>
            </w:r>
          </w:p>
        </w:tc>
        <w:tc>
          <w:tcPr>
            <w:tcW w:w="1871" w:type="dxa"/>
            <w:tcBorders>
              <w:top w:val="double" w:sz="4" w:space="0" w:color="000000"/>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МЦПА, и некоторые многолетние двудольные сорные растения</w:t>
            </w:r>
          </w:p>
        </w:tc>
        <w:tc>
          <w:tcPr>
            <w:tcW w:w="2495" w:type="dxa"/>
            <w:tcBorders>
              <w:top w:val="double" w:sz="4" w:space="0" w:color="000000"/>
              <w:bottom w:val="doub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Наземное опрыскивание посевов от фазы кущения культуры до фазы формирования второго междоузлия и ранние фазы роста сорных растений. Озимые культуры обрабатываются весной. Расход рабочей жидкости – 200-300 л/га</w:t>
            </w:r>
          </w:p>
        </w:tc>
        <w:tc>
          <w:tcPr>
            <w:tcW w:w="680" w:type="dxa"/>
            <w:tcBorders>
              <w:top w:val="double" w:sz="4" w:space="0" w:color="000000"/>
              <w:bottom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000000"/>
              <w:bottom w:val="double" w:sz="4" w:space="0" w:color="000000"/>
            </w:tcBorders>
            <w:shd w:val="clear" w:color="auto" w:fill="auto"/>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000000"/>
              <w:bottom w:val="double" w:sz="4" w:space="0" w:color="000000"/>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Трибьют, ВГ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+ 310+ 103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Кемихистор Кфт.</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774-03-3352-1</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24.10.2031</w:t>
            </w:r>
          </w:p>
        </w:tc>
        <w:tc>
          <w:tcPr>
            <w:tcW w:w="1134" w:type="dxa"/>
            <w:tcBorders>
              <w:top w:val="double" w:sz="4" w:space="0" w:color="000000"/>
              <w:left w:val="single" w:sz="4" w:space="0" w:color="auto"/>
              <w:bottom w:val="doub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0,03-0,05</w:t>
            </w:r>
          </w:p>
        </w:tc>
        <w:tc>
          <w:tcPr>
            <w:tcW w:w="1418" w:type="dxa"/>
            <w:tcBorders>
              <w:top w:val="double" w:sz="4" w:space="0" w:color="000000"/>
              <w:left w:val="single" w:sz="4" w:space="0" w:color="auto"/>
              <w:bottom w:val="doub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яровая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и озимая, ячмень яровой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озимый</w:t>
            </w:r>
          </w:p>
        </w:tc>
        <w:tc>
          <w:tcPr>
            <w:tcW w:w="1871" w:type="dxa"/>
            <w:tcBorders>
              <w:top w:val="double" w:sz="4" w:space="0" w:color="000000"/>
              <w:left w:val="single" w:sz="4" w:space="0" w:color="auto"/>
              <w:bottom w:val="doub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 xml:space="preserve">в т.ч. устойчивые </w:t>
            </w:r>
            <w:r w:rsidRPr="00807A99">
              <w:rPr>
                <w:rFonts w:ascii="Times New Roman" w:eastAsia="Calibri" w:hAnsi="Times New Roman" w:cs="Times New Roman"/>
                <w:spacing w:val="-2"/>
                <w:sz w:val="16"/>
                <w:szCs w:val="16"/>
              </w:rPr>
              <w:br/>
              <w:t xml:space="preserve">к 2,4-Д и 2М-4Х,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некоторые многолетние двудольные сорные растения</w:t>
            </w:r>
          </w:p>
        </w:tc>
        <w:tc>
          <w:tcPr>
            <w:tcW w:w="2495" w:type="dxa"/>
            <w:tcBorders>
              <w:top w:val="double" w:sz="4" w:space="0" w:color="000000"/>
              <w:left w:val="single" w:sz="4" w:space="0" w:color="auto"/>
              <w:bottom w:val="double" w:sz="4" w:space="0" w:color="000000"/>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от фазы кущения до фазы формирования второго междоузлия культуры </w:t>
            </w:r>
            <w:r w:rsidRPr="00807A99">
              <w:rPr>
                <w:rFonts w:ascii="Times New Roman" w:eastAsia="Calibri" w:hAnsi="Times New Roman" w:cs="Times New Roman"/>
                <w:spacing w:val="-2"/>
                <w:sz w:val="16"/>
                <w:szCs w:val="16"/>
              </w:rPr>
              <w:br/>
              <w:t>и в ранние фазы роста сорных растений с добавлением 200 мл/га ПАВ Дар 90, Ж (900 г/л этоксилата изодецилового спирта). Озимые обрабатывают весной. Расход рабочей жидкости – 200-300 л/га</w:t>
            </w:r>
          </w:p>
        </w:tc>
        <w:tc>
          <w:tcPr>
            <w:tcW w:w="680" w:type="dxa"/>
            <w:tcBorders>
              <w:top w:val="double" w:sz="4" w:space="0" w:color="000000"/>
              <w:left w:val="single" w:sz="4" w:space="0" w:color="auto"/>
              <w:bottom w:val="doub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tcBorders>
              <w:top w:val="double" w:sz="4" w:space="0" w:color="000000"/>
              <w:bottom w:val="double" w:sz="4" w:space="0" w:color="000000"/>
            </w:tcBorders>
            <w:shd w:val="clear" w:color="auto" w:fill="auto"/>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000000"/>
            </w:tcBorders>
            <w:shd w:val="clear" w:color="auto" w:fill="auto"/>
          </w:tcPr>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Каскад Премиум, ВДГ </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(140 + 410 + 200 г/кг)</w:t>
            </w:r>
          </w:p>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Синтезия Кеми ГмбХ</w:t>
            </w:r>
          </w:p>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781-03-3410-1</w:t>
            </w:r>
          </w:p>
          <w:p w:rsidR="0079402E" w:rsidRPr="00807A99" w:rsidRDefault="0079402E"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12.12.2031</w:t>
            </w:r>
          </w:p>
        </w:tc>
        <w:tc>
          <w:tcPr>
            <w:tcW w:w="1134" w:type="dxa"/>
            <w:tcBorders>
              <w:top w:val="double" w:sz="4" w:space="0" w:color="000000"/>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0,02-0,03</w:t>
            </w:r>
          </w:p>
        </w:tc>
        <w:tc>
          <w:tcPr>
            <w:tcW w:w="1418" w:type="dxa"/>
            <w:tcBorders>
              <w:top w:val="double" w:sz="4" w:space="0" w:color="000000"/>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Пшеница озимая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и яровая, ячмень яровой</w:t>
            </w:r>
          </w:p>
        </w:tc>
        <w:tc>
          <w:tcPr>
            <w:tcW w:w="1871" w:type="dxa"/>
            <w:tcBorders>
              <w:top w:val="double" w:sz="4" w:space="0" w:color="000000"/>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 xml:space="preserve">в т.ч. устойчивые </w:t>
            </w:r>
            <w:r w:rsidRPr="00807A99">
              <w:rPr>
                <w:rFonts w:ascii="Times New Roman" w:eastAsia="Calibri" w:hAnsi="Times New Roman" w:cs="Times New Roman"/>
                <w:spacing w:val="-2"/>
                <w:sz w:val="16"/>
                <w:szCs w:val="16"/>
              </w:rPr>
              <w:br/>
              <w:t xml:space="preserve">к 2,4-Д и 2М-4Х,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и некоторые многолетние двудольные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сорные растения</w:t>
            </w:r>
          </w:p>
        </w:tc>
        <w:tc>
          <w:tcPr>
            <w:tcW w:w="2495" w:type="dxa"/>
            <w:tcBorders>
              <w:top w:val="double" w:sz="4" w:space="0" w:color="000000"/>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от фазы кущения до фазы формирования второго междоузлия культуры </w:t>
            </w:r>
            <w:r w:rsidRPr="00807A99">
              <w:rPr>
                <w:rFonts w:ascii="Times New Roman" w:eastAsia="Calibri" w:hAnsi="Times New Roman" w:cs="Times New Roman"/>
                <w:spacing w:val="-2"/>
                <w:sz w:val="16"/>
                <w:szCs w:val="16"/>
              </w:rPr>
              <w:br/>
              <w:t>и в ранние фазы роста сорных растений. Озимые обрабатываются весной. Расход рабочей жидкости – 200-300 л/га</w:t>
            </w:r>
          </w:p>
        </w:tc>
        <w:tc>
          <w:tcPr>
            <w:tcW w:w="680" w:type="dxa"/>
            <w:tcBorders>
              <w:top w:val="double" w:sz="4" w:space="0" w:color="000000"/>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(1)</w:t>
            </w:r>
          </w:p>
        </w:tc>
        <w:tc>
          <w:tcPr>
            <w:tcW w:w="680" w:type="dxa"/>
            <w:tcBorders>
              <w:top w:val="double" w:sz="4" w:space="0" w:color="000000"/>
            </w:tcBorders>
            <w:shd w:val="clear" w:color="auto" w:fill="auto"/>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Тифенсульфурон-метил + флорасулам</w:t>
      </w:r>
    </w:p>
    <w:tbl>
      <w:tblPr>
        <w:tblW w:w="9979" w:type="dxa"/>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49"/>
        </w:trPr>
        <w:tc>
          <w:tcPr>
            <w:tcW w:w="1701" w:type="dxa"/>
            <w:vMerge w:val="restart"/>
            <w:tcBorders>
              <w:top w:val="double" w:sz="4" w:space="0" w:color="000000"/>
            </w:tcBorders>
            <w:shd w:val="clear" w:color="auto" w:fill="auto"/>
          </w:tcPr>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 xml:space="preserve">Кайен, ВДГ </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b/>
                <w:sz w:val="16"/>
                <w:szCs w:val="16"/>
                <w:lang w:eastAsia="ru-RU"/>
              </w:rPr>
              <w:t>(500 + 170 г/кг)</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«Агро Эксперт Груп»</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178-03-2961-1</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24.12.2030</w:t>
            </w:r>
          </w:p>
        </w:tc>
        <w:tc>
          <w:tcPr>
            <w:tcW w:w="1134"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0,025-0,035</w:t>
            </w:r>
          </w:p>
        </w:tc>
        <w:tc>
          <w:tcPr>
            <w:tcW w:w="1418"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w:t>
            </w:r>
          </w:p>
        </w:tc>
        <w:tc>
          <w:tcPr>
            <w:tcW w:w="1871"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устойчивые к 2,4-Д и МЦПА, и некоторые многолетние двудольные сорняки</w:t>
            </w:r>
          </w:p>
        </w:tc>
        <w:tc>
          <w:tcPr>
            <w:tcW w:w="2495" w:type="dxa"/>
            <w:tcBorders>
              <w:top w:val="doub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от фазы кущения культуры до фазы формирования второго междоузлия и ранние фазы роста сорняков. Озимые культуры обрабатываются весной. Расход рабочей жидкости – 200-300 л/га</w:t>
            </w:r>
          </w:p>
        </w:tc>
        <w:tc>
          <w:tcPr>
            <w:tcW w:w="680"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49"/>
        </w:trPr>
        <w:tc>
          <w:tcPr>
            <w:tcW w:w="1701" w:type="dxa"/>
            <w:vMerge/>
            <w:tcBorders>
              <w:top w:val="single" w:sz="4" w:space="0" w:color="000000"/>
            </w:tcBorders>
            <w:shd w:val="clear" w:color="auto" w:fill="auto"/>
          </w:tcPr>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от фазы кущения культуры до фазы формирования второго междоузлия и ранние фазы роста сорняков с добавлением 200 мл/га ПАВ Бит 90, Ж (900 г/л этоксилат изодецилового спирта). Озимые культуры обрабатываются весной. Расход рабочей жидкости – </w:t>
            </w:r>
            <w:r w:rsidRPr="00807A99">
              <w:rPr>
                <w:rFonts w:ascii="Times New Roman" w:eastAsia="Calibri" w:hAnsi="Times New Roman" w:cs="Times New Roman"/>
                <w:spacing w:val="-2"/>
                <w:sz w:val="16"/>
                <w:szCs w:val="16"/>
              </w:rPr>
              <w:br/>
              <w:t>200-300 л/га</w:t>
            </w:r>
          </w:p>
        </w:tc>
        <w:tc>
          <w:tcPr>
            <w:tcW w:w="680" w:type="dxa"/>
            <w:vMerge/>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49"/>
        </w:trPr>
        <w:tc>
          <w:tcPr>
            <w:tcW w:w="1701" w:type="dxa"/>
            <w:vMerge/>
            <w:tcBorders>
              <w:top w:val="single" w:sz="4" w:space="0" w:color="000000"/>
              <w:bottom w:val="double" w:sz="4" w:space="0" w:color="000000"/>
            </w:tcBorders>
            <w:shd w:val="clear" w:color="auto" w:fill="auto"/>
          </w:tcPr>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от фазы 2-3 листьев до начала кущения культуры и ранние фазы роста сорняков. Расход рабочей жидкости – 200-300 л/га</w:t>
            </w:r>
          </w:p>
        </w:tc>
        <w:tc>
          <w:tcPr>
            <w:tcW w:w="680" w:type="dxa"/>
            <w:vMerge/>
            <w:tcBorders>
              <w:top w:val="sing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top w:val="sing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Тифенсульфурон-метил + флуметсулам + флорасулам</w:t>
      </w:r>
    </w:p>
    <w:tbl>
      <w:tblPr>
        <w:tblW w:w="0" w:type="auto"/>
        <w:tblInd w:w="7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450"/>
        </w:trPr>
        <w:tc>
          <w:tcPr>
            <w:tcW w:w="1701" w:type="dxa"/>
            <w:vMerge w:val="restart"/>
            <w:tcBorders>
              <w:top w:val="double" w:sz="4" w:space="0" w:color="auto"/>
            </w:tcBorders>
          </w:tcPr>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Пиксель, МД</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(90 + 24 + 18 г/кг)</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АО «Щелково Агрохим»</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018-03-2321-1</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17.07.2029</w:t>
            </w:r>
          </w:p>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vMerge w:val="restart"/>
            <w:tcBorders>
              <w:top w:val="double" w:sz="4" w:space="0" w:color="auto"/>
              <w:bottom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noProof/>
                <w:snapToGrid w:val="0"/>
                <w:sz w:val="16"/>
                <w:szCs w:val="16"/>
                <w:lang w:eastAsia="ru-RU"/>
              </w:rPr>
              <w:t>0,25 – 0,30</w:t>
            </w:r>
          </w:p>
        </w:tc>
        <w:tc>
          <w:tcPr>
            <w:tcW w:w="1418" w:type="dxa"/>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napToGrid w:val="0"/>
                <w:sz w:val="16"/>
                <w:szCs w:val="16"/>
              </w:rPr>
              <w:t>Пшеница яровая, ячмень яровой</w:t>
            </w:r>
          </w:p>
        </w:tc>
        <w:tc>
          <w:tcPr>
            <w:tcW w:w="1871" w:type="dxa"/>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noProof/>
                <w:snapToGrid w:val="0"/>
                <w:sz w:val="16"/>
                <w:szCs w:val="16"/>
              </w:rPr>
              <w:t>Однолетние и многолетние двудольные сорные растения, включая виды осота, бодяка</w:t>
            </w:r>
          </w:p>
          <w:p w:rsidR="0079402E" w:rsidRPr="00807A99" w:rsidRDefault="0079402E" w:rsidP="00E0245F">
            <w:pPr>
              <w:spacing w:after="0" w:line="240" w:lineRule="auto"/>
              <w:rPr>
                <w:rFonts w:ascii="Times New Roman" w:eastAsia="Calibri" w:hAnsi="Times New Roman" w:cs="Times New Roman"/>
                <w:noProof/>
                <w:snapToGrid w:val="0"/>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sz w:val="16"/>
                <w:szCs w:val="16"/>
              </w:rPr>
              <w:t>Опрыскивание посевов от фазы кущения культуры до фазы формирования второго междоузлия (включительно) и ранние фазы роста сорных растений. После весеннего применения препарата, осенью того же года на том же поле можно высевать озимые зерновые, озимый рапс и злаковые травы. Весной следующего года ограничения отсутствуют. В случае необходимости пересева, на том же поле можно высевать яровые зерновые, кукурузу, сорго. Не применять препарат на посевах зерновых с подсевом клевера, люцерны или других бобовых культур. Расход рабочей жидкости ‒ 200-300 л/га</w:t>
            </w:r>
          </w:p>
        </w:tc>
        <w:tc>
          <w:tcPr>
            <w:tcW w:w="680" w:type="dxa"/>
            <w:vMerge w:val="restart"/>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60 (1)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50"/>
        </w:trPr>
        <w:tc>
          <w:tcPr>
            <w:tcW w:w="1701" w:type="dxa"/>
            <w:vMerge/>
            <w:tcBorders>
              <w:bottom w:val="double" w:sz="4" w:space="0" w:color="auto"/>
            </w:tcBorders>
          </w:tcPr>
          <w:p w:rsidR="0079402E" w:rsidRPr="00807A99" w:rsidRDefault="0079402E" w:rsidP="00E0245F">
            <w:pPr>
              <w:tabs>
                <w:tab w:val="center" w:pos="4677"/>
                <w:tab w:val="right" w:pos="9355"/>
              </w:tabs>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noProof/>
                <w:snapToGrid w:val="0"/>
                <w:sz w:val="16"/>
                <w:szCs w:val="16"/>
                <w:lang w:eastAsia="ru-RU"/>
              </w:rPr>
              <w:t>0,25 – 0,30</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871"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noProof/>
                <w:snapToGrid w:val="0"/>
                <w:sz w:val="16"/>
                <w:szCs w:val="16"/>
              </w:rPr>
              <w:t>Однолетние и многолетние двудольные сорные растения, включая виды осота, бодяка</w:t>
            </w:r>
          </w:p>
          <w:p w:rsidR="0079402E" w:rsidRPr="00807A99" w:rsidRDefault="0079402E" w:rsidP="00E0245F">
            <w:pPr>
              <w:spacing w:after="0" w:line="240" w:lineRule="auto"/>
              <w:rPr>
                <w:rFonts w:ascii="Times New Roman" w:eastAsia="Calibri" w:hAnsi="Times New Roman" w:cs="Times New Roman"/>
                <w:noProof/>
                <w:snapToGrid w:val="0"/>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sz w:val="16"/>
                <w:szCs w:val="16"/>
              </w:rPr>
              <w:t>Опрыскивание посевов весной от фазы кущения культуры до фазы формирования второго междоузлия (включительно) и ранние фазы роста сорных растений. После весеннего применения препарата, осенью того же года на том же поле можно высевать озимые зерновые, озимый рапс и злаковые травы. Весной следующего года ограничения отсутствуют. В случае необходимости пересева, на том же поле можно высевать яровые зерновые, кукурузу, сорго. Не применять препарат на посевах зерновых с подсевом клевера, люцерны или других бобовых культур. Расход рабочей жидкости ‒ 200-300 л/га.</w:t>
            </w:r>
          </w:p>
        </w:tc>
        <w:tc>
          <w:tcPr>
            <w:tcW w:w="680"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60 (1)</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Тифенсульфурон-метил + хлоримурон-этил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148"/>
        </w:trPr>
        <w:tc>
          <w:tcPr>
            <w:tcW w:w="1701"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Классик Форте,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(187,5 + 187,5 г/кг)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ООО «Дюпон Наука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Технологии»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029-03-2097-1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029-03-2097-1/288</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07.02.2029</w:t>
            </w:r>
          </w:p>
        </w:tc>
        <w:tc>
          <w:tcPr>
            <w:tcW w:w="1134" w:type="dxa"/>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bCs/>
                <w:sz w:val="16"/>
                <w:szCs w:val="16"/>
              </w:rPr>
              <w:t>25-35 г/га</w:t>
            </w:r>
          </w:p>
        </w:tc>
        <w:tc>
          <w:tcPr>
            <w:tcW w:w="1418" w:type="dxa"/>
            <w:tcBorders>
              <w:top w:val="doub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Calibri" w:hAnsi="Times New Roman" w:cs="Times New Roman"/>
                <w:bCs/>
                <w:sz w:val="16"/>
                <w:szCs w:val="16"/>
              </w:rPr>
              <w:t>Соя</w:t>
            </w:r>
          </w:p>
        </w:tc>
        <w:tc>
          <w:tcPr>
            <w:tcW w:w="1871" w:type="dxa"/>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Calibri" w:hAnsi="Times New Roman" w:cs="Times New Roman"/>
                <w:bCs/>
                <w:sz w:val="16"/>
                <w:szCs w:val="16"/>
              </w:rPr>
              <w:t>Однолетние двудольные сорные растения</w:t>
            </w:r>
          </w:p>
        </w:tc>
        <w:tc>
          <w:tcPr>
            <w:tcW w:w="2495" w:type="dxa"/>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Calibri" w:hAnsi="Times New Roman" w:cs="Times New Roman"/>
                <w:bCs/>
                <w:sz w:val="16"/>
                <w:szCs w:val="16"/>
              </w:rPr>
              <w:t>Опрыскивание посевов, начиная с фазы первого тройчатого листа сои и ранние фазы роста сорняков. Не обрабатывать растения сои в состоянии стресса. Соблюдать ограничения по севообороту. В случае пересева высевать только сою. Спустя три месяца можно высевать озимые зерновые культуры. Весной – зерновые колосовые, овес, кукурузу, горох. На вторую весну – подсолнечник, рапс и упомянутые выше культуры. На третью весну – свёклу, картофель, лук. Расход рабочей жидкости –200-300 л/га</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Calibri" w:hAnsi="Times New Roman" w:cs="Times New Roman"/>
                <w:bCs/>
                <w:sz w:val="16"/>
                <w:szCs w:val="16"/>
              </w:rPr>
              <w:t>60 (1)</w:t>
            </w:r>
          </w:p>
        </w:tc>
        <w:tc>
          <w:tcPr>
            <w:tcW w:w="680"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42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35-50 г/га</w:t>
            </w:r>
          </w:p>
        </w:tc>
        <w:tc>
          <w:tcPr>
            <w:tcW w:w="1418" w:type="dxa"/>
            <w:vMerge w:val="restart"/>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Соя</w:t>
            </w:r>
          </w:p>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871" w:type="dxa"/>
            <w:vMerge w:val="restart"/>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и некоторые многолетние (осот полевой) двудольные сорные растения</w:t>
            </w:r>
          </w:p>
          <w:p w:rsidR="0079402E" w:rsidRPr="00807A99" w:rsidRDefault="0079402E" w:rsidP="00E0245F">
            <w:pPr>
              <w:spacing w:after="0" w:line="240" w:lineRule="auto"/>
              <w:rPr>
                <w:rFonts w:ascii="Times New Roman" w:eastAsia="Calibri" w:hAnsi="Times New Roman" w:cs="Times New Roman"/>
                <w:bCs/>
                <w:sz w:val="16"/>
                <w:szCs w:val="16"/>
              </w:rPr>
            </w:pPr>
          </w:p>
        </w:tc>
        <w:tc>
          <w:tcPr>
            <w:tcW w:w="2495" w:type="dxa"/>
            <w:tcBorders>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начиная с фазы первого тройчатого листа сои и ранние фазы роста сорняков. Не обрабатывать растения сои в состоянии стресса.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Соблюдать ограничения по севообороту. В случае пересева высевать только сою. Спустя три месяца можно высевать озимые зерновые культуры. Весной – зерновые колосовые, овес, кукурузу, горох. На вторую весну – подсолнечник, рапс и упомянутые выше культуры. На третью весну – свёклу, картофель, лук. Расход рабочей жидкости – 200-300 л/га</w:t>
            </w:r>
          </w:p>
        </w:tc>
        <w:tc>
          <w:tcPr>
            <w:tcW w:w="680"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lef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25-50 г/га</w:t>
            </w:r>
          </w:p>
        </w:tc>
        <w:tc>
          <w:tcPr>
            <w:tcW w:w="1418" w:type="dxa"/>
            <w:vMerge/>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2495" w:type="dxa"/>
            <w:tcBorders>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начиная с фазы первого тройчатого листа сои и ранние фазы роста сорняков совместно с 200 мл/га Тренд 90, Ж (900 г/л этоксилата изодецилового спирта). Не обрабатывать растения сои в состоянии стресса. Соблюдать ограничения по севообороту. </w:t>
            </w:r>
          </w:p>
          <w:p w:rsidR="0079402E" w:rsidRPr="00807A99" w:rsidRDefault="0079402E" w:rsidP="00E0245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В случае пересева высевать только сою. Спустя три месяца можно высевать озимые зерновые культуры. Весной – зерновые колосовые, овес, кукурузу, горох. На вторую весну – подсолнечник, рапс и упомянутые выше культуры. На третью весну – свёклу, картофель, лук. Расход рабочей жидкости – 200-300 л/га</w:t>
            </w:r>
          </w:p>
        </w:tc>
        <w:tc>
          <w:tcPr>
            <w:tcW w:w="680" w:type="dxa"/>
            <w:vMerge/>
            <w:tcBorders>
              <w:left w:val="single" w:sz="4" w:space="0" w:color="auto"/>
              <w:right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vMerge/>
            <w:tcBorders>
              <w:left w:val="single" w:sz="4" w:space="0" w:color="auto"/>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vMerge/>
            <w:tcBorders>
              <w:left w:val="single" w:sz="4" w:space="0" w:color="auto"/>
              <w:bottom w:val="doub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bottom w:val="double" w:sz="4" w:space="0" w:color="000000"/>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первого тройчатого листа сои и ранние фазы роста сорняков в смеси с 200 мл/га ПАВ Виволт, Ж (900 г/л этоксилата изодецилового спирта). Не обрабатывать растения сои в состоянии стресса. Соблюдать ограничения по севообороту. В случае пересева высевать только сою. Спустя три месяца можно высевать озимые зерновые культуры. Весной – зерновые колосовые, овес, кукурузу, горох. На вторую весну – подсолнечник, рапс и упомянутые выше культуры. На третью весну – свеклу, картофель, лук. Расход рабочей жидкости – 200-300 л/га</w:t>
            </w:r>
          </w:p>
        </w:tc>
        <w:tc>
          <w:tcPr>
            <w:tcW w:w="680" w:type="dxa"/>
            <w:vMerge/>
            <w:tcBorders>
              <w:left w:val="single" w:sz="4" w:space="0" w:color="auto"/>
              <w:bottom w:val="doub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Borders>
              <w:left w:val="single" w:sz="4" w:space="0" w:color="auto"/>
              <w:bottom w:val="double" w:sz="4" w:space="0" w:color="000000"/>
              <w:right w:val="single" w:sz="4" w:space="0" w:color="auto"/>
            </w:tcBorders>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rPr>
          <w:cantSplit/>
          <w:trHeight w:val="425"/>
        </w:trPr>
        <w:tc>
          <w:tcPr>
            <w:tcW w:w="1701" w:type="dxa"/>
            <w:tcBorders>
              <w:top w:val="double" w:sz="4" w:space="0" w:color="000000"/>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Тифенс Классик,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(187,5 + 187,5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097-03-3378-1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17.11.2031</w:t>
            </w:r>
          </w:p>
        </w:tc>
        <w:tc>
          <w:tcPr>
            <w:tcW w:w="1134" w:type="dxa"/>
            <w:tcBorders>
              <w:top w:val="double" w:sz="4" w:space="0" w:color="000000"/>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0,025-0,05</w:t>
            </w:r>
          </w:p>
        </w:tc>
        <w:tc>
          <w:tcPr>
            <w:tcW w:w="1418" w:type="dxa"/>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некоторые многолетние (осот полевой) двудольные сорные растения</w:t>
            </w:r>
          </w:p>
        </w:tc>
        <w:tc>
          <w:tcPr>
            <w:tcW w:w="2495" w:type="dxa"/>
            <w:tcBorders>
              <w:top w:val="double" w:sz="4" w:space="0" w:color="000000"/>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начиная с фазы первого тройчатого листа сои и ранние фазы роста сорных растений с добавлением 200 мл/га ПАВ ЭТД-90, Ж (900 г/л этоксилата изодецилового спирта). Не обрабатывать растения сои в состоянии стресса. Следует соблюдать ограничения по севообороту: в случае пересева высевать только сою. Спустя три месяца можно высевать озимые зерновые культуры. Весной – зерновые колосовые, овес, кукурузу, горох. На вторую весну – подсолнечник, рапс и упомянутые выше культуры. На третью весну – свеклу, картофель, лук. Расход рабочей жидкости – 200-300 л/га</w:t>
            </w:r>
          </w:p>
        </w:tc>
        <w:tc>
          <w:tcPr>
            <w:tcW w:w="680" w:type="dxa"/>
            <w:tcBorders>
              <w:top w:val="double" w:sz="4" w:space="0" w:color="000000"/>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000000"/>
              <w:left w:val="single" w:sz="4" w:space="0" w:color="auto"/>
              <w:right w:val="single" w:sz="4" w:space="0" w:color="auto"/>
            </w:tcBorders>
            <w:shd w:val="clear" w:color="auto" w:fill="auto"/>
          </w:tcPr>
          <w:p w:rsidR="0079402E" w:rsidRPr="00807A99" w:rsidRDefault="0079402E" w:rsidP="00E0245F">
            <w:pPr>
              <w:widowControl w:val="0"/>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Триасульфурон</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6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Логран,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041-03-1696-1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30.01.2028</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0,0065-0,01</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0,0065-0,01 (А)</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рожь озимая, овес</w:t>
            </w:r>
          </w:p>
        </w:tc>
        <w:tc>
          <w:tcPr>
            <w:tcW w:w="187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начала кущения культуры до выхода в трубку, в ранние фазы роста однолетних сорных растений и в фазе розетки (диаметром до 5 см) многолетних сорных видов.</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Применять на почвах с рН не выше 7.5. При необходимости пересева высевать только пшеницу озимую и яровую. Не применять: на зерновых с подсевом бобовых или в тех случаях, когда растения находятся в стрессовом состоянии (неблагоприятные погодные условия, избыточное переувлажнение).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при наземном опрыскивании – 200-300 л/га, при авиационной обработке 25-50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165"/>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0,01(А)</w:t>
            </w:r>
          </w:p>
        </w:tc>
        <w:tc>
          <w:tcPr>
            <w:tcW w:w="1418"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рожь озимая</w:t>
            </w:r>
          </w:p>
        </w:tc>
        <w:tc>
          <w:tcPr>
            <w:tcW w:w="1871"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сорные растения</w:t>
            </w:r>
          </w:p>
        </w:tc>
        <w:tc>
          <w:tcPr>
            <w:tcW w:w="2495"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выхода в трубку (1-2 междоузлия) культуры и ранние фазы роста однолетних сорных растений и в фазе розетки (диаметром до 5 см) многолетних сорных видов, в случае крайней необходимости, если погодные условия не позволили провести обработку раньше этого срока (позднее появление однолетних сорняков, слабое засорение многолетними).</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Применять на почвах с рН не выше 7.5. При необходимости пересева высевать только пшеницу озимую и яровую. Не применять на зерновых с подсевом бобовых или в тех случаях, когда растения находятся в стрессовом состоянии (неблагоприятные погодные условия, избыточное переувлажнение).</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при наземном опрыскивании – 200-300 л/га, при авиационной обработке 25-50 л/га</w:t>
            </w:r>
          </w:p>
        </w:tc>
        <w:tc>
          <w:tcPr>
            <w:tcW w:w="680"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r>
      <w:tr w:rsidR="0079402E" w:rsidRPr="00807A99" w:rsidTr="008B03AF">
        <w:trPr>
          <w:cantSplit/>
          <w:trHeight w:val="39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Дукат,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«Сибагрохим»; ООО «ФОРВАРД»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043(042)-03-2207-1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18.04.2029</w:t>
            </w: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0,0065-0,01</w:t>
            </w:r>
          </w:p>
        </w:tc>
        <w:tc>
          <w:tcPr>
            <w:tcW w:w="1418" w:type="dxa"/>
            <w:tcBorders>
              <w:top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овес, рожь</w:t>
            </w:r>
          </w:p>
        </w:tc>
        <w:tc>
          <w:tcPr>
            <w:tcW w:w="1871" w:type="dxa"/>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некоторые многолетние двудольные сорняки</w:t>
            </w:r>
          </w:p>
        </w:tc>
        <w:tc>
          <w:tcPr>
            <w:tcW w:w="2495" w:type="dxa"/>
            <w:tcBorders>
              <w:top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начала кущения культуры до выхода в трубку, в ранние фазы роста однолетних сорняков и в фазе розетки (диаметром до 5 см) многолетних сорняков. Применять на почвах с рН почвы не выше 7,5. При необходимости пересева высевать только озимую и яровую пшеницу. Не применять на зерновых с подсевом бобовых или в тех случаях, когда растения находятся в стрессовом состоянии (неблагоприятные погодные условия, избыточное переувлажнение). Расход рабочей жидкости – 200-300 л/га</w:t>
            </w:r>
          </w:p>
        </w:tc>
        <w:tc>
          <w:tcPr>
            <w:tcW w:w="680"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r>
      <w:tr w:rsidR="0079402E" w:rsidRPr="00807A99" w:rsidTr="008B03AF">
        <w:trPr>
          <w:cantSplit/>
          <w:trHeight w:val="394"/>
        </w:trPr>
        <w:tc>
          <w:tcPr>
            <w:tcW w:w="1701" w:type="dxa"/>
            <w:vMerge/>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w:t>
            </w:r>
          </w:p>
        </w:tc>
        <w:tc>
          <w:tcPr>
            <w:tcW w:w="1418" w:type="dxa"/>
            <w:tcBorders>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овес, рожь</w:t>
            </w:r>
          </w:p>
        </w:tc>
        <w:tc>
          <w:tcPr>
            <w:tcW w:w="1871" w:type="dxa"/>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некоторые многолетние двудольные сорняки</w:t>
            </w:r>
          </w:p>
        </w:tc>
        <w:tc>
          <w:tcPr>
            <w:tcW w:w="2495" w:type="dxa"/>
            <w:tcBorders>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выхода в трубку (1-2 междоузлия) культуры и ранние фазы роста однолетних сорняков и в фазе розетки (диаметром до 5 см) многолетних сорняков, в случае крайней необходимости, если погодные условия не позволили провести обработку раньше этого срока (позднее появление однолетних сорняков, слабое зосорение многолетниками). Расход рабочей жидкости – 200-300 л/га</w:t>
            </w:r>
          </w:p>
        </w:tc>
        <w:tc>
          <w:tcPr>
            <w:tcW w:w="680"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394"/>
        </w:trPr>
        <w:tc>
          <w:tcPr>
            <w:tcW w:w="1701"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Триас,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010-03-3257-1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08.08.2031</w:t>
            </w:r>
          </w:p>
        </w:tc>
        <w:tc>
          <w:tcPr>
            <w:tcW w:w="1134"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lang w:bidi="ru-RU"/>
              </w:rPr>
            </w:pPr>
            <w:r w:rsidRPr="00807A99">
              <w:rPr>
                <w:rFonts w:ascii="Times New Roman" w:eastAsia="Calibri" w:hAnsi="Times New Roman" w:cs="Times New Roman"/>
                <w:sz w:val="16"/>
                <w:szCs w:val="16"/>
                <w:lang w:bidi="ru-RU"/>
              </w:rPr>
              <w:t>0,0065-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0,010</w:t>
            </w:r>
          </w:p>
        </w:tc>
        <w:tc>
          <w:tcPr>
            <w:tcW w:w="1418" w:type="dxa"/>
            <w:tcBorders>
              <w:top w:val="doub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w:t>
            </w:r>
            <w:r w:rsidRPr="00807A99">
              <w:rPr>
                <w:rFonts w:ascii="Times New Roman" w:eastAsia="Calibri" w:hAnsi="Times New Roman" w:cs="Times New Roman"/>
                <w:sz w:val="16"/>
                <w:szCs w:val="16"/>
              </w:rPr>
              <w:br/>
              <w:t>и озимая, ячмень яровой и озимый, рожь озимая</w:t>
            </w:r>
          </w:p>
        </w:tc>
        <w:tc>
          <w:tcPr>
            <w:tcW w:w="1871"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 т.ч. устойчивые к 2,4-Д и МЦПА, и некоторые многолетние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двудольные сорные растения</w:t>
            </w:r>
          </w:p>
        </w:tc>
        <w:tc>
          <w:tcPr>
            <w:tcW w:w="2495" w:type="dxa"/>
            <w:tcBorders>
              <w:top w:val="doub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начала кущения культуры до выхода в трубку, в ранние фазы роста однолетних сорных растений и в фазе розетки (диаметром до 5 см) многолетних сорных растений. Или в случае крайней необходимости, если погодные условия не позволили провести обработку раньше этого срока (позднее появление однолетних сорных растений, слабое засорение многолетними), опрыскивание производить весной в фазе выхода в трубку (1-2 междоузлия) культуры. Применять на почвах с pH почвы не выше 7,5. При необходимости пересева высевать только озимую и яровую пшеницу. </w:t>
            </w:r>
            <w:r w:rsidRPr="00807A99">
              <w:rPr>
                <w:rFonts w:ascii="Times New Roman" w:eastAsia="Calibri" w:hAnsi="Times New Roman" w:cs="Times New Roman"/>
                <w:sz w:val="16"/>
                <w:szCs w:val="16"/>
              </w:rPr>
              <w:br/>
              <w:t>Не применять на зерновых с подсевом бобовых или в тех случаях, когда растения находятся в стрессовом состоянии (неблагоприятные погодные условия, избыточное переувлажнение). Расход рабочей жидкости – 200- 300 л/га</w:t>
            </w:r>
          </w:p>
        </w:tc>
        <w:tc>
          <w:tcPr>
            <w:tcW w:w="680" w:type="dxa"/>
            <w:tcBorders>
              <w:top w:val="doub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Трибенурон-метил</w:t>
      </w: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tbl>
      <w:tblPr>
        <w:tblW w:w="10065" w:type="dxa"/>
        <w:tblInd w:w="71"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625"/>
        <w:gridCol w:w="76"/>
        <w:gridCol w:w="22"/>
        <w:gridCol w:w="1112"/>
        <w:gridCol w:w="36"/>
        <w:gridCol w:w="1382"/>
        <w:gridCol w:w="52"/>
        <w:gridCol w:w="1791"/>
        <w:gridCol w:w="28"/>
        <w:gridCol w:w="46"/>
        <w:gridCol w:w="2449"/>
        <w:gridCol w:w="28"/>
        <w:gridCol w:w="104"/>
        <w:gridCol w:w="605"/>
        <w:gridCol w:w="626"/>
        <w:gridCol w:w="7"/>
        <w:gridCol w:w="76"/>
      </w:tblGrid>
      <w:tr w:rsidR="0079402E" w:rsidRPr="00807A99" w:rsidTr="008B03AF">
        <w:trPr>
          <w:cantSplit/>
          <w:trHeight w:val="204"/>
        </w:trPr>
        <w:tc>
          <w:tcPr>
            <w:tcW w:w="1701"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Гренадер,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278-03-4119-0 (взамен ранее выданного свидетельства от 08.04.2022 №3607)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07.04.2025</w:t>
            </w:r>
          </w:p>
        </w:tc>
        <w:tc>
          <w:tcPr>
            <w:tcW w:w="1134" w:type="dxa"/>
            <w:gridSpan w:val="2"/>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 </w:t>
            </w:r>
          </w:p>
        </w:tc>
        <w:tc>
          <w:tcPr>
            <w:tcW w:w="1418" w:type="dxa"/>
            <w:gridSpan w:val="2"/>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71" w:type="dxa"/>
            <w:gridSpan w:val="3"/>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w:t>
            </w:r>
          </w:p>
        </w:tc>
        <w:tc>
          <w:tcPr>
            <w:tcW w:w="2495" w:type="dxa"/>
            <w:gridSpan w:val="2"/>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 (2-4 листа).Расход рабочей жидкости – 200-300 л/га</w:t>
            </w:r>
          </w:p>
        </w:tc>
        <w:tc>
          <w:tcPr>
            <w:tcW w:w="737"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4"/>
        </w:trPr>
        <w:tc>
          <w:tcPr>
            <w:tcW w:w="1701"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0,02-0,025 </w:t>
            </w:r>
          </w:p>
        </w:tc>
        <w:tc>
          <w:tcPr>
            <w:tcW w:w="1418" w:type="dxa"/>
            <w:gridSpan w:val="2"/>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871" w:type="dxa"/>
            <w:gridSpan w:val="3"/>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495" w:type="dxa"/>
            <w:gridSpan w:val="2"/>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(однолетние 2-4 листа, бодяк полевой – розетка). Озимые обрабатывают весной.Расход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3"/>
            <w:vMerge/>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val="restart"/>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Гранат, ВДГ</w:t>
            </w:r>
            <w:r w:rsidRPr="00807A99">
              <w:rPr>
                <w:rFonts w:ascii="Times New Roman" w:eastAsia="Calibri" w:hAnsi="Times New Roman" w:cs="Times New Roman"/>
                <w:b/>
                <w:bCs/>
                <w:sz w:val="16"/>
                <w:szCs w:val="16"/>
              </w:rPr>
              <w:br/>
              <w:t>(750 г/кг)</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r w:rsidRPr="00807A99">
              <w:rPr>
                <w:rFonts w:ascii="Times New Roman" w:eastAsia="Calibri" w:hAnsi="Times New Roman" w:cs="Times New Roman"/>
                <w:bCs/>
                <w:sz w:val="16"/>
                <w:szCs w:val="16"/>
              </w:rPr>
              <w:br/>
              <w:t>018-03-3901-1</w:t>
            </w:r>
            <w:r w:rsidRPr="00807A99">
              <w:rPr>
                <w:rFonts w:ascii="Times New Roman" w:eastAsia="Calibri" w:hAnsi="Times New Roman" w:cs="Times New Roman"/>
                <w:bCs/>
                <w:sz w:val="16"/>
                <w:szCs w:val="16"/>
              </w:rPr>
              <w:br/>
              <w:t>12.12.2032</w:t>
            </w:r>
          </w:p>
        </w:tc>
        <w:tc>
          <w:tcPr>
            <w:tcW w:w="1134" w:type="dxa"/>
            <w:gridSpan w:val="2"/>
            <w:tcBorders>
              <w:top w:val="single" w:sz="4" w:space="0" w:color="000000"/>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 0,02</w:t>
            </w:r>
          </w:p>
        </w:tc>
        <w:tc>
          <w:tcPr>
            <w:tcW w:w="1418" w:type="dxa"/>
            <w:gridSpan w:val="2"/>
            <w:tcBorders>
              <w:top w:val="single" w:sz="4" w:space="0" w:color="000000"/>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tcBorders>
              <w:top w:val="single" w:sz="4" w:space="0" w:color="000000"/>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МЦПА</w:t>
            </w:r>
          </w:p>
        </w:tc>
        <w:tc>
          <w:tcPr>
            <w:tcW w:w="2495" w:type="dxa"/>
            <w:gridSpan w:val="2"/>
            <w:tcBorders>
              <w:top w:val="single" w:sz="4" w:space="0" w:color="000000"/>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сорных растений. Расход рабочей жидкости – 200 – 300 л/га</w:t>
            </w:r>
          </w:p>
        </w:tc>
        <w:tc>
          <w:tcPr>
            <w:tcW w:w="737" w:type="dxa"/>
            <w:gridSpan w:val="3"/>
            <w:vMerge w:val="restart"/>
            <w:tcBorders>
              <w:top w:val="single" w:sz="4" w:space="0" w:color="000000"/>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709" w:type="dxa"/>
            <w:gridSpan w:val="3"/>
            <w:vMerge w:val="restart"/>
            <w:tcBorders>
              <w:top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(3)</w:t>
            </w:r>
          </w:p>
        </w:tc>
      </w:tr>
      <w:tr w:rsidR="0079402E" w:rsidRPr="00807A99" w:rsidTr="008B03AF">
        <w:trPr>
          <w:cantSplit/>
          <w:trHeight w:val="204"/>
        </w:trPr>
        <w:tc>
          <w:tcPr>
            <w:tcW w:w="1701"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 – 0,025</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яровая и озимая, ячмень яровой и озимый, овес</w:t>
            </w:r>
          </w:p>
        </w:tc>
        <w:tc>
          <w:tcPr>
            <w:tcW w:w="1871"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МЦПА, и бодяк полевой</w:t>
            </w:r>
          </w:p>
        </w:tc>
        <w:tc>
          <w:tcPr>
            <w:tcW w:w="2495"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ранние фазы роста сорняков (однолетние – 2 – 4 листа, бодяк полевой – розетка). Расход рабочей жидкости – 200 – 300 л/га</w:t>
            </w:r>
          </w:p>
        </w:tc>
        <w:tc>
          <w:tcPr>
            <w:tcW w:w="737" w:type="dxa"/>
            <w:gridSpan w:val="3"/>
            <w:vMerge/>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 –0,015</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МЦПА</w:t>
            </w:r>
          </w:p>
        </w:tc>
        <w:tc>
          <w:tcPr>
            <w:tcW w:w="2495"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с добавлением ПАВ 200 мл/га Сателлит, Ж (900 г/л этоксилата изодецилового спирта) в ранние фазы роста сорных растений (2-4 листа). Расход рабочей жидкости – 200 – 300 л/га</w:t>
            </w:r>
          </w:p>
        </w:tc>
        <w:tc>
          <w:tcPr>
            <w:tcW w:w="737"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 0,02</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gridSpan w:val="3"/>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растения,в том числе устойчивые к 2,4-Д и МЦПА, и бодяк полевой</w:t>
            </w:r>
          </w:p>
        </w:tc>
        <w:tc>
          <w:tcPr>
            <w:tcW w:w="2495"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с добавлением ПАВ 200 мл/га Сателлит, Ж (900 г/л этоксилата изодецилового спирта) в ранние фазы роста сорных растений (однолетние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2-4 листа, бодяк полевой – розетка). Расход рабочей жидкости – 200 – 300 л/га</w:t>
            </w:r>
          </w:p>
        </w:tc>
        <w:tc>
          <w:tcPr>
            <w:tcW w:w="737" w:type="dxa"/>
            <w:gridSpan w:val="3"/>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27"/>
        </w:trPr>
        <w:tc>
          <w:tcPr>
            <w:tcW w:w="1701" w:type="dxa"/>
            <w:gridSpan w:val="2"/>
            <w:vMerge w:val="restart"/>
            <w:tcBorders>
              <w:top w:val="double" w:sz="4" w:space="0" w:color="auto"/>
              <w:left w:val="single" w:sz="4" w:space="0" w:color="000000"/>
              <w:right w:val="single" w:sz="4" w:space="0" w:color="auto"/>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Бенрил, ВДГ</w:t>
            </w:r>
            <w:r w:rsidRPr="00807A99">
              <w:rPr>
                <w:rFonts w:ascii="Times New Roman" w:eastAsia="Calibri" w:hAnsi="Times New Roman" w:cs="Times New Roman"/>
                <w:b/>
                <w:bCs/>
                <w:sz w:val="16"/>
                <w:szCs w:val="16"/>
              </w:rPr>
              <w:br/>
              <w:t>(750 г/кг)</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ООО «АГРОМИР»</w:t>
            </w:r>
            <w:r w:rsidRPr="00807A99">
              <w:rPr>
                <w:rFonts w:ascii="Times New Roman" w:eastAsia="Calibri" w:hAnsi="Times New Roman" w:cs="Times New Roman"/>
                <w:bCs/>
                <w:sz w:val="16"/>
                <w:szCs w:val="16"/>
              </w:rPr>
              <w:br/>
              <w:t>3/3</w:t>
            </w:r>
            <w:r w:rsidRPr="00807A99">
              <w:rPr>
                <w:rFonts w:ascii="Times New Roman" w:eastAsia="Calibri" w:hAnsi="Times New Roman" w:cs="Times New Roman"/>
                <w:bCs/>
                <w:sz w:val="16"/>
                <w:szCs w:val="16"/>
              </w:rPr>
              <w:br/>
              <w:t>070-03-3586-1</w:t>
            </w:r>
            <w:r w:rsidRPr="00807A99">
              <w:rPr>
                <w:rFonts w:ascii="Times New Roman" w:eastAsia="Calibri" w:hAnsi="Times New Roman" w:cs="Times New Roman"/>
                <w:bCs/>
                <w:sz w:val="16"/>
                <w:szCs w:val="16"/>
              </w:rPr>
              <w:br/>
              <w:t>04.04.2032</w:t>
            </w:r>
          </w:p>
        </w:tc>
        <w:tc>
          <w:tcPr>
            <w:tcW w:w="1134" w:type="dxa"/>
            <w:gridSpan w:val="2"/>
            <w:tcBorders>
              <w:top w:val="double" w:sz="4" w:space="0" w:color="auto"/>
              <w:left w:val="single" w:sz="4" w:space="0" w:color="auto"/>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18" w:type="dxa"/>
            <w:gridSpan w:val="2"/>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w:t>
            </w:r>
            <w:r w:rsidRPr="00807A99">
              <w:rPr>
                <w:rFonts w:ascii="Times New Roman" w:eastAsia="Calibri" w:hAnsi="Times New Roman" w:cs="Times New Roman"/>
                <w:sz w:val="16"/>
                <w:szCs w:val="16"/>
              </w:rPr>
              <w:br/>
              <w:t xml:space="preserve">и ячмень яровые </w:t>
            </w:r>
            <w:r w:rsidRPr="00807A99">
              <w:rPr>
                <w:rFonts w:ascii="Times New Roman" w:eastAsia="Calibri" w:hAnsi="Times New Roman" w:cs="Times New Roman"/>
                <w:sz w:val="16"/>
                <w:szCs w:val="16"/>
              </w:rPr>
              <w:br/>
              <w:t>и озимые</w:t>
            </w:r>
          </w:p>
        </w:tc>
        <w:tc>
          <w:tcPr>
            <w:tcW w:w="1871"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в т.ч. устойчивые </w:t>
            </w:r>
            <w:r w:rsidRPr="00807A99">
              <w:rPr>
                <w:rFonts w:ascii="Times New Roman" w:eastAsia="Calibri" w:hAnsi="Times New Roman" w:cs="Times New Roman"/>
                <w:sz w:val="16"/>
                <w:szCs w:val="16"/>
              </w:rPr>
              <w:br/>
              <w:t>к 2,4-Д и МЦПА</w:t>
            </w:r>
          </w:p>
        </w:tc>
        <w:tc>
          <w:tcPr>
            <w:tcW w:w="2495" w:type="dxa"/>
            <w:gridSpan w:val="2"/>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озимых – весной с добавлением 200 мл ПАВ Дар-90, Ж (900 г/л этоксилата изодецилового спирта) в ранние фазы роста сорняков (2-4 листа). Расход рабочей жидкости – 200-300 л/га</w:t>
            </w:r>
          </w:p>
        </w:tc>
        <w:tc>
          <w:tcPr>
            <w:tcW w:w="737"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 (1)</w:t>
            </w:r>
          </w:p>
        </w:tc>
        <w:tc>
          <w:tcPr>
            <w:tcW w:w="709"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28"/>
        </w:trPr>
        <w:tc>
          <w:tcPr>
            <w:tcW w:w="1701" w:type="dxa"/>
            <w:gridSpan w:val="2"/>
            <w:vMerge/>
            <w:tcBorders>
              <w:left w:val="single" w:sz="4" w:space="0" w:color="000000"/>
              <w:right w:val="single" w:sz="4" w:space="0" w:color="auto"/>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vMerge w:val="restart"/>
            <w:tcBorders>
              <w:top w:val="single" w:sz="4" w:space="0" w:color="auto"/>
              <w:left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vMerge/>
            <w:tcBorders>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2-3 листьев – начала кущения культуры и ранние фазы роста сорняков.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26"/>
        </w:trPr>
        <w:tc>
          <w:tcPr>
            <w:tcW w:w="1701" w:type="dxa"/>
            <w:gridSpan w:val="2"/>
            <w:vMerge/>
            <w:tcBorders>
              <w:left w:val="single" w:sz="4" w:space="0" w:color="000000"/>
              <w:right w:val="single" w:sz="4" w:space="0" w:color="auto"/>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vMerge/>
            <w:tcBorders>
              <w:left w:val="single" w:sz="4" w:space="0" w:color="auto"/>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w:t>
            </w:r>
            <w:r w:rsidRPr="00807A99">
              <w:rPr>
                <w:rFonts w:ascii="Times New Roman" w:eastAsia="Calibri" w:hAnsi="Times New Roman" w:cs="Times New Roman"/>
                <w:sz w:val="16"/>
                <w:szCs w:val="16"/>
              </w:rPr>
              <w:br/>
              <w:t>и озимая, ячмень яровой и озимый</w:t>
            </w:r>
          </w:p>
        </w:tc>
        <w:tc>
          <w:tcPr>
            <w:tcW w:w="1871" w:type="dxa"/>
            <w:gridSpan w:val="3"/>
            <w:vMerge w:val="restart"/>
            <w:tcBorders>
              <w:top w:val="sing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двудольные сорняки, в т.ч. устойчивые</w:t>
            </w:r>
            <w:r w:rsidRPr="00807A99">
              <w:rPr>
                <w:rFonts w:ascii="Times New Roman" w:eastAsia="Calibri" w:hAnsi="Times New Roman" w:cs="Times New Roman"/>
                <w:sz w:val="16"/>
                <w:szCs w:val="16"/>
              </w:rPr>
              <w:br/>
              <w:t xml:space="preserve"> к 2,4-Д и МЦПА, </w:t>
            </w:r>
            <w:r w:rsidRPr="00807A99">
              <w:rPr>
                <w:rFonts w:ascii="Times New Roman" w:eastAsia="Calibri" w:hAnsi="Times New Roman" w:cs="Times New Roman"/>
                <w:sz w:val="16"/>
                <w:szCs w:val="16"/>
              </w:rPr>
              <w:br/>
              <w:t>и бодяк полевой</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озимых – весной с добавлением 200 мл ПАВ Дар-90, Ж (900 г/л этоксилата изодецилового спирта) в ранние фазы роста сорняков (2-4 листа) и бодяка полевого – в фазе розетки. Расход рабочей жидкости – </w:t>
            </w:r>
            <w:r w:rsidRPr="00807A99">
              <w:rPr>
                <w:rFonts w:ascii="Times New Roman" w:eastAsia="Calibri" w:hAnsi="Times New Roman" w:cs="Times New Roman"/>
                <w:sz w:val="16"/>
                <w:szCs w:val="16"/>
              </w:rPr>
              <w:br/>
              <w:t>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26"/>
        </w:trPr>
        <w:tc>
          <w:tcPr>
            <w:tcW w:w="1701" w:type="dxa"/>
            <w:gridSpan w:val="2"/>
            <w:vMerge/>
            <w:tcBorders>
              <w:left w:val="single" w:sz="4" w:space="0" w:color="000000"/>
              <w:right w:val="single" w:sz="4" w:space="0" w:color="auto"/>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auto"/>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w:t>
            </w:r>
            <w:r w:rsidRPr="00807A99">
              <w:rPr>
                <w:rFonts w:ascii="Times New Roman" w:eastAsia="Calibri" w:hAnsi="Times New Roman" w:cs="Times New Roman"/>
                <w:sz w:val="16"/>
                <w:szCs w:val="16"/>
              </w:rPr>
              <w:br/>
              <w:t>и озимая, ячмень яровой и озимый, овес</w:t>
            </w:r>
          </w:p>
        </w:tc>
        <w:tc>
          <w:tcPr>
            <w:tcW w:w="1871" w:type="dxa"/>
            <w:gridSpan w:val="3"/>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c>
          <w:tcPr>
            <w:tcW w:w="2495"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сорняков и бодяка полевого – в фазе розетки. Расход рабочей жидкости – </w:t>
            </w:r>
            <w:r w:rsidRPr="00807A99">
              <w:rPr>
                <w:rFonts w:ascii="Times New Roman" w:eastAsia="Calibri" w:hAnsi="Times New Roman" w:cs="Times New Roman"/>
                <w:sz w:val="16"/>
                <w:szCs w:val="16"/>
              </w:rPr>
              <w:br/>
              <w:t>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189"/>
        </w:trPr>
        <w:tc>
          <w:tcPr>
            <w:tcW w:w="1701" w:type="dxa"/>
            <w:gridSpan w:val="2"/>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Гекстар, ВДГ</w:t>
            </w:r>
            <w:r w:rsidRPr="00807A99">
              <w:rPr>
                <w:rFonts w:ascii="Times New Roman" w:eastAsia="Calibri" w:hAnsi="Times New Roman" w:cs="Times New Roman"/>
                <w:b/>
                <w:bCs/>
                <w:sz w:val="16"/>
                <w:szCs w:val="16"/>
              </w:rPr>
              <w:br/>
              <w:t>(750 г/кг)</w:t>
            </w:r>
            <w:r w:rsidRPr="00807A99">
              <w:rPr>
                <w:rFonts w:ascii="Times New Roman" w:eastAsia="Calibri" w:hAnsi="Times New Roman" w:cs="Times New Roman"/>
                <w:b/>
                <w:bCs/>
                <w:sz w:val="16"/>
                <w:szCs w:val="16"/>
              </w:rPr>
              <w:br/>
            </w:r>
            <w:r w:rsidRPr="00807A99">
              <w:rPr>
                <w:rFonts w:ascii="Times New Roman" w:eastAsia="Calibri" w:hAnsi="Times New Roman" w:cs="Times New Roman"/>
                <w:bCs/>
                <w:sz w:val="16"/>
                <w:szCs w:val="16"/>
              </w:rPr>
              <w:t>АО «Группа компаний «ПроАгро»</w:t>
            </w:r>
            <w:r w:rsidRPr="00807A99">
              <w:rPr>
                <w:rFonts w:ascii="Times New Roman" w:eastAsia="Calibri" w:hAnsi="Times New Roman" w:cs="Times New Roman"/>
                <w:bCs/>
                <w:sz w:val="16"/>
                <w:szCs w:val="16"/>
              </w:rPr>
              <w:br/>
              <w:t>3/3</w:t>
            </w:r>
            <w:r w:rsidRPr="00807A99">
              <w:rPr>
                <w:rFonts w:ascii="Times New Roman" w:eastAsia="Calibri" w:hAnsi="Times New Roman" w:cs="Times New Roman"/>
                <w:bCs/>
                <w:sz w:val="16"/>
                <w:szCs w:val="16"/>
              </w:rPr>
              <w:br/>
              <w:t>535-03-3305-1</w:t>
            </w:r>
            <w:r w:rsidRPr="00807A99">
              <w:rPr>
                <w:rFonts w:ascii="Times New Roman" w:eastAsia="Calibri" w:hAnsi="Times New Roman" w:cs="Times New Roman"/>
                <w:bCs/>
                <w:sz w:val="16"/>
                <w:szCs w:val="16"/>
              </w:rPr>
              <w:br/>
              <w:t>19.09.2031</w:t>
            </w:r>
          </w:p>
        </w:tc>
        <w:tc>
          <w:tcPr>
            <w:tcW w:w="1134" w:type="dxa"/>
            <w:gridSpan w:val="2"/>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 0,02</w:t>
            </w:r>
          </w:p>
        </w:tc>
        <w:tc>
          <w:tcPr>
            <w:tcW w:w="1418" w:type="dxa"/>
            <w:gridSpan w:val="2"/>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w:t>
            </w:r>
          </w:p>
        </w:tc>
        <w:tc>
          <w:tcPr>
            <w:tcW w:w="2495" w:type="dxa"/>
            <w:gridSpan w:val="2"/>
            <w:tcBorders>
              <w:top w:val="doub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яровых посевов </w:t>
            </w:r>
            <w:r w:rsidRPr="00807A99">
              <w:rPr>
                <w:rFonts w:ascii="Times New Roman" w:eastAsia="Calibri" w:hAnsi="Times New Roman" w:cs="Times New Roman"/>
                <w:sz w:val="16"/>
                <w:szCs w:val="16"/>
              </w:rPr>
              <w:br/>
              <w:t>в фазу 2-3-х листьев – кущения культуры и ранние фазы роста сорных растений. Озимые посевы обрабатывают весной. Расход рабочей жидкости – 200-300 л/га</w:t>
            </w:r>
          </w:p>
        </w:tc>
        <w:tc>
          <w:tcPr>
            <w:tcW w:w="737"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 (1)</w:t>
            </w:r>
          </w:p>
        </w:tc>
        <w:tc>
          <w:tcPr>
            <w:tcW w:w="709"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4"/>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 – 0,025</w:t>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 и бодяк полевой</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яровых посевов </w:t>
            </w:r>
            <w:r w:rsidRPr="00807A99">
              <w:rPr>
                <w:rFonts w:ascii="Times New Roman" w:eastAsia="Calibri" w:hAnsi="Times New Roman" w:cs="Times New Roman"/>
                <w:sz w:val="16"/>
                <w:szCs w:val="16"/>
              </w:rPr>
              <w:br/>
              <w:t xml:space="preserve">в фазу 2-3-х листьев – кущения культуры и ранние фазы роста сорных растений. Озимые культуры обрабатывают весной. Расход рабочей жидкости – </w:t>
            </w:r>
            <w:r w:rsidRPr="00807A99">
              <w:rPr>
                <w:rFonts w:ascii="Times New Roman" w:eastAsia="Calibri" w:hAnsi="Times New Roman" w:cs="Times New Roman"/>
                <w:sz w:val="16"/>
                <w:szCs w:val="16"/>
              </w:rPr>
              <w:br/>
              <w:t>200 – 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 – 0,015</w:t>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овес</w:t>
            </w: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яровых посевов </w:t>
            </w:r>
            <w:r w:rsidRPr="00807A99">
              <w:rPr>
                <w:rFonts w:ascii="Times New Roman" w:eastAsia="Calibri" w:hAnsi="Times New Roman" w:cs="Times New Roman"/>
                <w:sz w:val="16"/>
                <w:szCs w:val="16"/>
              </w:rPr>
              <w:br/>
              <w:t>в фазу 2-3-х листьев – кущения культуры и ранние фазы роста сорных растений с добавлением 200 мл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xml:space="preserve">). Озимые посевы обрабатывают весной. Расход рабочей жидкости – </w:t>
            </w:r>
            <w:r w:rsidRPr="00807A99">
              <w:rPr>
                <w:rFonts w:ascii="Times New Roman" w:eastAsia="Calibri" w:hAnsi="Times New Roman" w:cs="Times New Roman"/>
                <w:sz w:val="16"/>
                <w:szCs w:val="16"/>
              </w:rPr>
              <w:br/>
              <w:t>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0,015-0,020</w:t>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 бодяк полевой</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яровых посевов </w:t>
            </w:r>
            <w:r w:rsidRPr="00807A99">
              <w:rPr>
                <w:rFonts w:ascii="Times New Roman" w:eastAsia="Calibri" w:hAnsi="Times New Roman" w:cs="Times New Roman"/>
                <w:sz w:val="16"/>
                <w:szCs w:val="16"/>
              </w:rPr>
              <w:br/>
              <w:t>в фазу 2-3-х листьев – кущения культуры и ранние фазы роста сорных растений с добавлением 200 мл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xml:space="preserve">). Озимые культуры обрабатывают весной. Расход рабочей жидкости – </w:t>
            </w:r>
            <w:r w:rsidRPr="00807A99">
              <w:rPr>
                <w:rFonts w:ascii="Times New Roman" w:eastAsia="Calibri" w:hAnsi="Times New Roman" w:cs="Times New Roman"/>
                <w:sz w:val="16"/>
                <w:szCs w:val="16"/>
              </w:rPr>
              <w:br/>
              <w:t>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F02877">
        <w:trPr>
          <w:cantSplit/>
          <w:trHeight w:val="204"/>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0,025-0,050</w:t>
            </w:r>
          </w:p>
        </w:tc>
        <w:tc>
          <w:tcPr>
            <w:tcW w:w="1418"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(гибрид Толедо, устойчивый к гербициду Гекстар, ВДГ </w:t>
            </w:r>
            <w:r w:rsidRPr="00807A99">
              <w:rPr>
                <w:rFonts w:ascii="Times New Roman" w:eastAsia="Calibri" w:hAnsi="Times New Roman" w:cs="Times New Roman"/>
                <w:sz w:val="16"/>
                <w:szCs w:val="16"/>
              </w:rPr>
              <w:br/>
              <w:t>(750 г/кг трибенурон-метила)</w:t>
            </w:r>
          </w:p>
        </w:tc>
        <w:tc>
          <w:tcPr>
            <w:tcW w:w="1871" w:type="dxa"/>
            <w:gridSpan w:val="3"/>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двудольныеи некоторые многолетние сорные растения</w:t>
            </w:r>
          </w:p>
        </w:tc>
        <w:tc>
          <w:tcPr>
            <w:tcW w:w="2495"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от 2-4 до 6-8 настоящих листьев культуры и ранние фазы роста сорных растений (2-4 листа) </w:t>
            </w:r>
            <w:r w:rsidRPr="00807A99">
              <w:rPr>
                <w:rFonts w:ascii="Times New Roman" w:eastAsia="Calibri" w:hAnsi="Times New Roman" w:cs="Times New Roman"/>
                <w:sz w:val="16"/>
                <w:szCs w:val="16"/>
              </w:rPr>
              <w:br/>
              <w:t>в чистом виде или с добавлением 200 мл Неон 99, Ж (800 г/л неонола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t>). В случае необходимости пересева высевать зерновые культуры.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3C12DB" w:rsidRPr="00807A99" w:rsidTr="006A4CC4">
        <w:trPr>
          <w:cantSplit/>
          <w:trHeight w:val="204"/>
        </w:trPr>
        <w:tc>
          <w:tcPr>
            <w:tcW w:w="1701" w:type="dxa"/>
            <w:gridSpan w:val="2"/>
            <w:vMerge w:val="restart"/>
            <w:tcBorders>
              <w:top w:val="double" w:sz="4" w:space="0" w:color="auto"/>
              <w:left w:val="single" w:sz="4" w:space="0" w:color="000000"/>
              <w:right w:val="single" w:sz="4" w:space="0" w:color="auto"/>
            </w:tcBorders>
            <w:shd w:val="clear" w:color="auto" w:fill="auto"/>
          </w:tcPr>
          <w:p w:rsidR="003C12DB" w:rsidRDefault="003C12DB" w:rsidP="00E0245F">
            <w:pPr>
              <w:suppressLineNumbers/>
              <w:spacing w:after="0" w:line="240" w:lineRule="auto"/>
              <w:jc w:val="center"/>
              <w:rPr>
                <w:rFonts w:ascii="Times New Roman" w:eastAsia="Calibri" w:hAnsi="Times New Roman" w:cs="Times New Roman"/>
                <w:b/>
                <w:bCs/>
                <w:sz w:val="16"/>
                <w:szCs w:val="16"/>
              </w:rPr>
            </w:pPr>
            <w:r w:rsidRPr="003C12DB">
              <w:rPr>
                <w:rFonts w:ascii="Times New Roman" w:eastAsia="Calibri" w:hAnsi="Times New Roman" w:cs="Times New Roman"/>
                <w:b/>
                <w:bCs/>
                <w:sz w:val="16"/>
                <w:szCs w:val="16"/>
              </w:rPr>
              <w:t>Саунар, ВДГ</w:t>
            </w:r>
          </w:p>
          <w:p w:rsidR="003C12DB" w:rsidRDefault="003C12DB" w:rsidP="00E0245F">
            <w:pPr>
              <w:suppressLineNumbers/>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w:t>
            </w:r>
            <w:r w:rsidRPr="003C12DB">
              <w:rPr>
                <w:rFonts w:ascii="Times New Roman" w:eastAsia="Calibri" w:hAnsi="Times New Roman" w:cs="Times New Roman"/>
                <w:b/>
                <w:bCs/>
                <w:sz w:val="16"/>
                <w:szCs w:val="16"/>
              </w:rPr>
              <w:t>750 г/кг</w:t>
            </w:r>
            <w:r>
              <w:rPr>
                <w:rFonts w:ascii="Times New Roman" w:eastAsia="Calibri" w:hAnsi="Times New Roman" w:cs="Times New Roman"/>
                <w:b/>
                <w:bCs/>
                <w:sz w:val="16"/>
                <w:szCs w:val="16"/>
              </w:rPr>
              <w:t>)</w:t>
            </w:r>
          </w:p>
          <w:p w:rsidR="003C12DB" w:rsidRP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ООО «Праймагро»</w:t>
            </w:r>
          </w:p>
          <w:p w:rsidR="003C12DB" w:rsidRP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ОГРН 1195081032596</w:t>
            </w:r>
          </w:p>
          <w:p w:rsidR="003C12DB" w:rsidRP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ООО «АгроКом»</w:t>
            </w:r>
          </w:p>
          <w:p w:rsidR="003C12DB" w:rsidRP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ОГРН 1077758212685</w:t>
            </w:r>
          </w:p>
          <w:p w:rsid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3/3</w:t>
            </w:r>
          </w:p>
          <w:p w:rsid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854(038)-03-4630-0</w:t>
            </w:r>
          </w:p>
          <w:p w:rsid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08.07.2024</w:t>
            </w:r>
          </w:p>
          <w:p w:rsidR="003C12DB" w:rsidRPr="003C12DB" w:rsidRDefault="003C12DB" w:rsidP="00E0245F">
            <w:pPr>
              <w:suppressLineNumbers/>
              <w:spacing w:after="0" w:line="240" w:lineRule="auto"/>
              <w:jc w:val="center"/>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07.07.2027</w:t>
            </w:r>
          </w:p>
        </w:tc>
        <w:tc>
          <w:tcPr>
            <w:tcW w:w="1134" w:type="dxa"/>
            <w:gridSpan w:val="2"/>
            <w:tcBorders>
              <w:top w:val="double" w:sz="4" w:space="0" w:color="auto"/>
              <w:left w:val="single" w:sz="4" w:space="0" w:color="auto"/>
              <w:bottom w:val="single" w:sz="4" w:space="0" w:color="000000"/>
              <w:right w:val="single" w:sz="4" w:space="0" w:color="000000"/>
            </w:tcBorders>
            <w:shd w:val="clear" w:color="auto" w:fill="auto"/>
          </w:tcPr>
          <w:p w:rsidR="003C12DB" w:rsidRPr="00807A99" w:rsidRDefault="003C12DB" w:rsidP="00E0245F">
            <w:pPr>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0,015-0,020</w:t>
            </w:r>
          </w:p>
        </w:tc>
        <w:tc>
          <w:tcPr>
            <w:tcW w:w="1418" w:type="dxa"/>
            <w:gridSpan w:val="2"/>
            <w:vMerge w:val="restart"/>
            <w:tcBorders>
              <w:top w:val="double" w:sz="4" w:space="0" w:color="auto"/>
              <w:left w:val="single" w:sz="4" w:space="0" w:color="000000"/>
              <w:right w:val="single" w:sz="4" w:space="0" w:color="000000"/>
            </w:tcBorders>
            <w:shd w:val="clear" w:color="auto" w:fill="auto"/>
          </w:tcPr>
          <w:p w:rsidR="003C12DB" w:rsidRPr="00807A99" w:rsidRDefault="003C12DB" w:rsidP="003C12DB">
            <w:pPr>
              <w:suppressLineNumbers/>
              <w:spacing w:after="0" w:line="240" w:lineRule="auto"/>
              <w:jc w:val="center"/>
              <w:rPr>
                <w:rFonts w:ascii="Times New Roman" w:eastAsia="Calibri" w:hAnsi="Times New Roman" w:cs="Times New Roman"/>
                <w:sz w:val="16"/>
                <w:szCs w:val="16"/>
              </w:rPr>
            </w:pPr>
            <w:r w:rsidRPr="003C12DB">
              <w:rPr>
                <w:rFonts w:ascii="Times New Roman" w:eastAsia="Calibri" w:hAnsi="Times New Roman" w:cs="Times New Roman"/>
                <w:sz w:val="16"/>
                <w:szCs w:val="16"/>
              </w:rPr>
              <w:t>Пшеница яровая, ячмень яровой, овес</w:t>
            </w:r>
          </w:p>
        </w:tc>
        <w:tc>
          <w:tcPr>
            <w:tcW w:w="1871" w:type="dxa"/>
            <w:gridSpan w:val="3"/>
            <w:vMerge w:val="restart"/>
            <w:tcBorders>
              <w:top w:val="doub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Однолетние двудольные сорные растений в т.ч. устойчивые к 2,4-Д и 2М-4Х</w:t>
            </w:r>
          </w:p>
        </w:tc>
        <w:tc>
          <w:tcPr>
            <w:tcW w:w="2495" w:type="dxa"/>
            <w:gridSpan w:val="2"/>
            <w:tcBorders>
              <w:top w:val="double" w:sz="4" w:space="0" w:color="auto"/>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jc w:val="both"/>
              <w:rPr>
                <w:rFonts w:ascii="Times New Roman" w:eastAsia="Calibri" w:hAnsi="Times New Roman" w:cs="Times New Roman"/>
                <w:sz w:val="16"/>
                <w:szCs w:val="16"/>
              </w:rPr>
            </w:pPr>
            <w:r w:rsidRPr="003C12DB">
              <w:rPr>
                <w:rFonts w:ascii="Times New Roman" w:eastAsia="Calibri" w:hAnsi="Times New Roman" w:cs="Times New Roman"/>
                <w:sz w:val="16"/>
                <w:szCs w:val="16"/>
              </w:rPr>
              <w:t xml:space="preserve">Опрыскивание посевов в фазе 2-3 листьев </w:t>
            </w:r>
            <w:r w:rsidR="00E62E27">
              <w:rPr>
                <w:rFonts w:ascii="Times New Roman" w:eastAsia="Calibri" w:hAnsi="Times New Roman" w:cs="Times New Roman"/>
                <w:sz w:val="16"/>
                <w:szCs w:val="16"/>
              </w:rPr>
              <w:t>–</w:t>
            </w:r>
            <w:r w:rsidRPr="003C12DB">
              <w:rPr>
                <w:rFonts w:ascii="Times New Roman" w:eastAsia="Calibri" w:hAnsi="Times New Roman" w:cs="Times New Roman"/>
                <w:sz w:val="16"/>
                <w:szCs w:val="16"/>
              </w:rPr>
              <w:t xml:space="preserve"> начала кущения культуры и ранние фазы роста сорных растений. Расход рабочей жидкости </w:t>
            </w:r>
            <w:r w:rsidR="00E62E27">
              <w:rPr>
                <w:rFonts w:ascii="Times New Roman" w:eastAsia="Calibri" w:hAnsi="Times New Roman" w:cs="Times New Roman"/>
                <w:sz w:val="16"/>
                <w:szCs w:val="16"/>
              </w:rPr>
              <w:t>–</w:t>
            </w:r>
            <w:r w:rsidRPr="003C12DB">
              <w:rPr>
                <w:rFonts w:ascii="Times New Roman" w:eastAsia="Calibri" w:hAnsi="Times New Roman" w:cs="Times New Roman"/>
                <w:sz w:val="16"/>
                <w:szCs w:val="16"/>
              </w:rPr>
              <w:t xml:space="preserve"> 200-300 л/га</w:t>
            </w:r>
          </w:p>
        </w:tc>
        <w:tc>
          <w:tcPr>
            <w:tcW w:w="737" w:type="dxa"/>
            <w:gridSpan w:val="3"/>
            <w:vMerge w:val="restart"/>
            <w:tcBorders>
              <w:top w:val="doub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bCs/>
                <w:sz w:val="16"/>
                <w:szCs w:val="16"/>
              </w:rPr>
            </w:pPr>
            <w:r w:rsidRPr="003C12DB">
              <w:rPr>
                <w:rFonts w:ascii="Times New Roman" w:eastAsia="Calibri" w:hAnsi="Times New Roman" w:cs="Times New Roman"/>
                <w:bCs/>
                <w:sz w:val="16"/>
                <w:szCs w:val="16"/>
              </w:rPr>
              <w:t>60(1)</w:t>
            </w:r>
          </w:p>
        </w:tc>
        <w:tc>
          <w:tcPr>
            <w:tcW w:w="709" w:type="dxa"/>
            <w:gridSpan w:val="3"/>
            <w:vMerge w:val="restart"/>
            <w:tcBorders>
              <w:top w:val="doub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3C12DB" w:rsidRPr="00807A99" w:rsidTr="006A4CC4">
        <w:trPr>
          <w:cantSplit/>
          <w:trHeight w:val="204"/>
        </w:trPr>
        <w:tc>
          <w:tcPr>
            <w:tcW w:w="1701" w:type="dxa"/>
            <w:gridSpan w:val="2"/>
            <w:vMerge/>
            <w:tcBorders>
              <w:left w:val="single" w:sz="4" w:space="0" w:color="000000"/>
              <w:right w:val="single" w:sz="4" w:space="0" w:color="auto"/>
            </w:tcBorders>
            <w:shd w:val="clear" w:color="auto" w:fill="auto"/>
          </w:tcPr>
          <w:p w:rsidR="003C12DB" w:rsidRPr="00807A99" w:rsidRDefault="003C12DB"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auto"/>
              <w:bottom w:val="single" w:sz="4" w:space="0" w:color="000000"/>
              <w:right w:val="single" w:sz="4" w:space="0" w:color="000000"/>
            </w:tcBorders>
            <w:shd w:val="clear" w:color="auto" w:fill="auto"/>
          </w:tcPr>
          <w:p w:rsidR="003C12DB" w:rsidRPr="00807A99" w:rsidRDefault="003C12DB" w:rsidP="00E0245F">
            <w:pPr>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0,010-0,015</w:t>
            </w:r>
          </w:p>
        </w:tc>
        <w:tc>
          <w:tcPr>
            <w:tcW w:w="1418" w:type="dxa"/>
            <w:gridSpan w:val="2"/>
            <w:vMerge/>
            <w:tcBorders>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c>
          <w:tcPr>
            <w:tcW w:w="1871"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c>
          <w:tcPr>
            <w:tcW w:w="2495" w:type="dxa"/>
            <w:gridSpan w:val="2"/>
            <w:tcBorders>
              <w:top w:val="single" w:sz="4" w:space="0" w:color="auto"/>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jc w:val="both"/>
              <w:rPr>
                <w:rFonts w:ascii="Times New Roman" w:eastAsia="Calibri" w:hAnsi="Times New Roman" w:cs="Times New Roman"/>
                <w:sz w:val="16"/>
                <w:szCs w:val="16"/>
              </w:rPr>
            </w:pPr>
            <w:r w:rsidRPr="003C12DB">
              <w:rPr>
                <w:rFonts w:ascii="Times New Roman" w:eastAsia="Calibri" w:hAnsi="Times New Roman" w:cs="Times New Roman"/>
                <w:sz w:val="16"/>
                <w:szCs w:val="16"/>
              </w:rPr>
              <w:t xml:space="preserve">Опрыскивание посевов в фазу 2-3-х листьев </w:t>
            </w:r>
            <w:r w:rsidR="00E62E27">
              <w:rPr>
                <w:rFonts w:ascii="Times New Roman" w:eastAsia="Calibri" w:hAnsi="Times New Roman" w:cs="Times New Roman"/>
                <w:sz w:val="16"/>
                <w:szCs w:val="16"/>
              </w:rPr>
              <w:t>–</w:t>
            </w:r>
            <w:r w:rsidRPr="003C12DB">
              <w:rPr>
                <w:rFonts w:ascii="Times New Roman" w:eastAsia="Calibri" w:hAnsi="Times New Roman" w:cs="Times New Roman"/>
                <w:sz w:val="16"/>
                <w:szCs w:val="16"/>
              </w:rPr>
              <w:t xml:space="preserve"> кущения культуры и ранние фазы роста сорных растений с добавлением 200 мл/га ПАВ Неон 99, Ж (800 г/л неонола АФ 9-12). Расход рабочей жидкости -200-300 л/га</w:t>
            </w:r>
          </w:p>
        </w:tc>
        <w:tc>
          <w:tcPr>
            <w:tcW w:w="737"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r>
      <w:tr w:rsidR="003C12DB" w:rsidRPr="00807A99" w:rsidTr="006A4CC4">
        <w:trPr>
          <w:cantSplit/>
          <w:trHeight w:val="204"/>
        </w:trPr>
        <w:tc>
          <w:tcPr>
            <w:tcW w:w="1701" w:type="dxa"/>
            <w:gridSpan w:val="2"/>
            <w:vMerge/>
            <w:tcBorders>
              <w:left w:val="single" w:sz="4" w:space="0" w:color="000000"/>
              <w:right w:val="single" w:sz="4" w:space="0" w:color="auto"/>
            </w:tcBorders>
            <w:shd w:val="clear" w:color="auto" w:fill="auto"/>
          </w:tcPr>
          <w:p w:rsidR="003C12DB" w:rsidRPr="00807A99" w:rsidRDefault="003C12DB"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auto"/>
              <w:bottom w:val="single" w:sz="4" w:space="0" w:color="000000"/>
              <w:right w:val="single" w:sz="4" w:space="0" w:color="000000"/>
            </w:tcBorders>
            <w:shd w:val="clear" w:color="auto" w:fill="auto"/>
          </w:tcPr>
          <w:p w:rsidR="003C12DB" w:rsidRPr="00807A99" w:rsidRDefault="003C12DB" w:rsidP="00E0245F">
            <w:pPr>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0,020-0,025</w:t>
            </w:r>
          </w:p>
        </w:tc>
        <w:tc>
          <w:tcPr>
            <w:tcW w:w="1418" w:type="dxa"/>
            <w:gridSpan w:val="2"/>
            <w:vMerge w:val="restart"/>
            <w:tcBorders>
              <w:top w:val="sing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vMerge w:val="restart"/>
            <w:tcBorders>
              <w:top w:val="sing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Однолетние двудольные сорные растения, в т.ч. устойчивые к 2,4-Д и 2М-4Х, и бодяк полевой</w:t>
            </w:r>
          </w:p>
        </w:tc>
        <w:tc>
          <w:tcPr>
            <w:tcW w:w="2495" w:type="dxa"/>
            <w:gridSpan w:val="2"/>
            <w:tcBorders>
              <w:top w:val="single" w:sz="4" w:space="0" w:color="auto"/>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jc w:val="both"/>
              <w:rPr>
                <w:rFonts w:ascii="Times New Roman" w:eastAsia="Calibri" w:hAnsi="Times New Roman" w:cs="Times New Roman"/>
                <w:sz w:val="16"/>
                <w:szCs w:val="16"/>
              </w:rPr>
            </w:pPr>
            <w:r w:rsidRPr="003C12DB">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Озимые посевы обрабатывают весной. Расход рабочей жидкости </w:t>
            </w:r>
            <w:r w:rsidR="00E62E27">
              <w:rPr>
                <w:rFonts w:ascii="Times New Roman" w:eastAsia="Calibri" w:hAnsi="Times New Roman" w:cs="Times New Roman"/>
                <w:sz w:val="16"/>
                <w:szCs w:val="16"/>
              </w:rPr>
              <w:t>–</w:t>
            </w:r>
            <w:r w:rsidRPr="003C12DB">
              <w:rPr>
                <w:rFonts w:ascii="Times New Roman" w:eastAsia="Calibri" w:hAnsi="Times New Roman" w:cs="Times New Roman"/>
                <w:sz w:val="16"/>
                <w:szCs w:val="16"/>
              </w:rPr>
              <w:t xml:space="preserve"> 200-300 л/га</w:t>
            </w:r>
          </w:p>
        </w:tc>
        <w:tc>
          <w:tcPr>
            <w:tcW w:w="737"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r>
      <w:tr w:rsidR="003C12DB" w:rsidRPr="00807A99" w:rsidTr="006A4CC4">
        <w:trPr>
          <w:cantSplit/>
          <w:trHeight w:val="204"/>
        </w:trPr>
        <w:tc>
          <w:tcPr>
            <w:tcW w:w="1701" w:type="dxa"/>
            <w:gridSpan w:val="2"/>
            <w:vMerge/>
            <w:tcBorders>
              <w:left w:val="single" w:sz="4" w:space="0" w:color="000000"/>
              <w:right w:val="single" w:sz="4" w:space="0" w:color="auto"/>
            </w:tcBorders>
            <w:shd w:val="clear" w:color="auto" w:fill="auto"/>
          </w:tcPr>
          <w:p w:rsidR="003C12DB" w:rsidRPr="00807A99" w:rsidRDefault="003C12DB"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auto"/>
              <w:bottom w:val="single" w:sz="4" w:space="0" w:color="000000"/>
              <w:right w:val="single" w:sz="4" w:space="0" w:color="000000"/>
            </w:tcBorders>
            <w:shd w:val="clear" w:color="auto" w:fill="auto"/>
          </w:tcPr>
          <w:p w:rsidR="003C12DB" w:rsidRPr="00807A99" w:rsidRDefault="003C12DB" w:rsidP="00E0245F">
            <w:pPr>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0,015-0,020</w:t>
            </w:r>
          </w:p>
        </w:tc>
        <w:tc>
          <w:tcPr>
            <w:tcW w:w="1418" w:type="dxa"/>
            <w:gridSpan w:val="2"/>
            <w:vMerge/>
            <w:tcBorders>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c>
          <w:tcPr>
            <w:tcW w:w="1871"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c>
          <w:tcPr>
            <w:tcW w:w="2495" w:type="dxa"/>
            <w:gridSpan w:val="2"/>
            <w:tcBorders>
              <w:top w:val="single" w:sz="4" w:space="0" w:color="auto"/>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jc w:val="both"/>
              <w:rPr>
                <w:rFonts w:ascii="Times New Roman" w:eastAsia="Calibri" w:hAnsi="Times New Roman" w:cs="Times New Roman"/>
                <w:sz w:val="16"/>
                <w:szCs w:val="16"/>
              </w:rPr>
            </w:pPr>
            <w:r w:rsidRPr="003C12DB">
              <w:rPr>
                <w:rFonts w:ascii="Times New Roman" w:eastAsia="Calibri" w:hAnsi="Times New Roman" w:cs="Times New Roman"/>
                <w:sz w:val="16"/>
                <w:szCs w:val="16"/>
              </w:rPr>
              <w:t xml:space="preserve">Опрыскивание посевов в фазу 2-3-х листьев </w:t>
            </w:r>
            <w:r w:rsidR="00E62E27">
              <w:rPr>
                <w:rFonts w:ascii="Times New Roman" w:eastAsia="Calibri" w:hAnsi="Times New Roman" w:cs="Times New Roman"/>
                <w:sz w:val="16"/>
                <w:szCs w:val="16"/>
              </w:rPr>
              <w:t>–</w:t>
            </w:r>
            <w:r w:rsidRPr="003C12DB">
              <w:rPr>
                <w:rFonts w:ascii="Times New Roman" w:eastAsia="Calibri" w:hAnsi="Times New Roman" w:cs="Times New Roman"/>
                <w:sz w:val="16"/>
                <w:szCs w:val="16"/>
              </w:rPr>
              <w:t xml:space="preserve"> кущения культуры и ранние фазы роста сорных растений с добавлением 200 мл ПАВ Неон 99, Ж (800 г/л неонола АФ 9-12). Озимые посевы обрабатывают весной.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r>
      <w:tr w:rsidR="003C12DB" w:rsidRPr="00807A99" w:rsidTr="006A4CC4">
        <w:trPr>
          <w:cantSplit/>
          <w:trHeight w:val="204"/>
        </w:trPr>
        <w:tc>
          <w:tcPr>
            <w:tcW w:w="1701" w:type="dxa"/>
            <w:gridSpan w:val="2"/>
            <w:vMerge/>
            <w:tcBorders>
              <w:left w:val="single" w:sz="4" w:space="0" w:color="000000"/>
              <w:right w:val="single" w:sz="4" w:space="0" w:color="auto"/>
            </w:tcBorders>
            <w:shd w:val="clear" w:color="auto" w:fill="auto"/>
          </w:tcPr>
          <w:p w:rsidR="003C12DB" w:rsidRPr="00807A99" w:rsidRDefault="003C12DB"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vMerge w:val="restart"/>
            <w:tcBorders>
              <w:top w:val="single" w:sz="4" w:space="0" w:color="auto"/>
              <w:left w:val="single" w:sz="4" w:space="0" w:color="auto"/>
              <w:right w:val="single" w:sz="4" w:space="0" w:color="000000"/>
            </w:tcBorders>
            <w:shd w:val="clear" w:color="auto" w:fill="auto"/>
          </w:tcPr>
          <w:p w:rsidR="003C12DB" w:rsidRPr="00807A99" w:rsidRDefault="003C12DB" w:rsidP="00E0245F">
            <w:pPr>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0,025</w:t>
            </w:r>
          </w:p>
        </w:tc>
        <w:tc>
          <w:tcPr>
            <w:tcW w:w="1418" w:type="dxa"/>
            <w:gridSpan w:val="2"/>
            <w:vMerge w:val="restart"/>
            <w:tcBorders>
              <w:top w:val="sing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 xml:space="preserve">Подсолнечник (гибриды, устойчивые к гербициду трибенурон </w:t>
            </w:r>
            <w:r w:rsidR="00E62E27">
              <w:rPr>
                <w:rFonts w:ascii="Times New Roman" w:eastAsia="Calibri" w:hAnsi="Times New Roman" w:cs="Times New Roman"/>
                <w:sz w:val="16"/>
                <w:szCs w:val="16"/>
              </w:rPr>
              <w:t>–</w:t>
            </w:r>
            <w:r w:rsidRPr="003C12DB">
              <w:rPr>
                <w:rFonts w:ascii="Times New Roman" w:eastAsia="Calibri" w:hAnsi="Times New Roman" w:cs="Times New Roman"/>
                <w:sz w:val="16"/>
                <w:szCs w:val="16"/>
              </w:rPr>
              <w:t>метилу)</w:t>
            </w:r>
          </w:p>
        </w:tc>
        <w:tc>
          <w:tcPr>
            <w:tcW w:w="1871" w:type="dxa"/>
            <w:gridSpan w:val="3"/>
            <w:vMerge w:val="restart"/>
            <w:tcBorders>
              <w:top w:val="single" w:sz="4" w:space="0" w:color="auto"/>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r w:rsidRPr="003C12DB">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gridSpan w:val="2"/>
            <w:tcBorders>
              <w:top w:val="single" w:sz="4" w:space="0" w:color="auto"/>
              <w:left w:val="single" w:sz="4" w:space="0" w:color="000000"/>
              <w:bottom w:val="single" w:sz="4" w:space="0" w:color="000000"/>
              <w:right w:val="single" w:sz="4" w:space="0" w:color="000000"/>
            </w:tcBorders>
            <w:shd w:val="clear" w:color="auto" w:fill="auto"/>
          </w:tcPr>
          <w:p w:rsidR="003C12DB" w:rsidRPr="00807A99" w:rsidRDefault="003C12DB" w:rsidP="00E0245F">
            <w:pPr>
              <w:suppressLineNumbers/>
              <w:spacing w:after="0" w:line="240" w:lineRule="auto"/>
              <w:jc w:val="both"/>
              <w:rPr>
                <w:rFonts w:ascii="Times New Roman" w:eastAsia="Calibri" w:hAnsi="Times New Roman" w:cs="Times New Roman"/>
                <w:sz w:val="16"/>
                <w:szCs w:val="16"/>
              </w:rPr>
            </w:pPr>
            <w:r w:rsidRPr="003C12DB">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сорных растений (2-4 листа). В случае необходимости пересева высевать зерновые культуры.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r>
      <w:tr w:rsidR="003C12DB" w:rsidRPr="00807A99" w:rsidTr="006A4CC4">
        <w:trPr>
          <w:cantSplit/>
          <w:trHeight w:val="204"/>
        </w:trPr>
        <w:tc>
          <w:tcPr>
            <w:tcW w:w="1701" w:type="dxa"/>
            <w:gridSpan w:val="2"/>
            <w:vMerge/>
            <w:tcBorders>
              <w:left w:val="single" w:sz="4" w:space="0" w:color="000000"/>
              <w:bottom w:val="double" w:sz="4" w:space="0" w:color="auto"/>
              <w:right w:val="single" w:sz="4" w:space="0" w:color="auto"/>
            </w:tcBorders>
            <w:shd w:val="clear" w:color="auto" w:fill="auto"/>
          </w:tcPr>
          <w:p w:rsidR="003C12DB" w:rsidRPr="00807A99" w:rsidRDefault="003C12DB"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vMerge/>
            <w:tcBorders>
              <w:left w:val="single" w:sz="4" w:space="0" w:color="auto"/>
              <w:bottom w:val="double" w:sz="4" w:space="0" w:color="auto"/>
              <w:right w:val="single" w:sz="4" w:space="0" w:color="000000"/>
            </w:tcBorders>
            <w:shd w:val="clear" w:color="auto" w:fill="auto"/>
          </w:tcPr>
          <w:p w:rsidR="003C12DB" w:rsidRPr="00807A99" w:rsidRDefault="003C12DB" w:rsidP="00E0245F">
            <w:pPr>
              <w:spacing w:after="0" w:line="240" w:lineRule="auto"/>
              <w:rPr>
                <w:rFonts w:ascii="Times New Roman" w:eastAsia="Calibri" w:hAnsi="Times New Roman" w:cs="Times New Roman"/>
                <w:sz w:val="16"/>
                <w:szCs w:val="16"/>
              </w:rPr>
            </w:pPr>
          </w:p>
        </w:tc>
        <w:tc>
          <w:tcPr>
            <w:tcW w:w="1418" w:type="dxa"/>
            <w:gridSpan w:val="2"/>
            <w:vMerge/>
            <w:tcBorders>
              <w:left w:val="single" w:sz="4" w:space="0" w:color="000000"/>
              <w:bottom w:val="double" w:sz="4" w:space="0" w:color="auto"/>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c>
          <w:tcPr>
            <w:tcW w:w="1871" w:type="dxa"/>
            <w:gridSpan w:val="3"/>
            <w:vMerge/>
            <w:tcBorders>
              <w:left w:val="single" w:sz="4" w:space="0" w:color="000000"/>
              <w:bottom w:val="double" w:sz="4" w:space="0" w:color="auto"/>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c>
          <w:tcPr>
            <w:tcW w:w="2495" w:type="dxa"/>
            <w:gridSpan w:val="2"/>
            <w:tcBorders>
              <w:top w:val="single" w:sz="4" w:space="0" w:color="auto"/>
              <w:left w:val="single" w:sz="4" w:space="0" w:color="000000"/>
              <w:bottom w:val="double" w:sz="4" w:space="0" w:color="auto"/>
              <w:right w:val="single" w:sz="4" w:space="0" w:color="000000"/>
            </w:tcBorders>
            <w:shd w:val="clear" w:color="auto" w:fill="auto"/>
          </w:tcPr>
          <w:p w:rsidR="003C12DB" w:rsidRPr="00807A99" w:rsidRDefault="003C12DB" w:rsidP="00E0245F">
            <w:pPr>
              <w:suppressLineNumbers/>
              <w:spacing w:after="0" w:line="240" w:lineRule="auto"/>
              <w:jc w:val="both"/>
              <w:rPr>
                <w:rFonts w:ascii="Times New Roman" w:eastAsia="Calibri" w:hAnsi="Times New Roman" w:cs="Times New Roman"/>
                <w:sz w:val="16"/>
                <w:szCs w:val="16"/>
              </w:rPr>
            </w:pPr>
            <w:r w:rsidRPr="003C12DB">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сорных растений (2-4 листа) с добавлением 200 мл/га ПАВ Неон 99,Ж (неонол АФ 9-12). В случае необходимости пересева высевать зерновые культуры. Расход рабочей жидкости – 200-300 л/га.</w:t>
            </w:r>
          </w:p>
        </w:tc>
        <w:tc>
          <w:tcPr>
            <w:tcW w:w="737" w:type="dxa"/>
            <w:gridSpan w:val="3"/>
            <w:vMerge/>
            <w:tcBorders>
              <w:left w:val="single" w:sz="4" w:space="0" w:color="000000"/>
              <w:bottom w:val="double" w:sz="4" w:space="0" w:color="auto"/>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bottom w:val="double" w:sz="4" w:space="0" w:color="auto"/>
              <w:right w:val="single" w:sz="4" w:space="0" w:color="000000"/>
            </w:tcBorders>
            <w:shd w:val="clear" w:color="auto" w:fill="auto"/>
          </w:tcPr>
          <w:p w:rsidR="003C12DB" w:rsidRPr="00807A99" w:rsidRDefault="003C12DB" w:rsidP="00E0245F">
            <w:pPr>
              <w:suppressLineNumbers/>
              <w:spacing w:after="0" w:line="240" w:lineRule="auto"/>
              <w:rPr>
                <w:rFonts w:ascii="Times New Roman" w:eastAsia="Calibri" w:hAnsi="Times New Roman" w:cs="Times New Roman"/>
                <w:sz w:val="16"/>
                <w:szCs w:val="16"/>
              </w:rPr>
            </w:pPr>
          </w:p>
        </w:tc>
      </w:tr>
      <w:tr w:rsidR="00962CE3" w:rsidRPr="00807A99" w:rsidTr="006A4CC4">
        <w:trPr>
          <w:cantSplit/>
          <w:trHeight w:val="204"/>
        </w:trPr>
        <w:tc>
          <w:tcPr>
            <w:tcW w:w="1701" w:type="dxa"/>
            <w:gridSpan w:val="2"/>
            <w:vMerge w:val="restart"/>
            <w:tcBorders>
              <w:top w:val="double" w:sz="4" w:space="0" w:color="auto"/>
              <w:left w:val="single" w:sz="4" w:space="0" w:color="000000"/>
              <w:right w:val="double" w:sz="4" w:space="0" w:color="auto"/>
            </w:tcBorders>
            <w:shd w:val="clear" w:color="auto" w:fill="auto"/>
          </w:tcPr>
          <w:p w:rsidR="00962CE3" w:rsidRDefault="00962CE3" w:rsidP="00E0245F">
            <w:pPr>
              <w:suppressLineNumbers/>
              <w:spacing w:after="0" w:line="240" w:lineRule="auto"/>
              <w:jc w:val="center"/>
              <w:rPr>
                <w:rFonts w:ascii="Times New Roman" w:eastAsia="Calibri" w:hAnsi="Times New Roman" w:cs="Times New Roman"/>
                <w:b/>
                <w:bCs/>
                <w:sz w:val="16"/>
                <w:szCs w:val="16"/>
              </w:rPr>
            </w:pPr>
            <w:r w:rsidRPr="00962CE3">
              <w:rPr>
                <w:rFonts w:ascii="Times New Roman" w:eastAsia="Calibri" w:hAnsi="Times New Roman" w:cs="Times New Roman"/>
                <w:b/>
                <w:bCs/>
                <w:sz w:val="16"/>
                <w:szCs w:val="16"/>
              </w:rPr>
              <w:t>Спецназ, ВДГ</w:t>
            </w:r>
          </w:p>
          <w:p w:rsidR="00962CE3" w:rsidRDefault="00962CE3" w:rsidP="00E0245F">
            <w:pPr>
              <w:suppressLineNumbers/>
              <w:spacing w:after="0" w:line="240" w:lineRule="auto"/>
              <w:jc w:val="center"/>
              <w:rPr>
                <w:rFonts w:ascii="Times New Roman" w:eastAsia="Calibri" w:hAnsi="Times New Roman" w:cs="Times New Roman"/>
                <w:b/>
                <w:bCs/>
                <w:sz w:val="16"/>
                <w:szCs w:val="16"/>
              </w:rPr>
            </w:pPr>
            <w:r w:rsidRPr="00962CE3">
              <w:rPr>
                <w:rFonts w:ascii="Times New Roman" w:eastAsia="Calibri" w:hAnsi="Times New Roman" w:cs="Times New Roman"/>
                <w:b/>
                <w:bCs/>
                <w:sz w:val="16"/>
                <w:szCs w:val="16"/>
              </w:rPr>
              <w:t>(750 г/кг)</w:t>
            </w:r>
          </w:p>
          <w:p w:rsidR="00962CE3" w:rsidRPr="00962CE3" w:rsidRDefault="00962CE3" w:rsidP="00E0245F">
            <w:pPr>
              <w:suppressLineNumbers/>
              <w:spacing w:after="0" w:line="240" w:lineRule="auto"/>
              <w:jc w:val="center"/>
              <w:rPr>
                <w:rFonts w:ascii="Times New Roman" w:eastAsia="Calibri" w:hAnsi="Times New Roman" w:cs="Times New Roman"/>
                <w:bCs/>
                <w:sz w:val="16"/>
                <w:szCs w:val="16"/>
              </w:rPr>
            </w:pPr>
            <w:r w:rsidRPr="00962CE3">
              <w:rPr>
                <w:rFonts w:ascii="Times New Roman" w:eastAsia="Calibri" w:hAnsi="Times New Roman" w:cs="Times New Roman"/>
                <w:bCs/>
                <w:sz w:val="16"/>
                <w:szCs w:val="16"/>
              </w:rPr>
              <w:t>ООО «АС-Агро»;</w:t>
            </w:r>
          </w:p>
          <w:p w:rsidR="00962CE3" w:rsidRPr="00962CE3" w:rsidRDefault="00962CE3" w:rsidP="00E0245F">
            <w:pPr>
              <w:suppressLineNumbers/>
              <w:spacing w:after="0" w:line="240" w:lineRule="auto"/>
              <w:jc w:val="center"/>
              <w:rPr>
                <w:rFonts w:ascii="Times New Roman" w:eastAsia="Calibri" w:hAnsi="Times New Roman" w:cs="Times New Roman"/>
                <w:bCs/>
                <w:sz w:val="16"/>
                <w:szCs w:val="16"/>
              </w:rPr>
            </w:pPr>
            <w:r w:rsidRPr="00962CE3">
              <w:rPr>
                <w:rFonts w:ascii="Times New Roman" w:eastAsia="Calibri" w:hAnsi="Times New Roman" w:cs="Times New Roman"/>
                <w:bCs/>
                <w:sz w:val="16"/>
                <w:szCs w:val="16"/>
              </w:rPr>
              <w:t>ОГРН 1040204593934</w:t>
            </w:r>
          </w:p>
          <w:p w:rsidR="00962CE3" w:rsidRDefault="00962CE3" w:rsidP="00E0245F">
            <w:pPr>
              <w:suppressLineNumbers/>
              <w:spacing w:after="0" w:line="240" w:lineRule="auto"/>
              <w:jc w:val="center"/>
              <w:rPr>
                <w:rFonts w:ascii="Times New Roman" w:eastAsia="Calibri" w:hAnsi="Times New Roman" w:cs="Times New Roman"/>
                <w:bCs/>
                <w:sz w:val="16"/>
                <w:szCs w:val="16"/>
              </w:rPr>
            </w:pPr>
            <w:r w:rsidRPr="00962CE3">
              <w:rPr>
                <w:rFonts w:ascii="Times New Roman" w:eastAsia="Calibri" w:hAnsi="Times New Roman" w:cs="Times New Roman"/>
                <w:bCs/>
                <w:sz w:val="16"/>
                <w:szCs w:val="16"/>
              </w:rPr>
              <w:t xml:space="preserve"> ООО НПП</w:t>
            </w:r>
            <w:r w:rsidR="002C299C">
              <w:rPr>
                <w:rFonts w:ascii="Times New Roman" w:eastAsia="Calibri" w:hAnsi="Times New Roman" w:cs="Times New Roman"/>
                <w:bCs/>
                <w:sz w:val="16"/>
                <w:szCs w:val="16"/>
              </w:rPr>
              <w:t xml:space="preserve"> </w:t>
            </w:r>
            <w:r w:rsidRPr="00962CE3">
              <w:rPr>
                <w:rFonts w:ascii="Times New Roman" w:eastAsia="Calibri" w:hAnsi="Times New Roman" w:cs="Times New Roman"/>
                <w:bCs/>
                <w:sz w:val="16"/>
                <w:szCs w:val="16"/>
              </w:rPr>
              <w:t>«Институт синергетических препаратов и микроудобрений»</w:t>
            </w:r>
          </w:p>
          <w:p w:rsidR="00962CE3" w:rsidRDefault="00962CE3" w:rsidP="00E0245F">
            <w:pPr>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ОГРН </w:t>
            </w:r>
            <w:r w:rsidRPr="00962CE3">
              <w:rPr>
                <w:rFonts w:ascii="Times New Roman" w:eastAsia="Calibri" w:hAnsi="Times New Roman" w:cs="Times New Roman"/>
                <w:bCs/>
                <w:sz w:val="16"/>
                <w:szCs w:val="16"/>
              </w:rPr>
              <w:t>1150280015302</w:t>
            </w:r>
          </w:p>
          <w:p w:rsidR="00962CE3" w:rsidRDefault="00962CE3" w:rsidP="00E0245F">
            <w:pPr>
              <w:suppressLineNumbers/>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3/3</w:t>
            </w:r>
          </w:p>
          <w:p w:rsidR="00962CE3" w:rsidRPr="00962CE3" w:rsidRDefault="00962CE3" w:rsidP="00E0245F">
            <w:pPr>
              <w:suppressLineNumbers/>
              <w:spacing w:after="0" w:line="240" w:lineRule="auto"/>
              <w:jc w:val="center"/>
              <w:rPr>
                <w:rFonts w:ascii="Times New Roman" w:eastAsia="Calibri" w:hAnsi="Times New Roman" w:cs="Times New Roman"/>
                <w:bCs/>
                <w:sz w:val="16"/>
                <w:szCs w:val="16"/>
              </w:rPr>
            </w:pPr>
            <w:r w:rsidRPr="00962CE3">
              <w:rPr>
                <w:rFonts w:ascii="Times New Roman" w:eastAsia="Calibri" w:hAnsi="Times New Roman" w:cs="Times New Roman"/>
                <w:bCs/>
                <w:sz w:val="16"/>
                <w:szCs w:val="16"/>
              </w:rPr>
              <w:t>941(942)-03-4635-1</w:t>
            </w:r>
          </w:p>
          <w:p w:rsidR="00962CE3" w:rsidRPr="00962CE3" w:rsidRDefault="00962CE3" w:rsidP="00E0245F">
            <w:pPr>
              <w:suppressLineNumbers/>
              <w:spacing w:after="0" w:line="240" w:lineRule="auto"/>
              <w:jc w:val="center"/>
              <w:rPr>
                <w:rFonts w:ascii="Times New Roman" w:eastAsia="Calibri" w:hAnsi="Times New Roman" w:cs="Times New Roman"/>
                <w:bCs/>
                <w:sz w:val="16"/>
                <w:szCs w:val="16"/>
              </w:rPr>
            </w:pPr>
            <w:r w:rsidRPr="00962CE3">
              <w:rPr>
                <w:rFonts w:ascii="Times New Roman" w:eastAsia="Calibri" w:hAnsi="Times New Roman" w:cs="Times New Roman"/>
                <w:bCs/>
                <w:sz w:val="16"/>
                <w:szCs w:val="16"/>
              </w:rPr>
              <w:t>18.07.2024</w:t>
            </w:r>
          </w:p>
          <w:p w:rsidR="00962CE3" w:rsidRPr="00807A99" w:rsidRDefault="00962CE3" w:rsidP="00E0245F">
            <w:pPr>
              <w:suppressLineNumbers/>
              <w:spacing w:after="0" w:line="240" w:lineRule="auto"/>
              <w:jc w:val="center"/>
              <w:rPr>
                <w:rFonts w:ascii="Times New Roman" w:eastAsia="Calibri" w:hAnsi="Times New Roman" w:cs="Times New Roman"/>
                <w:b/>
                <w:bCs/>
                <w:sz w:val="16"/>
                <w:szCs w:val="16"/>
              </w:rPr>
            </w:pPr>
            <w:r w:rsidRPr="00962CE3">
              <w:rPr>
                <w:rFonts w:ascii="Times New Roman" w:eastAsia="Calibri" w:hAnsi="Times New Roman" w:cs="Times New Roman"/>
                <w:bCs/>
                <w:sz w:val="16"/>
                <w:szCs w:val="16"/>
              </w:rPr>
              <w:t>17.07.2034</w:t>
            </w:r>
          </w:p>
        </w:tc>
        <w:tc>
          <w:tcPr>
            <w:tcW w:w="1134" w:type="dxa"/>
            <w:gridSpan w:val="2"/>
            <w:tcBorders>
              <w:top w:val="double" w:sz="4" w:space="0" w:color="auto"/>
              <w:left w:val="double" w:sz="4" w:space="0" w:color="auto"/>
              <w:bottom w:val="single" w:sz="4" w:space="0" w:color="000000"/>
              <w:right w:val="single" w:sz="4" w:space="0" w:color="000000"/>
            </w:tcBorders>
            <w:shd w:val="clear" w:color="auto" w:fill="auto"/>
          </w:tcPr>
          <w:p w:rsidR="00962CE3" w:rsidRPr="00807A99" w:rsidRDefault="00962CE3" w:rsidP="00E0245F">
            <w:pPr>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0,015-0,020</w:t>
            </w:r>
          </w:p>
        </w:tc>
        <w:tc>
          <w:tcPr>
            <w:tcW w:w="1418" w:type="dxa"/>
            <w:gridSpan w:val="2"/>
            <w:tcBorders>
              <w:top w:val="double" w:sz="4" w:space="0" w:color="auto"/>
              <w:left w:val="single" w:sz="4" w:space="0" w:color="000000"/>
              <w:bottom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Пшеница яровая, ячмень яровой</w:t>
            </w:r>
          </w:p>
        </w:tc>
        <w:tc>
          <w:tcPr>
            <w:tcW w:w="1871" w:type="dxa"/>
            <w:gridSpan w:val="3"/>
            <w:tcBorders>
              <w:top w:val="double" w:sz="4" w:space="0" w:color="auto"/>
              <w:left w:val="single" w:sz="4" w:space="0" w:color="000000"/>
              <w:right w:val="single" w:sz="4" w:space="0" w:color="000000"/>
            </w:tcBorders>
            <w:shd w:val="clear" w:color="auto" w:fill="auto"/>
          </w:tcPr>
          <w:p w:rsidR="00962CE3" w:rsidRPr="00807A99" w:rsidRDefault="00962CE3" w:rsidP="00962CE3">
            <w:pPr>
              <w:suppressLineNumbers/>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Однолетние двудольные сорняки, в том числе. устойчивые к 2,4-Д и МЦПА</w:t>
            </w:r>
          </w:p>
        </w:tc>
        <w:tc>
          <w:tcPr>
            <w:tcW w:w="2495" w:type="dxa"/>
            <w:gridSpan w:val="2"/>
            <w:tcBorders>
              <w:top w:val="double" w:sz="4" w:space="0" w:color="auto"/>
              <w:left w:val="single" w:sz="4" w:space="0" w:color="000000"/>
              <w:bottom w:val="single" w:sz="4" w:space="0" w:color="000000"/>
              <w:right w:val="single" w:sz="4" w:space="0" w:color="000000"/>
            </w:tcBorders>
            <w:shd w:val="clear" w:color="auto" w:fill="auto"/>
          </w:tcPr>
          <w:p w:rsidR="00962CE3" w:rsidRPr="003C12DB" w:rsidRDefault="00962CE3" w:rsidP="00E0245F">
            <w:pPr>
              <w:suppressLineNumbers/>
              <w:spacing w:after="0" w:line="240" w:lineRule="auto"/>
              <w:jc w:val="both"/>
              <w:rPr>
                <w:rFonts w:ascii="Times New Roman" w:eastAsia="Calibri" w:hAnsi="Times New Roman" w:cs="Times New Roman"/>
                <w:sz w:val="16"/>
                <w:szCs w:val="16"/>
              </w:rPr>
            </w:pPr>
            <w:r w:rsidRPr="00962CE3">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 Расход рабочей жидкости - 200-300 л/га</w:t>
            </w:r>
          </w:p>
        </w:tc>
        <w:tc>
          <w:tcPr>
            <w:tcW w:w="737" w:type="dxa"/>
            <w:gridSpan w:val="3"/>
            <w:vMerge w:val="restart"/>
            <w:tcBorders>
              <w:top w:val="double" w:sz="4" w:space="0" w:color="auto"/>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bCs/>
                <w:sz w:val="16"/>
                <w:szCs w:val="16"/>
              </w:rPr>
            </w:pPr>
            <w:r w:rsidRPr="00962CE3">
              <w:rPr>
                <w:rFonts w:ascii="Times New Roman" w:eastAsia="Calibri" w:hAnsi="Times New Roman" w:cs="Times New Roman"/>
                <w:bCs/>
                <w:sz w:val="16"/>
                <w:szCs w:val="16"/>
              </w:rPr>
              <w:t>60(1)</w:t>
            </w:r>
          </w:p>
        </w:tc>
        <w:tc>
          <w:tcPr>
            <w:tcW w:w="709" w:type="dxa"/>
            <w:gridSpan w:val="3"/>
            <w:vMerge w:val="restart"/>
            <w:tcBorders>
              <w:top w:val="double" w:sz="4" w:space="0" w:color="auto"/>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962CE3" w:rsidRPr="00807A99" w:rsidTr="00C8140A">
        <w:trPr>
          <w:cantSplit/>
          <w:trHeight w:val="204"/>
        </w:trPr>
        <w:tc>
          <w:tcPr>
            <w:tcW w:w="1701" w:type="dxa"/>
            <w:gridSpan w:val="2"/>
            <w:vMerge/>
            <w:tcBorders>
              <w:left w:val="single" w:sz="4" w:space="0" w:color="000000"/>
              <w:right w:val="double" w:sz="4" w:space="0" w:color="auto"/>
            </w:tcBorders>
            <w:shd w:val="clear" w:color="auto" w:fill="auto"/>
          </w:tcPr>
          <w:p w:rsidR="00962CE3" w:rsidRPr="00807A99" w:rsidRDefault="00962CE3"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left w:val="double" w:sz="4" w:space="0" w:color="auto"/>
              <w:bottom w:val="single" w:sz="4" w:space="0" w:color="auto"/>
              <w:right w:val="single" w:sz="4" w:space="0" w:color="000000"/>
            </w:tcBorders>
            <w:shd w:val="clear" w:color="auto" w:fill="auto"/>
          </w:tcPr>
          <w:p w:rsidR="00962CE3" w:rsidRPr="00807A99" w:rsidRDefault="00962CE3" w:rsidP="00E0245F">
            <w:pPr>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0,020-0,025</w:t>
            </w:r>
          </w:p>
        </w:tc>
        <w:tc>
          <w:tcPr>
            <w:tcW w:w="1418" w:type="dxa"/>
            <w:gridSpan w:val="2"/>
            <w:tcBorders>
              <w:left w:val="single" w:sz="4" w:space="0" w:color="000000"/>
              <w:bottom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tcBorders>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Однолетние двудольные сорняки, в том числе устойчивые к 2,4-Д и МЦПА, и бодяк полевой</w:t>
            </w:r>
          </w:p>
        </w:tc>
        <w:tc>
          <w:tcPr>
            <w:tcW w:w="2495" w:type="dxa"/>
            <w:gridSpan w:val="2"/>
            <w:tcBorders>
              <w:top w:val="single" w:sz="4" w:space="0" w:color="auto"/>
              <w:left w:val="single" w:sz="4" w:space="0" w:color="000000"/>
              <w:bottom w:val="single" w:sz="4" w:space="0" w:color="000000"/>
              <w:right w:val="single" w:sz="4" w:space="0" w:color="000000"/>
            </w:tcBorders>
            <w:shd w:val="clear" w:color="auto" w:fill="auto"/>
          </w:tcPr>
          <w:p w:rsidR="00962CE3" w:rsidRPr="003C12DB" w:rsidRDefault="00962CE3" w:rsidP="00E0245F">
            <w:pPr>
              <w:suppressLineNumbers/>
              <w:spacing w:after="0" w:line="240" w:lineRule="auto"/>
              <w:jc w:val="both"/>
              <w:rPr>
                <w:rFonts w:ascii="Times New Roman" w:eastAsia="Calibri" w:hAnsi="Times New Roman" w:cs="Times New Roman"/>
                <w:sz w:val="16"/>
                <w:szCs w:val="16"/>
              </w:rPr>
            </w:pPr>
            <w:r w:rsidRPr="00962CE3">
              <w:rPr>
                <w:rFonts w:ascii="Times New Roman" w:eastAsia="Calibri" w:hAnsi="Times New Roman" w:cs="Times New Roman"/>
                <w:sz w:val="16"/>
                <w:szCs w:val="16"/>
              </w:rPr>
              <w:t>Опрыскивание посевов в фазе кущения культуры и ранние фазы роста сорняков. Озимые посевы обрабатывают весной.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p>
        </w:tc>
      </w:tr>
      <w:tr w:rsidR="00962CE3" w:rsidRPr="00807A99" w:rsidTr="00C8140A">
        <w:trPr>
          <w:cantSplit/>
          <w:trHeight w:val="204"/>
        </w:trPr>
        <w:tc>
          <w:tcPr>
            <w:tcW w:w="1701" w:type="dxa"/>
            <w:gridSpan w:val="2"/>
            <w:vMerge/>
            <w:tcBorders>
              <w:left w:val="single" w:sz="4" w:space="0" w:color="000000"/>
              <w:right w:val="double" w:sz="4" w:space="0" w:color="auto"/>
            </w:tcBorders>
            <w:shd w:val="clear" w:color="auto" w:fill="auto"/>
          </w:tcPr>
          <w:p w:rsidR="00962CE3" w:rsidRPr="00807A99" w:rsidRDefault="00962CE3"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double" w:sz="4" w:space="0" w:color="auto"/>
              <w:bottom w:val="single" w:sz="4" w:space="0" w:color="000000"/>
              <w:right w:val="single" w:sz="4" w:space="0" w:color="000000"/>
            </w:tcBorders>
            <w:shd w:val="clear" w:color="auto" w:fill="auto"/>
          </w:tcPr>
          <w:p w:rsidR="00962CE3" w:rsidRPr="00807A99" w:rsidRDefault="00962CE3" w:rsidP="00E0245F">
            <w:pPr>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0,025-0,050</w:t>
            </w:r>
          </w:p>
        </w:tc>
        <w:tc>
          <w:tcPr>
            <w:tcW w:w="1418" w:type="dxa"/>
            <w:gridSpan w:val="2"/>
            <w:tcBorders>
              <w:left w:val="single" w:sz="4" w:space="0" w:color="000000"/>
              <w:bottom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Подсолнечник (гибриды, устойчивые к гербициду трибенурон-метил)</w:t>
            </w:r>
          </w:p>
        </w:tc>
        <w:tc>
          <w:tcPr>
            <w:tcW w:w="1871" w:type="dxa"/>
            <w:gridSpan w:val="3"/>
            <w:tcBorders>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r w:rsidRPr="00962CE3">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gridSpan w:val="2"/>
            <w:tcBorders>
              <w:top w:val="single" w:sz="4" w:space="0" w:color="auto"/>
              <w:left w:val="single" w:sz="4" w:space="0" w:color="000000"/>
              <w:bottom w:val="single" w:sz="4" w:space="0" w:color="000000"/>
              <w:right w:val="single" w:sz="4" w:space="0" w:color="000000"/>
            </w:tcBorders>
            <w:shd w:val="clear" w:color="auto" w:fill="auto"/>
          </w:tcPr>
          <w:p w:rsidR="00962CE3" w:rsidRPr="003C12DB" w:rsidRDefault="00962CE3" w:rsidP="00E0245F">
            <w:pPr>
              <w:suppressLineNumbers/>
              <w:spacing w:after="0" w:line="240" w:lineRule="auto"/>
              <w:jc w:val="both"/>
              <w:rPr>
                <w:rFonts w:ascii="Times New Roman" w:eastAsia="Calibri" w:hAnsi="Times New Roman" w:cs="Times New Roman"/>
                <w:sz w:val="16"/>
                <w:szCs w:val="16"/>
              </w:rPr>
            </w:pPr>
            <w:r w:rsidRPr="00962CE3">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сорняков (2-4 листа). В случае необходимости пересева высевать зерновые культуры.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962CE3" w:rsidRPr="00807A99" w:rsidRDefault="00962CE3"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Трибел, ВДГ </w:t>
            </w:r>
            <w:r w:rsidRPr="00807A99">
              <w:rPr>
                <w:rFonts w:ascii="Times New Roman" w:eastAsia="Calibri" w:hAnsi="Times New Roman" w:cs="Times New Roman"/>
                <w:b/>
                <w:bCs/>
                <w:sz w:val="16"/>
                <w:szCs w:val="16"/>
              </w:rPr>
              <w:br/>
              <w:t>(750 г/кг)</w:t>
            </w:r>
            <w:r w:rsidRPr="00807A99">
              <w:rPr>
                <w:rFonts w:ascii="Times New Roman" w:eastAsia="Calibri" w:hAnsi="Times New Roman" w:cs="Times New Roman"/>
                <w:bCs/>
                <w:sz w:val="16"/>
                <w:szCs w:val="16"/>
              </w:rPr>
              <w:br/>
              <w:t>ООО «БЕЛИН»</w:t>
            </w:r>
            <w:r w:rsidRPr="00807A99">
              <w:rPr>
                <w:rFonts w:ascii="Times New Roman" w:eastAsia="Calibri" w:hAnsi="Times New Roman" w:cs="Times New Roman"/>
                <w:bCs/>
                <w:sz w:val="16"/>
                <w:szCs w:val="16"/>
              </w:rPr>
              <w:br/>
              <w:t>3/3</w:t>
            </w:r>
            <w:r w:rsidRPr="00807A99">
              <w:rPr>
                <w:rFonts w:ascii="Times New Roman" w:eastAsia="Calibri" w:hAnsi="Times New Roman" w:cs="Times New Roman"/>
                <w:bCs/>
                <w:sz w:val="16"/>
                <w:szCs w:val="16"/>
              </w:rPr>
              <w:br/>
              <w:t>277-03-2454-1</w:t>
            </w:r>
            <w:r w:rsidRPr="00807A99">
              <w:rPr>
                <w:rFonts w:ascii="Times New Roman" w:eastAsia="Calibri" w:hAnsi="Times New Roman" w:cs="Times New Roman"/>
                <w:bCs/>
                <w:sz w:val="16"/>
                <w:szCs w:val="16"/>
              </w:rPr>
              <w:br/>
              <w:t>11.11.2029</w:t>
            </w:r>
          </w:p>
          <w:p w:rsidR="0079402E" w:rsidRPr="00807A99" w:rsidRDefault="0079402E" w:rsidP="00E0245F">
            <w:pPr>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double" w:sz="4" w:space="0" w:color="auto"/>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 г/га</w:t>
            </w:r>
          </w:p>
        </w:tc>
        <w:tc>
          <w:tcPr>
            <w:tcW w:w="1418" w:type="dxa"/>
            <w:gridSpan w:val="2"/>
            <w:tcBorders>
              <w:top w:val="double" w:sz="4" w:space="0" w:color="auto"/>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w:t>
            </w:r>
            <w:r w:rsidRPr="00807A99">
              <w:rPr>
                <w:rFonts w:ascii="Times New Roman" w:eastAsia="Calibri" w:hAnsi="Times New Roman" w:cs="Times New Roman"/>
                <w:sz w:val="16"/>
                <w:szCs w:val="16"/>
              </w:rPr>
              <w:br/>
              <w:t>в т.ч. устойчивые к 2,4-Д и МЦПА</w:t>
            </w:r>
          </w:p>
        </w:tc>
        <w:tc>
          <w:tcPr>
            <w:tcW w:w="2495" w:type="dxa"/>
            <w:gridSpan w:val="2"/>
            <w:tcBorders>
              <w:top w:val="double" w:sz="4" w:space="0" w:color="auto"/>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озимых – весной с добавлением 200 мл ПАВ Дар-90, Ж (900 г/л этоксилат изодецилового спирта) в ранние фазы роста сорняков (2-4 листа). Расход рабочей жидкости – </w:t>
            </w:r>
            <w:r w:rsidRPr="00807A99">
              <w:rPr>
                <w:rFonts w:ascii="Times New Roman" w:eastAsia="Calibri" w:hAnsi="Times New Roman" w:cs="Times New Roman"/>
                <w:sz w:val="16"/>
                <w:szCs w:val="16"/>
              </w:rPr>
              <w:br/>
              <w:t>200-300 л/га</w:t>
            </w:r>
          </w:p>
        </w:tc>
        <w:tc>
          <w:tcPr>
            <w:tcW w:w="737"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709"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4"/>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 г/га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vMerge/>
            <w:tcBorders>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20-25 г/га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МЦПА и бодяк полевой</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с добавлением 200 мл ПАВ Дар-90, Ж (900 г/л этоксилат изодецилового спирта) в ранние фазы роста сорняков </w:t>
            </w:r>
            <w:r w:rsidRPr="00807A99">
              <w:rPr>
                <w:rFonts w:ascii="Times New Roman" w:eastAsia="Calibri" w:hAnsi="Times New Roman" w:cs="Times New Roman"/>
                <w:sz w:val="16"/>
                <w:szCs w:val="16"/>
              </w:rPr>
              <w:br/>
              <w:t xml:space="preserve">(2-4 листа) и бодяка полевого – </w:t>
            </w:r>
            <w:r w:rsidRPr="00807A99">
              <w:rPr>
                <w:rFonts w:ascii="Times New Roman" w:eastAsia="Calibri" w:hAnsi="Times New Roman" w:cs="Times New Roman"/>
                <w:sz w:val="16"/>
                <w:szCs w:val="16"/>
              </w:rPr>
              <w:br/>
              <w:t>в фазе розетки. Расход рабочей жидкости – 200-300 л/га</w:t>
            </w:r>
          </w:p>
        </w:tc>
        <w:tc>
          <w:tcPr>
            <w:tcW w:w="737"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tcBorders>
              <w:left w:val="single" w:sz="4" w:space="0" w:color="000000"/>
              <w:bottom w:val="doub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 г/га</w:t>
            </w:r>
          </w:p>
        </w:tc>
        <w:tc>
          <w:tcPr>
            <w:tcW w:w="1418" w:type="dxa"/>
            <w:gridSpan w:val="2"/>
            <w:tcBorders>
              <w:top w:val="sing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tcBorders>
              <w:top w:val="sing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МЦПА и бодяк полевой</w:t>
            </w:r>
          </w:p>
        </w:tc>
        <w:tc>
          <w:tcPr>
            <w:tcW w:w="2495" w:type="dxa"/>
            <w:gridSpan w:val="2"/>
            <w:tcBorders>
              <w:top w:val="single" w:sz="4" w:space="0" w:color="000000"/>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с добавлением 200 мл ПАВ Дар-90, Ж (900 г/л этоксилат изодецилового спирта) в ранние фазы роста сорняков </w:t>
            </w:r>
            <w:r w:rsidRPr="00807A99">
              <w:rPr>
                <w:rFonts w:ascii="Times New Roman" w:eastAsia="Calibri" w:hAnsi="Times New Roman" w:cs="Times New Roman"/>
                <w:sz w:val="16"/>
                <w:szCs w:val="16"/>
              </w:rPr>
              <w:br/>
              <w:t xml:space="preserve">(2-4 листа) и бодяка полевого – </w:t>
            </w:r>
            <w:r w:rsidRPr="00807A99">
              <w:rPr>
                <w:rFonts w:ascii="Times New Roman" w:eastAsia="Calibri" w:hAnsi="Times New Roman" w:cs="Times New Roman"/>
                <w:sz w:val="16"/>
                <w:szCs w:val="16"/>
              </w:rPr>
              <w:br/>
              <w:t>в фазе розетки. Расход рабочей жидкости – 200-300 л/га</w:t>
            </w:r>
          </w:p>
        </w:tc>
        <w:tc>
          <w:tcPr>
            <w:tcW w:w="737" w:type="dxa"/>
            <w:gridSpan w:val="3"/>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bCs/>
                <w:sz w:val="16"/>
                <w:szCs w:val="16"/>
              </w:rPr>
            </w:pPr>
          </w:p>
        </w:tc>
        <w:tc>
          <w:tcPr>
            <w:tcW w:w="709" w:type="dxa"/>
            <w:gridSpan w:val="3"/>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82"/>
        </w:trPr>
        <w:tc>
          <w:tcPr>
            <w:tcW w:w="1701" w:type="dxa"/>
            <w:gridSpan w:val="2"/>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Триметил, ВДГ</w:t>
            </w:r>
          </w:p>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(750 г/кг)</w:t>
            </w:r>
            <w:r w:rsidRPr="00807A99">
              <w:rPr>
                <w:rFonts w:ascii="Times New Roman" w:eastAsia="Calibri" w:hAnsi="Times New Roman" w:cs="Times New Roman"/>
                <w:bCs/>
                <w:sz w:val="16"/>
                <w:szCs w:val="16"/>
              </w:rPr>
              <w:br/>
              <w:t>ООО «Сэйфти Филд Корпорэйшн»</w:t>
            </w:r>
            <w:r w:rsidRPr="00807A99">
              <w:rPr>
                <w:rFonts w:ascii="Times New Roman" w:eastAsia="Calibri" w:hAnsi="Times New Roman" w:cs="Times New Roman"/>
                <w:bCs/>
                <w:sz w:val="16"/>
                <w:szCs w:val="16"/>
              </w:rPr>
              <w:br/>
              <w:t>3/3</w:t>
            </w:r>
            <w:r w:rsidRPr="00807A99">
              <w:rPr>
                <w:rFonts w:ascii="Times New Roman" w:eastAsia="Calibri" w:hAnsi="Times New Roman" w:cs="Times New Roman"/>
                <w:bCs/>
                <w:sz w:val="16"/>
                <w:szCs w:val="16"/>
              </w:rPr>
              <w:br/>
              <w:t>653-03-3757-1</w:t>
            </w:r>
            <w:r w:rsidRPr="00807A99">
              <w:rPr>
                <w:rFonts w:ascii="Times New Roman" w:eastAsia="Calibri" w:hAnsi="Times New Roman" w:cs="Times New Roman"/>
                <w:bCs/>
                <w:sz w:val="16"/>
                <w:szCs w:val="16"/>
              </w:rPr>
              <w:br/>
              <w:t>14.07.2032</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0,015- 0,02</w:t>
            </w:r>
          </w:p>
        </w:tc>
        <w:tc>
          <w:tcPr>
            <w:tcW w:w="1418" w:type="dxa"/>
            <w:gridSpan w:val="2"/>
            <w:vMerge w:val="restart"/>
            <w:tcBorders>
              <w:top w:val="single" w:sz="4" w:space="0" w:color="000000"/>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871" w:type="dxa"/>
            <w:gridSpan w:val="3"/>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w:t>
            </w:r>
          </w:p>
        </w:tc>
        <w:tc>
          <w:tcPr>
            <w:tcW w:w="2495" w:type="dxa"/>
            <w:gridSpan w:val="2"/>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сорных растений. Расход рабочей жидкости – 200-300 л/га</w:t>
            </w:r>
          </w:p>
        </w:tc>
        <w:tc>
          <w:tcPr>
            <w:tcW w:w="737" w:type="dxa"/>
            <w:gridSpan w:val="3"/>
            <w:tcBorders>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67"/>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vMerge/>
            <w:tcBorders>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 и бодяк полевой</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озимых – весной с добавлением 200 мл/га ПАВ- 90, Ж (900 г/л этоксилата изодецилового спирта) в ранние фазы роста сорных растений (2-4 листа) и бодяка полевого – в фазе розетки. Расход рабочей жидкости – 200-300 л/га</w:t>
            </w:r>
          </w:p>
        </w:tc>
        <w:tc>
          <w:tcPr>
            <w:tcW w:w="737" w:type="dxa"/>
            <w:gridSpan w:val="3"/>
            <w:vMerge w:val="restart"/>
            <w:tcBorders>
              <w:top w:val="sing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9"/>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0,015- 0,025</w:t>
            </w:r>
          </w:p>
        </w:tc>
        <w:tc>
          <w:tcPr>
            <w:tcW w:w="1418" w:type="dxa"/>
            <w:gridSpan w:val="2"/>
            <w:vMerge/>
            <w:tcBorders>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т.ч.устойчивые к 2,4-Д и 2М- 4Х, и бодяк полевой</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Расход рабочей жидкости – 200-300 л/га</w:t>
            </w:r>
          </w:p>
        </w:tc>
        <w:tc>
          <w:tcPr>
            <w:tcW w:w="737" w:type="dxa"/>
            <w:gridSpan w:val="3"/>
            <w:vMerge/>
            <w:tcBorders>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7"/>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0,015- 0,025</w:t>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среднеустой-чивый к гербициду Триметил, ВДГ (750 г/кг трибенурон-метила)</w:t>
            </w: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gridSpan w:val="2"/>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от 2-4 до 6-8 настоящих листьев культуры и ранние фазы роста сорных растений (2-4 листа) в чистом виде или с добавлением 200 мл/га ПАВ – 90, Ж (900 г/л этоксилата изодецилового спирта). В случае необходимости пересева высевать зерновые культуры. Расход рабочей жидкости –200-300 л/га</w:t>
            </w:r>
          </w:p>
        </w:tc>
        <w:tc>
          <w:tcPr>
            <w:tcW w:w="737"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709" w:type="dxa"/>
            <w:gridSpan w:val="3"/>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77"/>
        </w:trPr>
        <w:tc>
          <w:tcPr>
            <w:tcW w:w="1701" w:type="dxa"/>
            <w:gridSpan w:val="2"/>
            <w:vMerge/>
            <w:tcBorders>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0,025- 0,05</w:t>
            </w:r>
          </w:p>
        </w:tc>
        <w:tc>
          <w:tcPr>
            <w:tcW w:w="1418"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устойчивый к гербициду Триметил, ВДГ (750 г/кг трибенурон-метила)</w:t>
            </w:r>
          </w:p>
        </w:tc>
        <w:tc>
          <w:tcPr>
            <w:tcW w:w="1871" w:type="dxa"/>
            <w:gridSpan w:val="3"/>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495" w:type="dxa"/>
            <w:gridSpan w:val="2"/>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сорных растений (2-4 листа) в чистом виде или с добавлением 200 мл/га ПАВ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90, Ж (900 г/л этоксилата изодецилового спирта). В случае необходимости пересева высевать зерновые культуры. Расход рабочей жидкости – 200-300 л/га</w:t>
            </w:r>
          </w:p>
        </w:tc>
        <w:tc>
          <w:tcPr>
            <w:tcW w:w="737" w:type="dxa"/>
            <w:gridSpan w:val="3"/>
            <w:tcBorders>
              <w:top w:val="single" w:sz="4" w:space="0" w:color="auto"/>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Террастар, ВДГ</w:t>
            </w:r>
          </w:p>
          <w:p w:rsidR="0079402E" w:rsidRPr="00807A99" w:rsidRDefault="0079402E" w:rsidP="00E0245F">
            <w:pPr>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 (750 г/кг)</w:t>
            </w:r>
            <w:r w:rsidRPr="00807A99">
              <w:rPr>
                <w:rFonts w:ascii="Times New Roman" w:eastAsia="Calibri" w:hAnsi="Times New Roman" w:cs="Times New Roman"/>
                <w:bCs/>
                <w:sz w:val="16"/>
                <w:szCs w:val="16"/>
              </w:rPr>
              <w:br/>
              <w:t>ООО «ГРАНУМ»</w:t>
            </w:r>
            <w:r w:rsidRPr="00807A99">
              <w:rPr>
                <w:rFonts w:ascii="Times New Roman" w:eastAsia="Calibri" w:hAnsi="Times New Roman" w:cs="Times New Roman"/>
                <w:bCs/>
                <w:sz w:val="16"/>
                <w:szCs w:val="16"/>
              </w:rPr>
              <w:br/>
              <w:t>2/3</w:t>
            </w:r>
            <w:r w:rsidRPr="00807A99">
              <w:rPr>
                <w:rFonts w:ascii="Times New Roman" w:eastAsia="Calibri" w:hAnsi="Times New Roman" w:cs="Times New Roman"/>
                <w:bCs/>
                <w:sz w:val="16"/>
                <w:szCs w:val="16"/>
              </w:rPr>
              <w:br/>
              <w:t>424-03-2510-1</w:t>
            </w:r>
            <w:r w:rsidRPr="00807A99">
              <w:rPr>
                <w:rFonts w:ascii="Times New Roman" w:eastAsia="Calibri" w:hAnsi="Times New Roman" w:cs="Times New Roman"/>
                <w:bCs/>
                <w:sz w:val="16"/>
                <w:szCs w:val="16"/>
              </w:rPr>
              <w:br/>
              <w:t>25.12.2029</w:t>
            </w:r>
          </w:p>
        </w:tc>
        <w:tc>
          <w:tcPr>
            <w:tcW w:w="1134" w:type="dxa"/>
            <w:gridSpan w:val="2"/>
            <w:tcBorders>
              <w:top w:val="double" w:sz="4" w:space="0" w:color="auto"/>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495" w:type="dxa"/>
            <w:gridSpan w:val="2"/>
            <w:tcBorders>
              <w:top w:val="double" w:sz="4" w:space="0" w:color="auto"/>
              <w:left w:val="single" w:sz="4" w:space="0" w:color="000000"/>
              <w:bottom w:val="single" w:sz="4" w:space="0" w:color="000000"/>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яровых посевов в фазу 2-3-х листьев – кущения культуры и ранние фазы роста сорняков. Расход рабочей жидкости – 200-300 л/га</w:t>
            </w:r>
          </w:p>
        </w:tc>
        <w:tc>
          <w:tcPr>
            <w:tcW w:w="737"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56"/>
        </w:trPr>
        <w:tc>
          <w:tcPr>
            <w:tcW w:w="1701" w:type="dxa"/>
            <w:gridSpan w:val="2"/>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0,020-0,025</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 овес</w:t>
            </w:r>
          </w:p>
        </w:tc>
        <w:tc>
          <w:tcPr>
            <w:tcW w:w="1871" w:type="dxa"/>
            <w:gridSpan w:val="3"/>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495" w:type="dxa"/>
            <w:gridSpan w:val="2"/>
            <w:tcBorders>
              <w:top w:val="sing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2-3-х листьев – кущения культуры и ранние фазы роста сорняков. Озимые культуры обрабатывают весной. Расход рабочей жидкости – 200-300 л/га</w:t>
            </w:r>
          </w:p>
        </w:tc>
        <w:tc>
          <w:tcPr>
            <w:tcW w:w="737" w:type="dxa"/>
            <w:gridSpan w:val="3"/>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tcBorders>
              <w:left w:val="single" w:sz="4" w:space="0" w:color="000000"/>
              <w:bottom w:val="double" w:sz="4" w:space="0" w:color="auto"/>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56"/>
        </w:trPr>
        <w:tc>
          <w:tcPr>
            <w:tcW w:w="1701" w:type="dxa"/>
            <w:gridSpan w:val="2"/>
            <w:vMerge/>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w:t>
            </w:r>
          </w:p>
        </w:tc>
        <w:tc>
          <w:tcPr>
            <w:tcW w:w="1418" w:type="dxa"/>
            <w:gridSpan w:val="2"/>
            <w:tcBorders>
              <w:top w:val="sing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(гибриды, устойчивые к гербициду Трибенурон-метил)</w:t>
            </w:r>
          </w:p>
        </w:tc>
        <w:tc>
          <w:tcPr>
            <w:tcW w:w="1871" w:type="dxa"/>
            <w:gridSpan w:val="3"/>
            <w:tcBorders>
              <w:top w:val="sing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некоторые многолетние сорняки</w:t>
            </w:r>
          </w:p>
        </w:tc>
        <w:tc>
          <w:tcPr>
            <w:tcW w:w="2495" w:type="dxa"/>
            <w:gridSpan w:val="2"/>
            <w:tcBorders>
              <w:top w:val="sing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сорняков (2-4 листа). В случае необходи-мости пересева высевать зерновые культуры. Расход рабочей жидкости – 200-300 л/га</w:t>
            </w:r>
          </w:p>
        </w:tc>
        <w:tc>
          <w:tcPr>
            <w:tcW w:w="737" w:type="dxa"/>
            <w:gridSpan w:val="3"/>
            <w:vMerge/>
            <w:tcBorders>
              <w:top w:val="double" w:sz="4" w:space="0" w:color="auto"/>
              <w:left w:val="single" w:sz="4" w:space="0" w:color="000000"/>
              <w:right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tcBorders>
              <w:top w:val="double" w:sz="4" w:space="0" w:color="auto"/>
              <w:left w:val="single" w:sz="4" w:space="0" w:color="000000"/>
              <w:right w:val="single" w:sz="4" w:space="0" w:color="000000"/>
            </w:tcBorders>
            <w:shd w:val="clear" w:color="auto" w:fill="auto"/>
          </w:tcPr>
          <w:p w:rsidR="0079402E" w:rsidRPr="00807A99" w:rsidRDefault="0079402E" w:rsidP="00E0245F">
            <w:pPr>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04"/>
        </w:trPr>
        <w:tc>
          <w:tcPr>
            <w:tcW w:w="1701"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Артстар, ВДГ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010-02-2275-1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16.06.2029 </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2,4-Д и 2М-4Х</w:t>
            </w:r>
          </w:p>
        </w:tc>
        <w:tc>
          <w:tcPr>
            <w:tcW w:w="2495"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 Расход рабочей жидкости – 200-300 л/га</w:t>
            </w:r>
          </w:p>
        </w:tc>
        <w:tc>
          <w:tcPr>
            <w:tcW w:w="737"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60(1)</w:t>
            </w:r>
          </w:p>
        </w:tc>
        <w:tc>
          <w:tcPr>
            <w:tcW w:w="709"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4"/>
        </w:trPr>
        <w:tc>
          <w:tcPr>
            <w:tcW w:w="1701"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устойчивые к 2,4-Д и 2М-4Х, и бодяк полевой</w:t>
            </w:r>
          </w:p>
        </w:tc>
        <w:tc>
          <w:tcPr>
            <w:tcW w:w="2495" w:type="dxa"/>
            <w:gridSpan w:val="2"/>
            <w:tcBorders>
              <w:top w:val="sing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обрабатывать весной. Расход рабочей жидкости – 200-300 л/га</w:t>
            </w:r>
          </w:p>
        </w:tc>
        <w:tc>
          <w:tcPr>
            <w:tcW w:w="737"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p>
        </w:tc>
        <w:tc>
          <w:tcPr>
            <w:tcW w:w="709"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75"/>
        </w:trPr>
        <w:tc>
          <w:tcPr>
            <w:tcW w:w="1701"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Грэнери,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 ООО НПО</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«РАХ»</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13.09.2023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3053854680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549(004)-03-5021-1 (взамен ранее выданного свидетельства от 10.06.2019 №2268)</w:t>
            </w:r>
          </w:p>
          <w:p w:rsidR="00A73857" w:rsidRPr="00807A99" w:rsidRDefault="00A73857"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549(004)-03-5021-1/436</w:t>
            </w:r>
          </w:p>
          <w:p w:rsidR="007F32B1" w:rsidRPr="00807A99" w:rsidRDefault="007F32B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09.06.2029</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double" w:sz="4" w:space="0" w:color="auto"/>
              <w:bottom w:val="single" w:sz="4" w:space="0" w:color="000000"/>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0,020-0,025</w:t>
            </w:r>
          </w:p>
        </w:tc>
        <w:tc>
          <w:tcPr>
            <w:tcW w:w="1418" w:type="dxa"/>
            <w:gridSpan w:val="2"/>
            <w:tcBorders>
              <w:top w:val="double" w:sz="4" w:space="0" w:color="auto"/>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871" w:type="dxa"/>
            <w:gridSpan w:val="3"/>
            <w:tcBorders>
              <w:top w:val="double" w:sz="4" w:space="0" w:color="auto"/>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МЦПА и бодяк полевой</w:t>
            </w:r>
          </w:p>
        </w:tc>
        <w:tc>
          <w:tcPr>
            <w:tcW w:w="2495" w:type="dxa"/>
            <w:gridSpan w:val="2"/>
            <w:tcBorders>
              <w:top w:val="double" w:sz="4" w:space="0" w:color="auto"/>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Опрыскивание посевов в фазе кущения культуры и ранние фазы роста сорняков. Озимые обрабатывают весной. Расход рабочей жидкости – 200-300 л/га</w:t>
            </w:r>
          </w:p>
        </w:tc>
        <w:tc>
          <w:tcPr>
            <w:tcW w:w="737" w:type="dxa"/>
            <w:gridSpan w:val="3"/>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975"/>
        </w:trPr>
        <w:tc>
          <w:tcPr>
            <w:tcW w:w="1701"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000000"/>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0,015-0,020 (А)</w:t>
            </w:r>
          </w:p>
        </w:tc>
        <w:tc>
          <w:tcPr>
            <w:tcW w:w="1418" w:type="dxa"/>
            <w:gridSpan w:val="2"/>
            <w:tcBorders>
              <w:top w:val="single" w:sz="4" w:space="0" w:color="000000"/>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71" w:type="dxa"/>
            <w:gridSpan w:val="3"/>
            <w:tcBorders>
              <w:top w:val="sing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 xml:space="preserve">Однолетние двудольные сорняки, в т.ч. устойчивые к 2,4-Д </w:t>
            </w:r>
            <w:r w:rsidRPr="00807A99">
              <w:rPr>
                <w:rFonts w:ascii="Times New Roman" w:eastAsia="Calibri" w:hAnsi="Times New Roman" w:cs="Times New Roman"/>
                <w:sz w:val="16"/>
                <w:szCs w:val="16"/>
              </w:rPr>
              <w:t>и МЦПА</w:t>
            </w:r>
          </w:p>
        </w:tc>
        <w:tc>
          <w:tcPr>
            <w:tcW w:w="2495" w:type="dxa"/>
            <w:gridSpan w:val="2"/>
            <w:tcBorders>
              <w:top w:val="sing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Опрыскивание посевов в фазе 2-3 листьев – начала кущения культуры и ранние фазы роста сорняков. Расход рабочей жидкости – 50 л/га</w:t>
            </w:r>
          </w:p>
        </w:tc>
        <w:tc>
          <w:tcPr>
            <w:tcW w:w="737" w:type="dxa"/>
            <w:gridSpan w:val="3"/>
            <w:vMerge/>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p>
        </w:tc>
        <w:tc>
          <w:tcPr>
            <w:tcW w:w="709"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75"/>
        </w:trPr>
        <w:tc>
          <w:tcPr>
            <w:tcW w:w="1701"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000000"/>
              <w:bottom w:val="single" w:sz="4"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0,020-0,025 (А)</w:t>
            </w:r>
          </w:p>
        </w:tc>
        <w:tc>
          <w:tcPr>
            <w:tcW w:w="1418" w:type="dxa"/>
            <w:gridSpan w:val="2"/>
            <w:tcBorders>
              <w:top w:val="single" w:sz="4" w:space="0" w:color="000000"/>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71" w:type="dxa"/>
            <w:gridSpan w:val="3"/>
            <w:tcBorders>
              <w:top w:val="single" w:sz="4" w:space="0" w:color="000000"/>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Однолетние двудольные сорняки, в т.ч. устойчивые к 2,4-Д и МЦПА и бодяк полевой</w:t>
            </w:r>
          </w:p>
        </w:tc>
        <w:tc>
          <w:tcPr>
            <w:tcW w:w="2495" w:type="dxa"/>
            <w:gridSpan w:val="2"/>
            <w:tcBorders>
              <w:top w:val="single" w:sz="4" w:space="0" w:color="000000"/>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Опрыскивание посевов в фазе кущения культуры и ранние фазы роста сорняков. Озимые обрабатывают весной. Расход рабочей жидкости – 50 л/га</w:t>
            </w:r>
          </w:p>
        </w:tc>
        <w:tc>
          <w:tcPr>
            <w:tcW w:w="737" w:type="dxa"/>
            <w:gridSpan w:val="3"/>
            <w:vMerge/>
            <w:tcBorders>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p>
        </w:tc>
        <w:tc>
          <w:tcPr>
            <w:tcW w:w="709" w:type="dxa"/>
            <w:gridSpan w:val="3"/>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75"/>
        </w:trPr>
        <w:tc>
          <w:tcPr>
            <w:tcW w:w="1701" w:type="dxa"/>
            <w:gridSpan w:val="2"/>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устойчивый к гербициду Грэнери, ВДГ (750 г/кг трибенурон-метила)</w:t>
            </w:r>
          </w:p>
        </w:tc>
        <w:tc>
          <w:tcPr>
            <w:tcW w:w="1871" w:type="dxa"/>
            <w:gridSpan w:val="3"/>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Однолетние и некоторые многолетние двудольные сорные растения</w:t>
            </w:r>
          </w:p>
        </w:tc>
        <w:tc>
          <w:tcPr>
            <w:tcW w:w="2495"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 xml:space="preserve">Опрыскивание посевов в фазе от 2-4 до 6-8 настоящих листьев культуры и ранние фазы роста сорных растений (2-4 листа). В случае необходимости пересева высевать зерновые культуры. Расход рабочей жидкости </w:t>
            </w:r>
            <w:r w:rsidR="00E62E27">
              <w:rPr>
                <w:rFonts w:ascii="Times New Roman" w:eastAsia="Calibri" w:hAnsi="Times New Roman" w:cs="Times New Roman"/>
                <w:iCs/>
                <w:sz w:val="16"/>
                <w:szCs w:val="16"/>
              </w:rPr>
              <w:t>–</w:t>
            </w:r>
            <w:r w:rsidRPr="00807A99">
              <w:rPr>
                <w:rFonts w:ascii="Times New Roman" w:eastAsia="Calibri" w:hAnsi="Times New Roman" w:cs="Times New Roman"/>
                <w:iCs/>
                <w:sz w:val="16"/>
                <w:szCs w:val="16"/>
              </w:rPr>
              <w:t xml:space="preserve"> 200 – 300 л/га</w:t>
            </w:r>
          </w:p>
        </w:tc>
        <w:tc>
          <w:tcPr>
            <w:tcW w:w="737" w:type="dxa"/>
            <w:gridSpan w:val="3"/>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iCs/>
                <w:sz w:val="16"/>
                <w:szCs w:val="16"/>
              </w:rPr>
            </w:pPr>
            <w:r w:rsidRPr="00807A99">
              <w:rPr>
                <w:rFonts w:ascii="Times New Roman" w:eastAsia="Calibri" w:hAnsi="Times New Roman" w:cs="Times New Roman"/>
                <w:iCs/>
                <w:sz w:val="16"/>
                <w:szCs w:val="16"/>
              </w:rPr>
              <w:t>60(1)</w:t>
            </w:r>
          </w:p>
        </w:tc>
        <w:tc>
          <w:tcPr>
            <w:tcW w:w="709" w:type="dxa"/>
            <w:gridSpan w:val="3"/>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975"/>
        </w:trPr>
        <w:tc>
          <w:tcPr>
            <w:tcW w:w="1701"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Громстор,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E5118D" w:rsidRPr="00807A99" w:rsidRDefault="00E5118D"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Агробест Груп Тарым Илачлары Тохумджулук Ималат Итхалат Ихраджат Санайи ве Тиджарет Аноним Ширкети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158-03-</w:t>
            </w:r>
            <w:r w:rsidR="00E5118D" w:rsidRPr="00807A99">
              <w:rPr>
                <w:rFonts w:ascii="Times New Roman" w:eastAsia="Calibri" w:hAnsi="Times New Roman" w:cs="Times New Roman"/>
                <w:sz w:val="16"/>
                <w:szCs w:val="16"/>
              </w:rPr>
              <w:t>4463</w:t>
            </w:r>
            <w:r w:rsidRPr="00807A99">
              <w:rPr>
                <w:rFonts w:ascii="Times New Roman" w:eastAsia="Calibri" w:hAnsi="Times New Roman" w:cs="Times New Roman"/>
                <w:sz w:val="16"/>
                <w:szCs w:val="16"/>
              </w:rPr>
              <w:t>-1</w:t>
            </w:r>
            <w:r w:rsidR="00E5118D" w:rsidRPr="00807A99">
              <w:rPr>
                <w:rFonts w:ascii="Times New Roman" w:eastAsia="Calibri" w:hAnsi="Times New Roman" w:cs="Times New Roman"/>
                <w:sz w:val="16"/>
                <w:szCs w:val="16"/>
              </w:rPr>
              <w:t>( взамен ранее выданного СГР от 16.05.2017 №1499)</w:t>
            </w:r>
          </w:p>
          <w:p w:rsidR="00E5118D" w:rsidRPr="00807A99" w:rsidRDefault="00E5118D"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13.03.2024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15.05.2027</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71"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495"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 Расход рабочей жидкости – 200-300 л/га</w:t>
            </w:r>
          </w:p>
        </w:tc>
        <w:tc>
          <w:tcPr>
            <w:tcW w:w="737"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039"/>
        </w:trPr>
        <w:tc>
          <w:tcPr>
            <w:tcW w:w="1701"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71" w:type="dxa"/>
            <w:gridSpan w:val="3"/>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495"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обрабатываются весной. Расход рабочей жидкости – 200-300 л/га</w:t>
            </w:r>
          </w:p>
        </w:tc>
        <w:tc>
          <w:tcPr>
            <w:tcW w:w="737" w:type="dxa"/>
            <w:gridSpan w:val="3"/>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gridSpan w:val="2"/>
            <w:vMerge w:val="restart"/>
            <w:tcBorders>
              <w:top w:val="single" w:sz="4" w:space="0" w:color="auto"/>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Гранд Плюс, ВДГ (750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192-03-2866-1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01.11.2030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0,02-0,025</w:t>
            </w:r>
          </w:p>
        </w:tc>
        <w:tc>
          <w:tcPr>
            <w:tcW w:w="1418"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Зерновые колосовые озимые, яровые, за исключением овса</w:t>
            </w:r>
          </w:p>
        </w:tc>
        <w:tc>
          <w:tcPr>
            <w:tcW w:w="1843" w:type="dxa"/>
            <w:gridSpan w:val="2"/>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сорняки, в т.ч. устойчивые </w:t>
            </w:r>
            <w:r w:rsidRPr="00807A99">
              <w:rPr>
                <w:rFonts w:ascii="Times New Roman" w:eastAsia="Calibri" w:hAnsi="Times New Roman" w:cs="Times New Roman"/>
                <w:spacing w:val="-2"/>
                <w:sz w:val="16"/>
                <w:szCs w:val="16"/>
              </w:rPr>
              <w:br/>
              <w:t>к 2,4-Д и 2М-4Х и бодяк полевой</w:t>
            </w:r>
          </w:p>
        </w:tc>
        <w:tc>
          <w:tcPr>
            <w:tcW w:w="2551" w:type="dxa"/>
            <w:gridSpan w:val="4"/>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фазу кущения культуры и ранние фазы роста сорняков. Озимые культуры обрабатывают весной. Расход рабочей жидкости – 200-300 л/га</w:t>
            </w:r>
          </w:p>
        </w:tc>
        <w:tc>
          <w:tcPr>
            <w:tcW w:w="709" w:type="dxa"/>
            <w:gridSpan w:val="2"/>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709" w:type="dxa"/>
            <w:gridSpan w:val="3"/>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gridSpan w:val="2"/>
            <w:vMerge/>
            <w:tcBorders>
              <w:left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0,015-0,02</w:t>
            </w:r>
          </w:p>
        </w:tc>
        <w:tc>
          <w:tcPr>
            <w:tcW w:w="1418"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Овес</w:t>
            </w:r>
          </w:p>
        </w:tc>
        <w:tc>
          <w:tcPr>
            <w:tcW w:w="1843" w:type="dxa"/>
            <w:gridSpan w:val="2"/>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 в т.ч. устойчивые к 2,4-Д и 2М-4Х</w:t>
            </w:r>
          </w:p>
        </w:tc>
        <w:tc>
          <w:tcPr>
            <w:tcW w:w="2551" w:type="dxa"/>
            <w:gridSpan w:val="4"/>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яровых посевов в фазу 2-3-х листьев – кущения культуры и ранние фазы роста сорняков. Расход рабочей </w:t>
            </w:r>
            <w:r w:rsidRPr="00807A99">
              <w:rPr>
                <w:rFonts w:ascii="Times New Roman" w:eastAsia="Calibri" w:hAnsi="Times New Roman" w:cs="Times New Roman"/>
                <w:spacing w:val="-2"/>
                <w:sz w:val="16"/>
                <w:szCs w:val="16"/>
              </w:rPr>
              <w:br/>
              <w:t>жидкости – 200-300 л/га</w:t>
            </w:r>
          </w:p>
        </w:tc>
        <w:tc>
          <w:tcPr>
            <w:tcW w:w="709" w:type="dxa"/>
            <w:gridSpan w:val="2"/>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gridSpan w:val="2"/>
            <w:vMerge/>
            <w:tcBorders>
              <w:left w:val="sing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0,025-0,05</w:t>
            </w:r>
          </w:p>
        </w:tc>
        <w:tc>
          <w:tcPr>
            <w:tcW w:w="1418"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 (гибриды, устойчивые к трибенурон-метилу)</w:t>
            </w:r>
          </w:p>
        </w:tc>
        <w:tc>
          <w:tcPr>
            <w:tcW w:w="1843"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некоторые многолетние сорняки</w:t>
            </w:r>
          </w:p>
        </w:tc>
        <w:tc>
          <w:tcPr>
            <w:tcW w:w="2551" w:type="dxa"/>
            <w:gridSpan w:val="4"/>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от 2-4 до 6-8 настоящих листьев культуры и ранние фазы роста сорняков (2-4 листа). В случае необходимости пересева высевать зерновые культуры. Расход рабочей </w:t>
            </w:r>
            <w:r w:rsidRPr="00807A99">
              <w:rPr>
                <w:rFonts w:ascii="Times New Roman" w:eastAsia="Calibri" w:hAnsi="Times New Roman" w:cs="Times New Roman"/>
                <w:spacing w:val="-2"/>
                <w:sz w:val="16"/>
                <w:szCs w:val="16"/>
              </w:rPr>
              <w:br/>
              <w:t>жидкости – 200-300 л/га</w:t>
            </w:r>
          </w:p>
        </w:tc>
        <w:tc>
          <w:tcPr>
            <w:tcW w:w="709" w:type="dxa"/>
            <w:gridSpan w:val="2"/>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Pr>
        <w:tc>
          <w:tcPr>
            <w:tcW w:w="1701" w:type="dxa"/>
            <w:gridSpan w:val="2"/>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Санфло,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018-03-2320-1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17.07.2029</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noProof/>
                <w:snapToGrid w:val="0"/>
                <w:sz w:val="16"/>
                <w:szCs w:val="16"/>
              </w:rPr>
              <w:t>0,025-0,05</w:t>
            </w:r>
          </w:p>
        </w:tc>
        <w:tc>
          <w:tcPr>
            <w:tcW w:w="1418"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устойчивый к трибенурон-метилу</w:t>
            </w:r>
          </w:p>
        </w:tc>
        <w:tc>
          <w:tcPr>
            <w:tcW w:w="1843"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noProof/>
                <w:snapToGrid w:val="0"/>
                <w:sz w:val="16"/>
                <w:szCs w:val="16"/>
              </w:rPr>
              <w:t>Однолетние и некоторые многолетние двудольные сорные растения</w:t>
            </w:r>
          </w:p>
        </w:tc>
        <w:tc>
          <w:tcPr>
            <w:tcW w:w="2551" w:type="dxa"/>
            <w:gridSpan w:val="4"/>
            <w:tcBorders>
              <w:top w:val="double" w:sz="4" w:space="0" w:color="auto"/>
              <w:bottom w:val="single" w:sz="4" w:space="0" w:color="auto"/>
            </w:tcBorders>
            <w:shd w:val="clear" w:color="auto" w:fill="auto"/>
          </w:tcPr>
          <w:p w:rsidR="0079402E" w:rsidRPr="00807A99" w:rsidRDefault="0079402E" w:rsidP="00E0245F">
            <w:pPr>
              <w:tabs>
                <w:tab w:val="left" w:pos="4678"/>
              </w:tabs>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сорных растений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(2-4 листа) в смеси с 200 мл/га ПАВ Сателлит, Ж (900 г/л этоксилат изодецилового спирта). В случае необходимости пересева высевать зерновые культуры. Расход рабочей жидкости – </w:t>
            </w:r>
            <w:r w:rsidRPr="00807A99">
              <w:rPr>
                <w:rFonts w:ascii="Times New Roman" w:eastAsia="Calibri" w:hAnsi="Times New Roman" w:cs="Times New Roman"/>
                <w:sz w:val="16"/>
                <w:szCs w:val="16"/>
              </w:rPr>
              <w:br/>
              <w:t>200-300 л/га</w:t>
            </w:r>
          </w:p>
        </w:tc>
        <w:tc>
          <w:tcPr>
            <w:tcW w:w="709" w:type="dxa"/>
            <w:gridSpan w:val="2"/>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noProof/>
                <w:snapToGrid w:val="0"/>
                <w:sz w:val="16"/>
                <w:szCs w:val="16"/>
              </w:rPr>
            </w:pPr>
            <w:r w:rsidRPr="00807A99">
              <w:rPr>
                <w:rFonts w:ascii="Times New Roman" w:eastAsia="Calibri" w:hAnsi="Times New Roman" w:cs="Times New Roman"/>
                <w:noProof/>
                <w:snapToGrid w:val="0"/>
                <w:sz w:val="16"/>
                <w:szCs w:val="16"/>
              </w:rPr>
              <w:t>60(1)</w:t>
            </w:r>
          </w:p>
        </w:tc>
        <w:tc>
          <w:tcPr>
            <w:tcW w:w="709" w:type="dxa"/>
            <w:gridSpan w:val="3"/>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CC143A" w:rsidRPr="00807A99" w:rsidTr="008B03AF">
        <w:tblPrEx>
          <w:tblBorders>
            <w:top w:val="single" w:sz="4" w:space="0" w:color="000000"/>
          </w:tblBorders>
        </w:tblPrEx>
        <w:trPr>
          <w:cantSplit/>
          <w:trHeight w:val="77"/>
        </w:trPr>
        <w:tc>
          <w:tcPr>
            <w:tcW w:w="1701" w:type="dxa"/>
            <w:gridSpan w:val="2"/>
            <w:vMerge w:val="restart"/>
            <w:tcBorders>
              <w:top w:val="double" w:sz="4" w:space="0" w:color="auto"/>
            </w:tcBorders>
            <w:shd w:val="clear" w:color="auto" w:fill="auto"/>
          </w:tcPr>
          <w:p w:rsidR="00CC143A" w:rsidRPr="00807A99" w:rsidRDefault="00CC143A"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Гран-при, ВДГ</w:t>
            </w:r>
          </w:p>
          <w:p w:rsidR="00CC143A" w:rsidRPr="00807A99" w:rsidRDefault="00CC143A" w:rsidP="00E0245F">
            <w:pPr>
              <w:widowControl w:val="0"/>
              <w:suppressAutoHyphen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082-03-1070-1 </w:t>
            </w: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11.04.2024</w:t>
            </w: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10.04.2026</w:t>
            </w: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p>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082-03-1070-1/455</w:t>
            </w:r>
          </w:p>
          <w:p w:rsidR="00CC143A" w:rsidRPr="00807A99" w:rsidRDefault="00CC143A" w:rsidP="00CC143A">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06.02.2024</w:t>
            </w:r>
          </w:p>
          <w:p w:rsidR="00CC143A" w:rsidRPr="00807A99" w:rsidRDefault="00CC143A" w:rsidP="00CC143A">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10.04.2026</w:t>
            </w:r>
          </w:p>
        </w:tc>
        <w:tc>
          <w:tcPr>
            <w:tcW w:w="1134" w:type="dxa"/>
            <w:gridSpan w:val="2"/>
            <w:tcBorders>
              <w:top w:val="double" w:sz="4" w:space="0" w:color="auto"/>
              <w:bottom w:val="single" w:sz="4" w:space="0" w:color="auto"/>
            </w:tcBorders>
            <w:shd w:val="clear" w:color="auto" w:fill="auto"/>
          </w:tcPr>
          <w:p w:rsidR="00CC143A" w:rsidRPr="00807A99" w:rsidRDefault="00CC143A"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double" w:sz="4" w:space="0" w:color="auto"/>
              <w:bottom w:val="nil"/>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43" w:type="dxa"/>
            <w:gridSpan w:val="2"/>
            <w:tcBorders>
              <w:top w:val="double" w:sz="4" w:space="0" w:color="auto"/>
              <w:bottom w:val="nil"/>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51" w:type="dxa"/>
            <w:gridSpan w:val="4"/>
            <w:tcBorders>
              <w:top w:val="double" w:sz="4" w:space="0" w:color="auto"/>
              <w:bottom w:val="single" w:sz="4" w:space="0" w:color="auto"/>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w:t>
            </w:r>
          </w:p>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tcBorders>
              <w:top w:val="double" w:sz="4" w:space="0" w:color="auto"/>
              <w:bottom w:val="nil"/>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tcBorders>
              <w:top w:val="double" w:sz="4" w:space="0" w:color="auto"/>
              <w:bottom w:val="nil"/>
            </w:tcBorders>
            <w:shd w:val="clear" w:color="auto" w:fill="auto"/>
          </w:tcPr>
          <w:p w:rsidR="00CC143A" w:rsidRPr="00807A99" w:rsidRDefault="00CC143A"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CC143A" w:rsidRPr="00807A99" w:rsidTr="00CC143A">
        <w:tblPrEx>
          <w:tblBorders>
            <w:top w:val="single" w:sz="4" w:space="0" w:color="000000"/>
          </w:tblBorders>
        </w:tblPrEx>
        <w:trPr>
          <w:cantSplit/>
          <w:trHeight w:val="77"/>
        </w:trPr>
        <w:tc>
          <w:tcPr>
            <w:tcW w:w="1701" w:type="dxa"/>
            <w:gridSpan w:val="2"/>
            <w:vMerge/>
            <w:shd w:val="clear" w:color="auto" w:fill="auto"/>
          </w:tcPr>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000000"/>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bottom w:val="single" w:sz="4" w:space="0" w:color="000000"/>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w:t>
            </w:r>
          </w:p>
        </w:tc>
        <w:tc>
          <w:tcPr>
            <w:tcW w:w="1843" w:type="dxa"/>
            <w:gridSpan w:val="2"/>
            <w:tcBorders>
              <w:bottom w:val="single" w:sz="4" w:space="0" w:color="000000"/>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51" w:type="dxa"/>
            <w:gridSpan w:val="4"/>
            <w:tcBorders>
              <w:top w:val="single" w:sz="4" w:space="0" w:color="auto"/>
              <w:bottom w:val="single" w:sz="4" w:space="0" w:color="000000"/>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gridSpan w:val="2"/>
            <w:vMerge w:val="restart"/>
            <w:tcBorders>
              <w:top w:val="nil"/>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val="restart"/>
            <w:tcBorders>
              <w:top w:val="nil"/>
            </w:tcBorders>
            <w:shd w:val="clear" w:color="auto" w:fill="auto"/>
          </w:tcPr>
          <w:p w:rsidR="00CC143A" w:rsidRPr="00807A99" w:rsidRDefault="00CC143A" w:rsidP="00E0245F">
            <w:pPr>
              <w:widowControl w:val="0"/>
              <w:suppressAutoHyphens/>
              <w:spacing w:after="0" w:line="240" w:lineRule="auto"/>
              <w:rPr>
                <w:rFonts w:ascii="Times New Roman" w:eastAsia="Calibri" w:hAnsi="Times New Roman" w:cs="Times New Roman"/>
                <w:sz w:val="16"/>
                <w:szCs w:val="16"/>
              </w:rPr>
            </w:pPr>
          </w:p>
        </w:tc>
      </w:tr>
      <w:tr w:rsidR="00CC143A" w:rsidRPr="00807A99" w:rsidTr="00CC143A">
        <w:tblPrEx>
          <w:tblBorders>
            <w:top w:val="single" w:sz="4" w:space="0" w:color="000000"/>
          </w:tblBorders>
        </w:tblPrEx>
        <w:trPr>
          <w:cantSplit/>
          <w:trHeight w:val="77"/>
        </w:trPr>
        <w:tc>
          <w:tcPr>
            <w:tcW w:w="1701" w:type="dxa"/>
            <w:gridSpan w:val="2"/>
            <w:vMerge/>
            <w:shd w:val="clear" w:color="auto" w:fill="auto"/>
          </w:tcPr>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15-25</w:t>
            </w:r>
          </w:p>
        </w:tc>
        <w:tc>
          <w:tcPr>
            <w:tcW w:w="1418" w:type="dxa"/>
            <w:gridSpan w:val="2"/>
            <w:tcBorders>
              <w:bottom w:val="single" w:sz="4" w:space="0" w:color="000000"/>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среднеустойчивый к гербициду Гран-при, ВДГ (750 г/кг трибенурон-метила)</w:t>
            </w:r>
          </w:p>
        </w:tc>
        <w:tc>
          <w:tcPr>
            <w:tcW w:w="1843" w:type="dxa"/>
            <w:gridSpan w:val="2"/>
            <w:vMerge w:val="restart"/>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551" w:type="dxa"/>
            <w:gridSpan w:val="4"/>
            <w:vMerge w:val="restart"/>
            <w:tcBorders>
              <w:top w:val="single" w:sz="4" w:space="0" w:color="000000"/>
            </w:tcBorders>
            <w:shd w:val="clear" w:color="auto" w:fill="auto"/>
          </w:tcPr>
          <w:p w:rsidR="00CC143A" w:rsidRPr="00807A99" w:rsidRDefault="00CC143A" w:rsidP="00CC143A">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сорных растений (2-4 листа) в чистом виде или с добавлением 200 мл/га ПАВ ЛИП, Ж (900 г/л этоксилата изодецилового спирта). В случае необходимости пересева высевать зерновые культуры Расход рабочей жидкости 200-300 л/га</w:t>
            </w:r>
          </w:p>
        </w:tc>
        <w:tc>
          <w:tcPr>
            <w:tcW w:w="709" w:type="dxa"/>
            <w:gridSpan w:val="2"/>
            <w:vMerge/>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CC143A" w:rsidRPr="00807A99" w:rsidRDefault="00CC143A" w:rsidP="00E0245F">
            <w:pPr>
              <w:widowControl w:val="0"/>
              <w:suppressAutoHyphens/>
              <w:spacing w:after="0" w:line="240" w:lineRule="auto"/>
              <w:rPr>
                <w:rFonts w:ascii="Times New Roman" w:eastAsia="Calibri" w:hAnsi="Times New Roman" w:cs="Times New Roman"/>
                <w:sz w:val="16"/>
                <w:szCs w:val="16"/>
              </w:rPr>
            </w:pPr>
          </w:p>
        </w:tc>
      </w:tr>
      <w:tr w:rsidR="00CC143A" w:rsidRPr="00807A99" w:rsidTr="00CC143A">
        <w:tblPrEx>
          <w:tblBorders>
            <w:top w:val="single" w:sz="4" w:space="0" w:color="000000"/>
          </w:tblBorders>
        </w:tblPrEx>
        <w:trPr>
          <w:cantSplit/>
          <w:trHeight w:val="77"/>
        </w:trPr>
        <w:tc>
          <w:tcPr>
            <w:tcW w:w="1701" w:type="dxa"/>
            <w:gridSpan w:val="2"/>
            <w:vMerge/>
            <w:tcBorders>
              <w:bottom w:val="double" w:sz="4" w:space="0" w:color="auto"/>
            </w:tcBorders>
            <w:shd w:val="clear" w:color="auto" w:fill="auto"/>
          </w:tcPr>
          <w:p w:rsidR="00CC143A" w:rsidRPr="00807A99" w:rsidRDefault="00CC143A" w:rsidP="00E0245F">
            <w:pPr>
              <w:widowControl w:val="0"/>
              <w:suppressAutoHyphen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double" w:sz="4" w:space="0" w:color="auto"/>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w:t>
            </w:r>
          </w:p>
        </w:tc>
        <w:tc>
          <w:tcPr>
            <w:tcW w:w="1418" w:type="dxa"/>
            <w:gridSpan w:val="2"/>
            <w:tcBorders>
              <w:bottom w:val="double" w:sz="4" w:space="0" w:color="auto"/>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устойчивый к гербициду Гран-при, ВДГ (750 г/кг трибенурон-метила)</w:t>
            </w:r>
          </w:p>
        </w:tc>
        <w:tc>
          <w:tcPr>
            <w:tcW w:w="1843" w:type="dxa"/>
            <w:gridSpan w:val="2"/>
            <w:vMerge/>
            <w:tcBorders>
              <w:bottom w:val="double" w:sz="4" w:space="0" w:color="auto"/>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vMerge/>
            <w:tcBorders>
              <w:bottom w:val="double" w:sz="4" w:space="0" w:color="auto"/>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tcBorders>
              <w:bottom w:val="double" w:sz="4" w:space="0" w:color="auto"/>
            </w:tcBorders>
            <w:shd w:val="clear" w:color="auto" w:fill="auto"/>
          </w:tcPr>
          <w:p w:rsidR="00CC143A" w:rsidRPr="00807A99" w:rsidRDefault="00CC143A"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double" w:sz="4" w:space="0" w:color="auto"/>
            </w:tcBorders>
            <w:shd w:val="clear" w:color="auto" w:fill="auto"/>
          </w:tcPr>
          <w:p w:rsidR="00CC143A" w:rsidRPr="00807A99" w:rsidRDefault="00CC143A" w:rsidP="00E0245F">
            <w:pPr>
              <w:widowControl w:val="0"/>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92"/>
        </w:trPr>
        <w:tc>
          <w:tcPr>
            <w:tcW w:w="1701" w:type="dxa"/>
            <w:gridSpan w:val="2"/>
            <w:vMerge w:val="restart"/>
            <w:tcBorders>
              <w:top w:val="double" w:sz="4" w:space="0" w:color="auto"/>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Норман,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«АФД»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086-03-2235-1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22.05.2029</w:t>
            </w:r>
          </w:p>
        </w:tc>
        <w:tc>
          <w:tcPr>
            <w:tcW w:w="1134" w:type="dxa"/>
            <w:gridSpan w:val="2"/>
            <w:tcBorders>
              <w:top w:val="double" w:sz="4" w:space="0" w:color="auto"/>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0,01-0,015</w:t>
            </w:r>
          </w:p>
        </w:tc>
        <w:tc>
          <w:tcPr>
            <w:tcW w:w="1418" w:type="dxa"/>
            <w:gridSpan w:val="2"/>
            <w:tcBorders>
              <w:top w:val="double" w:sz="4" w:space="0" w:color="auto"/>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Пшеница и ячменьяровые и озимые</w:t>
            </w:r>
          </w:p>
        </w:tc>
        <w:tc>
          <w:tcPr>
            <w:tcW w:w="1843" w:type="dxa"/>
            <w:gridSpan w:val="2"/>
            <w:vMerge w:val="restart"/>
            <w:tcBorders>
              <w:top w:val="double" w:sz="4" w:space="0" w:color="auto"/>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Однолетние двудольные сорняки, в т. Ч. Устойчивые к 2,4-Д и МЦПА</w:t>
            </w:r>
          </w:p>
        </w:tc>
        <w:tc>
          <w:tcPr>
            <w:tcW w:w="2551" w:type="dxa"/>
            <w:gridSpan w:val="4"/>
            <w:tcBorders>
              <w:top w:val="double" w:sz="4" w:space="0" w:color="auto"/>
              <w:bottom w:val="single" w:sz="4" w:space="0" w:color="000000"/>
            </w:tcBorders>
            <w:shd w:val="clear" w:color="auto" w:fill="auto"/>
          </w:tcPr>
          <w:p w:rsidR="0079402E" w:rsidRPr="00807A99" w:rsidRDefault="0079402E" w:rsidP="00E0245F">
            <w:pPr>
              <w:widowControl w:val="0"/>
              <w:spacing w:after="0" w:line="240" w:lineRule="auto"/>
              <w:jc w:val="both"/>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 xml:space="preserve">Опрыскивание посевов в фазе кущения культуры, озимых – весной с добавлением 200 мл/га ПАВ Дар 90, Ж (900 г/л этоксилат изодецилового спирта) в ранние фазы роста сорняков (2-4 листа). Расход рабочей жидкости - </w:t>
            </w:r>
            <w:r w:rsidRPr="00807A99">
              <w:rPr>
                <w:rFonts w:ascii="Times New Roman" w:eastAsia="Times New Roman" w:hAnsi="Times New Roman" w:cs="Times New Roman"/>
                <w:color w:val="000000"/>
                <w:sz w:val="16"/>
                <w:szCs w:val="16"/>
                <w:shd w:val="clear" w:color="auto" w:fill="FFFFFF"/>
                <w:lang w:eastAsia="ru-RU" w:bidi="ru-RU"/>
              </w:rPr>
              <w:br/>
              <w:t>200-300 л/гаРасход рабочей жидкости – 200-300 л/га</w:t>
            </w:r>
          </w:p>
        </w:tc>
        <w:tc>
          <w:tcPr>
            <w:tcW w:w="709" w:type="dxa"/>
            <w:gridSpan w:val="2"/>
            <w:vMerge w:val="restart"/>
            <w:tcBorders>
              <w:top w:val="double" w:sz="4" w:space="0" w:color="auto"/>
              <w:bottom w:val="single" w:sz="4" w:space="0" w:color="000000"/>
            </w:tcBorders>
            <w:shd w:val="clear" w:color="auto" w:fill="auto"/>
          </w:tcPr>
          <w:p w:rsidR="0079402E" w:rsidRPr="00807A99" w:rsidRDefault="0079402E" w:rsidP="00E0245F">
            <w:pPr>
              <w:widowControl w:val="0"/>
              <w:spacing w:after="0" w:line="240" w:lineRule="auto"/>
              <w:jc w:val="center"/>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60(1)</w:t>
            </w:r>
          </w:p>
        </w:tc>
        <w:tc>
          <w:tcPr>
            <w:tcW w:w="709" w:type="dxa"/>
            <w:gridSpan w:val="3"/>
            <w:vMerge w:val="restart"/>
            <w:tcBorders>
              <w:top w:val="double" w:sz="4" w:space="0" w:color="auto"/>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92"/>
        </w:trPr>
        <w:tc>
          <w:tcPr>
            <w:tcW w:w="1701" w:type="dxa"/>
            <w:gridSpan w:val="2"/>
            <w:vMerge/>
            <w:tcBorders>
              <w:top w:val="single" w:sz="4" w:space="0" w:color="000000"/>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0,015-0,02</w:t>
            </w:r>
          </w:p>
        </w:tc>
        <w:tc>
          <w:tcPr>
            <w:tcW w:w="1418" w:type="dxa"/>
            <w:gridSpan w:val="2"/>
            <w:tcBorders>
              <w:top w:val="single" w:sz="4" w:space="0" w:color="000000"/>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Arial Unicode MS" w:hAnsi="Times New Roman" w:cs="Times New Roman"/>
                <w:color w:val="000000"/>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Пшеница яровая,</w:t>
            </w:r>
            <w:r w:rsidR="002C299C">
              <w:rPr>
                <w:rFonts w:ascii="Times New Roman" w:eastAsia="Times New Roman" w:hAnsi="Times New Roman" w:cs="Times New Roman"/>
                <w:color w:val="000000"/>
                <w:sz w:val="16"/>
                <w:szCs w:val="16"/>
                <w:shd w:val="clear" w:color="auto" w:fill="FFFFFF"/>
                <w:lang w:eastAsia="ru-RU" w:bidi="ru-RU"/>
              </w:rPr>
              <w:t xml:space="preserve"> </w:t>
            </w:r>
            <w:r w:rsidRPr="00807A99">
              <w:rPr>
                <w:rFonts w:ascii="Times New Roman" w:eastAsia="Times New Roman" w:hAnsi="Times New Roman" w:cs="Times New Roman"/>
                <w:color w:val="000000"/>
                <w:sz w:val="16"/>
                <w:szCs w:val="16"/>
                <w:shd w:val="clear" w:color="auto" w:fill="FFFFFF"/>
                <w:lang w:eastAsia="ru-RU" w:bidi="ru-RU"/>
              </w:rPr>
              <w:t>ячменьяровой, овес</w:t>
            </w:r>
          </w:p>
        </w:tc>
        <w:tc>
          <w:tcPr>
            <w:tcW w:w="1843" w:type="dxa"/>
            <w:gridSpan w:val="2"/>
            <w:vMerge/>
            <w:tcBorders>
              <w:top w:val="single" w:sz="4" w:space="0" w:color="000000"/>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Times New Roman" w:hAnsi="Times New Roman" w:cs="Times New Roman"/>
                <w:sz w:val="16"/>
                <w:szCs w:val="16"/>
                <w:lang w:eastAsia="ru-RU" w:bidi="ru-RU"/>
              </w:rPr>
            </w:pPr>
          </w:p>
        </w:tc>
        <w:tc>
          <w:tcPr>
            <w:tcW w:w="2551" w:type="dxa"/>
            <w:gridSpan w:val="4"/>
            <w:tcBorders>
              <w:top w:val="single" w:sz="4" w:space="0" w:color="000000"/>
              <w:bottom w:val="single" w:sz="4" w:space="0" w:color="000000"/>
            </w:tcBorders>
            <w:shd w:val="clear" w:color="auto" w:fill="auto"/>
          </w:tcPr>
          <w:p w:rsidR="0079402E" w:rsidRPr="00807A99" w:rsidRDefault="0079402E" w:rsidP="00E0245F">
            <w:pPr>
              <w:widowControl w:val="0"/>
              <w:spacing w:after="0" w:line="240" w:lineRule="auto"/>
              <w:jc w:val="both"/>
              <w:rPr>
                <w:rFonts w:ascii="Times New Roman" w:eastAsia="Arial Unicode MS" w:hAnsi="Times New Roman" w:cs="Times New Roman"/>
                <w:color w:val="000000"/>
                <w:sz w:val="16"/>
                <w:szCs w:val="16"/>
                <w:lang w:eastAsia="ru-RU" w:bidi="ru-RU"/>
              </w:rPr>
            </w:pPr>
            <w:r w:rsidRPr="00807A99">
              <w:rPr>
                <w:rFonts w:ascii="Times New Roman" w:eastAsia="Times New Roman" w:hAnsi="Times New Roman" w:cs="Times New Roman"/>
                <w:color w:val="000000"/>
                <w:sz w:val="16"/>
                <w:szCs w:val="16"/>
                <w:shd w:val="clear" w:color="auto" w:fill="FFFFFF"/>
                <w:lang w:eastAsia="ru-RU" w:bidi="ru-RU"/>
              </w:rPr>
              <w:t>Опрыскивание посевов в фазе 2-3 листьев – начала кущения культуры и ранние фазы роста сорняков. Расход рабочей жидкости – 200-300 л/га</w:t>
            </w:r>
          </w:p>
        </w:tc>
        <w:tc>
          <w:tcPr>
            <w:tcW w:w="709" w:type="dxa"/>
            <w:gridSpan w:val="2"/>
            <w:vMerge/>
            <w:tcBorders>
              <w:top w:val="single" w:sz="4" w:space="0" w:color="000000"/>
              <w:bottom w:val="single" w:sz="4" w:space="0" w:color="000000"/>
            </w:tcBorders>
            <w:shd w:val="clear" w:color="auto" w:fill="auto"/>
          </w:tcPr>
          <w:p w:rsidR="0079402E" w:rsidRPr="00807A99" w:rsidRDefault="0079402E" w:rsidP="00E0245F">
            <w:pPr>
              <w:widowControl w:val="0"/>
              <w:spacing w:after="0" w:line="240" w:lineRule="auto"/>
              <w:rPr>
                <w:rFonts w:ascii="Times New Roman" w:eastAsia="Arial Unicode MS" w:hAnsi="Times New Roman" w:cs="Times New Roman"/>
                <w:color w:val="000000"/>
                <w:sz w:val="16"/>
                <w:szCs w:val="16"/>
                <w:lang w:eastAsia="ru-RU" w:bidi="ru-RU"/>
              </w:rPr>
            </w:pPr>
          </w:p>
        </w:tc>
        <w:tc>
          <w:tcPr>
            <w:tcW w:w="709" w:type="dxa"/>
            <w:gridSpan w:val="3"/>
            <w:vMerge/>
            <w:tcBorders>
              <w:top w:val="sing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92"/>
        </w:trPr>
        <w:tc>
          <w:tcPr>
            <w:tcW w:w="1701" w:type="dxa"/>
            <w:gridSpan w:val="2"/>
            <w:vMerge/>
            <w:tcBorders>
              <w:top w:val="single" w:sz="4" w:space="0" w:color="000000"/>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0,015-0,02</w:t>
            </w:r>
          </w:p>
        </w:tc>
        <w:tc>
          <w:tcPr>
            <w:tcW w:w="1418" w:type="dxa"/>
            <w:gridSpan w:val="2"/>
            <w:tcBorders>
              <w:top w:val="sing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Пшеница яровая и озимая,</w:t>
            </w:r>
            <w:r w:rsidR="002C299C">
              <w:rPr>
                <w:rFonts w:ascii="Times New Roman" w:eastAsia="Times New Roman" w:hAnsi="Times New Roman" w:cs="Times New Roman"/>
                <w:color w:val="000000"/>
                <w:sz w:val="16"/>
                <w:szCs w:val="16"/>
                <w:shd w:val="clear" w:color="auto" w:fill="FFFFFF"/>
                <w:lang w:eastAsia="ru-RU" w:bidi="ru-RU"/>
              </w:rPr>
              <w:t xml:space="preserve"> </w:t>
            </w:r>
            <w:r w:rsidRPr="00807A99">
              <w:rPr>
                <w:rFonts w:ascii="Times New Roman" w:eastAsia="Times New Roman" w:hAnsi="Times New Roman" w:cs="Times New Roman"/>
                <w:color w:val="000000"/>
                <w:sz w:val="16"/>
                <w:szCs w:val="16"/>
                <w:shd w:val="clear" w:color="auto" w:fill="FFFFFF"/>
                <w:lang w:eastAsia="ru-RU" w:bidi="ru-RU"/>
              </w:rPr>
              <w:t>ячменьяровой и озимый</w:t>
            </w:r>
          </w:p>
        </w:tc>
        <w:tc>
          <w:tcPr>
            <w:tcW w:w="1843" w:type="dxa"/>
            <w:gridSpan w:val="2"/>
            <w:vMerge w:val="restart"/>
            <w:tcBorders>
              <w:top w:val="sing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Однолетние дву</w:t>
            </w:r>
            <w:r w:rsidRPr="00807A99">
              <w:rPr>
                <w:rFonts w:ascii="Times New Roman" w:eastAsia="Times New Roman" w:hAnsi="Times New Roman" w:cs="Times New Roman"/>
                <w:color w:val="000000"/>
                <w:sz w:val="16"/>
                <w:szCs w:val="16"/>
                <w:shd w:val="clear" w:color="auto" w:fill="FFFFFF"/>
                <w:lang w:eastAsia="ru-RU" w:bidi="ru-RU"/>
              </w:rPr>
              <w:softHyphen/>
              <w:t xml:space="preserve">дольные сорняки, в т. Ч. Устойчивые к 2,4-Д и МЦПА </w:t>
            </w:r>
            <w:r w:rsidRPr="00807A99">
              <w:rPr>
                <w:rFonts w:ascii="Times New Roman" w:eastAsia="Times New Roman" w:hAnsi="Times New Roman" w:cs="Times New Roman"/>
                <w:color w:val="000000"/>
                <w:sz w:val="16"/>
                <w:szCs w:val="16"/>
                <w:shd w:val="clear" w:color="auto" w:fill="FFFFFF"/>
                <w:lang w:eastAsia="ru-RU" w:bidi="ru-RU"/>
              </w:rPr>
              <w:br/>
              <w:t>и бодяк полевой</w:t>
            </w:r>
          </w:p>
        </w:tc>
        <w:tc>
          <w:tcPr>
            <w:tcW w:w="2551" w:type="dxa"/>
            <w:gridSpan w:val="4"/>
            <w:tcBorders>
              <w:top w:val="sing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Опрыскивание посевов в фазе кущения культуры, озимых – весной с добавлением 200 мл/га ПАВ Дар 90, Ж (900 г/л этоксилат изодецилового спирта) в ранние фазы роста сорняков (2-4 листа) и бодяка полевого в фазе розетки. Расход рабочей жидкости – 200-300 л/га</w:t>
            </w:r>
          </w:p>
        </w:tc>
        <w:tc>
          <w:tcPr>
            <w:tcW w:w="709" w:type="dxa"/>
            <w:gridSpan w:val="2"/>
            <w:vMerge/>
            <w:tcBorders>
              <w:top w:val="sing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92"/>
        </w:trPr>
        <w:tc>
          <w:tcPr>
            <w:tcW w:w="1701" w:type="dxa"/>
            <w:gridSpan w:val="2"/>
            <w:vMerge/>
            <w:tcBorders>
              <w:top w:val="single" w:sz="4" w:space="0" w:color="000000"/>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0,02-0,025</w:t>
            </w:r>
          </w:p>
        </w:tc>
        <w:tc>
          <w:tcPr>
            <w:tcW w:w="1418" w:type="dxa"/>
            <w:gridSpan w:val="2"/>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Пшеница яровая и озимая, ячмень яровой и озимый, овес</w:t>
            </w:r>
          </w:p>
        </w:tc>
        <w:tc>
          <w:tcPr>
            <w:tcW w:w="1843" w:type="dxa"/>
            <w:gridSpan w:val="2"/>
            <w:vMerge/>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shd w:val="clear" w:color="auto" w:fill="FFFFFF"/>
                <w:lang w:eastAsia="ru-RU" w:bidi="ru-RU"/>
              </w:rPr>
              <w:t>Опрыскивание посевов в фазе кущения культуры и ранние фазы роста сорняков.Расход рабочей жидкости – 200-300 л/га</w:t>
            </w:r>
          </w:p>
        </w:tc>
        <w:tc>
          <w:tcPr>
            <w:tcW w:w="709" w:type="dxa"/>
            <w:gridSpan w:val="2"/>
            <w:vMerge/>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310"/>
        </w:trPr>
        <w:tc>
          <w:tcPr>
            <w:tcW w:w="1625"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Трибун, СТС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w:t>
            </w:r>
          </w:p>
          <w:p w:rsidR="0079402E"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Груп»</w:t>
            </w:r>
          </w:p>
          <w:p w:rsidR="002210FB" w:rsidRPr="002210FB" w:rsidRDefault="002210FB" w:rsidP="002210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ОГРН 1027708006996</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178-03-3668-1</w:t>
            </w:r>
          </w:p>
          <w:p w:rsidR="002210FB" w:rsidRPr="00807A99" w:rsidRDefault="002210FB" w:rsidP="002210FB">
            <w:pPr>
              <w:widowControl w:val="0"/>
              <w:suppressAutoHyphen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29.04.2022</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28.04.2032</w:t>
            </w: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15-20 г/га</w:t>
            </w:r>
          </w:p>
        </w:tc>
        <w:tc>
          <w:tcPr>
            <w:tcW w:w="1418"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Пшеница яровая, ячмень яровой, овес</w:t>
            </w:r>
          </w:p>
        </w:tc>
        <w:tc>
          <w:tcPr>
            <w:tcW w:w="1843"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МЦПА</w:t>
            </w:r>
          </w:p>
        </w:tc>
        <w:tc>
          <w:tcPr>
            <w:tcW w:w="2551" w:type="dxa"/>
            <w:gridSpan w:val="4"/>
            <w:vMerge w:val="restart"/>
            <w:tcBorders>
              <w:top w:val="sing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сорных растений. Расход рабочей жидкости при наземном опрыскивании – 200-300 л/га, при авиационной абработке – 25-50 л/га</w:t>
            </w:r>
          </w:p>
        </w:tc>
        <w:tc>
          <w:tcPr>
            <w:tcW w:w="709"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60(1)</w:t>
            </w:r>
          </w:p>
        </w:tc>
        <w:tc>
          <w:tcPr>
            <w:tcW w:w="709" w:type="dxa"/>
            <w:gridSpan w:val="3"/>
            <w:vMerge w:val="restart"/>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514"/>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 г/га (А)</w:t>
            </w:r>
          </w:p>
        </w:tc>
        <w:tc>
          <w:tcPr>
            <w:tcW w:w="141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gridSpan w:val="4"/>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279"/>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20-25 г/га</w:t>
            </w:r>
          </w:p>
        </w:tc>
        <w:tc>
          <w:tcPr>
            <w:tcW w:w="1418"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43"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МЦПА,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бодяк полевой</w:t>
            </w:r>
          </w:p>
        </w:tc>
        <w:tc>
          <w:tcPr>
            <w:tcW w:w="2551" w:type="dxa"/>
            <w:gridSpan w:val="4"/>
            <w:vMerge w:val="restart"/>
            <w:tcBorders>
              <w:top w:val="sing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Озимые обрабатывать весной. Расход рабочей жидкости при наземном опрыскивании – 200-300 л/га, при авиационной обработке – 25-50 л/га </w:t>
            </w:r>
          </w:p>
        </w:tc>
        <w:tc>
          <w:tcPr>
            <w:tcW w:w="709"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239"/>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20-25</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г/га (А)</w:t>
            </w:r>
          </w:p>
        </w:tc>
        <w:tc>
          <w:tcPr>
            <w:tcW w:w="141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420"/>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w:t>
            </w:r>
          </w:p>
        </w:tc>
        <w:tc>
          <w:tcPr>
            <w:tcW w:w="1418" w:type="dxa"/>
            <w:gridSpan w:val="2"/>
            <w:vMerge w:val="restart"/>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43" w:type="dxa"/>
            <w:gridSpan w:val="2"/>
            <w:vMerge w:val="restart"/>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 2,4-Д и МЦПА</w:t>
            </w:r>
          </w:p>
        </w:tc>
        <w:tc>
          <w:tcPr>
            <w:tcW w:w="2551" w:type="dxa"/>
            <w:gridSpan w:val="4"/>
            <w:vMerge w:val="restart"/>
            <w:tcBorders>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озимых – весной с добавлением 200 мл/га ПАВ БИТ 90, Ж (900 г/л этоксилата изодецилового спирта) в ранние фазы роста сорных растений (2–4 листа). Расход рабочей жидкости: при наземном опрыскивании – 200 – 300 л/га, при авиационной обработке – 25–50 л/га</w:t>
            </w:r>
          </w:p>
        </w:tc>
        <w:tc>
          <w:tcPr>
            <w:tcW w:w="709" w:type="dxa"/>
            <w:gridSpan w:val="2"/>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804"/>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10–15 (А)</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390"/>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МЦПА, и бодяк полевой</w:t>
            </w:r>
          </w:p>
        </w:tc>
        <w:tc>
          <w:tcPr>
            <w:tcW w:w="2551" w:type="dxa"/>
            <w:gridSpan w:val="4"/>
            <w:vMerge w:val="restart"/>
            <w:tcBorders>
              <w:top w:val="sing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озимых – весной с добавлением 200 мл/га ПАВ БИТ 90, Ж (900 г/л этоксилата изодецилового спирта) в ранние фазы роста сорных растений (2–4 листа) и розетки листьев бодяка полевого. Расход рабочей жидкости: при наземном опрыскивании – 200–300 л/га, при авиационной обработке –25–50 л/га</w:t>
            </w:r>
          </w:p>
        </w:tc>
        <w:tc>
          <w:tcPr>
            <w:tcW w:w="709" w:type="dxa"/>
            <w:gridSpan w:val="2"/>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399"/>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 (А)</w:t>
            </w:r>
          </w:p>
        </w:tc>
        <w:tc>
          <w:tcPr>
            <w:tcW w:w="141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2"/>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399"/>
        </w:trPr>
        <w:tc>
          <w:tcPr>
            <w:tcW w:w="1625"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25-50</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w:t>
            </w:r>
            <w:r w:rsidR="002210FB">
              <w:rPr>
                <w:rFonts w:ascii="Times New Roman" w:eastAsia="Calibri" w:hAnsi="Times New Roman" w:cs="Times New Roman"/>
                <w:sz w:val="16"/>
                <w:szCs w:val="16"/>
              </w:rPr>
              <w:t>солнечник, устойчивый к трибену</w:t>
            </w:r>
            <w:r w:rsidRPr="00807A99">
              <w:rPr>
                <w:rFonts w:ascii="Times New Roman" w:eastAsia="Calibri" w:hAnsi="Times New Roman" w:cs="Times New Roman"/>
                <w:sz w:val="16"/>
                <w:szCs w:val="16"/>
              </w:rPr>
              <w:t>рон</w:t>
            </w:r>
            <w:r w:rsidR="002210FB">
              <w:rPr>
                <w:rFonts w:ascii="Times New Roman" w:eastAsia="Calibri" w:hAnsi="Times New Roman" w:cs="Times New Roman"/>
                <w:sz w:val="16"/>
                <w:szCs w:val="16"/>
              </w:rPr>
              <w:t>-</w:t>
            </w:r>
            <w:r w:rsidRPr="00807A99">
              <w:rPr>
                <w:rFonts w:ascii="Times New Roman" w:eastAsia="Calibri" w:hAnsi="Times New Roman" w:cs="Times New Roman"/>
                <w:sz w:val="16"/>
                <w:szCs w:val="16"/>
              </w:rPr>
              <w:t>метилу</w:t>
            </w:r>
          </w:p>
        </w:tc>
        <w:tc>
          <w:tcPr>
            <w:tcW w:w="1843"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сорные растения</w:t>
            </w:r>
          </w:p>
        </w:tc>
        <w:tc>
          <w:tcPr>
            <w:tcW w:w="2551" w:type="dxa"/>
            <w:gridSpan w:val="4"/>
            <w:tcBorders>
              <w:top w:val="single" w:sz="4" w:space="0" w:color="auto"/>
              <w:left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 до 6-8 настоящих листьев культуры и ранние фазы роста сорных растений (2-4 листа) с добавлением 200 мл/га ПАВ БИТ 90, Ж (900 г/л этоксилата изодецилового спирта). В случае необходимости пересева высевать зерновые культуры. Расход рабочей жидкости – 200–300 л/га</w:t>
            </w:r>
          </w:p>
        </w:tc>
        <w:tc>
          <w:tcPr>
            <w:tcW w:w="709"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tcBorders>
              <w:bottom w:val="double" w:sz="4" w:space="0" w:color="auto"/>
            </w:tcBorders>
            <w:shd w:val="clear" w:color="auto" w:fill="auto"/>
          </w:tcPr>
          <w:p w:rsidR="0079402E" w:rsidRPr="00807A99" w:rsidRDefault="0079402E" w:rsidP="00E0245F">
            <w:pPr>
              <w:widowControl w:val="0"/>
              <w:suppressLineNumbers/>
              <w:suppressAutoHyphen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002"/>
        </w:trPr>
        <w:tc>
          <w:tcPr>
            <w:tcW w:w="1625" w:type="dxa"/>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Сталкер,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«Сибагрохим», ООО «Форвард»</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043(042)-03-2119-1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21.02.2029</w:t>
            </w:r>
          </w:p>
        </w:tc>
        <w:tc>
          <w:tcPr>
            <w:tcW w:w="1210" w:type="dxa"/>
            <w:gridSpan w:val="3"/>
            <w:tcBorders>
              <w:top w:val="single" w:sz="4" w:space="0" w:color="auto"/>
              <w:bottom w:val="nil"/>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0,015-0,02</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0,015- 0,02 (А)</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яровая, ячмень яровой, овес</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 в т.ч. устойчивые к 2,4-Д и 2М-4Х</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2-3 листьев – кущения культуры и ранние фазы роста сорняков. Расход рабочей жидкости: при наземном опрыскивании – 200-300 л/га, авиационном -25-50 л/га</w:t>
            </w:r>
          </w:p>
        </w:tc>
        <w:tc>
          <w:tcPr>
            <w:tcW w:w="709" w:type="dxa"/>
            <w:gridSpan w:val="2"/>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002"/>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10" w:type="dxa"/>
            <w:gridSpan w:val="3"/>
            <w:tcBorders>
              <w:top w:val="single" w:sz="4" w:space="0" w:color="auto"/>
              <w:bottom w:val="nil"/>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0,02-0,025</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0,02- 0,025 (А)</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яровая и озимая, ячмень яровой и озимый, овес</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 в т.ч. устойчивые к 2,4-Д и 2М-4Х, и бодяк полевой</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кущения культуры и ранние фазы роста сорняков. Озимые посевы обрабатывают весной. Расход рабочей жидкости: при наземном опрыскивании – 200-300 л/га, авиационном -25-50 л/га</w:t>
            </w:r>
          </w:p>
        </w:tc>
        <w:tc>
          <w:tcPr>
            <w:tcW w:w="709"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002"/>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10" w:type="dxa"/>
            <w:gridSpan w:val="3"/>
            <w:tcBorders>
              <w:top w:val="single" w:sz="4" w:space="0" w:color="auto"/>
              <w:bottom w:val="nil"/>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0,01-0,015</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0,01-0,015</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(А)</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яровая, ячмень яровой, овес</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 в т.ч. устойчивые к 2,4-Д и 2М-4Х</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2-3 листьев – кущения культуры и ранние фазы роста сорняков в смеси с 200 мл/га ПАВ Неон 99, ВСР (800 г/л неонола АФ</w:t>
            </w:r>
            <w:r w:rsidRPr="00807A99">
              <w:rPr>
                <w:rFonts w:ascii="Times New Roman" w:eastAsia="Times New Roman" w:hAnsi="Times New Roman" w:cs="Times New Roman"/>
                <w:color w:val="000000"/>
                <w:sz w:val="16"/>
                <w:szCs w:val="16"/>
                <w:vertAlign w:val="subscript"/>
                <w:lang w:eastAsia="ru-RU"/>
              </w:rPr>
              <w:t>9-12</w:t>
            </w:r>
            <w:r w:rsidRPr="00807A99">
              <w:rPr>
                <w:rFonts w:ascii="Times New Roman" w:eastAsia="Times New Roman" w:hAnsi="Times New Roman" w:cs="Times New Roman"/>
                <w:color w:val="000000"/>
                <w:sz w:val="16"/>
                <w:szCs w:val="16"/>
                <w:lang w:eastAsia="ru-RU"/>
              </w:rPr>
              <w:t>). Расход рабочей жидкости: при наземном опрыскивании – 200-300 л/га, авиационном -25-50 л/га</w:t>
            </w:r>
          </w:p>
        </w:tc>
        <w:tc>
          <w:tcPr>
            <w:tcW w:w="709"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002"/>
        </w:trPr>
        <w:tc>
          <w:tcPr>
            <w:tcW w:w="1625"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10" w:type="dxa"/>
            <w:gridSpan w:val="3"/>
            <w:tcBorders>
              <w:top w:val="single" w:sz="4" w:space="0" w:color="auto"/>
              <w:bottom w:val="nil"/>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0,015-</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0,02</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0,015- 0,02 (А)</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яровая и озимая, ячмень яровой и озимый, овес</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 в т.ч. устойчивые к 2,4-Д и 2М-4Х, и бодяк полевой</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кущения культуры и ранние фазы роста сорняков смеси с 200 мл/га ПАВ Неон 99, ВСР (800 г/л неонола АФ</w:t>
            </w:r>
            <w:r w:rsidRPr="00807A99">
              <w:rPr>
                <w:rFonts w:ascii="Times New Roman" w:eastAsia="Times New Roman" w:hAnsi="Times New Roman" w:cs="Times New Roman"/>
                <w:color w:val="000000"/>
                <w:sz w:val="16"/>
                <w:szCs w:val="16"/>
                <w:vertAlign w:val="subscript"/>
                <w:lang w:eastAsia="ru-RU"/>
              </w:rPr>
              <w:t>9-12</w:t>
            </w:r>
            <w:r w:rsidRPr="00807A99">
              <w:rPr>
                <w:rFonts w:ascii="Times New Roman" w:eastAsia="Times New Roman" w:hAnsi="Times New Roman" w:cs="Times New Roman"/>
                <w:color w:val="000000"/>
                <w:sz w:val="16"/>
                <w:szCs w:val="16"/>
                <w:lang w:eastAsia="ru-RU"/>
              </w:rPr>
              <w:t>). Расход рабочей жидкости: при наземном опрыскивании – 200-300 л/га, авиационном -25-50 л/га</w:t>
            </w:r>
          </w:p>
        </w:tc>
        <w:tc>
          <w:tcPr>
            <w:tcW w:w="709"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002"/>
        </w:trPr>
        <w:tc>
          <w:tcPr>
            <w:tcW w:w="1625"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10" w:type="dxa"/>
            <w:gridSpan w:val="3"/>
            <w:tcBorders>
              <w:top w:val="single" w:sz="4" w:space="0" w:color="auto"/>
              <w:bottom w:val="nil"/>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0,025</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0,025(А)</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Подсолнечник (гибриды, устойчивые к гербициду трибенурон- метил)</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и некоторые многолетние двудольные сорняки</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 от 2-4 до</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6-8 настоящих листьев культуры и ранние фазы роста сорняков (2-4 листа). В случае необходимости пересева высевать зерновые культуры. Опрыскивание посевов в фазе от 2-4 до 6-8 настоящих листьев культуры и ранние фазы роста сорняков (2-4 листа) в смеси 200 мл/га ПАВ Неон 99, ВСР (800 г/л неонола АФ</w:t>
            </w:r>
            <w:r w:rsidRPr="00807A99">
              <w:rPr>
                <w:rFonts w:ascii="Times New Roman" w:eastAsia="Times New Roman" w:hAnsi="Times New Roman" w:cs="Times New Roman"/>
                <w:color w:val="000000"/>
                <w:sz w:val="16"/>
                <w:szCs w:val="16"/>
                <w:vertAlign w:val="subscript"/>
                <w:lang w:eastAsia="ru-RU"/>
              </w:rPr>
              <w:t>9-12</w:t>
            </w:r>
            <w:r w:rsidRPr="00807A99">
              <w:rPr>
                <w:rFonts w:ascii="Times New Roman" w:eastAsia="Times New Roman" w:hAnsi="Times New Roman" w:cs="Times New Roman"/>
                <w:color w:val="000000"/>
                <w:sz w:val="16"/>
                <w:szCs w:val="16"/>
                <w:lang w:eastAsia="ru-RU"/>
              </w:rPr>
              <w:t>). В случае необходимости пересева высевать зерновые культуры. Расход рабочей жидкости: при наземном опрыскивании – 200-300 л/га, авиационном -25-50 л/га</w:t>
            </w:r>
          </w:p>
        </w:tc>
        <w:tc>
          <w:tcPr>
            <w:tcW w:w="709"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98"/>
        </w:trPr>
        <w:tc>
          <w:tcPr>
            <w:tcW w:w="1625"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Суперстар,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002-03-2181-1</w:t>
            </w:r>
          </w:p>
          <w:p w:rsidR="0079402E" w:rsidRPr="00807A99" w:rsidRDefault="0079402E" w:rsidP="00E0245F">
            <w:pPr>
              <w:keepNext/>
              <w:widowControl w:val="0"/>
              <w:suppressLineNumbers/>
              <w:autoSpaceDE w:val="0"/>
              <w:autoSpaceDN w:val="0"/>
              <w:spacing w:after="0" w:line="240" w:lineRule="auto"/>
              <w:jc w:val="center"/>
              <w:outlineLvl w:val="2"/>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iCs/>
                <w:sz w:val="16"/>
                <w:szCs w:val="16"/>
                <w:lang w:eastAsia="ru-RU"/>
              </w:rPr>
              <w:t>01.04.2029</w:t>
            </w:r>
          </w:p>
        </w:tc>
        <w:tc>
          <w:tcPr>
            <w:tcW w:w="1210" w:type="dxa"/>
            <w:gridSpan w:val="3"/>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овес</w:t>
            </w:r>
          </w:p>
        </w:tc>
        <w:tc>
          <w:tcPr>
            <w:tcW w:w="1843"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51" w:type="dxa"/>
            <w:gridSpan w:val="4"/>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 Расход рабочей жидкости – 200-300 л/га</w:t>
            </w:r>
          </w:p>
        </w:tc>
        <w:tc>
          <w:tcPr>
            <w:tcW w:w="709" w:type="dxa"/>
            <w:gridSpan w:val="2"/>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97"/>
        </w:trPr>
        <w:tc>
          <w:tcPr>
            <w:tcW w:w="1625"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43" w:type="dxa"/>
            <w:gridSpan w:val="2"/>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51" w:type="dxa"/>
            <w:gridSpan w:val="4"/>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посевы обрабатывают весной. Расход рабочей жидкости – 200-300 л/га</w:t>
            </w:r>
          </w:p>
        </w:tc>
        <w:tc>
          <w:tcPr>
            <w:tcW w:w="709" w:type="dxa"/>
            <w:gridSpan w:val="2"/>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97"/>
        </w:trPr>
        <w:tc>
          <w:tcPr>
            <w:tcW w:w="1625"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left w:val="single" w:sz="4" w:space="0" w:color="auto"/>
              <w:right w:val="single" w:sz="4" w:space="0" w:color="auto"/>
            </w:tcBorders>
            <w:shd w:val="clear" w:color="auto" w:fill="auto"/>
          </w:tcPr>
          <w:p w:rsidR="0079402E" w:rsidRPr="00807A99" w:rsidRDefault="0079402E" w:rsidP="00E0245F">
            <w:pPr>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Посевы и посадки ели и сосны в лесных питомниках</w:t>
            </w:r>
          </w:p>
        </w:tc>
        <w:tc>
          <w:tcPr>
            <w:tcW w:w="1843" w:type="dxa"/>
            <w:gridSpan w:val="2"/>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и бодяк полевой</w:t>
            </w:r>
          </w:p>
        </w:tc>
        <w:tc>
          <w:tcPr>
            <w:tcW w:w="2551" w:type="dxa"/>
            <w:gridSpan w:val="4"/>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в период вегетации (за исключением семядольной фазы) и ранние фазы роста сорняков (однолетние – 2-4 листа, бодяк полевой – розетка). Расход рабочей жидкости – 200-300 л/га</w:t>
            </w:r>
          </w:p>
        </w:tc>
        <w:tc>
          <w:tcPr>
            <w:tcW w:w="709" w:type="dxa"/>
            <w:gridSpan w:val="2"/>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709" w:type="dxa"/>
            <w:gridSpan w:val="3"/>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97"/>
        </w:trPr>
        <w:tc>
          <w:tcPr>
            <w:tcW w:w="1625"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10" w:type="dxa"/>
            <w:gridSpan w:val="3"/>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8" w:type="dxa"/>
            <w:gridSpan w:val="2"/>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устойчивый к гербициду Суперстар, ВДГ (750 г/кг трибенурон-метила)</w:t>
            </w:r>
          </w:p>
        </w:tc>
        <w:tc>
          <w:tcPr>
            <w:tcW w:w="1843" w:type="dxa"/>
            <w:gridSpan w:val="2"/>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двудольные сорняки </w:t>
            </w:r>
          </w:p>
        </w:tc>
        <w:tc>
          <w:tcPr>
            <w:tcW w:w="2551" w:type="dxa"/>
            <w:gridSpan w:val="4"/>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от 2-4 до 6-8 настоящих листьев культуры и ранние фазы роста сорняков (2-4 листа).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случае необходимости пересева высевать зерновые культуры. Расход рабочей жидкости – 200-300 л/га</w:t>
            </w:r>
          </w:p>
        </w:tc>
        <w:tc>
          <w:tcPr>
            <w:tcW w:w="709" w:type="dxa"/>
            <w:gridSpan w:val="2"/>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243"/>
        </w:trPr>
        <w:tc>
          <w:tcPr>
            <w:tcW w:w="1625"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Коррида,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«Агрорус и Ко.»,</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ОГРН: 1037739582825</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 Агрия АД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184(026)-03-3056-1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30.03.2021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29.03.2031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184(026)-03-3056-1/446</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20.12.2023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29.03.2031</w:t>
            </w:r>
          </w:p>
        </w:tc>
        <w:tc>
          <w:tcPr>
            <w:tcW w:w="1210" w:type="dxa"/>
            <w:gridSpan w:val="3"/>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 (А)</w:t>
            </w:r>
          </w:p>
        </w:tc>
        <w:tc>
          <w:tcPr>
            <w:tcW w:w="1418" w:type="dxa"/>
            <w:gridSpan w:val="2"/>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Яровые зерновые колосовые культуры (пшеница яровая, ячмень яровой)</w:t>
            </w:r>
          </w:p>
        </w:tc>
        <w:tc>
          <w:tcPr>
            <w:tcW w:w="1843" w:type="dxa"/>
            <w:gridSpan w:val="2"/>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r w:rsidRPr="00807A99">
              <w:rPr>
                <w:rFonts w:ascii="Times New Roman" w:eastAsia="Calibri" w:hAnsi="Times New Roman" w:cs="Times New Roman"/>
                <w:spacing w:val="-2"/>
                <w:sz w:val="16"/>
                <w:szCs w:val="16"/>
              </w:rPr>
              <w:br/>
              <w:t xml:space="preserve"> в том числе устойчивые </w:t>
            </w:r>
            <w:r w:rsidRPr="00807A99">
              <w:rPr>
                <w:rFonts w:ascii="Times New Roman" w:eastAsia="Calibri" w:hAnsi="Times New Roman" w:cs="Times New Roman"/>
                <w:spacing w:val="-2"/>
                <w:sz w:val="16"/>
                <w:szCs w:val="16"/>
              </w:rPr>
              <w:br/>
              <w:t xml:space="preserve">к 2,4-Д </w:t>
            </w:r>
            <w:r w:rsidRPr="00807A99">
              <w:rPr>
                <w:rFonts w:ascii="Times New Roman" w:eastAsia="Calibri" w:hAnsi="Times New Roman" w:cs="Times New Roman"/>
                <w:spacing w:val="-2"/>
                <w:sz w:val="16"/>
                <w:szCs w:val="16"/>
              </w:rPr>
              <w:br/>
              <w:t>и 2М-4Х</w:t>
            </w:r>
          </w:p>
        </w:tc>
        <w:tc>
          <w:tcPr>
            <w:tcW w:w="2551" w:type="dxa"/>
            <w:gridSpan w:val="4"/>
            <w:tcBorders>
              <w:top w:val="double" w:sz="4" w:space="0" w:color="auto"/>
              <w:bottom w:val="nil"/>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2-3 листьев – начала кущения культуры и ранние фазы роста сорных растений (2-3 листа). Расход рабочей жидкости: при наземном опрыскивании – 200-300 л/га, </w:t>
            </w:r>
            <w:r w:rsidRPr="00807A99">
              <w:rPr>
                <w:rFonts w:ascii="Times New Roman" w:eastAsia="Calibri" w:hAnsi="Times New Roman" w:cs="Times New Roman"/>
                <w:spacing w:val="-2"/>
                <w:sz w:val="16"/>
                <w:szCs w:val="16"/>
              </w:rPr>
              <w:br/>
              <w:t>при авиационном – 25-50 л/га</w:t>
            </w:r>
          </w:p>
        </w:tc>
        <w:tc>
          <w:tcPr>
            <w:tcW w:w="709"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547"/>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vMerge w:val="restart"/>
            <w:tcBorders>
              <w:top w:val="single" w:sz="4" w:space="0" w:color="auto"/>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 (А)</w:t>
            </w:r>
          </w:p>
        </w:tc>
        <w:tc>
          <w:tcPr>
            <w:tcW w:w="1418" w:type="dxa"/>
            <w:gridSpan w:val="2"/>
            <w:tcBorders>
              <w:top w:val="single" w:sz="4" w:space="0" w:color="auto"/>
              <w:bottom w:val="single" w:sz="4" w:space="0" w:color="000000"/>
            </w:tcBorders>
            <w:shd w:val="clear" w:color="auto" w:fill="auto"/>
          </w:tcPr>
          <w:p w:rsidR="0079402E" w:rsidRPr="00807A99" w:rsidRDefault="0079402E" w:rsidP="00E0245F">
            <w:pPr>
              <w:tabs>
                <w:tab w:val="center" w:pos="601"/>
              </w:tabs>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Яровые зерновые колосовые культуры (пшеница яровая, ячмень яровой)</w:t>
            </w:r>
          </w:p>
        </w:tc>
        <w:tc>
          <w:tcPr>
            <w:tcW w:w="1843" w:type="dxa"/>
            <w:gridSpan w:val="2"/>
            <w:vMerge w:val="restart"/>
            <w:tcBorders>
              <w:top w:val="single" w:sz="4" w:space="0" w:color="auto"/>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сорные растения, </w:t>
            </w:r>
            <w:r w:rsidRPr="00807A99">
              <w:rPr>
                <w:rFonts w:ascii="Times New Roman" w:eastAsia="Calibri" w:hAnsi="Times New Roman" w:cs="Times New Roman"/>
                <w:spacing w:val="-2"/>
                <w:sz w:val="16"/>
                <w:szCs w:val="16"/>
              </w:rPr>
              <w:br/>
              <w:t xml:space="preserve">в том числе устойчивые </w:t>
            </w:r>
            <w:r w:rsidRPr="00807A99">
              <w:rPr>
                <w:rFonts w:ascii="Times New Roman" w:eastAsia="Calibri" w:hAnsi="Times New Roman" w:cs="Times New Roman"/>
                <w:spacing w:val="-2"/>
                <w:sz w:val="16"/>
                <w:szCs w:val="16"/>
              </w:rPr>
              <w:br/>
              <w:t xml:space="preserve">к 2,4-Д </w:t>
            </w:r>
            <w:r w:rsidRPr="00807A99">
              <w:rPr>
                <w:rFonts w:ascii="Times New Roman" w:eastAsia="Calibri" w:hAnsi="Times New Roman" w:cs="Times New Roman"/>
                <w:spacing w:val="-2"/>
                <w:sz w:val="16"/>
                <w:szCs w:val="16"/>
              </w:rPr>
              <w:br/>
              <w:t xml:space="preserve">и 2М-4Х </w:t>
            </w:r>
            <w:r w:rsidRPr="00807A99">
              <w:rPr>
                <w:rFonts w:ascii="Times New Roman" w:eastAsia="Calibri" w:hAnsi="Times New Roman" w:cs="Times New Roman"/>
                <w:spacing w:val="-2"/>
                <w:sz w:val="16"/>
                <w:szCs w:val="16"/>
              </w:rPr>
              <w:br/>
              <w:t xml:space="preserve">и </w:t>
            </w:r>
            <w:r w:rsidRPr="00807A99">
              <w:rPr>
                <w:rFonts w:ascii="Times New Roman" w:eastAsia="Calibri" w:hAnsi="Times New Roman" w:cs="Times New Roman"/>
                <w:i/>
                <w:spacing w:val="-2"/>
                <w:sz w:val="16"/>
                <w:szCs w:val="16"/>
              </w:rPr>
              <w:t>бодяк полевой</w:t>
            </w:r>
          </w:p>
        </w:tc>
        <w:tc>
          <w:tcPr>
            <w:tcW w:w="2551" w:type="dxa"/>
            <w:gridSpan w:val="4"/>
            <w:tcBorders>
              <w:top w:val="single" w:sz="4" w:space="0" w:color="auto"/>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кущения культуры и ранние фазы роста сорных растений – однолетние 2-4 листа, бодяк полевой – розетка. Расход рабочей жидкости: при наземном опрыскивании – 200-300 л/га, </w:t>
            </w:r>
            <w:r w:rsidRPr="00807A99">
              <w:rPr>
                <w:rFonts w:ascii="Times New Roman" w:eastAsia="Calibri" w:hAnsi="Times New Roman" w:cs="Times New Roman"/>
                <w:spacing w:val="-2"/>
                <w:sz w:val="16"/>
                <w:szCs w:val="16"/>
              </w:rPr>
              <w:br/>
              <w:t>при авиационном – 25-50 л/га</w:t>
            </w:r>
          </w:p>
        </w:tc>
        <w:tc>
          <w:tcPr>
            <w:tcW w:w="709" w:type="dxa"/>
            <w:gridSpan w:val="2"/>
            <w:vMerge/>
            <w:tcBorders>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58"/>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Пшеница озимая</w:t>
            </w:r>
          </w:p>
        </w:tc>
        <w:tc>
          <w:tcPr>
            <w:tcW w:w="1843"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весной </w:t>
            </w:r>
            <w:r w:rsidRPr="00807A99">
              <w:rPr>
                <w:rFonts w:ascii="Times New Roman" w:eastAsia="Calibri" w:hAnsi="Times New Roman" w:cs="Times New Roman"/>
                <w:spacing w:val="-2"/>
                <w:sz w:val="16"/>
                <w:szCs w:val="16"/>
              </w:rPr>
              <w:br/>
              <w:t xml:space="preserve">в фазе кущения культуры и ранние фазы роста сорных растений – однолетние 2-4 листа, бодяк полевой – розетка. Расход рабочей жидкости: при наземном опрыскивании – 200-300 л/га, </w:t>
            </w:r>
            <w:r w:rsidRPr="00807A99">
              <w:rPr>
                <w:rFonts w:ascii="Times New Roman" w:eastAsia="Calibri" w:hAnsi="Times New Roman" w:cs="Times New Roman"/>
                <w:spacing w:val="-2"/>
                <w:sz w:val="16"/>
                <w:szCs w:val="16"/>
              </w:rPr>
              <w:br/>
              <w:t>при авиационном – 25-50 л/га</w:t>
            </w:r>
          </w:p>
        </w:tc>
        <w:tc>
          <w:tcPr>
            <w:tcW w:w="709"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488"/>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Яровые зерновые колосовые культуры (пшеница яровая, ячмень яровой)</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сорные растения, </w:t>
            </w:r>
            <w:r w:rsidRPr="00807A99">
              <w:rPr>
                <w:rFonts w:ascii="Times New Roman" w:eastAsia="Calibri" w:hAnsi="Times New Roman" w:cs="Times New Roman"/>
                <w:spacing w:val="-2"/>
                <w:sz w:val="16"/>
                <w:szCs w:val="16"/>
              </w:rPr>
              <w:br/>
              <w:t xml:space="preserve">в том числе устойчивые </w:t>
            </w:r>
            <w:r w:rsidRPr="00807A99">
              <w:rPr>
                <w:rFonts w:ascii="Times New Roman" w:eastAsia="Calibri" w:hAnsi="Times New Roman" w:cs="Times New Roman"/>
                <w:spacing w:val="-2"/>
                <w:sz w:val="16"/>
                <w:szCs w:val="16"/>
              </w:rPr>
              <w:br/>
              <w:t xml:space="preserve">к 2,4-Д </w:t>
            </w:r>
            <w:r w:rsidRPr="00807A99">
              <w:rPr>
                <w:rFonts w:ascii="Times New Roman" w:eastAsia="Calibri" w:hAnsi="Times New Roman" w:cs="Times New Roman"/>
                <w:spacing w:val="-2"/>
                <w:sz w:val="16"/>
                <w:szCs w:val="16"/>
              </w:rPr>
              <w:br/>
              <w:t>и 2М-4Х</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кущения культуры с добавлением</w:t>
            </w:r>
            <w:r w:rsidR="002C299C">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t xml:space="preserve">200 мл/га ПАВ Сигма 90, Ж </w:t>
            </w:r>
            <w:r w:rsidRPr="00807A99">
              <w:rPr>
                <w:rFonts w:ascii="Times New Roman" w:eastAsia="Calibri" w:hAnsi="Times New Roman" w:cs="Times New Roman"/>
                <w:spacing w:val="-2"/>
                <w:sz w:val="16"/>
                <w:szCs w:val="16"/>
              </w:rPr>
              <w:br/>
              <w:t>(900 г/л этоксилата изодецилового спирта) и ранние фазы роста сорных растений (2-4 листа). Расход рабочей жидкости – 200-300 л/га</w:t>
            </w:r>
          </w:p>
        </w:tc>
        <w:tc>
          <w:tcPr>
            <w:tcW w:w="709" w:type="dxa"/>
            <w:gridSpan w:val="2"/>
            <w:vMerge/>
            <w:tcBorders>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58"/>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gridSpan w:val="2"/>
            <w:tcBorders>
              <w:top w:val="nil"/>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двудольные сорные растения,</w:t>
            </w:r>
          </w:p>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в том числе устойчивые</w:t>
            </w:r>
          </w:p>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к 2,4-Д </w:t>
            </w:r>
            <w:r w:rsidRPr="00807A99">
              <w:rPr>
                <w:rFonts w:ascii="Times New Roman" w:eastAsia="Calibri" w:hAnsi="Times New Roman" w:cs="Times New Roman"/>
                <w:sz w:val="16"/>
                <w:szCs w:val="16"/>
                <w:lang w:eastAsia="ar-SA"/>
              </w:rPr>
              <w:br/>
              <w:t>и 2М-4Х</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lang w:eastAsia="ar-SA"/>
              </w:rPr>
              <w:t xml:space="preserve">Опрыскивание посевов весной </w:t>
            </w:r>
            <w:r w:rsidRPr="00807A99">
              <w:rPr>
                <w:rFonts w:ascii="Times New Roman" w:eastAsia="Calibri" w:hAnsi="Times New Roman" w:cs="Times New Roman"/>
                <w:sz w:val="16"/>
                <w:szCs w:val="16"/>
                <w:lang w:eastAsia="ar-SA"/>
              </w:rPr>
              <w:br/>
              <w:t xml:space="preserve">в фазе кущения культуры </w:t>
            </w:r>
            <w:r w:rsidRPr="00807A99">
              <w:rPr>
                <w:rFonts w:ascii="Times New Roman" w:eastAsia="Calibri" w:hAnsi="Times New Roman" w:cs="Times New Roman"/>
                <w:sz w:val="16"/>
                <w:szCs w:val="16"/>
                <w:lang w:eastAsia="ar-SA"/>
              </w:rPr>
              <w:br/>
              <w:t xml:space="preserve">с добавлением 200 мл/га ПАВ Сигма 90, Ж (900 г/л этоксилата изодецилового спирта) и ранние фазы роста сорных растений </w:t>
            </w:r>
            <w:r w:rsidRPr="00807A99">
              <w:rPr>
                <w:rFonts w:ascii="Times New Roman" w:eastAsia="Calibri" w:hAnsi="Times New Roman" w:cs="Times New Roman"/>
                <w:sz w:val="16"/>
                <w:szCs w:val="16"/>
                <w:lang w:eastAsia="ar-SA"/>
              </w:rPr>
              <w:br/>
              <w:t>(2-4 листа). Расход рабочей жидкости – 200-300 л/га</w:t>
            </w:r>
          </w:p>
        </w:tc>
        <w:tc>
          <w:tcPr>
            <w:tcW w:w="709"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58"/>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sing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Яровые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зерновые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колосовые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культуры</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843" w:type="dxa"/>
            <w:gridSpan w:val="2"/>
            <w:tcBorders>
              <w:top w:val="single" w:sz="4" w:space="0" w:color="auto"/>
              <w:bottom w:val="nil"/>
            </w:tcBorders>
            <w:shd w:val="clear" w:color="auto" w:fill="auto"/>
          </w:tcPr>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двудольные сорные растения,</w:t>
            </w:r>
          </w:p>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в том числе устойчивые</w:t>
            </w:r>
          </w:p>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к 2,4-Д </w:t>
            </w:r>
            <w:r w:rsidRPr="00807A99">
              <w:rPr>
                <w:rFonts w:ascii="Times New Roman" w:eastAsia="Calibri" w:hAnsi="Times New Roman" w:cs="Times New Roman"/>
                <w:sz w:val="16"/>
                <w:szCs w:val="16"/>
                <w:lang w:eastAsia="ar-SA"/>
              </w:rPr>
              <w:br/>
              <w:t xml:space="preserve">и 2М-4Х </w:t>
            </w:r>
            <w:r w:rsidRPr="00807A99">
              <w:rPr>
                <w:rFonts w:ascii="Times New Roman" w:eastAsia="Calibri" w:hAnsi="Times New Roman" w:cs="Times New Roman"/>
                <w:sz w:val="16"/>
                <w:szCs w:val="16"/>
                <w:lang w:eastAsia="ar-SA"/>
              </w:rPr>
              <w:br/>
              <w:t xml:space="preserve">и </w:t>
            </w:r>
            <w:r w:rsidRPr="00807A99">
              <w:rPr>
                <w:rFonts w:ascii="Times New Roman" w:eastAsia="Calibri" w:hAnsi="Times New Roman" w:cs="Times New Roman"/>
                <w:i/>
                <w:iCs/>
                <w:sz w:val="16"/>
                <w:szCs w:val="16"/>
                <w:lang w:eastAsia="ar-SA"/>
              </w:rPr>
              <w:t>бодяк полевой</w:t>
            </w:r>
          </w:p>
        </w:tc>
        <w:tc>
          <w:tcPr>
            <w:tcW w:w="2551" w:type="dxa"/>
            <w:gridSpan w:val="4"/>
            <w:tcBorders>
              <w:top w:val="single" w:sz="4" w:space="0" w:color="auto"/>
              <w:bottom w:val="nil"/>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lang w:eastAsia="ar-SA"/>
              </w:rPr>
              <w:t xml:space="preserve">Опрыскивание посевов в фазе кущения культуры с добавлением 200 мл/га ПАВ Сигма 90, Ж </w:t>
            </w:r>
            <w:r w:rsidRPr="00807A99">
              <w:rPr>
                <w:rFonts w:ascii="Times New Roman" w:eastAsia="Calibri" w:hAnsi="Times New Roman" w:cs="Times New Roman"/>
                <w:sz w:val="16"/>
                <w:szCs w:val="16"/>
                <w:lang w:eastAsia="ar-SA"/>
              </w:rPr>
              <w:br/>
              <w:t xml:space="preserve">(900 г/л этоксилата изодецилового спирта) и ранние фазы роста сорных растений (2-4 листа). Расход рабочей жидкости - </w:t>
            </w:r>
            <w:r w:rsidRPr="00807A99">
              <w:rPr>
                <w:rFonts w:ascii="Times New Roman" w:eastAsia="Calibri" w:hAnsi="Times New Roman" w:cs="Times New Roman"/>
                <w:sz w:val="16"/>
                <w:szCs w:val="16"/>
                <w:lang w:eastAsia="ar-SA"/>
              </w:rPr>
              <w:br/>
              <w:t>200-300 л/га</w:t>
            </w:r>
          </w:p>
        </w:tc>
        <w:tc>
          <w:tcPr>
            <w:tcW w:w="709" w:type="dxa"/>
            <w:gridSpan w:val="2"/>
            <w:vMerge/>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716"/>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gridSpan w:val="2"/>
            <w:tcBorders>
              <w:top w:val="single" w:sz="4" w:space="0" w:color="auto"/>
            </w:tcBorders>
            <w:shd w:val="clear" w:color="auto" w:fill="auto"/>
          </w:tcPr>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двудольные сорные растения,</w:t>
            </w:r>
          </w:p>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в том числе устойчивые</w:t>
            </w:r>
          </w:p>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 xml:space="preserve">к 2,4-Д </w:t>
            </w:r>
            <w:r w:rsidRPr="00807A99">
              <w:rPr>
                <w:rFonts w:ascii="Times New Roman" w:eastAsia="Calibri" w:hAnsi="Times New Roman" w:cs="Times New Roman"/>
                <w:sz w:val="16"/>
                <w:szCs w:val="16"/>
                <w:lang w:eastAsia="ar-SA"/>
              </w:rPr>
              <w:br/>
              <w:t xml:space="preserve">и 2М-4Х </w:t>
            </w:r>
            <w:r w:rsidRPr="00807A99">
              <w:rPr>
                <w:rFonts w:ascii="Times New Roman" w:eastAsia="Calibri" w:hAnsi="Times New Roman" w:cs="Times New Roman"/>
                <w:sz w:val="16"/>
                <w:szCs w:val="16"/>
                <w:lang w:eastAsia="ar-SA"/>
              </w:rPr>
              <w:br/>
              <w:t xml:space="preserve">и </w:t>
            </w:r>
            <w:r w:rsidRPr="00807A99">
              <w:rPr>
                <w:rFonts w:ascii="Times New Roman" w:eastAsia="Calibri" w:hAnsi="Times New Roman" w:cs="Times New Roman"/>
                <w:i/>
                <w:iCs/>
                <w:sz w:val="16"/>
                <w:szCs w:val="16"/>
                <w:lang w:eastAsia="ar-SA"/>
              </w:rPr>
              <w:t>бодяк полевой</w:t>
            </w:r>
          </w:p>
        </w:tc>
        <w:tc>
          <w:tcPr>
            <w:tcW w:w="2551" w:type="dxa"/>
            <w:gridSpan w:val="4"/>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lang w:eastAsia="ar-SA"/>
              </w:rPr>
              <w:t xml:space="preserve">Опрыскивание посевов весной </w:t>
            </w:r>
            <w:r w:rsidRPr="00807A99">
              <w:rPr>
                <w:rFonts w:ascii="Times New Roman" w:eastAsia="Calibri" w:hAnsi="Times New Roman" w:cs="Times New Roman"/>
                <w:sz w:val="16"/>
                <w:szCs w:val="16"/>
                <w:lang w:eastAsia="ar-SA"/>
              </w:rPr>
              <w:br/>
              <w:t xml:space="preserve">в фазе кущения культуры </w:t>
            </w:r>
            <w:r w:rsidRPr="00807A99">
              <w:rPr>
                <w:rFonts w:ascii="Times New Roman" w:eastAsia="Calibri" w:hAnsi="Times New Roman" w:cs="Times New Roman"/>
                <w:sz w:val="16"/>
                <w:szCs w:val="16"/>
                <w:lang w:eastAsia="ar-SA"/>
              </w:rPr>
              <w:br/>
              <w:t xml:space="preserve">с добавлением 200 мл/га ПАВ Сигма 90, Ж (900 г/л этоксилата изодецилового спирта) и ранние фазы роста сорных растений </w:t>
            </w:r>
            <w:r w:rsidRPr="00807A99">
              <w:rPr>
                <w:rFonts w:ascii="Times New Roman" w:eastAsia="Calibri" w:hAnsi="Times New Roman" w:cs="Times New Roman"/>
                <w:sz w:val="16"/>
                <w:szCs w:val="16"/>
                <w:lang w:eastAsia="ar-SA"/>
              </w:rPr>
              <w:br/>
              <w:t>(2-4 листа). Расход рабочей жидкости – 200-300 л/га</w:t>
            </w:r>
          </w:p>
        </w:tc>
        <w:tc>
          <w:tcPr>
            <w:tcW w:w="709" w:type="dxa"/>
            <w:gridSpan w:val="2"/>
            <w:vMerge/>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1716"/>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25-50</w:t>
            </w:r>
          </w:p>
        </w:tc>
        <w:tc>
          <w:tcPr>
            <w:tcW w:w="1418"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(гибриды, устойчивые к трибенурон-метилу)</w:t>
            </w:r>
          </w:p>
        </w:tc>
        <w:tc>
          <w:tcPr>
            <w:tcW w:w="1843" w:type="dxa"/>
            <w:gridSpan w:val="2"/>
            <w:tcBorders>
              <w:top w:val="single" w:sz="4" w:space="0" w:color="auto"/>
            </w:tcBorders>
            <w:shd w:val="clear" w:color="auto" w:fill="auto"/>
          </w:tcPr>
          <w:p w:rsidR="0079402E" w:rsidRPr="00807A99" w:rsidRDefault="0079402E" w:rsidP="00E0245F">
            <w:pPr>
              <w:snapToGrid w:val="0"/>
              <w:spacing w:after="0" w:line="240" w:lineRule="auto"/>
              <w:jc w:val="center"/>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Однолетние и некоторые многолетние двудольные сорные растения</w:t>
            </w:r>
          </w:p>
        </w:tc>
        <w:tc>
          <w:tcPr>
            <w:tcW w:w="2551" w:type="dxa"/>
            <w:gridSpan w:val="4"/>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lang w:eastAsia="ar-SA"/>
              </w:rPr>
            </w:pPr>
            <w:r w:rsidRPr="00807A99">
              <w:rPr>
                <w:rFonts w:ascii="Times New Roman" w:eastAsia="Calibri" w:hAnsi="Times New Roman" w:cs="Times New Roman"/>
                <w:sz w:val="16"/>
                <w:szCs w:val="16"/>
                <w:lang w:eastAsia="ar-SA"/>
              </w:rPr>
              <w:t>Опрыскивание посевов в фазе от 2-4 до 6-8 настоящих листьев культуры и ранние фазы роста сорных растений (2-4 листа) в чистом виде или с добавлением 200 мл/га ПАВ Сигма 90, Ж (900 г/л этоксилата изодецилового спирта). В случае необходимости пересева высевать зерновые культуры. Расход рабочей жидкости 200-300 л/га</w:t>
            </w:r>
          </w:p>
        </w:tc>
        <w:tc>
          <w:tcPr>
            <w:tcW w:w="709"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709" w:type="dxa"/>
            <w:gridSpan w:val="3"/>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308"/>
        </w:trPr>
        <w:tc>
          <w:tcPr>
            <w:tcW w:w="1625"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Мортира,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r w:rsidRPr="00807A99">
              <w:rPr>
                <w:rFonts w:ascii="Times New Roman" w:eastAsia="Calibri" w:hAnsi="Times New Roman" w:cs="Times New Roman"/>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021-03-3103-1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08.04.2031</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10" w:type="dxa"/>
            <w:gridSpan w:val="3"/>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43"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сорнвые растения, в т.ч. устойчивые к 2,4-Д и 2М-4Х</w:t>
            </w:r>
          </w:p>
        </w:tc>
        <w:tc>
          <w:tcPr>
            <w:tcW w:w="2551" w:type="dxa"/>
            <w:gridSpan w:val="4"/>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2-х листьев – начала кущения культуры в ранние фазы роста сорных растений (2-4 листа). Расход рабочей жидкости – 50-300 л/га (в зависимости от типа распылителей)</w:t>
            </w:r>
          </w:p>
        </w:tc>
        <w:tc>
          <w:tcPr>
            <w:tcW w:w="709"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1478"/>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top w:val="sing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 овес</w:t>
            </w:r>
          </w:p>
        </w:tc>
        <w:tc>
          <w:tcPr>
            <w:tcW w:w="1843" w:type="dxa"/>
            <w:gridSpan w:val="2"/>
            <w:tcBorders>
              <w:top w:val="sing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 и бодяк полевой</w:t>
            </w:r>
          </w:p>
        </w:tc>
        <w:tc>
          <w:tcPr>
            <w:tcW w:w="2551" w:type="dxa"/>
            <w:gridSpan w:val="4"/>
            <w:tcBorders>
              <w:top w:val="sing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и ранние фазы роста сорных растений (однолетние 2-4 листа, бодяк полевой – розетка). Озимые обрабатывают весной. Расход рабочей жидкости – 50-300 л/га (в зависимости от типа распылителей)</w:t>
            </w:r>
          </w:p>
        </w:tc>
        <w:tc>
          <w:tcPr>
            <w:tcW w:w="709"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216"/>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18" w:type="dxa"/>
            <w:gridSpan w:val="2"/>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43" w:type="dxa"/>
            <w:gridSpan w:val="2"/>
            <w:vMerge w:val="restart"/>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w:t>
            </w:r>
          </w:p>
        </w:tc>
        <w:tc>
          <w:tcPr>
            <w:tcW w:w="2551" w:type="dxa"/>
            <w:gridSpan w:val="4"/>
            <w:vMerge w:val="restart"/>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кущения культуры, озимых – весной с добавлением ПАВ Адью, Ж (900 г/л этоксилата изодецилового спирта) (0,1% от объема рабочей жидкости) в ранние фазы роста сорных растений (2-4 листа).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при наземном опрыскивании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50-300 л/га (в зависимости от типа распылителей), при авиационном – 25-50 л/га</w:t>
            </w:r>
          </w:p>
        </w:tc>
        <w:tc>
          <w:tcPr>
            <w:tcW w:w="709"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77"/>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 (А)</w:t>
            </w:r>
          </w:p>
        </w:tc>
        <w:tc>
          <w:tcPr>
            <w:tcW w:w="1418"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204"/>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gridSpan w:val="2"/>
            <w:vMerge w:val="restart"/>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51" w:type="dxa"/>
            <w:gridSpan w:val="4"/>
            <w:vMerge w:val="restart"/>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кущения культуры, озимых – весной с добавлением ПАВ Адью, Ж (900 г/л этоксилата изодецилового спирта) (0,1% от объема рабочей жидкости) в ранние фазы роста сорных растений (2-4 листа) и бодяка полевого (розетка). Расход рабочей жидкости: при наземном опрыскивании – </w:t>
            </w:r>
            <w:r w:rsidRPr="00807A99">
              <w:rPr>
                <w:rFonts w:ascii="Times New Roman" w:eastAsia="Calibri" w:hAnsi="Times New Roman" w:cs="Times New Roman"/>
                <w:sz w:val="16"/>
                <w:szCs w:val="16"/>
              </w:rPr>
              <w:br/>
              <w:t>50-300 л/га (в зависимости от типа распылителей), при авиационном – 25-50 л/га</w:t>
            </w:r>
          </w:p>
        </w:tc>
        <w:tc>
          <w:tcPr>
            <w:tcW w:w="709"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52"/>
        </w:trPr>
        <w:tc>
          <w:tcPr>
            <w:tcW w:w="1625" w:type="dxa"/>
            <w:vMerge/>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tcBorders>
              <w:top w:val="sing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 (А)</w:t>
            </w:r>
          </w:p>
        </w:tc>
        <w:tc>
          <w:tcPr>
            <w:tcW w:w="1418"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gridSpan w:val="2"/>
            <w:vMerge/>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vMerge/>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52"/>
        </w:trPr>
        <w:tc>
          <w:tcPr>
            <w:tcW w:w="1625"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1210" w:type="dxa"/>
            <w:gridSpan w:val="3"/>
            <w:tcBorders>
              <w:top w:val="sing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0,025-0,050</w:t>
            </w:r>
          </w:p>
        </w:tc>
        <w:tc>
          <w:tcPr>
            <w:tcW w:w="1418" w:type="dxa"/>
            <w:gridSpan w:val="2"/>
            <w:tcBorders>
              <w:top w:val="sing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(гибриды, устойчивые </w:t>
            </w:r>
            <w:r w:rsidRPr="00807A99">
              <w:rPr>
                <w:rFonts w:ascii="Times New Roman" w:eastAsia="Calibri" w:hAnsi="Times New Roman" w:cs="Times New Roman"/>
                <w:sz w:val="16"/>
                <w:szCs w:val="16"/>
              </w:rPr>
              <w:br/>
              <w:t>к трибенурон-метилу)</w:t>
            </w:r>
          </w:p>
        </w:tc>
        <w:tc>
          <w:tcPr>
            <w:tcW w:w="1843" w:type="dxa"/>
            <w:gridSpan w:val="2"/>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r w:rsidRPr="00807A99">
              <w:rPr>
                <w:rFonts w:ascii="Times New Roman" w:eastAsia="Calibri" w:hAnsi="Times New Roman" w:cs="Times New Roman"/>
                <w:sz w:val="16"/>
                <w:szCs w:val="16"/>
              </w:rPr>
              <w:br/>
              <w:t>и некоторые многолетние двудольные сорные растения</w:t>
            </w:r>
          </w:p>
        </w:tc>
        <w:tc>
          <w:tcPr>
            <w:tcW w:w="2551" w:type="dxa"/>
            <w:gridSpan w:val="4"/>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самостоятельно, или с добавлением ПАВ Адью, Ж (900 г/л этоксилата изодецилового спирта) (0,1% от объема рабочей жидкости), в фазе от 2-4 до 6-8 настоящих листьев культуры и ранние фазы роста сорных растений (2-4 листа). </w:t>
            </w:r>
            <w:r w:rsidRPr="00807A99">
              <w:rPr>
                <w:rFonts w:ascii="Times New Roman" w:eastAsia="Calibri" w:hAnsi="Times New Roman" w:cs="Times New Roman"/>
                <w:sz w:val="16"/>
                <w:szCs w:val="16"/>
              </w:rPr>
              <w:br/>
              <w:t xml:space="preserve">В случае необходимости пересева высевать зерновые культуры. </w:t>
            </w:r>
            <w:r w:rsidRPr="00807A99">
              <w:rPr>
                <w:rFonts w:ascii="Times New Roman" w:eastAsia="Calibri" w:hAnsi="Times New Roman" w:cs="Times New Roman"/>
                <w:sz w:val="16"/>
                <w:szCs w:val="16"/>
              </w:rPr>
              <w:br/>
              <w:t xml:space="preserve">Расход рабочей жидкости – </w:t>
            </w:r>
            <w:r w:rsidRPr="00807A99">
              <w:rPr>
                <w:rFonts w:ascii="Times New Roman" w:eastAsia="Calibri" w:hAnsi="Times New Roman" w:cs="Times New Roman"/>
                <w:sz w:val="16"/>
                <w:szCs w:val="16"/>
              </w:rPr>
              <w:br/>
              <w:t>50-300 л/га (в зависимости от типа распылителей)</w:t>
            </w:r>
          </w:p>
        </w:tc>
        <w:tc>
          <w:tcPr>
            <w:tcW w:w="709" w:type="dxa"/>
            <w:gridSpan w:val="2"/>
            <w:vMerge/>
            <w:tcBorders>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gridSpan w:val="3"/>
            <w:vMerge/>
            <w:tcBorders>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555"/>
        </w:trPr>
        <w:tc>
          <w:tcPr>
            <w:tcW w:w="1625" w:type="dxa"/>
            <w:vMerge w:val="restart"/>
            <w:tcBorders>
              <w:top w:val="double" w:sz="4" w:space="0" w:color="000000"/>
              <w:bottom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Аргамак,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АО«ФМРус</w:t>
            </w:r>
            <w:r w:rsidRPr="00807A99">
              <w:rPr>
                <w:rFonts w:ascii="Times New Roman" w:eastAsia="Calibri" w:hAnsi="Times New Roman" w:cs="Times New Roman"/>
                <w:bCs/>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050-03-3457-1</w:t>
            </w:r>
            <w:r w:rsidRPr="00807A99">
              <w:rPr>
                <w:rFonts w:ascii="Times New Roman" w:eastAsia="Calibri" w:hAnsi="Times New Roman" w:cs="Times New Roman"/>
                <w:sz w:val="16"/>
                <w:szCs w:val="16"/>
              </w:rPr>
              <w:br/>
              <w:t>27.12.2031</w:t>
            </w:r>
          </w:p>
        </w:tc>
        <w:tc>
          <w:tcPr>
            <w:tcW w:w="1210" w:type="dxa"/>
            <w:gridSpan w:val="3"/>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озимая, ячмень яровой и озимый</w:t>
            </w:r>
          </w:p>
        </w:tc>
        <w:tc>
          <w:tcPr>
            <w:tcW w:w="1843" w:type="dxa"/>
            <w:gridSpan w:val="2"/>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 и бодяк полевой</w:t>
            </w:r>
          </w:p>
        </w:tc>
        <w:tc>
          <w:tcPr>
            <w:tcW w:w="2551" w:type="dxa"/>
            <w:gridSpan w:val="4"/>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кущения культуры и ранние фазы роста сорных растений. Озимые культуры обрабатывают весной. Расход рабочей жидкости – </w:t>
            </w:r>
            <w:r w:rsidRPr="00807A99">
              <w:rPr>
                <w:rFonts w:ascii="Times New Roman" w:eastAsia="Calibri" w:hAnsi="Times New Roman" w:cs="Times New Roman"/>
                <w:sz w:val="16"/>
                <w:szCs w:val="16"/>
              </w:rPr>
              <w:br/>
              <w:t>200-300 л/га</w:t>
            </w:r>
          </w:p>
        </w:tc>
        <w:tc>
          <w:tcPr>
            <w:tcW w:w="709" w:type="dxa"/>
            <w:gridSpan w:val="2"/>
            <w:vMerge w:val="restart"/>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tcBorders>
              <w:top w:val="double" w:sz="4" w:space="0" w:color="000000"/>
              <w:bottom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555"/>
        </w:trPr>
        <w:tc>
          <w:tcPr>
            <w:tcW w:w="1625" w:type="dxa"/>
            <w:vMerge/>
            <w:tcBorders>
              <w:top w:val="single" w:sz="4" w:space="0" w:color="000000"/>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210" w:type="dxa"/>
            <w:gridSpan w:val="3"/>
            <w:tcBorders>
              <w:top w:val="sing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0,025-0,05</w:t>
            </w:r>
          </w:p>
        </w:tc>
        <w:tc>
          <w:tcPr>
            <w:tcW w:w="1418" w:type="dxa"/>
            <w:gridSpan w:val="2"/>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(на семена) (гибриды, устойчивые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 трибенурон-метилу)</w:t>
            </w:r>
          </w:p>
        </w:tc>
        <w:tc>
          <w:tcPr>
            <w:tcW w:w="1843" w:type="dxa"/>
            <w:gridSpan w:val="2"/>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сорные растения</w:t>
            </w:r>
          </w:p>
        </w:tc>
        <w:tc>
          <w:tcPr>
            <w:tcW w:w="2551" w:type="dxa"/>
            <w:gridSpan w:val="4"/>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от 2-4 до 6-8 настоящих листьев культуры и ранние фазы роста сорных растений (2-4 листа).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случае необходимости пересева высевать зерновые культуры. Расход рабочей жидкости – 200-300 л/га</w:t>
            </w:r>
          </w:p>
        </w:tc>
        <w:tc>
          <w:tcPr>
            <w:tcW w:w="709" w:type="dxa"/>
            <w:gridSpan w:val="2"/>
            <w:vMerge/>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top w:val="sing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tblBorders>
        </w:tblPrEx>
        <w:trPr>
          <w:cantSplit/>
          <w:trHeight w:val="952"/>
        </w:trPr>
        <w:tc>
          <w:tcPr>
            <w:tcW w:w="1625"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Герсотил,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064-03-3291-1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13.09.2031</w:t>
            </w:r>
          </w:p>
        </w:tc>
        <w:tc>
          <w:tcPr>
            <w:tcW w:w="1210" w:type="dxa"/>
            <w:gridSpan w:val="3"/>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сорные растения</w:t>
            </w:r>
          </w:p>
        </w:tc>
        <w:tc>
          <w:tcPr>
            <w:tcW w:w="2551" w:type="dxa"/>
            <w:gridSpan w:val="4"/>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2-3-х листьев – начала кущения культуры и ранние фазы роста сорных растений. Расход рабочей жидкости – 200 – 300 л/га</w:t>
            </w:r>
          </w:p>
        </w:tc>
        <w:tc>
          <w:tcPr>
            <w:tcW w:w="709" w:type="dxa"/>
            <w:gridSpan w:val="2"/>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709" w:type="dxa"/>
            <w:gridSpan w:val="3"/>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tblBorders>
        </w:tblPrEx>
        <w:trPr>
          <w:cantSplit/>
          <w:trHeight w:val="952"/>
        </w:trPr>
        <w:tc>
          <w:tcPr>
            <w:tcW w:w="1625"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210" w:type="dxa"/>
            <w:gridSpan w:val="3"/>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озимая, ячмень яровой</w:t>
            </w:r>
          </w:p>
        </w:tc>
        <w:tc>
          <w:tcPr>
            <w:tcW w:w="1843"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устойчивые к 2,4-Д и 2М-4Х, и бодяк полевой</w:t>
            </w:r>
          </w:p>
        </w:tc>
        <w:tc>
          <w:tcPr>
            <w:tcW w:w="2551" w:type="dxa"/>
            <w:gridSpan w:val="4"/>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(однолетние – 2-4 листа, бодяк полевой – розетка). Озимые обрабатываются весной. Расход рабочей жидкости – 200 – 300 л/га</w:t>
            </w:r>
          </w:p>
        </w:tc>
        <w:tc>
          <w:tcPr>
            <w:tcW w:w="709" w:type="dxa"/>
            <w:gridSpan w:val="2"/>
            <w:vMerge/>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3"/>
            <w:vMerge/>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76" w:type="dxa"/>
          <w:cantSplit/>
          <w:trHeight w:val="623"/>
        </w:trPr>
        <w:tc>
          <w:tcPr>
            <w:tcW w:w="162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 xml:space="preserve">Прометей, ВДГ </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 xml:space="preserve"> (750 г/кг)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«Ярило»</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085-03-577-1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01.03.2025</w:t>
            </w:r>
          </w:p>
        </w:tc>
        <w:tc>
          <w:tcPr>
            <w:tcW w:w="1210"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0,015-0,025 </w:t>
            </w:r>
          </w:p>
        </w:tc>
        <w:tc>
          <w:tcPr>
            <w:tcW w:w="1418"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среднеустойчи-вый к гербициду Прометей, ВДГ</w:t>
            </w:r>
          </w:p>
        </w:tc>
        <w:tc>
          <w:tcPr>
            <w:tcW w:w="1843"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551" w:type="dxa"/>
            <w:gridSpan w:val="4"/>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от 2-4 до 6-8 настоящих листьев культуры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ранние фазы роста сорняков (2-4 листа) в чистом виде или в смеси с ПАВ Дар-90,Ж (200 мл/га).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случае необходимости пересева высевать зерновые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1"/>
          <w:wAfter w:w="76" w:type="dxa"/>
          <w:cantSplit/>
          <w:trHeight w:val="623"/>
        </w:trPr>
        <w:tc>
          <w:tcPr>
            <w:tcW w:w="1625"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210" w:type="dxa"/>
            <w:gridSpan w:val="3"/>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0,025-0,05 </w:t>
            </w:r>
          </w:p>
        </w:tc>
        <w:tc>
          <w:tcPr>
            <w:tcW w:w="1418"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устойчивый к гербициду Прометей, ВДГ</w:t>
            </w:r>
          </w:p>
        </w:tc>
        <w:tc>
          <w:tcPr>
            <w:tcW w:w="1843"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и некоторые многолетние двудольные сорняки </w:t>
            </w:r>
          </w:p>
        </w:tc>
        <w:tc>
          <w:tcPr>
            <w:tcW w:w="2551" w:type="dxa"/>
            <w:gridSpan w:val="4"/>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 до 6-8 настоящих листьев культуры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ранние фазы роста сорняков (2-4 листа) в чистом виде или в смеси с ПАВ Дар-90,Ж (200 мл/га).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случае необходимости пересева высевать зерновые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625"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АЛЬФА СТАР,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«АЛЬФА-ХИМГРУПП»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c>
          <w:tcPr>
            <w:tcW w:w="1246" w:type="dxa"/>
            <w:gridSpan w:val="4"/>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0,015-0,020 </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в ранние 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625"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062-03-158-1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25.11.2023</w:t>
            </w:r>
          </w:p>
        </w:tc>
        <w:tc>
          <w:tcPr>
            <w:tcW w:w="1246" w:type="dxa"/>
            <w:gridSpan w:val="4"/>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0,020-0,025 </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62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Химстар,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Кропсайенсиз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606-03-3744-1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 государственной регистрации от 05.03.2020 № 2581)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25.11.2023</w:t>
            </w:r>
          </w:p>
        </w:tc>
        <w:tc>
          <w:tcPr>
            <w:tcW w:w="1246" w:type="dxa"/>
            <w:gridSpan w:val="4"/>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0,015-0,020 </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в ранние фазы роста сорняков (2-4 листа).</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625"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46" w:type="dxa"/>
            <w:gridSpan w:val="4"/>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0,020-0,025 </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(однолетние – 2-4 листа, бодяк полевой – розетка). Озимые обрабатывают весной.</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625"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ТриАлт,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«Агровит»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235-03-265-1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02.03.2024</w:t>
            </w:r>
          </w:p>
        </w:tc>
        <w:tc>
          <w:tcPr>
            <w:tcW w:w="1246" w:type="dxa"/>
            <w:gridSpan w:val="4"/>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 </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в ранние 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625"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246" w:type="dxa"/>
            <w:gridSpan w:val="4"/>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0,02-0,025 </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Трибинстар,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ЗАО «ТПК Техноэкспорт»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046-03-2360-1</w:t>
            </w:r>
            <w:r w:rsidRPr="00807A99">
              <w:rPr>
                <w:rFonts w:ascii="Times New Roman" w:eastAsia="Calibri" w:hAnsi="Times New Roman" w:cs="Times New Roman"/>
                <w:sz w:val="16"/>
                <w:szCs w:val="16"/>
              </w:rPr>
              <w:br/>
              <w:t>(взамен ранее выданного свидетельства о государственной регистрации от 13.03.2015 № 597)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12.03.2025</w:t>
            </w:r>
          </w:p>
        </w:tc>
        <w:tc>
          <w:tcPr>
            <w:tcW w:w="1148"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 </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0,02-0,025 </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кущения культуры и ранние фазы роста сорняков. 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0,02-0,025 </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Посевы и посадки ели и сосны в лесных питомниках</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в период вегетации (за исключением семядольной фазы) и ранние фазы роста сорняков (однолетние – 2-4 листа, бодяк полевой –розетка).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605"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Трибунал,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Альбау Юроп Сарл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329-03-790-1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04.10.2025</w:t>
            </w:r>
          </w:p>
        </w:tc>
        <w:tc>
          <w:tcPr>
            <w:tcW w:w="1148"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 </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в ранние фазы роста сорняков (2-4 листа).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(однолетние – 2-4 листа, бодяк полевой – розетка).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Агростар,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 «АГРОХИМ-ХХ1»,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Агротекс ДМСС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023(395)-03-1277-1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23(395)-03-1277-1/175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04.12.2026</w:t>
            </w:r>
          </w:p>
        </w:tc>
        <w:tc>
          <w:tcPr>
            <w:tcW w:w="1148"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 </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и ранние 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05"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1304"/>
        </w:trPr>
        <w:tc>
          <w:tcPr>
            <w:tcW w:w="1723" w:type="dxa"/>
            <w:gridSpan w:val="3"/>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vMerge/>
            <w:tcBorders>
              <w:left w:val="single" w:sz="6"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Посевы и посадки ели и сосны в лесных питомниках</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в период вегетации (за искл</w:t>
            </w:r>
            <w:r w:rsidRPr="00807A99">
              <w:rPr>
                <w:rFonts w:ascii="Times New Roman" w:eastAsia="Calibri" w:hAnsi="Times New Roman" w:cs="Times New Roman"/>
                <w:color w:val="000000"/>
                <w:sz w:val="16"/>
                <w:szCs w:val="16"/>
              </w:rPr>
              <w:t>ю</w:t>
            </w:r>
            <w:r w:rsidRPr="00807A99">
              <w:rPr>
                <w:rFonts w:ascii="Times New Roman" w:eastAsia="Calibri" w:hAnsi="Times New Roman" w:cs="Times New Roman"/>
                <w:sz w:val="16"/>
                <w:szCs w:val="16"/>
              </w:rPr>
              <w:t>чением семядольной фазы) и ранние фазы роста сорняков (однолетние – 2-4 листа, бодяк полевой – розетка). Расход рабочей жидкости – 200-300 л/га</w:t>
            </w:r>
          </w:p>
        </w:tc>
        <w:tc>
          <w:tcPr>
            <w:tcW w:w="605" w:type="dxa"/>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1304"/>
        </w:trPr>
        <w:tc>
          <w:tcPr>
            <w:tcW w:w="1723" w:type="dxa"/>
            <w:gridSpan w:val="3"/>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устойчивый к гербициду Агростар, ВДГ </w:t>
            </w:r>
            <w:r w:rsidRPr="00807A99">
              <w:rPr>
                <w:rFonts w:ascii="Times New Roman" w:eastAsia="Calibri" w:hAnsi="Times New Roman" w:cs="Times New Roman"/>
                <w:bCs/>
                <w:sz w:val="16"/>
                <w:szCs w:val="16"/>
              </w:rPr>
              <w:t>(750 г/кг трибенурон-метила)</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до 6-8 настоящих листьев культуры и ранние фазы роста сорняков (2-4 листа). В случае необходимости пересева высевать зерновые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200-300 л/га</w:t>
            </w:r>
          </w:p>
        </w:tc>
        <w:tc>
          <w:tcPr>
            <w:tcW w:w="605" w:type="dxa"/>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Ранголи-Трибенурон,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«РАНГОЛИ»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134-03-1750-1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08.02.2028</w:t>
            </w:r>
          </w:p>
        </w:tc>
        <w:tc>
          <w:tcPr>
            <w:tcW w:w="1148"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34" w:type="dxa"/>
            <w:gridSpan w:val="2"/>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65"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в том числе устойчивые к 2,4-Д и 2М-4Х, сорняки </w:t>
            </w:r>
          </w:p>
        </w:tc>
        <w:tc>
          <w:tcPr>
            <w:tcW w:w="2581" w:type="dxa"/>
            <w:gridSpan w:val="3"/>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начала кущения культуры и ранние фазы роста сорняков. Расход рабочей жидкости – 200-300 л/га</w:t>
            </w:r>
          </w:p>
        </w:tc>
        <w:tc>
          <w:tcPr>
            <w:tcW w:w="60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34" w:type="dxa"/>
            <w:gridSpan w:val="2"/>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w:t>
            </w:r>
          </w:p>
        </w:tc>
        <w:tc>
          <w:tcPr>
            <w:tcW w:w="1865"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2М-4Х, сорняки, и бодяк полевой</w:t>
            </w:r>
          </w:p>
        </w:tc>
        <w:tc>
          <w:tcPr>
            <w:tcW w:w="2581" w:type="dxa"/>
            <w:gridSpan w:val="3"/>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сорняков. Озимые обрабатывают весной. Расход рабочей жидкости – 200-300 л/га</w:t>
            </w:r>
          </w:p>
        </w:tc>
        <w:tc>
          <w:tcPr>
            <w:tcW w:w="605"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Экспресс,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489-03-1965-1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16.07.2028</w:t>
            </w:r>
          </w:p>
        </w:tc>
        <w:tc>
          <w:tcPr>
            <w:tcW w:w="1148" w:type="dxa"/>
            <w:gridSpan w:val="2"/>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0,025-0,050</w:t>
            </w:r>
          </w:p>
          <w:p w:rsidR="0079402E" w:rsidRPr="00807A99" w:rsidRDefault="0079402E" w:rsidP="00E0245F">
            <w:pPr>
              <w:spacing w:after="0" w:line="240" w:lineRule="auto"/>
              <w:rPr>
                <w:rFonts w:ascii="Times New Roman" w:eastAsia="Calibri" w:hAnsi="Times New Roman" w:cs="Times New Roman"/>
                <w:sz w:val="16"/>
                <w:szCs w:val="16"/>
              </w:rPr>
            </w:pPr>
          </w:p>
        </w:tc>
        <w:tc>
          <w:tcPr>
            <w:tcW w:w="1434" w:type="dxa"/>
            <w:gridSpan w:val="2"/>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Подсолнечник, устойчивый к трибенурон-метилу (гербициду Экспресс, ВДГ 750 г/кг трибенурон-метила)</w:t>
            </w:r>
            <w:r w:rsidR="002C299C">
              <w:rPr>
                <w:rFonts w:ascii="Times New Roman" w:eastAsia="Times New Roman" w:hAnsi="Times New Roman" w:cs="Times New Roman"/>
                <w:color w:val="000000"/>
                <w:sz w:val="16"/>
                <w:szCs w:val="16"/>
                <w:lang w:eastAsia="ru-RU"/>
              </w:rPr>
              <w:t xml:space="preserve"> </w:t>
            </w:r>
          </w:p>
          <w:p w:rsidR="0079402E" w:rsidRPr="00807A99" w:rsidRDefault="0079402E" w:rsidP="00E0245F">
            <w:pPr>
              <w:spacing w:after="0" w:line="240" w:lineRule="auto"/>
              <w:rPr>
                <w:rFonts w:ascii="Times New Roman" w:eastAsia="Calibri" w:hAnsi="Times New Roman" w:cs="Times New Roman"/>
                <w:sz w:val="16"/>
                <w:szCs w:val="16"/>
              </w:rPr>
            </w:pPr>
          </w:p>
        </w:tc>
        <w:tc>
          <w:tcPr>
            <w:tcW w:w="1865" w:type="dxa"/>
            <w:gridSpan w:val="3"/>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 xml:space="preserve">Однолетние и некоторые многолетние двудольные сорные растения </w:t>
            </w:r>
          </w:p>
        </w:tc>
        <w:tc>
          <w:tcPr>
            <w:tcW w:w="2581" w:type="dxa"/>
            <w:gridSpan w:val="3"/>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Опрыскивание посевов в фазе от </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2-4 до 6-8 настоящих листьев культуры в ранние фазы роста сорных растений (2-4 листа) в чистом виде или в смеси с 200 мл/га ПАВ Тренд 90, Ж (90% водный раствор этоксилата изодецилового спирта).</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 xml:space="preserve">В случае необходимости пересева высевать зерновые </w:t>
            </w:r>
          </w:p>
          <w:p w:rsidR="0079402E" w:rsidRPr="00807A99" w:rsidRDefault="0079402E" w:rsidP="00E0245F">
            <w:pPr>
              <w:spacing w:after="0" w:line="240" w:lineRule="auto"/>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Расход рабочей жидкости – 200-300 л/га</w:t>
            </w:r>
          </w:p>
        </w:tc>
        <w:tc>
          <w:tcPr>
            <w:tcW w:w="605"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Ферат, ВДГ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489-03-2522-1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15.01.2030</w:t>
            </w:r>
          </w:p>
        </w:tc>
        <w:tc>
          <w:tcPr>
            <w:tcW w:w="1148"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0,010 –0,0 15</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0,010 – 0,015 </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(А)</w:t>
            </w:r>
          </w:p>
        </w:tc>
        <w:tc>
          <w:tcPr>
            <w:tcW w:w="1434"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865" w:type="dxa"/>
            <w:gridSpan w:val="3"/>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в т.ч. устойчивые к 2,4-Д и 2М-4Х, сорные растения</w:t>
            </w:r>
          </w:p>
        </w:tc>
        <w:tc>
          <w:tcPr>
            <w:tcW w:w="2581" w:type="dxa"/>
            <w:gridSpan w:val="3"/>
            <w:tcBorders>
              <w:top w:val="doub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фазу кущения культуры, озимых – весной с добавлением 200 мл/га ПАВ Тренд-90, Ж (900 г/л этоксилат изодецилового спирта) в ранние фазы роста сорных растений (2-4 листа). Расход рабочей жидкости: при наземном опрыскивании – </w:t>
            </w:r>
            <w:r w:rsidRPr="00807A99">
              <w:rPr>
                <w:rFonts w:ascii="Times New Roman" w:eastAsia="Calibri" w:hAnsi="Times New Roman" w:cs="Times New Roman"/>
                <w:spacing w:val="-2"/>
                <w:sz w:val="16"/>
                <w:szCs w:val="16"/>
              </w:rPr>
              <w:br/>
              <w:t>200-300 л/га, при авиационном – 50-75 л/га</w:t>
            </w:r>
          </w:p>
        </w:tc>
        <w:tc>
          <w:tcPr>
            <w:tcW w:w="60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top w:val="single" w:sz="4" w:space="0" w:color="auto"/>
              <w:left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48"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 – 0,020</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 – 0,020</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(А)</w:t>
            </w:r>
          </w:p>
        </w:tc>
        <w:tc>
          <w:tcPr>
            <w:tcW w:w="1434"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865" w:type="dxa"/>
            <w:gridSpan w:val="3"/>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 т.ч. устойчивые к 2,4-Д и 2М-4Х, сорные растения и </w:t>
            </w:r>
            <w:r w:rsidRPr="00807A99">
              <w:rPr>
                <w:rFonts w:ascii="Times New Roman" w:eastAsia="Calibri" w:hAnsi="Times New Roman" w:cs="Times New Roman"/>
                <w:i/>
                <w:spacing w:val="-2"/>
                <w:sz w:val="16"/>
                <w:szCs w:val="16"/>
              </w:rPr>
              <w:t>бодяк полевой</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jc w:val="right"/>
              <w:rPr>
                <w:rFonts w:ascii="Times New Roman" w:eastAsia="Calibri" w:hAnsi="Times New Roman" w:cs="Times New Roman"/>
                <w:sz w:val="16"/>
                <w:szCs w:val="16"/>
              </w:rPr>
            </w:pPr>
          </w:p>
        </w:tc>
        <w:tc>
          <w:tcPr>
            <w:tcW w:w="2581" w:type="dxa"/>
            <w:gridSpan w:val="3"/>
            <w:tcBorders>
              <w:top w:val="single" w:sz="4" w:space="0" w:color="auto"/>
              <w:left w:val="single" w:sz="4"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фазу кущения культуры, озимых – весной с добавлением 200 мл/га ПАВ Тренд-90, Ж (900 г/л этоксилат изодецилового спирта) в ранние фазы роста однолетних сорных растений (2-4 листа) и </w:t>
            </w:r>
            <w:r w:rsidRPr="00807A99">
              <w:rPr>
                <w:rFonts w:ascii="Times New Roman" w:eastAsia="Calibri" w:hAnsi="Times New Roman" w:cs="Times New Roman"/>
                <w:i/>
                <w:spacing w:val="-2"/>
                <w:sz w:val="16"/>
                <w:szCs w:val="16"/>
              </w:rPr>
              <w:t xml:space="preserve">бодяка полевого </w:t>
            </w:r>
            <w:r w:rsidRPr="00807A99">
              <w:rPr>
                <w:rFonts w:ascii="Times New Roman" w:eastAsia="Calibri" w:hAnsi="Times New Roman" w:cs="Times New Roman"/>
                <w:spacing w:val="-2"/>
                <w:sz w:val="16"/>
                <w:szCs w:val="16"/>
              </w:rPr>
              <w:t>(розетка). Расход рабочей жидкости: при наземном опрыскивании – 200-300 л/га, при авиационном – 50-75 л/га</w:t>
            </w:r>
          </w:p>
        </w:tc>
        <w:tc>
          <w:tcPr>
            <w:tcW w:w="605"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26"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Тризлак,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085-03-3033-1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24.02.2031</w:t>
            </w:r>
          </w:p>
        </w:tc>
        <w:tc>
          <w:tcPr>
            <w:tcW w:w="1148"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34"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65" w:type="dxa"/>
            <w:gridSpan w:val="3"/>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w:t>
            </w:r>
            <w:r w:rsidRPr="00807A99">
              <w:rPr>
                <w:rFonts w:ascii="Times New Roman" w:eastAsia="Calibri" w:hAnsi="Times New Roman" w:cs="Times New Roman"/>
                <w:sz w:val="16"/>
                <w:szCs w:val="16"/>
              </w:rPr>
              <w:br/>
              <w:t>в т.ч. устойчивые к 2,4-Д и МЦПА</w:t>
            </w:r>
          </w:p>
        </w:tc>
        <w:tc>
          <w:tcPr>
            <w:tcW w:w="2581" w:type="dxa"/>
            <w:gridSpan w:val="3"/>
            <w:tcBorders>
              <w:top w:val="doub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озимых – весной с добавлением 200 мл ПАВ Дар-90, Ж (900 г/л этоксилата изодецилового спирта) в ранние фазы роста сорняков (2-4 листа). Расход рабочей жидкости – 200-300 л/га</w:t>
            </w:r>
          </w:p>
        </w:tc>
        <w:tc>
          <w:tcPr>
            <w:tcW w:w="605"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овес</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w:t>
            </w:r>
            <w:r w:rsidRPr="00807A99">
              <w:rPr>
                <w:rFonts w:ascii="Times New Roman" w:eastAsia="Calibri" w:hAnsi="Times New Roman" w:cs="Times New Roman"/>
                <w:sz w:val="16"/>
                <w:szCs w:val="16"/>
              </w:rPr>
              <w:br/>
              <w:t>в т.ч. устойчивые к 2,4-Д и МЦПА</w:t>
            </w:r>
          </w:p>
        </w:tc>
        <w:tc>
          <w:tcPr>
            <w:tcW w:w="2581" w:type="dxa"/>
            <w:gridSpan w:val="3"/>
            <w:tcBorders>
              <w:top w:val="sing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2-3 листьев – начала кущения культуры и ранние фазы роста сорняков. Расход рабочей жидкости – 200-300 л/га</w:t>
            </w:r>
          </w:p>
        </w:tc>
        <w:tc>
          <w:tcPr>
            <w:tcW w:w="605"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w:t>
            </w:r>
            <w:r w:rsidRPr="00807A99">
              <w:rPr>
                <w:rFonts w:ascii="Times New Roman" w:eastAsia="Calibri" w:hAnsi="Times New Roman" w:cs="Times New Roman"/>
                <w:sz w:val="16"/>
                <w:szCs w:val="16"/>
              </w:rPr>
              <w:br/>
              <w:t>в т.ч. устойчивые к 2,4-Д и МЦПА, и бодяк полевой</w:t>
            </w:r>
          </w:p>
        </w:tc>
        <w:tc>
          <w:tcPr>
            <w:tcW w:w="2581" w:type="dxa"/>
            <w:gridSpan w:val="3"/>
            <w:tcBorders>
              <w:top w:val="sing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озимых – весной с добавлением 200 мл ПАВ Дар-90, Ж (900 г/л этоксилата изодецилового спирта) в ранние фазы роста сорняков (2-4 листа) и бодяка полевого – в фазе розетки. Расход рабочей жидкости – </w:t>
            </w:r>
            <w:r w:rsidRPr="00807A99">
              <w:rPr>
                <w:rFonts w:ascii="Times New Roman" w:eastAsia="Calibri" w:hAnsi="Times New Roman" w:cs="Times New Roman"/>
                <w:sz w:val="16"/>
                <w:szCs w:val="16"/>
              </w:rPr>
              <w:br/>
              <w:t>200-300 л/га</w:t>
            </w:r>
          </w:p>
        </w:tc>
        <w:tc>
          <w:tcPr>
            <w:tcW w:w="605"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8"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34"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 овес</w:t>
            </w:r>
          </w:p>
        </w:tc>
        <w:tc>
          <w:tcPr>
            <w:tcW w:w="1865" w:type="dxa"/>
            <w:gridSpan w:val="3"/>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сорняки, </w:t>
            </w:r>
            <w:r w:rsidRPr="00807A99">
              <w:rPr>
                <w:rFonts w:ascii="Times New Roman" w:eastAsia="Calibri" w:hAnsi="Times New Roman" w:cs="Times New Roman"/>
                <w:sz w:val="16"/>
                <w:szCs w:val="16"/>
              </w:rPr>
              <w:br/>
              <w:t>в т.ч. устойчивые к 2,4-Д и МЦПА, и бодяк полевой</w:t>
            </w:r>
          </w:p>
        </w:tc>
        <w:tc>
          <w:tcPr>
            <w:tcW w:w="2581" w:type="dxa"/>
            <w:gridSpan w:val="3"/>
            <w:tcBorders>
              <w:top w:val="single" w:sz="4" w:space="0" w:color="auto"/>
              <w:left w:val="single" w:sz="4"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2-3 листьев – начала кущения культуры и ранние фазы роста сорняков и бодяка полевого – </w:t>
            </w:r>
            <w:r w:rsidRPr="00807A99">
              <w:rPr>
                <w:rFonts w:ascii="Times New Roman" w:eastAsia="Calibri" w:hAnsi="Times New Roman" w:cs="Times New Roman"/>
                <w:sz w:val="16"/>
                <w:szCs w:val="16"/>
              </w:rPr>
              <w:br/>
              <w:t>в фазе розетки. Расход рабочей жидкости – 200-300 л/га</w:t>
            </w:r>
          </w:p>
        </w:tc>
        <w:tc>
          <w:tcPr>
            <w:tcW w:w="605"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tcBorders>
              <w:top w:val="double" w:sz="4" w:space="0" w:color="auto"/>
              <w:left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Флюенс,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489-03-3687-1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18.05.2032</w:t>
            </w:r>
          </w:p>
        </w:tc>
        <w:tc>
          <w:tcPr>
            <w:tcW w:w="1148" w:type="dxa"/>
            <w:gridSpan w:val="2"/>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0,025-0,050</w:t>
            </w:r>
          </w:p>
        </w:tc>
        <w:tc>
          <w:tcPr>
            <w:tcW w:w="1434" w:type="dxa"/>
            <w:gridSpan w:val="2"/>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Подсолнечник, устойчивый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 трибенурон-метилу (гербициду Флюенс,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(750 г/кг трибенурон-метила)</w:t>
            </w:r>
          </w:p>
        </w:tc>
        <w:tc>
          <w:tcPr>
            <w:tcW w:w="1865" w:type="dxa"/>
            <w:gridSpan w:val="3"/>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двудольные сорные растения</w:t>
            </w:r>
          </w:p>
        </w:tc>
        <w:tc>
          <w:tcPr>
            <w:tcW w:w="2581" w:type="dxa"/>
            <w:gridSpan w:val="3"/>
            <w:tcBorders>
              <w:top w:val="double" w:sz="4" w:space="0" w:color="auto"/>
              <w:left w:val="single" w:sz="4"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самостоятельно или в смеси</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с 200 л/га ПАВ Тренд 90, Ж (900 г/л этоксилата изодецилового спирта) в фазе от 2-4 до 6-8 настоящих листьев культуры и ранние фазы роста сорных растений (2-4 листа). В случае необходимости пересева высевать зерновые культуры. Расход рабочей жидкости – 200-300 л/га</w:t>
            </w:r>
          </w:p>
        </w:tc>
        <w:tc>
          <w:tcPr>
            <w:tcW w:w="605"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top w:val="double" w:sz="4" w:space="0" w:color="auto"/>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Таллер,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«Франдеса»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590(297)-03-3699-1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05.06.2032</w:t>
            </w:r>
          </w:p>
        </w:tc>
        <w:tc>
          <w:tcPr>
            <w:tcW w:w="1148"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34"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яровая, ячмень яровой</w:t>
            </w:r>
          </w:p>
        </w:tc>
        <w:tc>
          <w:tcPr>
            <w:tcW w:w="1865" w:type="dxa"/>
            <w:gridSpan w:val="3"/>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двудольные,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т.ч. устойчивые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к 2,4-Д и 2М-4Х,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сорные растения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бодяк полевой</w:t>
            </w:r>
          </w:p>
        </w:tc>
        <w:tc>
          <w:tcPr>
            <w:tcW w:w="2581" w:type="dxa"/>
            <w:gridSpan w:val="3"/>
            <w:tcBorders>
              <w:top w:val="doub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(озимые обрабатывают весной) </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с добавлением 200 мл/га ПАВ Агро, Ж (900 г/л этоксилата изодецилового спирта) в ранние фазы роста сорных растений (однолетние – 2-4 листа, бодяк полевой – розетка). Расход рабочей жидкости – 200-300 л/га</w:t>
            </w:r>
          </w:p>
        </w:tc>
        <w:tc>
          <w:tcPr>
            <w:tcW w:w="605"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58(1)</w:t>
            </w:r>
          </w:p>
        </w:tc>
        <w:tc>
          <w:tcPr>
            <w:tcW w:w="626"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0,025-0,05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и некоторые многолетние двудольные</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сорные растения</w:t>
            </w:r>
          </w:p>
        </w:tc>
        <w:tc>
          <w:tcPr>
            <w:tcW w:w="2581" w:type="dxa"/>
            <w:gridSpan w:val="3"/>
            <w:tcBorders>
              <w:top w:val="sing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от 2-4 до 6-8 настоящих листьев культуры и ранние фазы роста сорных растений (2-4 листа) с добавлением 200 мл/га ПАВ Агро, Ж (900 г/л этоксилата изодецилового спирта). В случае необходимости пересева высевать зерновые культуры. Расход рабочей жидкости – 200-300 л/га</w:t>
            </w:r>
          </w:p>
        </w:tc>
        <w:tc>
          <w:tcPr>
            <w:tcW w:w="605"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Химстар,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Кропсайенсиз Кфт. (Венгрия)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886-03-4235-1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19.10.2033</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2М-4Х</w:t>
            </w:r>
          </w:p>
        </w:tc>
        <w:tc>
          <w:tcPr>
            <w:tcW w:w="2581" w:type="dxa"/>
            <w:gridSpan w:val="3"/>
            <w:tcBorders>
              <w:top w:val="sing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2-3 листьев – начала кущения культуры в ранние фазы роста сорных растений (2-4 листа). Расход рабочей жидкости – 200-300 л/га</w:t>
            </w:r>
          </w:p>
        </w:tc>
        <w:tc>
          <w:tcPr>
            <w:tcW w:w="605"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26" w:type="dxa"/>
            <w:vMerge w:val="restart"/>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том числе устойчивые к 2,4–Д и 2М-4Х и бодяк полевой</w:t>
            </w:r>
          </w:p>
        </w:tc>
        <w:tc>
          <w:tcPr>
            <w:tcW w:w="2581" w:type="dxa"/>
            <w:gridSpan w:val="3"/>
            <w:tcBorders>
              <w:top w:val="sing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(однолетние-2-4 листа, бодяк полевой –розетка) Озимые обрабатывают весной. Расход рабочей жидкости – 200-300 л/га</w:t>
            </w:r>
          </w:p>
        </w:tc>
        <w:tc>
          <w:tcPr>
            <w:tcW w:w="605"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26"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val="restart"/>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Шанстар,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126-03-4013-1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09.03.2033</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0,02-0,025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и ячмень яровые и озимые</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2М-4Х, и бодяк полевой</w:t>
            </w:r>
          </w:p>
        </w:tc>
        <w:tc>
          <w:tcPr>
            <w:tcW w:w="2581" w:type="dxa"/>
            <w:gridSpan w:val="3"/>
            <w:tcBorders>
              <w:top w:val="single" w:sz="4" w:space="0" w:color="auto"/>
              <w:left w:val="single" w:sz="4"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кущения культуры и ранние фазы роста сорняков (однолетние – 2-4 листа, бодяк полевой – розетка). </w:t>
            </w:r>
            <w:bookmarkStart w:id="1" w:name="_Hlk124933019"/>
            <w:r w:rsidRPr="00807A99">
              <w:rPr>
                <w:rFonts w:ascii="Times New Roman" w:eastAsia="Calibri" w:hAnsi="Times New Roman" w:cs="Times New Roman"/>
                <w:bCs/>
                <w:sz w:val="16"/>
                <w:szCs w:val="16"/>
              </w:rPr>
              <w:t xml:space="preserve">Озимые обрабатываются весной. </w:t>
            </w:r>
            <w:bookmarkEnd w:id="1"/>
            <w:r w:rsidRPr="00807A99">
              <w:rPr>
                <w:rFonts w:ascii="Times New Roman" w:eastAsia="Calibri" w:hAnsi="Times New Roman" w:cs="Times New Roman"/>
                <w:bCs/>
                <w:sz w:val="16"/>
                <w:szCs w:val="16"/>
              </w:rPr>
              <w:t>Расход рабочей жидкости – 200-300 л/га</w:t>
            </w:r>
          </w:p>
        </w:tc>
        <w:tc>
          <w:tcPr>
            <w:tcW w:w="605" w:type="dxa"/>
            <w:tcBorders>
              <w:top w:val="sing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26" w:type="dxa"/>
            <w:vMerge w:val="restart"/>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sz w:val="16"/>
                <w:szCs w:val="16"/>
              </w:rPr>
              <w:t>-(3)</w:t>
            </w:r>
          </w:p>
        </w:tc>
      </w:tr>
      <w:tr w:rsidR="0079402E" w:rsidRPr="00807A99" w:rsidTr="008B03AF">
        <w:tblPrEx>
          <w:tblBorders>
            <w:left w:val="single" w:sz="6" w:space="0" w:color="auto"/>
            <w:bottom w:val="single" w:sz="4" w:space="0" w:color="auto"/>
            <w:right w:val="single" w:sz="6" w:space="0" w:color="auto"/>
            <w:insideH w:val="single" w:sz="6" w:space="0" w:color="auto"/>
            <w:insideV w:val="single" w:sz="6" w:space="0" w:color="auto"/>
          </w:tblBorders>
        </w:tblPrEx>
        <w:trPr>
          <w:gridAfter w:val="2"/>
          <w:wAfter w:w="83" w:type="dxa"/>
          <w:cantSplit/>
          <w:trHeight w:val="623"/>
        </w:trPr>
        <w:tc>
          <w:tcPr>
            <w:tcW w:w="1723" w:type="dxa"/>
            <w:gridSpan w:val="3"/>
            <w:vMerge/>
            <w:tcBorders>
              <w:left w:val="single" w:sz="6"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48"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0,025-0,05</w:t>
            </w:r>
          </w:p>
        </w:tc>
        <w:tc>
          <w:tcPr>
            <w:tcW w:w="1434"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bCs/>
                <w:sz w:val="16"/>
                <w:szCs w:val="16"/>
              </w:rPr>
            </w:pPr>
            <w:bookmarkStart w:id="2" w:name="_Hlk124932744"/>
            <w:r w:rsidRPr="00807A99">
              <w:rPr>
                <w:rFonts w:ascii="Times New Roman" w:eastAsia="Calibri" w:hAnsi="Times New Roman" w:cs="Times New Roman"/>
                <w:bCs/>
                <w:sz w:val="16"/>
                <w:szCs w:val="16"/>
              </w:rPr>
              <w:t>Подсолнечник, устойчивый к гербициду Шанстар, ВДГ</w:t>
            </w:r>
            <w:bookmarkEnd w:id="2"/>
            <w:r w:rsidRPr="00807A99">
              <w:rPr>
                <w:rFonts w:ascii="Times New Roman" w:eastAsia="Calibri" w:hAnsi="Times New Roman" w:cs="Times New Roman"/>
                <w:bCs/>
                <w:sz w:val="16"/>
                <w:szCs w:val="16"/>
              </w:rPr>
              <w:t xml:space="preserve"> (750 г/кг трибенурон-метила)</w:t>
            </w:r>
          </w:p>
        </w:tc>
        <w:tc>
          <w:tcPr>
            <w:tcW w:w="1865" w:type="dxa"/>
            <w:gridSpan w:val="3"/>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и некоторые многолетние двудольные сорняки</w:t>
            </w:r>
          </w:p>
        </w:tc>
        <w:tc>
          <w:tcPr>
            <w:tcW w:w="2581" w:type="dxa"/>
            <w:gridSpan w:val="3"/>
            <w:tcBorders>
              <w:top w:val="single" w:sz="4" w:space="0" w:color="auto"/>
              <w:left w:val="single" w:sz="4"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от 2-4 до 6-8 настоящих листьев культуры и ранние фазы роста сорняков (2-4 листа). В случае необходимости пересева высевать зерновые культуры. Расход рабочей жидкости – 200-300 л/га</w:t>
            </w:r>
          </w:p>
        </w:tc>
        <w:tc>
          <w:tcPr>
            <w:tcW w:w="605" w:type="dxa"/>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26"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Трибенурон-метил+тифенсульфурон-метил</w:t>
      </w:r>
    </w:p>
    <w:tbl>
      <w:tblPr>
        <w:tblW w:w="9989"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623"/>
        <w:gridCol w:w="10"/>
      </w:tblGrid>
      <w:tr w:rsidR="0079402E" w:rsidRPr="00807A99" w:rsidTr="008B03AF">
        <w:trPr>
          <w:gridAfter w:val="1"/>
          <w:wAfter w:w="10" w:type="dxa"/>
          <w:cantSplit/>
          <w:trHeight w:val="1331"/>
        </w:trPr>
        <w:tc>
          <w:tcPr>
            <w:tcW w:w="1701" w:type="dxa"/>
            <w:vMerge w:val="restart"/>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Гранстар Мега,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+250 г/кг)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489-03-2031-1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29.10.2028</w:t>
            </w:r>
          </w:p>
        </w:tc>
        <w:tc>
          <w:tcPr>
            <w:tcW w:w="1134" w:type="dxa"/>
            <w:tcBorders>
              <w:top w:val="single" w:sz="4" w:space="0" w:color="auto"/>
              <w:bottom w:val="single" w:sz="4" w:space="0" w:color="auto"/>
            </w:tcBorders>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tcBorders>
              <w:top w:val="single" w:sz="4" w:space="0" w:color="auto"/>
              <w:bottom w:val="single" w:sz="4" w:space="0" w:color="auto"/>
            </w:tcBorders>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яровая, ячмень яровой</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1871" w:type="dxa"/>
            <w:gridSpan w:val="2"/>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 некоторые многолетние двудольные сорные растения</w:t>
            </w:r>
          </w:p>
        </w:tc>
        <w:tc>
          <w:tcPr>
            <w:tcW w:w="2495" w:type="dxa"/>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2-3 листьев – кущения культуры и ранние фазы роста сорняков.</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–25-50 л/га</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gridSpan w:val="2"/>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10" w:type="dxa"/>
          <w:cantSplit/>
          <w:trHeight w:val="2567"/>
        </w:trPr>
        <w:tc>
          <w:tcPr>
            <w:tcW w:w="1701"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яровая, ячмень яровой</w:t>
            </w:r>
          </w:p>
          <w:p w:rsidR="0079402E" w:rsidRPr="00807A99" w:rsidRDefault="0079402E" w:rsidP="00E0245F">
            <w:pPr>
              <w:spacing w:after="0" w:line="240" w:lineRule="auto"/>
              <w:rPr>
                <w:rFonts w:ascii="Times New Roman" w:eastAsia="Calibri" w:hAnsi="Times New Roman" w:cs="Times New Roman"/>
                <w:bCs/>
                <w:sz w:val="16"/>
                <w:szCs w:val="16"/>
              </w:rPr>
            </w:pPr>
          </w:p>
        </w:tc>
        <w:tc>
          <w:tcPr>
            <w:tcW w:w="1871" w:type="dxa"/>
            <w:gridSpan w:val="2"/>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 некоторые многолетние двудольные сорные растения</w:t>
            </w:r>
          </w:p>
        </w:tc>
        <w:tc>
          <w:tcPr>
            <w:tcW w:w="2495" w:type="dxa"/>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выхода в трубку (1 – 2 междоузлия) культуры и ранние фазы роста сорняков в случае необходимости, если погодные условия не позволили провести обработку раньше этого срока, или в фазу появления флагового листа культуры при позднем прорастании многолетних двудольных видов.</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25-50 л/га</w:t>
            </w:r>
          </w:p>
        </w:tc>
        <w:tc>
          <w:tcPr>
            <w:tcW w:w="680" w:type="dxa"/>
            <w:gridSpan w:val="2"/>
            <w:vMerge/>
            <w:vAlign w:val="bottom"/>
          </w:tcPr>
          <w:p w:rsidR="0079402E" w:rsidRPr="00807A99" w:rsidRDefault="0079402E" w:rsidP="00E0245F">
            <w:pPr>
              <w:spacing w:after="0" w:line="240" w:lineRule="auto"/>
              <w:rPr>
                <w:rFonts w:ascii="Times New Roman" w:eastAsia="Calibri" w:hAnsi="Times New Roman" w:cs="Times New Roman"/>
                <w:b/>
                <w:bCs/>
                <w:sz w:val="16"/>
                <w:szCs w:val="16"/>
              </w:rPr>
            </w:pPr>
          </w:p>
        </w:tc>
        <w:tc>
          <w:tcPr>
            <w:tcW w:w="680"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10" w:type="dxa"/>
          <w:cantSplit/>
          <w:trHeight w:val="2358"/>
        </w:trPr>
        <w:tc>
          <w:tcPr>
            <w:tcW w:w="1701" w:type="dxa"/>
            <w:vMerge w:val="restart"/>
            <w:tcBorders>
              <w:top w:val="nil"/>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яровая, ячмень яровой</w:t>
            </w:r>
          </w:p>
        </w:tc>
        <w:tc>
          <w:tcPr>
            <w:tcW w:w="1871"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устойчивые к 2.4-Д и МЦПА и некоторые многолетние двудольные сорные растения</w:t>
            </w:r>
          </w:p>
        </w:tc>
        <w:tc>
          <w:tcPr>
            <w:tcW w:w="2495"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2-3 листьев – кущения культуры и ранние фазы роста сорняков с добавлением 200 мл/га ПАВ ТРЕНД 90, Ж </w:t>
            </w:r>
            <w:r w:rsidRPr="00807A99">
              <w:rPr>
                <w:rFonts w:ascii="Times New Roman" w:eastAsia="Calibri" w:hAnsi="Times New Roman" w:cs="Times New Roman"/>
                <w:bCs/>
                <w:sz w:val="16"/>
                <w:szCs w:val="16"/>
              </w:rPr>
              <w:br/>
              <w:t xml:space="preserve">(900 г/л этоксилата изодецилового спирта) (особенно в сухих, жарких условиях применения). </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 25-50 л/га</w:t>
            </w:r>
          </w:p>
        </w:tc>
        <w:tc>
          <w:tcPr>
            <w:tcW w:w="680" w:type="dxa"/>
            <w:gridSpan w:val="2"/>
            <w:vMerge w:val="restart"/>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gridSpan w:val="2"/>
            <w:vMerge w:val="restart"/>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10" w:type="dxa"/>
          <w:cantSplit/>
          <w:trHeight w:val="3182"/>
        </w:trPr>
        <w:tc>
          <w:tcPr>
            <w:tcW w:w="1701"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яровая, ячмень яровой</w:t>
            </w:r>
          </w:p>
        </w:tc>
        <w:tc>
          <w:tcPr>
            <w:tcW w:w="1871" w:type="dxa"/>
            <w:gridSpan w:val="2"/>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 некоторые многолетние двудольные сорные растения</w:t>
            </w:r>
          </w:p>
        </w:tc>
        <w:tc>
          <w:tcPr>
            <w:tcW w:w="2495" w:type="dxa"/>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выхода в трубку (1 – 2 междоузлия) культуры и ранние фазы роста сорняков с добавлением 200 мл/га ПАВ ТРЕНД 90, Ж (900 г/л этоксилата изодецилового спирта) (особенно в сухих, жарких условиях применения) в случае необходимости, если погодные условия не позволили провести обработку раньше этого срока, или в фазу появления флагового листа культуры при позднем прорастании многолетних двудольных видов.</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 25-50 л/га</w:t>
            </w:r>
          </w:p>
        </w:tc>
        <w:tc>
          <w:tcPr>
            <w:tcW w:w="680" w:type="dxa"/>
            <w:gridSpan w:val="2"/>
            <w:vMerge/>
            <w:tcBorders>
              <w:bottom w:val="nil"/>
            </w:tcBorders>
            <w:vAlign w:val="bottom"/>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10" w:type="dxa"/>
          <w:cantSplit/>
          <w:trHeight w:val="1399"/>
        </w:trPr>
        <w:tc>
          <w:tcPr>
            <w:tcW w:w="1701" w:type="dxa"/>
            <w:tcBorders>
              <w:top w:val="nil"/>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озимая, ячмень озимый</w:t>
            </w:r>
          </w:p>
        </w:tc>
        <w:tc>
          <w:tcPr>
            <w:tcW w:w="1871" w:type="dxa"/>
            <w:gridSpan w:val="2"/>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 некоторые многолетние двудольные сорные растения</w:t>
            </w:r>
          </w:p>
        </w:tc>
        <w:tc>
          <w:tcPr>
            <w:tcW w:w="2495" w:type="dxa"/>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весной в фазе кущения культуры и ранние фазы роста сорных растений. 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–25-50 л/га</w:t>
            </w:r>
          </w:p>
        </w:tc>
        <w:tc>
          <w:tcPr>
            <w:tcW w:w="680" w:type="dxa"/>
            <w:gridSpan w:val="2"/>
            <w:tcBorders>
              <w:top w:val="nil"/>
              <w:bottom w:val="nil"/>
            </w:tcBorders>
            <w:vAlign w:val="bottom"/>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gridSpan w:val="2"/>
            <w:vMerge w:val="restart"/>
            <w:tcBorders>
              <w:top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10" w:type="dxa"/>
          <w:cantSplit/>
          <w:trHeight w:val="2131"/>
        </w:trPr>
        <w:tc>
          <w:tcPr>
            <w:tcW w:w="1701" w:type="dxa"/>
            <w:tcBorders>
              <w:top w:val="nil"/>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озимая, ячмень озимый</w:t>
            </w:r>
          </w:p>
        </w:tc>
        <w:tc>
          <w:tcPr>
            <w:tcW w:w="1871" w:type="dxa"/>
            <w:gridSpan w:val="2"/>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 некоторые многолетние двудольные сорные растения</w:t>
            </w:r>
          </w:p>
        </w:tc>
        <w:tc>
          <w:tcPr>
            <w:tcW w:w="2495" w:type="dxa"/>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весной в фазе выхода в трубку (1 – 2 междоузлия) культуры и ранние фазы роста сорняков в случае необходимости, если погодные условия не позволили провести обработку раньше этого срока, или в фазу появления флагового листа культуры при позднем прорастании многолетних двудольных видов.</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 25-50 л/га</w:t>
            </w:r>
          </w:p>
        </w:tc>
        <w:tc>
          <w:tcPr>
            <w:tcW w:w="680" w:type="dxa"/>
            <w:gridSpan w:val="2"/>
            <w:tcBorders>
              <w:top w:val="nil"/>
              <w:bottom w:val="single" w:sz="4" w:space="0" w:color="auto"/>
            </w:tcBorders>
            <w:vAlign w:val="bottom"/>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10" w:type="dxa"/>
          <w:cantSplit/>
          <w:trHeight w:val="2284"/>
        </w:trPr>
        <w:tc>
          <w:tcPr>
            <w:tcW w:w="1701" w:type="dxa"/>
            <w:vMerge w:val="restart"/>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озимая, ячмень озимый</w:t>
            </w:r>
          </w:p>
        </w:tc>
        <w:tc>
          <w:tcPr>
            <w:tcW w:w="1871" w:type="dxa"/>
            <w:gridSpan w:val="2"/>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 некоторые многолетние двудольные сорные растения</w:t>
            </w:r>
          </w:p>
        </w:tc>
        <w:tc>
          <w:tcPr>
            <w:tcW w:w="2495" w:type="dxa"/>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весной в фазе кущения культуры и ранние фазы роста сорных растений с добавлением 200 мл/га ПАВ ТРЕНД 90, Ж</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(900 г/л этоксилата изодецилового спирта) (особенно в сухих, жарких условиях применения). 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 25-50 л/га</w:t>
            </w:r>
          </w:p>
        </w:tc>
        <w:tc>
          <w:tcPr>
            <w:tcW w:w="680" w:type="dxa"/>
            <w:gridSpan w:val="2"/>
            <w:tcBorders>
              <w:top w:val="single" w:sz="4" w:space="0" w:color="auto"/>
              <w:bottom w:val="single" w:sz="4" w:space="0" w:color="auto"/>
            </w:tcBorders>
            <w:vAlign w:val="bottom"/>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p>
        </w:tc>
        <w:tc>
          <w:tcPr>
            <w:tcW w:w="680" w:type="dxa"/>
            <w:gridSpan w:val="2"/>
            <w:tcBorders>
              <w:top w:val="nil"/>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10" w:type="dxa"/>
          <w:cantSplit/>
          <w:trHeight w:val="2131"/>
        </w:trPr>
        <w:tc>
          <w:tcPr>
            <w:tcW w:w="1701"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w:t>
            </w:r>
          </w:p>
          <w:p w:rsidR="0079402E" w:rsidRPr="00807A99" w:rsidRDefault="0079402E" w:rsidP="00E0245F">
            <w:pPr>
              <w:spacing w:after="0" w:line="240" w:lineRule="auto"/>
              <w:rPr>
                <w:rFonts w:ascii="Times New Roman" w:eastAsia="Calibri" w:hAnsi="Times New Roman" w:cs="Times New Roman"/>
                <w:bCs/>
                <w:sz w:val="16"/>
                <w:szCs w:val="16"/>
              </w:rPr>
            </w:pP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 – 0,03(А)</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озимая, ячмень озимый</w:t>
            </w:r>
          </w:p>
        </w:tc>
        <w:tc>
          <w:tcPr>
            <w:tcW w:w="1871" w:type="dxa"/>
            <w:gridSpan w:val="2"/>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 т.ч. устойчивые к 2.4-Д и МЦПА и</w:t>
            </w:r>
          </w:p>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некоторые многолетние двудольные</w:t>
            </w:r>
          </w:p>
        </w:tc>
        <w:tc>
          <w:tcPr>
            <w:tcW w:w="2495" w:type="dxa"/>
            <w:tcBorders>
              <w:bottom w:val="single" w:sz="4" w:space="0" w:color="auto"/>
            </w:tcBorders>
          </w:tcPr>
          <w:p w:rsidR="0079402E" w:rsidRPr="00807A99" w:rsidRDefault="0079402E" w:rsidP="0059104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весной в фазе выхода в трубку (1 – 2 междоузлия) культуры и ранние фазы роста сорняков с добавлением 200 мл/га ПАВ ТРЕНД 90, Ж</w:t>
            </w:r>
          </w:p>
          <w:p w:rsidR="0079402E" w:rsidRPr="00807A99" w:rsidRDefault="0079402E" w:rsidP="0059104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(900 г/л этоксилата изодецилового спирта) (особенно в сухих, жарких условиях применения); </w:t>
            </w:r>
            <w:r w:rsidRPr="00807A99">
              <w:rPr>
                <w:rFonts w:ascii="Times New Roman" w:eastAsia="Calibri" w:hAnsi="Times New Roman" w:cs="Times New Roman"/>
                <w:bCs/>
                <w:sz w:val="16"/>
                <w:szCs w:val="16"/>
              </w:rPr>
              <w:br/>
              <w:t>или в случае необходимости, если погодные условия не</w:t>
            </w:r>
          </w:p>
          <w:p w:rsidR="0079402E" w:rsidRPr="00807A99" w:rsidRDefault="0079402E" w:rsidP="0059104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позволили провести обработку раньше этого срока, или в фазу появления флагового листа культуры при позднем прорастании многолетних двудольных видов.</w:t>
            </w:r>
          </w:p>
          <w:p w:rsidR="0079402E" w:rsidRPr="00807A99" w:rsidRDefault="0079402E" w:rsidP="0059104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 при наземном опрыскивании, при авиационной обработке – 25-50 л/га</w:t>
            </w:r>
          </w:p>
        </w:tc>
        <w:tc>
          <w:tcPr>
            <w:tcW w:w="680" w:type="dxa"/>
            <w:gridSpan w:val="2"/>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2210FB" w:rsidRPr="00807A99" w:rsidTr="004F6591">
        <w:trPr>
          <w:gridAfter w:val="1"/>
          <w:wAfter w:w="10" w:type="dxa"/>
          <w:cantSplit/>
          <w:trHeight w:val="2131"/>
        </w:trPr>
        <w:tc>
          <w:tcPr>
            <w:tcW w:w="1701" w:type="dxa"/>
            <w:vMerge w:val="restart"/>
          </w:tcPr>
          <w:p w:rsidR="002210FB" w:rsidRPr="00BE30DF" w:rsidRDefault="002210FB" w:rsidP="00BE30DF">
            <w:pPr>
              <w:spacing w:after="0" w:line="240" w:lineRule="auto"/>
              <w:jc w:val="center"/>
              <w:rPr>
                <w:rFonts w:ascii="Times New Roman" w:eastAsia="Calibri" w:hAnsi="Times New Roman" w:cs="Times New Roman"/>
                <w:b/>
                <w:sz w:val="16"/>
                <w:szCs w:val="16"/>
              </w:rPr>
            </w:pPr>
            <w:r w:rsidRPr="00BE30DF">
              <w:rPr>
                <w:rFonts w:ascii="Times New Roman" w:eastAsia="Calibri" w:hAnsi="Times New Roman" w:cs="Times New Roman"/>
                <w:b/>
                <w:sz w:val="16"/>
                <w:szCs w:val="16"/>
              </w:rPr>
              <w:t>Полиан, МД</w:t>
            </w:r>
          </w:p>
          <w:p w:rsidR="002210FB" w:rsidRPr="00BE30DF" w:rsidRDefault="002210FB" w:rsidP="00BE30DF">
            <w:pPr>
              <w:spacing w:after="0" w:line="240" w:lineRule="auto"/>
              <w:jc w:val="center"/>
              <w:rPr>
                <w:rFonts w:ascii="Times New Roman" w:eastAsia="Calibri" w:hAnsi="Times New Roman" w:cs="Times New Roman"/>
                <w:b/>
                <w:sz w:val="16"/>
                <w:szCs w:val="16"/>
              </w:rPr>
            </w:pPr>
            <w:r w:rsidRPr="00BE30DF">
              <w:rPr>
                <w:rFonts w:ascii="Times New Roman" w:eastAsia="Calibri" w:hAnsi="Times New Roman" w:cs="Times New Roman"/>
                <w:b/>
                <w:sz w:val="16"/>
                <w:szCs w:val="16"/>
              </w:rPr>
              <w:t>(225 + 76 г/л)</w:t>
            </w:r>
          </w:p>
          <w:p w:rsidR="002210FB" w:rsidRPr="00BE30DF"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ООО</w:t>
            </w:r>
          </w:p>
          <w:p w:rsidR="002210FB" w:rsidRPr="00BE30DF"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«Агро Эксперт Груп»</w:t>
            </w:r>
          </w:p>
          <w:p w:rsidR="002210FB" w:rsidRPr="00BE30DF"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ОГРН 1027708006996</w:t>
            </w:r>
          </w:p>
          <w:p w:rsidR="002210FB" w:rsidRPr="00BE30DF"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3/3</w:t>
            </w:r>
          </w:p>
          <w:p w:rsidR="002210FB" w:rsidRPr="00BE30DF"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178-03-4525-1</w:t>
            </w:r>
          </w:p>
          <w:p w:rsidR="002210FB" w:rsidRPr="00BE30DF"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25.04.2024</w:t>
            </w:r>
          </w:p>
          <w:p w:rsidR="002210FB" w:rsidRPr="00807A99" w:rsidRDefault="002210FB" w:rsidP="00BE30DF">
            <w:pPr>
              <w:spacing w:after="0" w:line="240" w:lineRule="auto"/>
              <w:jc w:val="center"/>
              <w:rPr>
                <w:rFonts w:ascii="Times New Roman" w:eastAsia="Calibri" w:hAnsi="Times New Roman" w:cs="Times New Roman"/>
                <w:sz w:val="16"/>
                <w:szCs w:val="16"/>
              </w:rPr>
            </w:pPr>
            <w:r w:rsidRPr="00BE30DF">
              <w:rPr>
                <w:rFonts w:ascii="Times New Roman" w:eastAsia="Calibri" w:hAnsi="Times New Roman" w:cs="Times New Roman"/>
                <w:sz w:val="16"/>
                <w:szCs w:val="16"/>
              </w:rPr>
              <w:t>24.04.2034</w:t>
            </w:r>
          </w:p>
        </w:tc>
        <w:tc>
          <w:tcPr>
            <w:tcW w:w="1134" w:type="dxa"/>
            <w:vMerge w:val="restart"/>
            <w:tcBorders>
              <w:top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0,050-0,1 0,075 – 0,1 (А)</w:t>
            </w:r>
          </w:p>
        </w:tc>
        <w:tc>
          <w:tcPr>
            <w:tcW w:w="1418" w:type="dxa"/>
            <w:vMerge w:val="restart"/>
            <w:tcBorders>
              <w:top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Пшеница, ячмень яровые и озимые</w:t>
            </w:r>
          </w:p>
        </w:tc>
        <w:tc>
          <w:tcPr>
            <w:tcW w:w="1871" w:type="dxa"/>
            <w:gridSpan w:val="2"/>
            <w:vMerge w:val="restart"/>
          </w:tcPr>
          <w:p w:rsidR="002210FB" w:rsidRPr="00807A99" w:rsidRDefault="002210FB" w:rsidP="00E0245F">
            <w:pPr>
              <w:spacing w:after="0" w:line="240" w:lineRule="auto"/>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Однолетние, в том числе устойчивые</w:t>
            </w:r>
            <w:r w:rsidR="002C299C">
              <w:rPr>
                <w:rFonts w:ascii="Times New Roman" w:eastAsia="Calibri" w:hAnsi="Times New Roman" w:cs="Times New Roman"/>
                <w:bCs/>
                <w:sz w:val="16"/>
                <w:szCs w:val="16"/>
              </w:rPr>
              <w:t xml:space="preserve"> </w:t>
            </w:r>
            <w:r w:rsidRPr="00BE30DF">
              <w:rPr>
                <w:rFonts w:ascii="Times New Roman" w:eastAsia="Calibri" w:hAnsi="Times New Roman" w:cs="Times New Roman"/>
                <w:bCs/>
                <w:sz w:val="16"/>
                <w:szCs w:val="16"/>
              </w:rPr>
              <w:t>к 2,4-Д и МЦПА, и некоторые многолетние двудольные сорные растения</w:t>
            </w:r>
          </w:p>
        </w:tc>
        <w:tc>
          <w:tcPr>
            <w:tcW w:w="2495" w:type="dxa"/>
            <w:tcBorders>
              <w:bottom w:val="single" w:sz="4" w:space="0" w:color="auto"/>
            </w:tcBorders>
          </w:tcPr>
          <w:p w:rsidR="002210FB" w:rsidRPr="00807A99" w:rsidRDefault="002210FB" w:rsidP="0059104F">
            <w:pPr>
              <w:spacing w:after="0" w:line="240" w:lineRule="auto"/>
              <w:jc w:val="both"/>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Опрыскивание посевов от фазы кущения культуры до фазы формирования второго междоузлия культуры и в ранние фазы роста сорных растений или в фазу появления флагового листа культуры при позднем прорастании многолетних двудольных сорных растений. Озимые культуры обрабатывают весной. Расход рабочей жидкости: при наземном опрыскивании ‒ 100-300 л/га, при авиационном применении – 25-50 л/га</w:t>
            </w:r>
          </w:p>
        </w:tc>
        <w:tc>
          <w:tcPr>
            <w:tcW w:w="680" w:type="dxa"/>
            <w:gridSpan w:val="2"/>
            <w:vMerge w:val="restart"/>
            <w:tcBorders>
              <w:top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60(1)</w:t>
            </w:r>
          </w:p>
        </w:tc>
        <w:tc>
          <w:tcPr>
            <w:tcW w:w="680" w:type="dxa"/>
            <w:gridSpan w:val="2"/>
            <w:vMerge w:val="restart"/>
            <w:tcBorders>
              <w:top w:val="single" w:sz="4" w:space="0" w:color="auto"/>
            </w:tcBorders>
          </w:tcPr>
          <w:p w:rsidR="002210FB" w:rsidRPr="00807A99" w:rsidRDefault="002210FB"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2210FB" w:rsidRPr="00807A99" w:rsidTr="004F6591">
        <w:trPr>
          <w:gridAfter w:val="1"/>
          <w:wAfter w:w="10" w:type="dxa"/>
          <w:cantSplit/>
          <w:trHeight w:val="2131"/>
        </w:trPr>
        <w:tc>
          <w:tcPr>
            <w:tcW w:w="1701" w:type="dxa"/>
            <w:vMerge/>
          </w:tcPr>
          <w:p w:rsidR="002210FB" w:rsidRPr="00807A99" w:rsidRDefault="002210FB"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1418" w:type="dxa"/>
            <w:vMerge/>
            <w:tcBorders>
              <w:bottom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1871" w:type="dxa"/>
            <w:gridSpan w:val="2"/>
            <w:vMerge/>
            <w:tcBorders>
              <w:bottom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2495" w:type="dxa"/>
            <w:tcBorders>
              <w:bottom w:val="single" w:sz="4" w:space="0" w:color="auto"/>
            </w:tcBorders>
          </w:tcPr>
          <w:p w:rsidR="002210FB" w:rsidRPr="00807A99" w:rsidRDefault="002210FB" w:rsidP="0059104F">
            <w:pPr>
              <w:spacing w:after="0" w:line="240" w:lineRule="auto"/>
              <w:jc w:val="both"/>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Опрыскивание посевов от фазы кущения культуры до фазы формирования второго междоузлия культуры и в ранние фазы роста сорных растений с добавлением 0.2 л/га ПАВ Бит-90, Ж (900 г/л этоксилата изодецилового спирта) или в фазу появления флагового листа культуры при позднем прорастании многолетних двудольных сорных растений. Озимые культуры обрабатывают весной. Расход рабочей жидкости: при наземном опрыскивании ‒ 100-300 л/га, при авиационном применении – 25-50 л/га</w:t>
            </w:r>
          </w:p>
        </w:tc>
        <w:tc>
          <w:tcPr>
            <w:tcW w:w="680" w:type="dxa"/>
            <w:gridSpan w:val="2"/>
            <w:vMerge/>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680" w:type="dxa"/>
            <w:gridSpan w:val="2"/>
            <w:vMerge/>
          </w:tcPr>
          <w:p w:rsidR="002210FB" w:rsidRPr="00807A99" w:rsidRDefault="002210FB" w:rsidP="00E0245F">
            <w:pPr>
              <w:widowControl w:val="0"/>
              <w:suppressLineNumbers/>
              <w:spacing w:after="0" w:line="240" w:lineRule="auto"/>
              <w:rPr>
                <w:rFonts w:ascii="Times New Roman" w:eastAsia="Calibri" w:hAnsi="Times New Roman" w:cs="Times New Roman"/>
                <w:sz w:val="16"/>
                <w:szCs w:val="16"/>
              </w:rPr>
            </w:pPr>
          </w:p>
        </w:tc>
      </w:tr>
      <w:tr w:rsidR="002210FB" w:rsidRPr="00807A99" w:rsidTr="004F6591">
        <w:trPr>
          <w:gridAfter w:val="1"/>
          <w:wAfter w:w="10" w:type="dxa"/>
          <w:cantSplit/>
          <w:trHeight w:val="2131"/>
        </w:trPr>
        <w:tc>
          <w:tcPr>
            <w:tcW w:w="1701" w:type="dxa"/>
            <w:vMerge/>
          </w:tcPr>
          <w:p w:rsidR="002210FB" w:rsidRPr="00807A99" w:rsidRDefault="002210FB" w:rsidP="00E0245F">
            <w:pPr>
              <w:spacing w:after="0" w:line="240" w:lineRule="auto"/>
              <w:rPr>
                <w:rFonts w:ascii="Times New Roman" w:eastAsia="Calibri" w:hAnsi="Times New Roman" w:cs="Times New Roman"/>
                <w:sz w:val="16"/>
                <w:szCs w:val="16"/>
              </w:rPr>
            </w:pPr>
          </w:p>
        </w:tc>
        <w:tc>
          <w:tcPr>
            <w:tcW w:w="1134" w:type="dxa"/>
            <w:vMerge w:val="restart"/>
            <w:tcBorders>
              <w:top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0,050-0,1</w:t>
            </w:r>
            <w:r w:rsidR="002C299C">
              <w:rPr>
                <w:rFonts w:ascii="Times New Roman" w:eastAsia="Calibri" w:hAnsi="Times New Roman" w:cs="Times New Roman"/>
                <w:bCs/>
                <w:sz w:val="16"/>
                <w:szCs w:val="16"/>
              </w:rPr>
              <w:t xml:space="preserve"> </w:t>
            </w:r>
            <w:r w:rsidRPr="00BE30DF">
              <w:rPr>
                <w:rFonts w:ascii="Times New Roman" w:eastAsia="Calibri" w:hAnsi="Times New Roman" w:cs="Times New Roman"/>
                <w:bCs/>
                <w:sz w:val="16"/>
                <w:szCs w:val="16"/>
              </w:rPr>
              <w:t>0,075 – 0,1 (А)</w:t>
            </w:r>
          </w:p>
        </w:tc>
        <w:tc>
          <w:tcPr>
            <w:tcW w:w="1418" w:type="dxa"/>
            <w:vMerge w:val="restart"/>
            <w:tcBorders>
              <w:top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Овёс</w:t>
            </w:r>
          </w:p>
        </w:tc>
        <w:tc>
          <w:tcPr>
            <w:tcW w:w="1871" w:type="dxa"/>
            <w:gridSpan w:val="2"/>
            <w:vMerge w:val="restart"/>
          </w:tcPr>
          <w:p w:rsidR="002210FB" w:rsidRPr="00807A99" w:rsidRDefault="002210FB" w:rsidP="00E0245F">
            <w:pPr>
              <w:spacing w:after="0" w:line="240" w:lineRule="auto"/>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Однолетние,</w:t>
            </w:r>
            <w:r w:rsidR="002C299C">
              <w:rPr>
                <w:rFonts w:ascii="Times New Roman" w:eastAsia="Calibri" w:hAnsi="Times New Roman" w:cs="Times New Roman"/>
                <w:bCs/>
                <w:sz w:val="16"/>
                <w:szCs w:val="16"/>
              </w:rPr>
              <w:t xml:space="preserve"> </w:t>
            </w:r>
            <w:r w:rsidRPr="00BE30DF">
              <w:rPr>
                <w:rFonts w:ascii="Times New Roman" w:eastAsia="Calibri" w:hAnsi="Times New Roman" w:cs="Times New Roman"/>
                <w:bCs/>
                <w:sz w:val="16"/>
                <w:szCs w:val="16"/>
              </w:rPr>
              <w:t>в том числе устойчивые</w:t>
            </w:r>
            <w:r w:rsidR="002C299C">
              <w:rPr>
                <w:rFonts w:ascii="Times New Roman" w:eastAsia="Calibri" w:hAnsi="Times New Roman" w:cs="Times New Roman"/>
                <w:bCs/>
                <w:sz w:val="16"/>
                <w:szCs w:val="16"/>
              </w:rPr>
              <w:t xml:space="preserve"> </w:t>
            </w:r>
            <w:r w:rsidRPr="00BE30DF">
              <w:rPr>
                <w:rFonts w:ascii="Times New Roman" w:eastAsia="Calibri" w:hAnsi="Times New Roman" w:cs="Times New Roman"/>
                <w:bCs/>
                <w:sz w:val="16"/>
                <w:szCs w:val="16"/>
              </w:rPr>
              <w:t>к 2,4-Д и МЦПА, и некоторые многолетние двудольные сорные растения</w:t>
            </w:r>
          </w:p>
        </w:tc>
        <w:tc>
          <w:tcPr>
            <w:tcW w:w="2495" w:type="dxa"/>
            <w:tcBorders>
              <w:bottom w:val="single" w:sz="4" w:space="0" w:color="auto"/>
            </w:tcBorders>
          </w:tcPr>
          <w:p w:rsidR="002210FB" w:rsidRPr="00807A99" w:rsidRDefault="002210FB" w:rsidP="0059104F">
            <w:pPr>
              <w:spacing w:after="0" w:line="240" w:lineRule="auto"/>
              <w:jc w:val="both"/>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Опрыскивание посевов от фазы 2-3 листьев до фазы формирования второго междоузлия культуры и в ранние фазы роста сорных. Расход рабочей жидкости: при наземном опрыскивании ‒ 100-300 л/га, при авиационном применении – 25-50 л/га</w:t>
            </w:r>
          </w:p>
        </w:tc>
        <w:tc>
          <w:tcPr>
            <w:tcW w:w="680" w:type="dxa"/>
            <w:gridSpan w:val="2"/>
            <w:vMerge/>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680" w:type="dxa"/>
            <w:gridSpan w:val="2"/>
            <w:vMerge/>
          </w:tcPr>
          <w:p w:rsidR="002210FB" w:rsidRPr="00807A99" w:rsidRDefault="002210FB" w:rsidP="00E0245F">
            <w:pPr>
              <w:widowControl w:val="0"/>
              <w:suppressLineNumbers/>
              <w:spacing w:after="0" w:line="240" w:lineRule="auto"/>
              <w:rPr>
                <w:rFonts w:ascii="Times New Roman" w:eastAsia="Calibri" w:hAnsi="Times New Roman" w:cs="Times New Roman"/>
                <w:sz w:val="16"/>
                <w:szCs w:val="16"/>
              </w:rPr>
            </w:pPr>
          </w:p>
        </w:tc>
      </w:tr>
      <w:tr w:rsidR="002210FB" w:rsidRPr="00807A99" w:rsidTr="004F6591">
        <w:trPr>
          <w:gridAfter w:val="1"/>
          <w:wAfter w:w="10" w:type="dxa"/>
          <w:cantSplit/>
          <w:trHeight w:val="2131"/>
        </w:trPr>
        <w:tc>
          <w:tcPr>
            <w:tcW w:w="1701" w:type="dxa"/>
            <w:vMerge/>
          </w:tcPr>
          <w:p w:rsidR="002210FB" w:rsidRPr="00807A99" w:rsidRDefault="002210FB"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1418" w:type="dxa"/>
            <w:vMerge/>
            <w:tcBorders>
              <w:bottom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1871" w:type="dxa"/>
            <w:gridSpan w:val="2"/>
            <w:vMerge/>
            <w:tcBorders>
              <w:bottom w:val="single" w:sz="4" w:space="0" w:color="auto"/>
            </w:tcBorders>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2495" w:type="dxa"/>
            <w:tcBorders>
              <w:bottom w:val="single" w:sz="4" w:space="0" w:color="auto"/>
            </w:tcBorders>
          </w:tcPr>
          <w:p w:rsidR="002210FB" w:rsidRPr="00807A99" w:rsidRDefault="002210FB" w:rsidP="0059104F">
            <w:pPr>
              <w:spacing w:after="0" w:line="240" w:lineRule="auto"/>
              <w:jc w:val="both"/>
              <w:rPr>
                <w:rFonts w:ascii="Times New Roman" w:eastAsia="Calibri" w:hAnsi="Times New Roman" w:cs="Times New Roman"/>
                <w:bCs/>
                <w:sz w:val="16"/>
                <w:szCs w:val="16"/>
              </w:rPr>
            </w:pPr>
            <w:r w:rsidRPr="00BE30DF">
              <w:rPr>
                <w:rFonts w:ascii="Times New Roman" w:eastAsia="Calibri" w:hAnsi="Times New Roman" w:cs="Times New Roman"/>
                <w:bCs/>
                <w:sz w:val="16"/>
                <w:szCs w:val="16"/>
              </w:rPr>
              <w:t>Опрыскивание посевов от фазы 2-3 листьев до фазы формирования второго междоузлия культуры и в ранние фазы роста сорных растений с добавлением 0.2 л/га ПАВ Бит-90, Ж (900 г/л этоксилата изодецилового спирта). Расход рабочей жидкости: при наземном опрыскивании ‒ 100-300 л/га, при авиационном применении – 25-50 л/га</w:t>
            </w:r>
          </w:p>
        </w:tc>
        <w:tc>
          <w:tcPr>
            <w:tcW w:w="680" w:type="dxa"/>
            <w:gridSpan w:val="2"/>
            <w:vMerge/>
          </w:tcPr>
          <w:p w:rsidR="002210FB" w:rsidRPr="00807A99" w:rsidRDefault="002210FB" w:rsidP="00E0245F">
            <w:pPr>
              <w:spacing w:after="0" w:line="240" w:lineRule="auto"/>
              <w:rPr>
                <w:rFonts w:ascii="Times New Roman" w:eastAsia="Calibri" w:hAnsi="Times New Roman" w:cs="Times New Roman"/>
                <w:bCs/>
                <w:sz w:val="16"/>
                <w:szCs w:val="16"/>
              </w:rPr>
            </w:pPr>
          </w:p>
        </w:tc>
        <w:tc>
          <w:tcPr>
            <w:tcW w:w="680" w:type="dxa"/>
            <w:gridSpan w:val="2"/>
            <w:vMerge/>
          </w:tcPr>
          <w:p w:rsidR="002210FB" w:rsidRPr="00807A99" w:rsidRDefault="002210FB" w:rsidP="00E0245F">
            <w:pPr>
              <w:widowControl w:val="0"/>
              <w:suppressLineNumbers/>
              <w:spacing w:after="0" w:line="240" w:lineRule="auto"/>
              <w:rPr>
                <w:rFonts w:ascii="Times New Roman" w:eastAsia="Calibri" w:hAnsi="Times New Roman" w:cs="Times New Roman"/>
                <w:sz w:val="16"/>
                <w:szCs w:val="16"/>
              </w:rPr>
            </w:pPr>
          </w:p>
        </w:tc>
      </w:tr>
      <w:tr w:rsidR="00265FE9" w:rsidRPr="00807A99" w:rsidTr="004F6591">
        <w:trPr>
          <w:gridAfter w:val="1"/>
          <w:wAfter w:w="10" w:type="dxa"/>
          <w:cantSplit/>
          <w:trHeight w:val="2131"/>
        </w:trPr>
        <w:tc>
          <w:tcPr>
            <w:tcW w:w="1701" w:type="dxa"/>
            <w:vMerge/>
          </w:tcPr>
          <w:p w:rsidR="00265FE9" w:rsidRPr="00807A99" w:rsidRDefault="00265FE9"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265FE9" w:rsidRPr="00265FE9" w:rsidRDefault="00265FE9" w:rsidP="00265FE9">
            <w:pPr>
              <w:rPr>
                <w:rFonts w:ascii="Times New Roman" w:eastAsia="Calibri" w:hAnsi="Times New Roman" w:cs="Times New Roman"/>
                <w:sz w:val="16"/>
                <w:szCs w:val="16"/>
              </w:rPr>
            </w:pPr>
            <w:r w:rsidRPr="00265FE9">
              <w:rPr>
                <w:rFonts w:ascii="Times New Roman" w:eastAsia="Calibri" w:hAnsi="Times New Roman" w:cs="Times New Roman"/>
                <w:sz w:val="16"/>
                <w:szCs w:val="16"/>
              </w:rPr>
              <w:t>0,1</w:t>
            </w:r>
          </w:p>
        </w:tc>
        <w:tc>
          <w:tcPr>
            <w:tcW w:w="1418" w:type="dxa"/>
            <w:vMerge w:val="restart"/>
            <w:tcBorders>
              <w:top w:val="single" w:sz="4" w:space="0" w:color="auto"/>
            </w:tcBorders>
          </w:tcPr>
          <w:p w:rsidR="00265FE9" w:rsidRPr="00807A99" w:rsidRDefault="00265FE9" w:rsidP="00E0245F">
            <w:pPr>
              <w:spacing w:after="0" w:line="240" w:lineRule="auto"/>
              <w:rPr>
                <w:rFonts w:ascii="Times New Roman" w:eastAsia="Calibri" w:hAnsi="Times New Roman" w:cs="Times New Roman"/>
                <w:bCs/>
                <w:sz w:val="16"/>
                <w:szCs w:val="16"/>
              </w:rPr>
            </w:pPr>
            <w:r w:rsidRPr="00265FE9">
              <w:rPr>
                <w:rFonts w:ascii="Times New Roman" w:eastAsia="Calibri" w:hAnsi="Times New Roman" w:cs="Times New Roman"/>
                <w:bCs/>
                <w:sz w:val="16"/>
                <w:szCs w:val="16"/>
              </w:rPr>
              <w:t>Подсолнечник (гибриды, устойчивые к трибенурон-метилу)</w:t>
            </w:r>
          </w:p>
        </w:tc>
        <w:tc>
          <w:tcPr>
            <w:tcW w:w="1871" w:type="dxa"/>
            <w:gridSpan w:val="2"/>
            <w:vMerge w:val="restart"/>
          </w:tcPr>
          <w:p w:rsidR="00265FE9" w:rsidRPr="00807A99" w:rsidRDefault="00265FE9" w:rsidP="00E0245F">
            <w:pPr>
              <w:spacing w:after="0" w:line="240" w:lineRule="auto"/>
              <w:rPr>
                <w:rFonts w:ascii="Times New Roman" w:eastAsia="Calibri" w:hAnsi="Times New Roman" w:cs="Times New Roman"/>
                <w:bCs/>
                <w:sz w:val="16"/>
                <w:szCs w:val="16"/>
              </w:rPr>
            </w:pPr>
            <w:r w:rsidRPr="00265FE9">
              <w:rPr>
                <w:rFonts w:ascii="Times New Roman" w:eastAsia="Calibri" w:hAnsi="Times New Roman" w:cs="Times New Roman"/>
                <w:bCs/>
                <w:sz w:val="16"/>
                <w:szCs w:val="16"/>
              </w:rPr>
              <w:t>Однолетние и некоторые многолетние двудольные сорные растения</w:t>
            </w:r>
          </w:p>
        </w:tc>
        <w:tc>
          <w:tcPr>
            <w:tcW w:w="2495" w:type="dxa"/>
            <w:tcBorders>
              <w:bottom w:val="single" w:sz="4" w:space="0" w:color="auto"/>
            </w:tcBorders>
          </w:tcPr>
          <w:p w:rsidR="00265FE9" w:rsidRPr="00807A99" w:rsidRDefault="00265FE9" w:rsidP="0059104F">
            <w:pPr>
              <w:spacing w:after="0" w:line="240" w:lineRule="auto"/>
              <w:jc w:val="both"/>
              <w:rPr>
                <w:rFonts w:ascii="Times New Roman" w:eastAsia="Calibri" w:hAnsi="Times New Roman" w:cs="Times New Roman"/>
                <w:bCs/>
                <w:sz w:val="16"/>
                <w:szCs w:val="16"/>
              </w:rPr>
            </w:pPr>
            <w:r w:rsidRPr="00265FE9">
              <w:rPr>
                <w:rFonts w:ascii="Times New Roman" w:eastAsia="Calibri" w:hAnsi="Times New Roman" w:cs="Times New Roman"/>
                <w:bCs/>
                <w:sz w:val="16"/>
                <w:szCs w:val="16"/>
              </w:rPr>
              <w:t>Опрыскивание посевов в фазу 2–8 настоящих листьев культуры и ранние фазы роста сорных растений с добавлением с 0,2 л/га ПАВ Бит-90, Ж (900 г/л этоксилата изодецилового спирта). Расход рабочей жидкости – 100–300 л/га</w:t>
            </w:r>
          </w:p>
        </w:tc>
        <w:tc>
          <w:tcPr>
            <w:tcW w:w="680" w:type="dxa"/>
            <w:gridSpan w:val="2"/>
            <w:tcBorders>
              <w:bottom w:val="single" w:sz="4" w:space="0" w:color="auto"/>
            </w:tcBorders>
          </w:tcPr>
          <w:p w:rsidR="00265FE9" w:rsidRPr="00807A99" w:rsidRDefault="002210FB" w:rsidP="00E0245F">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60(1)</w:t>
            </w:r>
          </w:p>
        </w:tc>
        <w:tc>
          <w:tcPr>
            <w:tcW w:w="680" w:type="dxa"/>
            <w:gridSpan w:val="2"/>
            <w:vMerge/>
            <w:tcBorders>
              <w:bottom w:val="single" w:sz="4" w:space="0" w:color="auto"/>
            </w:tcBorders>
          </w:tcPr>
          <w:p w:rsidR="00265FE9" w:rsidRPr="00807A99" w:rsidRDefault="00265FE9" w:rsidP="00E0245F">
            <w:pPr>
              <w:widowControl w:val="0"/>
              <w:suppressLineNumbers/>
              <w:spacing w:after="0" w:line="240" w:lineRule="auto"/>
              <w:rPr>
                <w:rFonts w:ascii="Times New Roman" w:eastAsia="Calibri" w:hAnsi="Times New Roman" w:cs="Times New Roman"/>
                <w:sz w:val="16"/>
                <w:szCs w:val="16"/>
              </w:rPr>
            </w:pPr>
          </w:p>
        </w:tc>
      </w:tr>
      <w:tr w:rsidR="00265FE9" w:rsidRPr="00807A99" w:rsidTr="004F6591">
        <w:trPr>
          <w:gridAfter w:val="1"/>
          <w:wAfter w:w="10" w:type="dxa"/>
          <w:cantSplit/>
          <w:trHeight w:val="2131"/>
        </w:trPr>
        <w:tc>
          <w:tcPr>
            <w:tcW w:w="1701" w:type="dxa"/>
            <w:vMerge/>
            <w:tcBorders>
              <w:bottom w:val="single" w:sz="4" w:space="0" w:color="auto"/>
            </w:tcBorders>
          </w:tcPr>
          <w:p w:rsidR="00265FE9" w:rsidRPr="00807A99" w:rsidRDefault="00265FE9"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265FE9" w:rsidRPr="00807A99" w:rsidRDefault="00265FE9" w:rsidP="00E0245F">
            <w:pPr>
              <w:spacing w:after="0" w:line="240" w:lineRule="auto"/>
              <w:rPr>
                <w:rFonts w:ascii="Times New Roman" w:eastAsia="Calibri" w:hAnsi="Times New Roman" w:cs="Times New Roman"/>
                <w:bCs/>
                <w:sz w:val="16"/>
                <w:szCs w:val="16"/>
              </w:rPr>
            </w:pPr>
            <w:r w:rsidRPr="00265FE9">
              <w:rPr>
                <w:rFonts w:ascii="Times New Roman" w:eastAsia="Calibri" w:hAnsi="Times New Roman" w:cs="Times New Roman"/>
                <w:bCs/>
                <w:sz w:val="16"/>
                <w:szCs w:val="16"/>
              </w:rPr>
              <w:t>0,050</w:t>
            </w:r>
          </w:p>
        </w:tc>
        <w:tc>
          <w:tcPr>
            <w:tcW w:w="1418" w:type="dxa"/>
            <w:vMerge/>
            <w:tcBorders>
              <w:bottom w:val="single" w:sz="4" w:space="0" w:color="auto"/>
            </w:tcBorders>
          </w:tcPr>
          <w:p w:rsidR="00265FE9" w:rsidRPr="00807A99" w:rsidRDefault="00265FE9" w:rsidP="00E0245F">
            <w:pPr>
              <w:spacing w:after="0" w:line="240" w:lineRule="auto"/>
              <w:rPr>
                <w:rFonts w:ascii="Times New Roman" w:eastAsia="Calibri" w:hAnsi="Times New Roman" w:cs="Times New Roman"/>
                <w:bCs/>
                <w:sz w:val="16"/>
                <w:szCs w:val="16"/>
              </w:rPr>
            </w:pPr>
          </w:p>
        </w:tc>
        <w:tc>
          <w:tcPr>
            <w:tcW w:w="1871" w:type="dxa"/>
            <w:gridSpan w:val="2"/>
            <w:vMerge/>
            <w:tcBorders>
              <w:bottom w:val="single" w:sz="4" w:space="0" w:color="auto"/>
            </w:tcBorders>
          </w:tcPr>
          <w:p w:rsidR="00265FE9" w:rsidRPr="00807A99" w:rsidRDefault="00265FE9" w:rsidP="00E0245F">
            <w:pPr>
              <w:spacing w:after="0" w:line="240" w:lineRule="auto"/>
              <w:rPr>
                <w:rFonts w:ascii="Times New Roman" w:eastAsia="Calibri" w:hAnsi="Times New Roman" w:cs="Times New Roman"/>
                <w:bCs/>
                <w:sz w:val="16"/>
                <w:szCs w:val="16"/>
              </w:rPr>
            </w:pPr>
          </w:p>
        </w:tc>
        <w:tc>
          <w:tcPr>
            <w:tcW w:w="2495" w:type="dxa"/>
            <w:tcBorders>
              <w:bottom w:val="single" w:sz="4" w:space="0" w:color="auto"/>
            </w:tcBorders>
          </w:tcPr>
          <w:p w:rsidR="00265FE9" w:rsidRPr="00807A99" w:rsidRDefault="00265FE9" w:rsidP="0059104F">
            <w:pPr>
              <w:spacing w:after="0" w:line="240" w:lineRule="auto"/>
              <w:jc w:val="both"/>
              <w:rPr>
                <w:rFonts w:ascii="Times New Roman" w:eastAsia="Calibri" w:hAnsi="Times New Roman" w:cs="Times New Roman"/>
                <w:bCs/>
                <w:sz w:val="16"/>
                <w:szCs w:val="16"/>
              </w:rPr>
            </w:pPr>
            <w:r w:rsidRPr="00265FE9">
              <w:rPr>
                <w:rFonts w:ascii="Times New Roman" w:eastAsia="Calibri" w:hAnsi="Times New Roman" w:cs="Times New Roman"/>
                <w:bCs/>
                <w:sz w:val="16"/>
                <w:szCs w:val="16"/>
              </w:rPr>
              <w:t>Последовательное опрыскивание в фазу 2–4 и 6-8 настоящих листьев культуры и ранние фазы роста сорных растений с добавлением 0,2 л/га ПАВ Бит-90, Ж (900 г/л этоксилата изодецилового спирта). Расход рабочей жидкости – 100–300 л/га</w:t>
            </w:r>
          </w:p>
        </w:tc>
        <w:tc>
          <w:tcPr>
            <w:tcW w:w="680" w:type="dxa"/>
            <w:gridSpan w:val="2"/>
            <w:tcBorders>
              <w:top w:val="single" w:sz="4" w:space="0" w:color="auto"/>
              <w:bottom w:val="single" w:sz="4" w:space="0" w:color="auto"/>
            </w:tcBorders>
          </w:tcPr>
          <w:p w:rsidR="00265FE9" w:rsidRPr="00807A99" w:rsidRDefault="002210FB" w:rsidP="00E0245F">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60(2)</w:t>
            </w:r>
          </w:p>
        </w:tc>
        <w:tc>
          <w:tcPr>
            <w:tcW w:w="680" w:type="dxa"/>
            <w:gridSpan w:val="2"/>
            <w:tcBorders>
              <w:top w:val="single" w:sz="4" w:space="0" w:color="auto"/>
              <w:bottom w:val="single" w:sz="4" w:space="0" w:color="auto"/>
            </w:tcBorders>
          </w:tcPr>
          <w:p w:rsidR="00265FE9" w:rsidRPr="00807A99" w:rsidRDefault="00265FE9" w:rsidP="00E0245F">
            <w:pPr>
              <w:widowControl w:val="0"/>
              <w:suppressLineNumbers/>
              <w:spacing w:after="0" w:line="240" w:lineRule="auto"/>
              <w:rPr>
                <w:rFonts w:ascii="Times New Roman" w:eastAsia="Calibri" w:hAnsi="Times New Roman" w:cs="Times New Roman"/>
                <w:sz w:val="16"/>
                <w:szCs w:val="16"/>
              </w:rPr>
            </w:pPr>
          </w:p>
        </w:tc>
      </w:tr>
      <w:tr w:rsidR="00D65FBF" w:rsidRPr="00807A99" w:rsidTr="0059104F">
        <w:trPr>
          <w:gridAfter w:val="1"/>
          <w:wAfter w:w="10" w:type="dxa"/>
          <w:cantSplit/>
          <w:trHeight w:val="426"/>
        </w:trPr>
        <w:tc>
          <w:tcPr>
            <w:tcW w:w="1701" w:type="dxa"/>
            <w:vMerge w:val="restart"/>
            <w:tcBorders>
              <w:top w:val="double" w:sz="4" w:space="0" w:color="000000"/>
            </w:tcBorders>
          </w:tcPr>
          <w:p w:rsidR="00D65FBF" w:rsidRPr="00807A99" w:rsidRDefault="00D65FBF" w:rsidP="00D65FB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Суперстар Голд, ВДГ</w:t>
            </w:r>
          </w:p>
          <w:p w:rsidR="00D65FBF" w:rsidRPr="00807A99" w:rsidRDefault="00D65FBF" w:rsidP="00D65FB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(375 + 375 г/кг)</w:t>
            </w:r>
          </w:p>
          <w:p w:rsidR="00D65FBF" w:rsidRPr="00807A99" w:rsidRDefault="00D65FBF" w:rsidP="00D65FB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D65FBF" w:rsidRPr="00807A99" w:rsidRDefault="00D65FBF" w:rsidP="00D65FB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1057747562509</w:t>
            </w:r>
          </w:p>
          <w:p w:rsidR="00D65FBF" w:rsidRPr="00807A99" w:rsidRDefault="00D65FBF" w:rsidP="00D65FB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D65FBF" w:rsidRPr="00807A99" w:rsidRDefault="00D65FBF" w:rsidP="00D65FB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002-03-4454-1</w:t>
            </w:r>
          </w:p>
          <w:p w:rsidR="00D65FBF" w:rsidRPr="00807A99" w:rsidRDefault="00D65FBF" w:rsidP="00D65FB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12.03.2024</w:t>
            </w:r>
          </w:p>
          <w:p w:rsidR="00D65FBF" w:rsidRPr="00807A99" w:rsidRDefault="00D65FBF" w:rsidP="00D65FB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11.03.2034</w:t>
            </w:r>
          </w:p>
        </w:tc>
        <w:tc>
          <w:tcPr>
            <w:tcW w:w="1134" w:type="dxa"/>
            <w:tcBorders>
              <w:top w:val="double" w:sz="4" w:space="0" w:color="000000"/>
              <w:bottom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0,025-0,05</w:t>
            </w:r>
          </w:p>
        </w:tc>
        <w:tc>
          <w:tcPr>
            <w:tcW w:w="1418" w:type="dxa"/>
            <w:tcBorders>
              <w:top w:val="double" w:sz="4" w:space="0" w:color="000000"/>
            </w:tcBorders>
          </w:tcPr>
          <w:p w:rsidR="00D65FBF" w:rsidRPr="00807A99" w:rsidRDefault="0059104F" w:rsidP="0059104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Подсолнечник, устойчивый к трибенурон-метилу и тифенсульфурон-метилу</w:t>
            </w:r>
          </w:p>
        </w:tc>
        <w:tc>
          <w:tcPr>
            <w:tcW w:w="1871" w:type="dxa"/>
            <w:gridSpan w:val="2"/>
            <w:tcBorders>
              <w:top w:val="doub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и некоторые многолетние двудольные сорные растения</w:t>
            </w:r>
          </w:p>
        </w:tc>
        <w:tc>
          <w:tcPr>
            <w:tcW w:w="2495" w:type="dxa"/>
            <w:tcBorders>
              <w:top w:val="double" w:sz="4" w:space="0" w:color="000000"/>
            </w:tcBorders>
          </w:tcPr>
          <w:p w:rsidR="00D65FBF" w:rsidRPr="00807A99" w:rsidRDefault="0059104F" w:rsidP="0059104F">
            <w:pPr>
              <w:spacing w:after="0" w:line="240" w:lineRule="auto"/>
              <w:jc w:val="both"/>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от 2-4 до 6-8 листьев подсолнечника и ранние фазы роста сорных растений с добавлением ПАВ ЭТД-90, Ж (900 г/л этоксилата изодецилового спирта) (0,1 % от объема рабочей жидкости) Расход рабочей жидкости –50-300 л/га (в зависимости от типа распылителей)</w:t>
            </w:r>
          </w:p>
        </w:tc>
        <w:tc>
          <w:tcPr>
            <w:tcW w:w="680" w:type="dxa"/>
            <w:gridSpan w:val="2"/>
            <w:tcBorders>
              <w:top w:val="double" w:sz="4" w:space="0" w:color="000000"/>
              <w:right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gridSpan w:val="2"/>
            <w:vMerge w:val="restart"/>
            <w:tcBorders>
              <w:top w:val="double" w:sz="4" w:space="0" w:color="000000"/>
              <w:left w:val="single" w:sz="4" w:space="0" w:color="000000"/>
            </w:tcBorders>
          </w:tcPr>
          <w:p w:rsidR="00D65FBF" w:rsidRPr="00807A99" w:rsidRDefault="0059104F"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D65FBF" w:rsidRPr="00807A99" w:rsidTr="0059104F">
        <w:trPr>
          <w:gridAfter w:val="1"/>
          <w:wAfter w:w="10" w:type="dxa"/>
          <w:cantSplit/>
          <w:trHeight w:val="426"/>
        </w:trPr>
        <w:tc>
          <w:tcPr>
            <w:tcW w:w="1701" w:type="dxa"/>
            <w:vMerge/>
          </w:tcPr>
          <w:p w:rsidR="00D65FBF" w:rsidRPr="00807A99" w:rsidRDefault="00D65FBF" w:rsidP="00D65FB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0,03-0,05</w:t>
            </w:r>
          </w:p>
        </w:tc>
        <w:tc>
          <w:tcPr>
            <w:tcW w:w="1418" w:type="dxa"/>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и ячмень яровые</w:t>
            </w:r>
          </w:p>
        </w:tc>
        <w:tc>
          <w:tcPr>
            <w:tcW w:w="1871" w:type="dxa"/>
            <w:gridSpan w:val="2"/>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в том числе устойчивые к 2,4-Д и МЦПА, и некоторые многолетние двудольные сорные растения</w:t>
            </w:r>
          </w:p>
        </w:tc>
        <w:tc>
          <w:tcPr>
            <w:tcW w:w="2495" w:type="dxa"/>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2-3 листьев – кущения культуры и ранние фазы роста сорных растений с добавлением ПАВ ЭТД-90, Ж (900 г/л этоксилата изодецилового спирта) (0,1 % от объема рабочей жидкости). Расход рабочей жидкости –50-300 л/га (в зависимости от типа распылителей)</w:t>
            </w:r>
          </w:p>
        </w:tc>
        <w:tc>
          <w:tcPr>
            <w:tcW w:w="680" w:type="dxa"/>
            <w:gridSpan w:val="2"/>
            <w:tcBorders>
              <w:right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gridSpan w:val="2"/>
            <w:vMerge/>
            <w:tcBorders>
              <w:left w:val="single" w:sz="4" w:space="0" w:color="000000"/>
            </w:tcBorders>
          </w:tcPr>
          <w:p w:rsidR="00D65FBF" w:rsidRPr="00807A99" w:rsidRDefault="00D65FBF" w:rsidP="00E0245F">
            <w:pPr>
              <w:widowControl w:val="0"/>
              <w:suppressLineNumbers/>
              <w:spacing w:after="0" w:line="240" w:lineRule="auto"/>
              <w:rPr>
                <w:rFonts w:ascii="Times New Roman" w:eastAsia="Calibri" w:hAnsi="Times New Roman" w:cs="Times New Roman"/>
                <w:sz w:val="16"/>
                <w:szCs w:val="16"/>
              </w:rPr>
            </w:pPr>
          </w:p>
        </w:tc>
      </w:tr>
      <w:tr w:rsidR="00D65FBF" w:rsidRPr="00807A99" w:rsidTr="0059104F">
        <w:trPr>
          <w:gridAfter w:val="1"/>
          <w:wAfter w:w="10" w:type="dxa"/>
          <w:cantSplit/>
          <w:trHeight w:val="426"/>
        </w:trPr>
        <w:tc>
          <w:tcPr>
            <w:tcW w:w="1701" w:type="dxa"/>
            <w:vMerge/>
          </w:tcPr>
          <w:p w:rsidR="00D65FBF" w:rsidRPr="00807A99" w:rsidRDefault="00D65FBF" w:rsidP="00D65FB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0,03-0,05</w:t>
            </w:r>
          </w:p>
        </w:tc>
        <w:tc>
          <w:tcPr>
            <w:tcW w:w="1418" w:type="dxa"/>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и ячмень яровые</w:t>
            </w:r>
          </w:p>
        </w:tc>
        <w:tc>
          <w:tcPr>
            <w:tcW w:w="1871" w:type="dxa"/>
            <w:gridSpan w:val="2"/>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в том числе устойчивые к 2,4-Д и МЦПА, и некоторые многолетние двудольные сорные растения</w:t>
            </w:r>
          </w:p>
        </w:tc>
        <w:tc>
          <w:tcPr>
            <w:tcW w:w="2495" w:type="dxa"/>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выхода в трубку (1-2 междоузлия) культуры и ранние фазы роста сорных растений с добавлением ПАВ ЭТД-90, Ж (900 г/л этоксилата изодецилового спирта) (0,1 % от объема рабочей жидкости); или в случае необходимости, если погодные условия не позволили провести обработку раньше этого срока, в фазе появления флагового листа культуры при позднем прорастании многолетних двудольных видов. Расход рабочей жидкости – 50-300 л/га (в зависимости от типа распылителей)</w:t>
            </w:r>
          </w:p>
        </w:tc>
        <w:tc>
          <w:tcPr>
            <w:tcW w:w="680" w:type="dxa"/>
            <w:gridSpan w:val="2"/>
            <w:tcBorders>
              <w:right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gridSpan w:val="2"/>
            <w:vMerge/>
            <w:tcBorders>
              <w:left w:val="single" w:sz="4" w:space="0" w:color="000000"/>
            </w:tcBorders>
          </w:tcPr>
          <w:p w:rsidR="00D65FBF" w:rsidRPr="00807A99" w:rsidRDefault="00D65FBF" w:rsidP="00E0245F">
            <w:pPr>
              <w:widowControl w:val="0"/>
              <w:suppressLineNumbers/>
              <w:spacing w:after="0" w:line="240" w:lineRule="auto"/>
              <w:rPr>
                <w:rFonts w:ascii="Times New Roman" w:eastAsia="Calibri" w:hAnsi="Times New Roman" w:cs="Times New Roman"/>
                <w:sz w:val="16"/>
                <w:szCs w:val="16"/>
              </w:rPr>
            </w:pPr>
          </w:p>
        </w:tc>
      </w:tr>
      <w:tr w:rsidR="00D65FBF" w:rsidRPr="00807A99" w:rsidTr="0059104F">
        <w:trPr>
          <w:gridAfter w:val="1"/>
          <w:wAfter w:w="10" w:type="dxa"/>
          <w:cantSplit/>
          <w:trHeight w:val="426"/>
        </w:trPr>
        <w:tc>
          <w:tcPr>
            <w:tcW w:w="1701" w:type="dxa"/>
            <w:vMerge/>
          </w:tcPr>
          <w:p w:rsidR="00D65FBF" w:rsidRPr="00807A99" w:rsidRDefault="00D65FBF" w:rsidP="00D65FB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000000"/>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0,03-0,05</w:t>
            </w:r>
          </w:p>
        </w:tc>
        <w:tc>
          <w:tcPr>
            <w:tcW w:w="1418" w:type="dxa"/>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и ячмень озимые</w:t>
            </w:r>
          </w:p>
        </w:tc>
        <w:tc>
          <w:tcPr>
            <w:tcW w:w="1871" w:type="dxa"/>
            <w:gridSpan w:val="2"/>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Однолетние двудольные, в том числе. </w:t>
            </w:r>
            <w:r w:rsidR="00E62E27" w:rsidRPr="00807A99">
              <w:rPr>
                <w:rFonts w:ascii="Times New Roman" w:eastAsia="Calibri" w:hAnsi="Times New Roman" w:cs="Times New Roman"/>
                <w:bCs/>
                <w:sz w:val="16"/>
                <w:szCs w:val="16"/>
              </w:rPr>
              <w:t>У</w:t>
            </w:r>
            <w:r w:rsidRPr="00807A99">
              <w:rPr>
                <w:rFonts w:ascii="Times New Roman" w:eastAsia="Calibri" w:hAnsi="Times New Roman" w:cs="Times New Roman"/>
                <w:bCs/>
                <w:sz w:val="16"/>
                <w:szCs w:val="16"/>
              </w:rPr>
              <w:t>стойчивые к 2,4-Д и МЦПА, и некоторые многолетние двудольные сорные растения</w:t>
            </w:r>
          </w:p>
        </w:tc>
        <w:tc>
          <w:tcPr>
            <w:tcW w:w="2495" w:type="dxa"/>
          </w:tcPr>
          <w:p w:rsidR="00D65FBF" w:rsidRPr="00807A99" w:rsidRDefault="0059104F" w:rsidP="0059104F">
            <w:pP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фазе кущения культуры и ранние фазы роста сорных растений с добавлением ПАВ ЭТД-90, Ж (900 г/л этоксилата изодецилового спирта) (0,1 % от объема рабочей жидкости). Расход рабочей жидкости –50-300 л/га (в зависимости от типа распылителей)</w:t>
            </w:r>
          </w:p>
        </w:tc>
        <w:tc>
          <w:tcPr>
            <w:tcW w:w="680" w:type="dxa"/>
            <w:gridSpan w:val="2"/>
            <w:tcBorders>
              <w:right w:val="single" w:sz="4" w:space="0" w:color="000000"/>
            </w:tcBorders>
          </w:tcPr>
          <w:p w:rsidR="0059104F" w:rsidRPr="00807A99" w:rsidRDefault="0059104F" w:rsidP="00E0245F">
            <w:pPr>
              <w:spacing w:after="0" w:line="240" w:lineRule="auto"/>
              <w:rPr>
                <w:rFonts w:ascii="Times New Roman" w:eastAsia="Calibri" w:hAnsi="Times New Roman" w:cs="Times New Roman"/>
                <w:bCs/>
                <w:sz w:val="16"/>
                <w:szCs w:val="16"/>
              </w:rPr>
            </w:pPr>
          </w:p>
          <w:p w:rsidR="00D65FBF" w:rsidRPr="00807A99" w:rsidRDefault="0059104F" w:rsidP="0059104F">
            <w:pP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gridSpan w:val="2"/>
            <w:vMerge/>
            <w:tcBorders>
              <w:left w:val="single" w:sz="4" w:space="0" w:color="000000"/>
            </w:tcBorders>
          </w:tcPr>
          <w:p w:rsidR="00D65FBF" w:rsidRPr="00807A99" w:rsidRDefault="00D65FBF" w:rsidP="00E0245F">
            <w:pPr>
              <w:widowControl w:val="0"/>
              <w:suppressLineNumbers/>
              <w:spacing w:after="0" w:line="240" w:lineRule="auto"/>
              <w:rPr>
                <w:rFonts w:ascii="Times New Roman" w:eastAsia="Calibri" w:hAnsi="Times New Roman" w:cs="Times New Roman"/>
                <w:sz w:val="16"/>
                <w:szCs w:val="16"/>
              </w:rPr>
            </w:pPr>
          </w:p>
        </w:tc>
      </w:tr>
      <w:tr w:rsidR="00D65FBF" w:rsidRPr="00807A99" w:rsidTr="0059104F">
        <w:trPr>
          <w:gridAfter w:val="1"/>
          <w:wAfter w:w="10" w:type="dxa"/>
          <w:cantSplit/>
          <w:trHeight w:val="426"/>
        </w:trPr>
        <w:tc>
          <w:tcPr>
            <w:tcW w:w="1701" w:type="dxa"/>
            <w:vMerge/>
            <w:tcBorders>
              <w:bottom w:val="single" w:sz="4" w:space="0" w:color="auto"/>
            </w:tcBorders>
          </w:tcPr>
          <w:p w:rsidR="00D65FBF" w:rsidRPr="00807A99" w:rsidRDefault="00D65FBF" w:rsidP="00D65FBF">
            <w:pPr>
              <w:spacing w:after="0" w:line="240" w:lineRule="auto"/>
              <w:jc w:val="center"/>
              <w:rPr>
                <w:rFonts w:ascii="Times New Roman" w:eastAsia="Calibri" w:hAnsi="Times New Roman" w:cs="Times New Roman"/>
                <w:b/>
                <w:sz w:val="16"/>
                <w:szCs w:val="16"/>
              </w:rPr>
            </w:pPr>
          </w:p>
        </w:tc>
        <w:tc>
          <w:tcPr>
            <w:tcW w:w="1134" w:type="dxa"/>
            <w:tcBorders>
              <w:top w:val="single" w:sz="4" w:space="0" w:color="000000"/>
              <w:bottom w:val="single" w:sz="4" w:space="0" w:color="auto"/>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0,03-0,05</w:t>
            </w:r>
          </w:p>
        </w:tc>
        <w:tc>
          <w:tcPr>
            <w:tcW w:w="1418" w:type="dxa"/>
            <w:tcBorders>
              <w:bottom w:val="single" w:sz="4" w:space="0" w:color="auto"/>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Пшеница и ячмень озимые</w:t>
            </w:r>
          </w:p>
        </w:tc>
        <w:tc>
          <w:tcPr>
            <w:tcW w:w="1871" w:type="dxa"/>
            <w:gridSpan w:val="2"/>
            <w:tcBorders>
              <w:bottom w:val="single" w:sz="4" w:space="0" w:color="auto"/>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в том числе устойчивые к 2,4-Д и МЦПА, и некоторые многолетние двудольные сорные растения</w:t>
            </w:r>
          </w:p>
        </w:tc>
        <w:tc>
          <w:tcPr>
            <w:tcW w:w="2495" w:type="dxa"/>
            <w:tcBorders>
              <w:bottom w:val="single" w:sz="4" w:space="0" w:color="auto"/>
            </w:tcBorders>
          </w:tcPr>
          <w:p w:rsidR="00D65FBF" w:rsidRPr="00807A99" w:rsidRDefault="0059104F"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весной в фазе выхода в трубку (1-2 междоузлия) культуры и ранние фазы роста сорных растений с добавлением ПАВ ЭТД-90, Ж (900 г/л этоксилата изодецилового спирта) (0,1 % от объема рабочей жидкости); или в случае необходимости, если погодные условия не позволили провести обработку раньше этого срока, в фазе появления флагового листа культуры при позднем прорастании многолетних двудольных видов. Расход рабочей жидкости – 50-300 л/га (в зависимости от типа распылителей)</w:t>
            </w:r>
          </w:p>
        </w:tc>
        <w:tc>
          <w:tcPr>
            <w:tcW w:w="680" w:type="dxa"/>
            <w:gridSpan w:val="2"/>
            <w:tcBorders>
              <w:bottom w:val="single" w:sz="4" w:space="0" w:color="auto"/>
              <w:right w:val="single" w:sz="4" w:space="0" w:color="000000"/>
            </w:tcBorders>
          </w:tcPr>
          <w:p w:rsidR="0059104F" w:rsidRPr="00807A99" w:rsidRDefault="0059104F" w:rsidP="00E0245F">
            <w:pPr>
              <w:spacing w:after="0" w:line="240" w:lineRule="auto"/>
              <w:rPr>
                <w:rFonts w:ascii="Times New Roman" w:eastAsia="Calibri" w:hAnsi="Times New Roman" w:cs="Times New Roman"/>
                <w:bCs/>
                <w:sz w:val="16"/>
                <w:szCs w:val="16"/>
              </w:rPr>
            </w:pPr>
          </w:p>
          <w:p w:rsidR="00D65FBF" w:rsidRPr="00807A99" w:rsidRDefault="0059104F" w:rsidP="0059104F">
            <w:pP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gridSpan w:val="2"/>
            <w:vMerge/>
            <w:tcBorders>
              <w:left w:val="single" w:sz="4" w:space="0" w:color="000000"/>
              <w:bottom w:val="single" w:sz="4" w:space="0" w:color="auto"/>
            </w:tcBorders>
          </w:tcPr>
          <w:p w:rsidR="00D65FBF" w:rsidRPr="00807A99" w:rsidRDefault="00D65FBF"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Экспресс Голд, ВДГ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(562,5 +187,5 г/кг)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489-03-2030-1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24.10.2028</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0,04</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Подсолнечник, гибриды устойчивые к гербициду Экспресс, ВДГ (750 г/кг трибенурон-метила) и Экспресс Голд, ВДГ(562,5 г/кг трибенурон-метила +187,5 г/кг тифенсульфурон-метила)</w:t>
            </w:r>
          </w:p>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bCs/>
                <w:sz w:val="16"/>
                <w:szCs w:val="16"/>
                <w:lang w:eastAsia="ru-RU"/>
              </w:rPr>
              <w:t>Однолетние и некоторые многолетние двудольные сорные растения</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Опрыскивание посевов в фазе от 2-4 до 6-8 листьев подсолнечника и ранние фазы роста сорных растений в смеси с 200 мл/га ПАВ ТРЕНД 90, Ж (900 г/л этоксилата изоцилового спирта). 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w:t>
            </w:r>
          </w:p>
        </w:tc>
        <w:tc>
          <w:tcPr>
            <w:tcW w:w="709" w:type="dxa"/>
            <w:gridSpan w:val="2"/>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0,02</w:t>
            </w:r>
          </w:p>
          <w:p w:rsidR="0079402E" w:rsidRPr="00807A99" w:rsidRDefault="0079402E" w:rsidP="00E0245F">
            <w:pPr>
              <w:spacing w:after="0" w:line="240" w:lineRule="auto"/>
              <w:rPr>
                <w:rFonts w:ascii="Times New Roman" w:eastAsia="Calibri" w:hAnsi="Times New Roman" w:cs="Times New Roman"/>
                <w:bCs/>
                <w:sz w:val="16"/>
                <w:szCs w:val="16"/>
              </w:rPr>
            </w:pPr>
          </w:p>
        </w:tc>
        <w:tc>
          <w:tcPr>
            <w:tcW w:w="1418" w:type="dxa"/>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autoSpaceDE w:val="0"/>
              <w:autoSpaceDN w:val="0"/>
              <w:spacing w:after="0" w:line="240" w:lineRule="auto"/>
              <w:rPr>
                <w:rFonts w:ascii="Times New Roman" w:eastAsia="Times New Roman" w:hAnsi="Times New Roman" w:cs="Times New Roman"/>
                <w:bCs/>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 2-4 и 6-8 листьев подсолнечника и ранние фазы роста сорных растений в смеси с 200 мл/га ПАВ ТРЕНД 90, Ж (900 г/л этоксилата изодецилового спирта). Расход рабочей жидкости-</w:t>
            </w:r>
            <w:r w:rsidR="002C299C">
              <w:rPr>
                <w:rFonts w:ascii="Times New Roman" w:eastAsia="Calibri" w:hAnsi="Times New Roman" w:cs="Times New Roman"/>
                <w:bCs/>
                <w:sz w:val="16"/>
                <w:szCs w:val="16"/>
              </w:rPr>
              <w:t xml:space="preserve"> </w:t>
            </w:r>
            <w:r w:rsidRPr="00807A99">
              <w:rPr>
                <w:rFonts w:ascii="Times New Roman" w:eastAsia="Calibri" w:hAnsi="Times New Roman" w:cs="Times New Roman"/>
                <w:bCs/>
                <w:sz w:val="16"/>
                <w:szCs w:val="16"/>
              </w:rPr>
              <w:t>200 – 300 л/га</w:t>
            </w:r>
          </w:p>
        </w:tc>
        <w:tc>
          <w:tcPr>
            <w:tcW w:w="709" w:type="dxa"/>
            <w:gridSpan w:val="2"/>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Default="0079402E" w:rsidP="00E0245F">
      <w:pPr>
        <w:spacing w:after="0" w:line="240" w:lineRule="auto"/>
        <w:rPr>
          <w:rFonts w:ascii="Times New Roman" w:eastAsia="Calibri" w:hAnsi="Times New Roman" w:cs="Times New Roman"/>
          <w:b/>
          <w:bCs/>
          <w:i/>
          <w:iCs/>
          <w:sz w:val="16"/>
          <w:szCs w:val="16"/>
        </w:rPr>
      </w:pPr>
    </w:p>
    <w:p w:rsidR="00E75309" w:rsidRPr="004F6591" w:rsidRDefault="00E75309" w:rsidP="00E75309">
      <w:pPr>
        <w:spacing w:after="0" w:line="240" w:lineRule="auto"/>
        <w:rPr>
          <w:rFonts w:ascii="Times New Roman" w:eastAsia="Calibri" w:hAnsi="Times New Roman" w:cs="Times New Roman"/>
          <w:b/>
          <w:bCs/>
          <w:i/>
          <w:iCs/>
          <w:sz w:val="16"/>
          <w:szCs w:val="16"/>
        </w:rPr>
      </w:pPr>
      <w:r w:rsidRPr="004F6591">
        <w:rPr>
          <w:rFonts w:ascii="Times New Roman" w:eastAsia="Calibri" w:hAnsi="Times New Roman" w:cs="Times New Roman"/>
          <w:b/>
          <w:bCs/>
          <w:i/>
          <w:iCs/>
          <w:sz w:val="16"/>
          <w:szCs w:val="16"/>
        </w:rPr>
        <w:t>Трибенурон-метил + тифенсульфурон-метил + фл</w:t>
      </w:r>
      <w:r>
        <w:rPr>
          <w:rFonts w:ascii="Times New Roman" w:eastAsia="Calibri" w:hAnsi="Times New Roman" w:cs="Times New Roman"/>
          <w:b/>
          <w:bCs/>
          <w:i/>
          <w:iCs/>
          <w:sz w:val="16"/>
          <w:szCs w:val="16"/>
        </w:rPr>
        <w:t>орасулам</w:t>
      </w:r>
    </w:p>
    <w:p w:rsidR="00E75309" w:rsidRPr="004F6591" w:rsidRDefault="00E75309" w:rsidP="00E75309">
      <w:pPr>
        <w:spacing w:after="0" w:line="240" w:lineRule="auto"/>
        <w:rPr>
          <w:rFonts w:ascii="Times New Roman" w:eastAsia="Calibri" w:hAnsi="Times New Roman" w:cs="Times New Roman"/>
          <w:b/>
          <w:bCs/>
          <w:i/>
          <w:iCs/>
          <w:sz w:val="16"/>
          <w:szCs w:val="16"/>
        </w:rPr>
      </w:pPr>
    </w:p>
    <w:tbl>
      <w:tblPr>
        <w:tblStyle w:val="37"/>
        <w:tblW w:w="9979" w:type="dxa"/>
        <w:tblLayout w:type="fixed"/>
        <w:tblLook w:val="04A0" w:firstRow="1" w:lastRow="0" w:firstColumn="1" w:lastColumn="0" w:noHBand="0" w:noVBand="1"/>
      </w:tblPr>
      <w:tblGrid>
        <w:gridCol w:w="1701"/>
        <w:gridCol w:w="1134"/>
        <w:gridCol w:w="1418"/>
        <w:gridCol w:w="1871"/>
        <w:gridCol w:w="2495"/>
        <w:gridCol w:w="680"/>
        <w:gridCol w:w="680"/>
      </w:tblGrid>
      <w:tr w:rsidR="00E75309" w:rsidRPr="004F6591" w:rsidTr="00E75309">
        <w:trPr>
          <w:trHeight w:val="378"/>
        </w:trPr>
        <w:tc>
          <w:tcPr>
            <w:tcW w:w="1701" w:type="dxa"/>
          </w:tcPr>
          <w:p w:rsidR="00E75309" w:rsidRPr="00E75309" w:rsidRDefault="00E75309" w:rsidP="002D45C3">
            <w:pPr>
              <w:jc w:val="center"/>
              <w:rPr>
                <w:rFonts w:eastAsia="Calibri"/>
                <w:b/>
                <w:bCs/>
                <w:iCs/>
                <w:sz w:val="16"/>
                <w:szCs w:val="16"/>
              </w:rPr>
            </w:pPr>
            <w:r w:rsidRPr="00E75309">
              <w:rPr>
                <w:rFonts w:eastAsia="Calibri"/>
                <w:b/>
                <w:bCs/>
                <w:iCs/>
                <w:sz w:val="16"/>
                <w:szCs w:val="16"/>
              </w:rPr>
              <w:t>Статус Голд, ВДГ</w:t>
            </w:r>
          </w:p>
          <w:p w:rsidR="00E75309" w:rsidRPr="00E75309" w:rsidRDefault="00E75309" w:rsidP="002D45C3">
            <w:pPr>
              <w:jc w:val="center"/>
              <w:rPr>
                <w:rFonts w:eastAsia="Calibri"/>
                <w:b/>
                <w:bCs/>
                <w:iCs/>
                <w:sz w:val="16"/>
                <w:szCs w:val="16"/>
              </w:rPr>
            </w:pPr>
            <w:r w:rsidRPr="00E75309">
              <w:rPr>
                <w:rFonts w:eastAsia="Calibri"/>
                <w:b/>
                <w:bCs/>
                <w:iCs/>
                <w:sz w:val="16"/>
                <w:szCs w:val="16"/>
              </w:rPr>
              <w:t>(300 + 350 + 100 г/кг)</w:t>
            </w:r>
          </w:p>
          <w:p w:rsidR="00E75309" w:rsidRPr="00E75309" w:rsidRDefault="00E75309" w:rsidP="002D45C3">
            <w:pPr>
              <w:jc w:val="center"/>
              <w:rPr>
                <w:rFonts w:eastAsia="Calibri"/>
                <w:bCs/>
                <w:iCs/>
                <w:sz w:val="16"/>
                <w:szCs w:val="16"/>
              </w:rPr>
            </w:pPr>
            <w:r w:rsidRPr="00E75309">
              <w:rPr>
                <w:rFonts w:eastAsia="Calibri"/>
                <w:bCs/>
                <w:iCs/>
                <w:sz w:val="16"/>
                <w:szCs w:val="16"/>
              </w:rPr>
              <w:t>ООО ГК «ЗЕМЛЯКОФФ»</w:t>
            </w:r>
          </w:p>
          <w:p w:rsidR="00E75309" w:rsidRDefault="00E75309" w:rsidP="002D45C3">
            <w:pPr>
              <w:jc w:val="center"/>
              <w:rPr>
                <w:rFonts w:eastAsia="Calibri"/>
                <w:bCs/>
                <w:iCs/>
                <w:sz w:val="16"/>
                <w:szCs w:val="16"/>
              </w:rPr>
            </w:pPr>
            <w:r w:rsidRPr="00E75309">
              <w:rPr>
                <w:rFonts w:eastAsia="Calibri"/>
                <w:bCs/>
                <w:iCs/>
                <w:sz w:val="16"/>
                <w:szCs w:val="16"/>
              </w:rPr>
              <w:t>ОГРН</w:t>
            </w:r>
            <w:r w:rsidRPr="00E75309">
              <w:t xml:space="preserve"> </w:t>
            </w:r>
            <w:r w:rsidRPr="00E75309">
              <w:rPr>
                <w:rFonts w:eastAsia="Calibri"/>
                <w:bCs/>
                <w:iCs/>
                <w:sz w:val="16"/>
                <w:szCs w:val="16"/>
              </w:rPr>
              <w:t>1037724060560</w:t>
            </w:r>
          </w:p>
          <w:p w:rsidR="00E75309" w:rsidRDefault="00E75309" w:rsidP="002D45C3">
            <w:pPr>
              <w:jc w:val="center"/>
              <w:rPr>
                <w:rFonts w:eastAsia="Calibri"/>
                <w:bCs/>
                <w:iCs/>
                <w:sz w:val="16"/>
                <w:szCs w:val="16"/>
              </w:rPr>
            </w:pPr>
            <w:r>
              <w:rPr>
                <w:rFonts w:eastAsia="Calibri"/>
                <w:bCs/>
                <w:iCs/>
                <w:sz w:val="16"/>
                <w:szCs w:val="16"/>
              </w:rPr>
              <w:t>3/3</w:t>
            </w:r>
          </w:p>
          <w:p w:rsidR="00E75309" w:rsidRPr="00E75309" w:rsidRDefault="00E75309" w:rsidP="002D45C3">
            <w:pPr>
              <w:jc w:val="center"/>
              <w:rPr>
                <w:rFonts w:eastAsia="Calibri"/>
                <w:bCs/>
                <w:iCs/>
                <w:sz w:val="16"/>
                <w:szCs w:val="16"/>
              </w:rPr>
            </w:pPr>
            <w:r w:rsidRPr="00E75309">
              <w:rPr>
                <w:rFonts w:eastAsia="Calibri"/>
                <w:bCs/>
                <w:iCs/>
                <w:sz w:val="16"/>
                <w:szCs w:val="16"/>
              </w:rPr>
              <w:t>192-03-4475-1</w:t>
            </w:r>
          </w:p>
          <w:p w:rsidR="00E75309" w:rsidRPr="00E75309" w:rsidRDefault="00E75309" w:rsidP="002D45C3">
            <w:pPr>
              <w:jc w:val="center"/>
              <w:rPr>
                <w:rFonts w:eastAsia="Calibri"/>
                <w:bCs/>
                <w:iCs/>
                <w:sz w:val="16"/>
                <w:szCs w:val="16"/>
              </w:rPr>
            </w:pPr>
            <w:r w:rsidRPr="00E75309">
              <w:rPr>
                <w:rFonts w:eastAsia="Calibri"/>
                <w:bCs/>
                <w:iCs/>
                <w:sz w:val="16"/>
                <w:szCs w:val="16"/>
              </w:rPr>
              <w:t>29.03.2024</w:t>
            </w:r>
          </w:p>
          <w:p w:rsidR="00E75309" w:rsidRPr="004F6591" w:rsidRDefault="00E75309" w:rsidP="002D45C3">
            <w:pPr>
              <w:jc w:val="center"/>
              <w:rPr>
                <w:rFonts w:eastAsia="Calibri"/>
                <w:b/>
                <w:bCs/>
                <w:i/>
                <w:iCs/>
                <w:sz w:val="16"/>
                <w:szCs w:val="16"/>
              </w:rPr>
            </w:pPr>
            <w:r w:rsidRPr="00E75309">
              <w:rPr>
                <w:rFonts w:eastAsia="Calibri"/>
                <w:bCs/>
                <w:iCs/>
                <w:sz w:val="16"/>
                <w:szCs w:val="16"/>
              </w:rPr>
              <w:t>29.03.2034</w:t>
            </w:r>
          </w:p>
        </w:tc>
        <w:tc>
          <w:tcPr>
            <w:tcW w:w="1134" w:type="dxa"/>
          </w:tcPr>
          <w:p w:rsidR="00E75309" w:rsidRPr="00E75309" w:rsidRDefault="00E75309" w:rsidP="00E75309">
            <w:pPr>
              <w:rPr>
                <w:rFonts w:eastAsia="Calibri"/>
                <w:sz w:val="16"/>
                <w:szCs w:val="16"/>
              </w:rPr>
            </w:pPr>
            <w:r w:rsidRPr="00E75309">
              <w:rPr>
                <w:rFonts w:eastAsia="Calibri"/>
                <w:bCs/>
                <w:iCs/>
                <w:sz w:val="16"/>
                <w:szCs w:val="16"/>
              </w:rPr>
              <w:t>0,03-0,04</w:t>
            </w:r>
          </w:p>
        </w:tc>
        <w:tc>
          <w:tcPr>
            <w:tcW w:w="1418" w:type="dxa"/>
          </w:tcPr>
          <w:p w:rsidR="00E75309" w:rsidRPr="00E75309" w:rsidRDefault="00E75309" w:rsidP="00E75309">
            <w:pPr>
              <w:jc w:val="center"/>
              <w:rPr>
                <w:rFonts w:eastAsia="Calibri"/>
                <w:sz w:val="16"/>
                <w:szCs w:val="16"/>
              </w:rPr>
            </w:pPr>
            <w:r w:rsidRPr="00E75309">
              <w:rPr>
                <w:rFonts w:eastAsia="Calibri"/>
                <w:sz w:val="16"/>
                <w:szCs w:val="16"/>
              </w:rPr>
              <w:t>Зерновые колосовые озимые и яровые, за исключением овса</w:t>
            </w:r>
          </w:p>
        </w:tc>
        <w:tc>
          <w:tcPr>
            <w:tcW w:w="1871" w:type="dxa"/>
          </w:tcPr>
          <w:p w:rsidR="00E75309" w:rsidRPr="00E75309" w:rsidRDefault="00E75309" w:rsidP="00E75309">
            <w:pPr>
              <w:rPr>
                <w:rFonts w:eastAsia="Calibri"/>
                <w:sz w:val="16"/>
                <w:szCs w:val="16"/>
              </w:rPr>
            </w:pPr>
            <w:r w:rsidRPr="00E75309">
              <w:rPr>
                <w:rFonts w:eastAsia="Calibri"/>
                <w:sz w:val="16"/>
                <w:szCs w:val="16"/>
              </w:rPr>
              <w:t>Однолетние двудольные сорные растения, в том числе устойчивые к 2,4-Д и МЦПА, и некоторые многолетние двудольные сорные растения</w:t>
            </w:r>
          </w:p>
        </w:tc>
        <w:tc>
          <w:tcPr>
            <w:tcW w:w="2495" w:type="dxa"/>
          </w:tcPr>
          <w:p w:rsidR="00E75309" w:rsidRPr="00E75309" w:rsidRDefault="00E75309" w:rsidP="002D45C3">
            <w:pPr>
              <w:jc w:val="both"/>
              <w:rPr>
                <w:rFonts w:eastAsia="Calibri"/>
                <w:bCs/>
                <w:iCs/>
                <w:sz w:val="16"/>
                <w:szCs w:val="16"/>
              </w:rPr>
            </w:pPr>
            <w:r w:rsidRPr="00E75309">
              <w:rPr>
                <w:rFonts w:eastAsia="Calibri"/>
                <w:bCs/>
                <w:iCs/>
                <w:sz w:val="16"/>
                <w:szCs w:val="16"/>
              </w:rPr>
              <w:t xml:space="preserve">Опрыскивание посевов от фазы кущения культуры до фазы формирования второго междоузлия и ранние фазы роста сорных растений. Расход рабочей жидкости </w:t>
            </w:r>
            <w:r w:rsidR="00E62E27">
              <w:rPr>
                <w:rFonts w:eastAsia="Calibri"/>
                <w:bCs/>
                <w:iCs/>
                <w:sz w:val="16"/>
                <w:szCs w:val="16"/>
              </w:rPr>
              <w:t>–</w:t>
            </w:r>
            <w:r w:rsidRPr="00E75309">
              <w:rPr>
                <w:rFonts w:eastAsia="Calibri"/>
                <w:bCs/>
                <w:iCs/>
                <w:sz w:val="16"/>
                <w:szCs w:val="16"/>
              </w:rPr>
              <w:t xml:space="preserve"> 200-300 л/га</w:t>
            </w:r>
          </w:p>
        </w:tc>
        <w:tc>
          <w:tcPr>
            <w:tcW w:w="680" w:type="dxa"/>
          </w:tcPr>
          <w:p w:rsidR="00E75309" w:rsidRPr="004F6591" w:rsidRDefault="00E75309" w:rsidP="002D45C3">
            <w:pPr>
              <w:rPr>
                <w:rFonts w:eastAsia="Calibri"/>
                <w:b/>
                <w:bCs/>
                <w:i/>
                <w:iCs/>
                <w:sz w:val="16"/>
                <w:szCs w:val="16"/>
              </w:rPr>
            </w:pPr>
            <w:r w:rsidRPr="004F6591">
              <w:rPr>
                <w:sz w:val="16"/>
                <w:szCs w:val="16"/>
              </w:rPr>
              <w:t>60(1)</w:t>
            </w:r>
          </w:p>
        </w:tc>
        <w:tc>
          <w:tcPr>
            <w:tcW w:w="680" w:type="dxa"/>
          </w:tcPr>
          <w:p w:rsidR="00E75309" w:rsidRPr="004F6591" w:rsidRDefault="00E75309" w:rsidP="002D45C3">
            <w:pPr>
              <w:rPr>
                <w:rFonts w:eastAsia="Calibri"/>
                <w:b/>
                <w:bCs/>
                <w:i/>
                <w:iCs/>
                <w:sz w:val="16"/>
                <w:szCs w:val="16"/>
              </w:rPr>
            </w:pPr>
            <w:r w:rsidRPr="004F6591">
              <w:rPr>
                <w:sz w:val="16"/>
                <w:szCs w:val="16"/>
              </w:rPr>
              <w:t>-(3)</w:t>
            </w:r>
          </w:p>
        </w:tc>
      </w:tr>
    </w:tbl>
    <w:p w:rsidR="00E75309" w:rsidRPr="00807A99" w:rsidRDefault="00E75309" w:rsidP="00E0245F">
      <w:pPr>
        <w:spacing w:after="0" w:line="240" w:lineRule="auto"/>
        <w:rPr>
          <w:rFonts w:ascii="Times New Roman" w:eastAsia="Calibri" w:hAnsi="Times New Roman" w:cs="Times New Roman"/>
          <w:b/>
          <w:bCs/>
          <w:i/>
          <w:iCs/>
          <w:sz w:val="16"/>
          <w:szCs w:val="16"/>
        </w:rPr>
      </w:pPr>
    </w:p>
    <w:p w:rsidR="004F6591" w:rsidRPr="004F6591" w:rsidRDefault="004F6591" w:rsidP="004F6591">
      <w:pPr>
        <w:spacing w:after="0" w:line="240" w:lineRule="auto"/>
        <w:rPr>
          <w:rFonts w:ascii="Times New Roman" w:eastAsia="Calibri" w:hAnsi="Times New Roman" w:cs="Times New Roman"/>
          <w:b/>
          <w:bCs/>
          <w:i/>
          <w:iCs/>
          <w:sz w:val="16"/>
          <w:szCs w:val="16"/>
        </w:rPr>
      </w:pPr>
      <w:r w:rsidRPr="004F6591">
        <w:rPr>
          <w:rFonts w:ascii="Times New Roman" w:eastAsia="Calibri" w:hAnsi="Times New Roman" w:cs="Times New Roman"/>
          <w:b/>
          <w:bCs/>
          <w:i/>
          <w:iCs/>
          <w:sz w:val="16"/>
          <w:szCs w:val="16"/>
        </w:rPr>
        <w:t>Трибенурон-метил + тифенсульфурон-метил + флуметсулам</w:t>
      </w:r>
    </w:p>
    <w:p w:rsidR="004F6591" w:rsidRPr="004F6591" w:rsidRDefault="004F6591" w:rsidP="004F6591">
      <w:pPr>
        <w:spacing w:after="0" w:line="240" w:lineRule="auto"/>
        <w:rPr>
          <w:rFonts w:ascii="Times New Roman" w:eastAsia="Calibri" w:hAnsi="Times New Roman" w:cs="Times New Roman"/>
          <w:b/>
          <w:bCs/>
          <w:i/>
          <w:iCs/>
          <w:sz w:val="16"/>
          <w:szCs w:val="16"/>
        </w:rPr>
      </w:pPr>
    </w:p>
    <w:tbl>
      <w:tblPr>
        <w:tblStyle w:val="37"/>
        <w:tblW w:w="0" w:type="auto"/>
        <w:tblLayout w:type="fixed"/>
        <w:tblLook w:val="04A0" w:firstRow="1" w:lastRow="0" w:firstColumn="1" w:lastColumn="0" w:noHBand="0" w:noVBand="1"/>
      </w:tblPr>
      <w:tblGrid>
        <w:gridCol w:w="1701"/>
        <w:gridCol w:w="1134"/>
        <w:gridCol w:w="1418"/>
        <w:gridCol w:w="1871"/>
        <w:gridCol w:w="2495"/>
        <w:gridCol w:w="680"/>
        <w:gridCol w:w="680"/>
      </w:tblGrid>
      <w:tr w:rsidR="004F6591" w:rsidRPr="004F6591" w:rsidTr="004F6591">
        <w:tc>
          <w:tcPr>
            <w:tcW w:w="1701" w:type="dxa"/>
            <w:vMerge w:val="restart"/>
          </w:tcPr>
          <w:p w:rsidR="004F6591" w:rsidRPr="004F6591" w:rsidRDefault="004F6591" w:rsidP="004F6591">
            <w:pPr>
              <w:jc w:val="center"/>
              <w:rPr>
                <w:b/>
                <w:i/>
                <w:sz w:val="16"/>
                <w:szCs w:val="16"/>
              </w:rPr>
            </w:pPr>
            <w:r w:rsidRPr="004F6591">
              <w:rPr>
                <w:b/>
                <w:i/>
                <w:sz w:val="16"/>
                <w:szCs w:val="16"/>
              </w:rPr>
              <w:t>Кайен Турбо, МД</w:t>
            </w:r>
          </w:p>
          <w:p w:rsidR="004F6591" w:rsidRPr="004F6591" w:rsidRDefault="004F6591" w:rsidP="004F6591">
            <w:pPr>
              <w:jc w:val="center"/>
              <w:rPr>
                <w:b/>
                <w:i/>
                <w:sz w:val="16"/>
                <w:szCs w:val="16"/>
              </w:rPr>
            </w:pPr>
            <w:r w:rsidRPr="004F6591">
              <w:rPr>
                <w:b/>
                <w:i/>
                <w:sz w:val="16"/>
                <w:szCs w:val="16"/>
              </w:rPr>
              <w:t>(75 + 75 + 52 г/л)</w:t>
            </w:r>
          </w:p>
          <w:p w:rsidR="004F6591" w:rsidRPr="004F6591" w:rsidRDefault="004F6591" w:rsidP="004F6591">
            <w:pPr>
              <w:suppressLineNumbers/>
              <w:jc w:val="center"/>
              <w:rPr>
                <w:b/>
                <w:bCs/>
                <w:sz w:val="16"/>
                <w:szCs w:val="16"/>
              </w:rPr>
            </w:pPr>
            <w:r w:rsidRPr="004F6591">
              <w:rPr>
                <w:sz w:val="16"/>
                <w:szCs w:val="16"/>
              </w:rPr>
              <w:t>ООО</w:t>
            </w:r>
          </w:p>
          <w:p w:rsidR="004F6591" w:rsidRPr="004F6591" w:rsidRDefault="004F6591" w:rsidP="004F6591">
            <w:pPr>
              <w:suppressLineNumbers/>
              <w:jc w:val="center"/>
              <w:rPr>
                <w:sz w:val="16"/>
                <w:szCs w:val="16"/>
              </w:rPr>
            </w:pPr>
            <w:r w:rsidRPr="004F6591">
              <w:rPr>
                <w:sz w:val="16"/>
                <w:szCs w:val="16"/>
              </w:rPr>
              <w:t>«Агро Эксперт Груп»</w:t>
            </w:r>
          </w:p>
          <w:p w:rsidR="004F6591" w:rsidRPr="004F6591" w:rsidRDefault="004F6591" w:rsidP="004F6591">
            <w:pPr>
              <w:suppressLineNumbers/>
              <w:jc w:val="center"/>
              <w:rPr>
                <w:sz w:val="16"/>
                <w:szCs w:val="16"/>
              </w:rPr>
            </w:pPr>
            <w:r w:rsidRPr="004F6591">
              <w:rPr>
                <w:sz w:val="16"/>
                <w:szCs w:val="16"/>
              </w:rPr>
              <w:t>ОГРН 1027708006996</w:t>
            </w:r>
          </w:p>
          <w:p w:rsidR="004F6591" w:rsidRPr="004F6591" w:rsidRDefault="004F6591" w:rsidP="004F6591">
            <w:pPr>
              <w:suppressLineNumbers/>
              <w:jc w:val="center"/>
              <w:rPr>
                <w:sz w:val="16"/>
                <w:szCs w:val="16"/>
              </w:rPr>
            </w:pPr>
            <w:r w:rsidRPr="004F6591">
              <w:rPr>
                <w:sz w:val="16"/>
                <w:szCs w:val="16"/>
              </w:rPr>
              <w:t>3/3</w:t>
            </w:r>
          </w:p>
          <w:p w:rsidR="004F6591" w:rsidRPr="004F6591" w:rsidRDefault="004F6591" w:rsidP="004F6591">
            <w:pPr>
              <w:suppressLineNumbers/>
              <w:jc w:val="center"/>
              <w:rPr>
                <w:sz w:val="16"/>
                <w:szCs w:val="16"/>
              </w:rPr>
            </w:pPr>
            <w:r w:rsidRPr="004F6591">
              <w:rPr>
                <w:sz w:val="16"/>
                <w:szCs w:val="16"/>
              </w:rPr>
              <w:t>178-03-4526-1</w:t>
            </w:r>
          </w:p>
          <w:p w:rsidR="004F6591" w:rsidRPr="004F6591" w:rsidRDefault="004F6591" w:rsidP="004F6591">
            <w:pPr>
              <w:jc w:val="center"/>
              <w:rPr>
                <w:sz w:val="16"/>
                <w:szCs w:val="16"/>
              </w:rPr>
            </w:pPr>
            <w:r w:rsidRPr="004F6591">
              <w:rPr>
                <w:sz w:val="16"/>
                <w:szCs w:val="16"/>
              </w:rPr>
              <w:t>25.04.2024</w:t>
            </w:r>
          </w:p>
          <w:p w:rsidR="004F6591" w:rsidRPr="004F6591" w:rsidRDefault="004F6591" w:rsidP="004F6591">
            <w:pPr>
              <w:jc w:val="center"/>
              <w:rPr>
                <w:rFonts w:eastAsia="Calibri"/>
                <w:b/>
                <w:bCs/>
                <w:i/>
                <w:iCs/>
                <w:sz w:val="16"/>
                <w:szCs w:val="16"/>
              </w:rPr>
            </w:pPr>
            <w:r w:rsidRPr="004F6591">
              <w:rPr>
                <w:sz w:val="16"/>
                <w:szCs w:val="16"/>
              </w:rPr>
              <w:t>24.04.2034</w:t>
            </w:r>
          </w:p>
        </w:tc>
        <w:tc>
          <w:tcPr>
            <w:tcW w:w="1134" w:type="dxa"/>
            <w:vMerge w:val="restart"/>
          </w:tcPr>
          <w:p w:rsidR="004F6591" w:rsidRPr="004F6591" w:rsidRDefault="004F6591" w:rsidP="004F6591">
            <w:pPr>
              <w:suppressLineNumbers/>
              <w:jc w:val="center"/>
              <w:rPr>
                <w:rFonts w:eastAsia="Calibri"/>
                <w:b/>
                <w:bCs/>
                <w:i/>
                <w:iCs/>
                <w:sz w:val="16"/>
                <w:szCs w:val="16"/>
              </w:rPr>
            </w:pPr>
            <w:r w:rsidRPr="004F6591">
              <w:rPr>
                <w:bCs/>
                <w:iCs/>
                <w:sz w:val="16"/>
                <w:szCs w:val="16"/>
              </w:rPr>
              <w:t>0,25-0,35</w:t>
            </w:r>
            <w:r w:rsidR="002C299C">
              <w:rPr>
                <w:bCs/>
                <w:iCs/>
                <w:sz w:val="16"/>
                <w:szCs w:val="16"/>
              </w:rPr>
              <w:t xml:space="preserve"> </w:t>
            </w:r>
            <w:r w:rsidRPr="004F6591">
              <w:rPr>
                <w:bCs/>
                <w:iCs/>
                <w:sz w:val="16"/>
                <w:szCs w:val="16"/>
              </w:rPr>
              <w:t>0,25-0,35 (А)</w:t>
            </w:r>
          </w:p>
        </w:tc>
        <w:tc>
          <w:tcPr>
            <w:tcW w:w="1418" w:type="dxa"/>
            <w:vMerge w:val="restart"/>
          </w:tcPr>
          <w:p w:rsidR="004F6591" w:rsidRPr="004F6591" w:rsidRDefault="004F6591" w:rsidP="004F6591">
            <w:pPr>
              <w:rPr>
                <w:rFonts w:eastAsia="Calibri"/>
                <w:b/>
                <w:bCs/>
                <w:i/>
                <w:iCs/>
                <w:sz w:val="16"/>
                <w:szCs w:val="16"/>
              </w:rPr>
            </w:pPr>
            <w:r w:rsidRPr="004F6591">
              <w:rPr>
                <w:bCs/>
                <w:iCs/>
                <w:sz w:val="16"/>
                <w:szCs w:val="16"/>
              </w:rPr>
              <w:t>Пшеница, ячмень яровой и озимый</w:t>
            </w:r>
          </w:p>
        </w:tc>
        <w:tc>
          <w:tcPr>
            <w:tcW w:w="1871" w:type="dxa"/>
            <w:vMerge w:val="restart"/>
          </w:tcPr>
          <w:p w:rsidR="004F6591" w:rsidRPr="004F6591" w:rsidRDefault="004F6591" w:rsidP="004F6591">
            <w:pPr>
              <w:rPr>
                <w:rFonts w:eastAsia="Calibri"/>
                <w:b/>
                <w:bCs/>
                <w:i/>
                <w:iCs/>
                <w:sz w:val="16"/>
                <w:szCs w:val="16"/>
              </w:rPr>
            </w:pPr>
            <w:r w:rsidRPr="004F6591">
              <w:rPr>
                <w:sz w:val="16"/>
                <w:szCs w:val="16"/>
              </w:rPr>
              <w:t xml:space="preserve">Однолетние, в том числе устойчивые </w:t>
            </w:r>
            <w:r w:rsidR="00B17AF5">
              <w:rPr>
                <w:sz w:val="16"/>
                <w:szCs w:val="16"/>
              </w:rPr>
              <w:br/>
            </w:r>
            <w:r w:rsidRPr="004F6591">
              <w:rPr>
                <w:sz w:val="16"/>
                <w:szCs w:val="16"/>
              </w:rPr>
              <w:t>к 2,4-Д и МЦПА, и некоторые многолетние двудольные сорные растения</w:t>
            </w:r>
          </w:p>
        </w:tc>
        <w:tc>
          <w:tcPr>
            <w:tcW w:w="2495" w:type="dxa"/>
          </w:tcPr>
          <w:p w:rsidR="004F6591" w:rsidRPr="004F6591" w:rsidRDefault="004F6591" w:rsidP="004F6591">
            <w:pPr>
              <w:jc w:val="both"/>
              <w:rPr>
                <w:rFonts w:eastAsia="Calibri"/>
                <w:b/>
                <w:bCs/>
                <w:i/>
                <w:iCs/>
                <w:sz w:val="16"/>
                <w:szCs w:val="16"/>
              </w:rPr>
            </w:pPr>
            <w:r w:rsidRPr="004F6591">
              <w:rPr>
                <w:sz w:val="16"/>
                <w:szCs w:val="16"/>
              </w:rPr>
              <w:t>Опрыскивание посевов от фазы кущения культуры до фазы формирования второго междоузлия культуры и в ранние фазы роста сорных растений. Озимые культуры обрабатывают весной. Расход рабочей жидкости при наземном опрыскивании – 100–300 л/га, при авиационном применении –25-50 л/га</w:t>
            </w:r>
          </w:p>
        </w:tc>
        <w:tc>
          <w:tcPr>
            <w:tcW w:w="680" w:type="dxa"/>
            <w:vMerge w:val="restart"/>
          </w:tcPr>
          <w:p w:rsidR="004F6591" w:rsidRPr="004F6591" w:rsidRDefault="004F6591" w:rsidP="004F6591">
            <w:pPr>
              <w:rPr>
                <w:rFonts w:eastAsia="Calibri"/>
                <w:b/>
                <w:bCs/>
                <w:i/>
                <w:iCs/>
                <w:sz w:val="16"/>
                <w:szCs w:val="16"/>
              </w:rPr>
            </w:pPr>
            <w:r w:rsidRPr="004F6591">
              <w:rPr>
                <w:sz w:val="16"/>
                <w:szCs w:val="16"/>
              </w:rPr>
              <w:t>60(1)</w:t>
            </w:r>
          </w:p>
        </w:tc>
        <w:tc>
          <w:tcPr>
            <w:tcW w:w="680" w:type="dxa"/>
            <w:vMerge w:val="restart"/>
          </w:tcPr>
          <w:p w:rsidR="004F6591" w:rsidRPr="004F6591" w:rsidRDefault="004F6591" w:rsidP="004F6591">
            <w:pPr>
              <w:rPr>
                <w:rFonts w:eastAsia="Calibri"/>
                <w:b/>
                <w:bCs/>
                <w:i/>
                <w:iCs/>
                <w:sz w:val="16"/>
                <w:szCs w:val="16"/>
              </w:rPr>
            </w:pPr>
            <w:r w:rsidRPr="004F6591">
              <w:rPr>
                <w:sz w:val="16"/>
                <w:szCs w:val="16"/>
              </w:rPr>
              <w:t>-(3)</w:t>
            </w:r>
          </w:p>
        </w:tc>
      </w:tr>
      <w:tr w:rsidR="004F6591" w:rsidRPr="004F6591" w:rsidTr="004F6591">
        <w:tc>
          <w:tcPr>
            <w:tcW w:w="1701" w:type="dxa"/>
            <w:vMerge/>
          </w:tcPr>
          <w:p w:rsidR="004F6591" w:rsidRPr="004F6591" w:rsidRDefault="004F6591" w:rsidP="004F6591">
            <w:pPr>
              <w:rPr>
                <w:rFonts w:eastAsia="Calibri"/>
                <w:b/>
                <w:bCs/>
                <w:i/>
                <w:iCs/>
                <w:sz w:val="16"/>
                <w:szCs w:val="16"/>
              </w:rPr>
            </w:pPr>
          </w:p>
        </w:tc>
        <w:tc>
          <w:tcPr>
            <w:tcW w:w="1134" w:type="dxa"/>
            <w:vMerge/>
          </w:tcPr>
          <w:p w:rsidR="004F6591" w:rsidRPr="004F6591" w:rsidRDefault="004F6591" w:rsidP="004F6591">
            <w:pPr>
              <w:rPr>
                <w:rFonts w:eastAsia="Calibri"/>
                <w:b/>
                <w:bCs/>
                <w:i/>
                <w:iCs/>
                <w:sz w:val="16"/>
                <w:szCs w:val="16"/>
              </w:rPr>
            </w:pPr>
          </w:p>
        </w:tc>
        <w:tc>
          <w:tcPr>
            <w:tcW w:w="1418" w:type="dxa"/>
            <w:vMerge/>
          </w:tcPr>
          <w:p w:rsidR="004F6591" w:rsidRPr="004F6591" w:rsidRDefault="004F6591" w:rsidP="004F6591">
            <w:pPr>
              <w:rPr>
                <w:rFonts w:eastAsia="Calibri"/>
                <w:b/>
                <w:bCs/>
                <w:i/>
                <w:iCs/>
                <w:sz w:val="16"/>
                <w:szCs w:val="16"/>
              </w:rPr>
            </w:pPr>
          </w:p>
        </w:tc>
        <w:tc>
          <w:tcPr>
            <w:tcW w:w="1871" w:type="dxa"/>
            <w:vMerge/>
          </w:tcPr>
          <w:p w:rsidR="004F6591" w:rsidRPr="004F6591" w:rsidRDefault="004F6591" w:rsidP="004F6591">
            <w:pPr>
              <w:rPr>
                <w:rFonts w:eastAsia="Calibri"/>
                <w:b/>
                <w:bCs/>
                <w:i/>
                <w:iCs/>
                <w:sz w:val="16"/>
                <w:szCs w:val="16"/>
              </w:rPr>
            </w:pPr>
          </w:p>
        </w:tc>
        <w:tc>
          <w:tcPr>
            <w:tcW w:w="2495" w:type="dxa"/>
          </w:tcPr>
          <w:p w:rsidR="004F6591" w:rsidRPr="004F6591" w:rsidRDefault="004F6591" w:rsidP="004F6591">
            <w:pPr>
              <w:jc w:val="both"/>
              <w:rPr>
                <w:rFonts w:eastAsia="Calibri"/>
                <w:b/>
                <w:bCs/>
                <w:i/>
                <w:iCs/>
                <w:sz w:val="16"/>
                <w:szCs w:val="16"/>
              </w:rPr>
            </w:pPr>
            <w:r w:rsidRPr="004F6591">
              <w:rPr>
                <w:sz w:val="16"/>
                <w:szCs w:val="16"/>
              </w:rPr>
              <w:t>Опрыскивание посевов от фазы кущения культуры до фазы формирования второго междоузлия культуры и в ранние фазы роста сорных растений с добавлением 0,2 л/га ПАВ Бит-90, Ж (900 г/л этоксилата изодецилового спирта). Озимые культуры обрабатывают весной. Расход рабочей жидкости при наземном опрыскивании ‒ 100-300 л/га, при авиационном применении – 25-50 л/га</w:t>
            </w:r>
          </w:p>
        </w:tc>
        <w:tc>
          <w:tcPr>
            <w:tcW w:w="680" w:type="dxa"/>
            <w:vMerge/>
          </w:tcPr>
          <w:p w:rsidR="004F6591" w:rsidRPr="004F6591" w:rsidRDefault="004F6591" w:rsidP="004F6591">
            <w:pPr>
              <w:rPr>
                <w:rFonts w:eastAsia="Calibri"/>
                <w:b/>
                <w:bCs/>
                <w:i/>
                <w:iCs/>
                <w:sz w:val="16"/>
                <w:szCs w:val="16"/>
              </w:rPr>
            </w:pPr>
          </w:p>
        </w:tc>
        <w:tc>
          <w:tcPr>
            <w:tcW w:w="680" w:type="dxa"/>
            <w:vMerge/>
          </w:tcPr>
          <w:p w:rsidR="004F6591" w:rsidRPr="004F6591" w:rsidRDefault="004F6591" w:rsidP="004F6591">
            <w:pPr>
              <w:rPr>
                <w:rFonts w:eastAsia="Calibri"/>
                <w:b/>
                <w:bCs/>
                <w:i/>
                <w:iCs/>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Трибенурон-метил + метсульфурон-метил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999"/>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Магнум Супер,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(450 + 300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021-03-3532-1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17.03.2032</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0,012</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сорные растения</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 фазу формирования второго междоузлия культуры и ранние фазы роста сорных растений. Озимые культуры обрабатываются весной.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необходимости пересева обработанных площадей можно высевать только зерновые культуры. Расход рабочей жидкости: при наземном опрыскивании 50-300 л/га (в зависимости от типа распылителей), при авиационной обработке– 25-50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8"/>
        </w:trPr>
        <w:tc>
          <w:tcPr>
            <w:tcW w:w="1701" w:type="dxa"/>
            <w:vMerge/>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0,012 (А)</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73"/>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0,009</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с добавлением 0,1% от объема рабочей жидкости ПАВ Адью, Ж (900 г/л этоксилата изодецилового спирта). Озимые культуры обрабатываются весной.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необходимости пересева обработанных площадей можно высевать только зерновые культуры. Расход рабочей жидкости: при наземном опрыскивании 50-300 л/га (в зависимости от типа распылителей), при авиационной обработке – 25-50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11"/>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0,009 (А)</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94"/>
        </w:trPr>
        <w:tc>
          <w:tcPr>
            <w:tcW w:w="1701" w:type="dxa"/>
            <w:vMerge/>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nil"/>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1"/>
        </w:trPr>
        <w:tc>
          <w:tcPr>
            <w:tcW w:w="1701" w:type="dxa"/>
            <w:vMerge w:val="restart"/>
            <w:tcBorders>
              <w:top w:val="nil"/>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0,012</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формирования второго междоузлия культуры и ранние фазы роста сорных растений с добавлением 0,1% от объема рабочей жидкости ПАВ Адью, Ж (900 г/л этоксилата изодецилового спирта). Озимые культуры обрабатываются весной.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необходимости пересева обработанных площадей можно высевать только зерновые культуры. Расход рабочей жидкости: при наземном опрыскивании 50-300 л/га (в зависимости от типа распылителей), при авиационной обработке – 25-50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5"/>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0,012 (А)</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79"/>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0,009-0,012</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Овес </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–фазу формирования второго междоузлия культуры (с учетом чувствительности сортов) и ранние фазы роста сорных растений. При необходимости пересева обработанных площадей можно высевать только зерновые культуры. Расход рабочей жидкости: при наземном опрыскивании 50-300 л/га (в зависимости от типа распылителей), при авиационной обработке – 25-50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80"/>
        </w:trPr>
        <w:tc>
          <w:tcPr>
            <w:tcW w:w="1701"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0,009-0,012 (А)</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000000"/>
            <w:bottom w:val="double" w:sz="4" w:space="0" w:color="000000"/>
          </w:tblBorders>
        </w:tblPrEx>
        <w:trPr>
          <w:cantSplit/>
          <w:trHeight w:val="208"/>
        </w:trPr>
        <w:tc>
          <w:tcPr>
            <w:tcW w:w="1701" w:type="dxa"/>
            <w:vMerge w:val="restart"/>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Плуггер,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(625 + 125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021-03-3571-1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27.03.2032</w:t>
            </w:r>
          </w:p>
        </w:tc>
        <w:tc>
          <w:tcPr>
            <w:tcW w:w="1134"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 и озимый</w:t>
            </w:r>
          </w:p>
        </w:tc>
        <w:tc>
          <w:tcPr>
            <w:tcW w:w="1871"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устойчивые к 2,4-Д и 2М-4Х, и некоторые многолетние двудольные сорные растения</w:t>
            </w:r>
          </w:p>
        </w:tc>
        <w:tc>
          <w:tcPr>
            <w:tcW w:w="2495"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Озимые культуры обрабатываются весной. При необходимости пересева обработанных площадей можно высевать только зерновые культуры. Расход рабочей жидкости: при наземном опрыскивании-50-300 л/га </w:t>
            </w:r>
            <w:r w:rsidRPr="00807A99">
              <w:rPr>
                <w:rFonts w:ascii="Times New Roman" w:eastAsia="Calibri" w:hAnsi="Times New Roman" w:cs="Times New Roman"/>
                <w:sz w:val="16"/>
                <w:szCs w:val="16"/>
              </w:rPr>
              <w:br/>
              <w:t>(в зависимости от типа распылителей), при авиационной обработке – 25-50 л/га</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r>
      <w:tr w:rsidR="0079402E" w:rsidRPr="00807A99" w:rsidTr="008B03AF">
        <w:tblPrEx>
          <w:tblBorders>
            <w:top w:val="double" w:sz="4" w:space="0" w:color="000000"/>
            <w:bottom w:val="double" w:sz="4" w:space="0" w:color="000000"/>
          </w:tblBorders>
        </w:tblPrEx>
        <w:trPr>
          <w:cantSplit/>
          <w:trHeight w:val="161"/>
        </w:trPr>
        <w:tc>
          <w:tcPr>
            <w:tcW w:w="1701" w:type="dxa"/>
            <w:vMerge/>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 (А)</w:t>
            </w:r>
          </w:p>
        </w:tc>
        <w:tc>
          <w:tcPr>
            <w:tcW w:w="1418"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000000"/>
            <w:bottom w:val="double" w:sz="4" w:space="0" w:color="000000"/>
          </w:tblBorders>
        </w:tblPrEx>
        <w:trPr>
          <w:cantSplit/>
          <w:trHeight w:val="64"/>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w:t>
            </w:r>
            <w:r w:rsidRPr="00807A99">
              <w:rPr>
                <w:rFonts w:ascii="Times New Roman" w:eastAsia="Calibri" w:hAnsi="Times New Roman" w:cs="Times New Roman"/>
                <w:sz w:val="16"/>
                <w:szCs w:val="16"/>
              </w:rPr>
              <w:br/>
              <w:t xml:space="preserve">с добавлением 0,1% от объема рабочей жидкости ПАВ Адью, Ж (900 г/л этоксилата изодецилового спирта). Озимые культуры обрабатываются весной. </w:t>
            </w:r>
            <w:r w:rsidRPr="00807A99">
              <w:rPr>
                <w:rFonts w:ascii="Times New Roman" w:eastAsia="Calibri" w:hAnsi="Times New Roman" w:cs="Times New Roman"/>
                <w:sz w:val="16"/>
                <w:szCs w:val="16"/>
              </w:rPr>
              <w:br/>
              <w:t xml:space="preserve">При необходимости пересева обработанных площадей можно высевать только зерновые культуры. Расход рабочей жидкости: при наземном опрыскивании – 50-300 л/га </w:t>
            </w:r>
            <w:r w:rsidRPr="00807A99">
              <w:rPr>
                <w:rFonts w:ascii="Times New Roman" w:eastAsia="Calibri" w:hAnsi="Times New Roman" w:cs="Times New Roman"/>
                <w:sz w:val="16"/>
                <w:szCs w:val="16"/>
              </w:rPr>
              <w:br/>
              <w:t>(в зависимости от типа распылителей), при авиационной обработке -25-50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000000"/>
            <w:bottom w:val="double" w:sz="4" w:space="0" w:color="000000"/>
          </w:tblBorders>
        </w:tblPrEx>
        <w:trPr>
          <w:cantSplit/>
          <w:trHeight w:val="58"/>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0,01-0,015 (А)</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000000"/>
            <w:bottom w:val="double" w:sz="4" w:space="0" w:color="000000"/>
          </w:tblBorders>
        </w:tblPrEx>
        <w:trPr>
          <w:cantSplit/>
          <w:trHeight w:val="109"/>
        </w:trPr>
        <w:tc>
          <w:tcPr>
            <w:tcW w:w="170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кущения культуры и ранние фазы роста сорных растений </w:t>
            </w:r>
            <w:r w:rsidRPr="00807A99">
              <w:rPr>
                <w:rFonts w:ascii="Times New Roman" w:eastAsia="Calibri" w:hAnsi="Times New Roman" w:cs="Times New Roman"/>
                <w:sz w:val="16"/>
                <w:szCs w:val="16"/>
              </w:rPr>
              <w:br/>
              <w:t xml:space="preserve">с добавлением 0,1% от объема рабочей жидкости ПАВ Адью, Ж (900 г/л этоксилата изодецилового спирта). Озимые культуры обрабатываются весной. </w:t>
            </w:r>
            <w:r w:rsidRPr="00807A99">
              <w:rPr>
                <w:rFonts w:ascii="Times New Roman" w:eastAsia="Calibri" w:hAnsi="Times New Roman" w:cs="Times New Roman"/>
                <w:sz w:val="16"/>
                <w:szCs w:val="16"/>
              </w:rPr>
              <w:br/>
              <w:t xml:space="preserve">При необходимости пересева обработанных площадей можно высевать только зерновые культуры. Расход рабочей жидкости: при наземном опрыскивании – 50-300 л/га </w:t>
            </w:r>
            <w:r w:rsidRPr="00807A99">
              <w:rPr>
                <w:rFonts w:ascii="Times New Roman" w:eastAsia="Calibri" w:hAnsi="Times New Roman" w:cs="Times New Roman"/>
                <w:sz w:val="16"/>
                <w:szCs w:val="16"/>
              </w:rPr>
              <w:br/>
              <w:t>(в зависимости от типа распылителей), при авиационной обработке -25-50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double" w:sz="4" w:space="0" w:color="000000"/>
            <w:bottom w:val="double" w:sz="4" w:space="0" w:color="000000"/>
          </w:tblBorders>
        </w:tblPrEx>
        <w:trPr>
          <w:cantSplit/>
          <w:trHeight w:val="119"/>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 (А)</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Трибенурон-метил + 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35"/>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Агростар Гранд, ВДГ</w:t>
            </w:r>
            <w:r w:rsidRPr="00807A99">
              <w:rPr>
                <w:rFonts w:ascii="Times New Roman" w:eastAsia="Calibri" w:hAnsi="Times New Roman" w:cs="Times New Roman"/>
                <w:sz w:val="16"/>
                <w:szCs w:val="16"/>
              </w:rPr>
              <w:br/>
              <w:t xml:space="preserve"> (630 г/кг + 120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 ООО «АНПП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197(023)-03-2469-1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12.11.2029</w:t>
            </w:r>
          </w:p>
        </w:tc>
        <w:tc>
          <w:tcPr>
            <w:tcW w:w="1134" w:type="dxa"/>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Пшеница и ячмень озимые и яровые</w:t>
            </w:r>
          </w:p>
        </w:tc>
        <w:tc>
          <w:tcPr>
            <w:tcW w:w="1871" w:type="dxa"/>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двудольные сорняки, в том числе устойчивые к 2,4-Д и 2М-4Х и некоторые многолетние двудольные сорняки</w:t>
            </w:r>
          </w:p>
        </w:tc>
        <w:tc>
          <w:tcPr>
            <w:tcW w:w="2495" w:type="dxa"/>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от фазы кущения культуры до фазы формирования второго междоузлия и ранние фазы роста сорняков. Озимые обрабатываются весной. Расход рабочей </w:t>
            </w:r>
            <w:r w:rsidRPr="00807A99">
              <w:rPr>
                <w:rFonts w:ascii="Times New Roman" w:eastAsia="Calibri" w:hAnsi="Times New Roman" w:cs="Times New Roman"/>
                <w:spacing w:val="-2"/>
                <w:sz w:val="16"/>
                <w:szCs w:val="16"/>
              </w:rPr>
              <w:br/>
              <w:t>жидкости – 200-300 л/га</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35"/>
        </w:trPr>
        <w:tc>
          <w:tcPr>
            <w:tcW w:w="1701" w:type="dxa"/>
            <w:vMerge/>
            <w:tcBorders>
              <w:bottom w:val="doub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Пшеница и ячмень яровые</w:t>
            </w: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Однолетние двудольные сорняки, в том числе устойчивые к 2,4-Д и </w:t>
            </w:r>
            <w:r w:rsidRPr="00807A99">
              <w:rPr>
                <w:rFonts w:ascii="Times New Roman" w:eastAsia="Calibri" w:hAnsi="Times New Roman" w:cs="Times New Roman"/>
                <w:spacing w:val="-2"/>
                <w:sz w:val="16"/>
                <w:szCs w:val="16"/>
              </w:rPr>
              <w:br/>
              <w:t>2М-4Х и некоторые многолетние двудольные сорняки</w:t>
            </w: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от фазы 2-3 листьев до начала кущения культуры и ранние фазы роста сорняков. Расход рабочей жидкости – 200-300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Бомба,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(563 + 187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8D284A" w:rsidRPr="00807A99" w:rsidRDefault="008D284A"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ОГРН:1025006038958</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8D284A"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021-03-4456-1</w:t>
            </w:r>
          </w:p>
          <w:p w:rsidR="008D284A" w:rsidRPr="00807A99" w:rsidRDefault="008D284A"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14.03.2024</w:t>
            </w:r>
          </w:p>
          <w:p w:rsidR="008D284A" w:rsidRPr="00807A99" w:rsidRDefault="008D284A"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13.03.2034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0,02-0,03</w:t>
            </w:r>
          </w:p>
        </w:tc>
        <w:tc>
          <w:tcPr>
            <w:tcW w:w="1418"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яровые и озимые</w:t>
            </w:r>
          </w:p>
        </w:tc>
        <w:tc>
          <w:tcPr>
            <w:tcW w:w="1871" w:type="dxa"/>
            <w:vMerge w:val="restart"/>
            <w:tcBorders>
              <w:top w:val="double" w:sz="4" w:space="0" w:color="auto"/>
            </w:tcBorders>
          </w:tcPr>
          <w:p w:rsidR="0079402E" w:rsidRPr="00807A99" w:rsidRDefault="008D284A" w:rsidP="008D284A">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2М-4Х, и некоторые многолетние двудольные сорные растения</w:t>
            </w:r>
          </w:p>
        </w:tc>
        <w:tc>
          <w:tcPr>
            <w:tcW w:w="2495" w:type="dxa"/>
            <w:vMerge w:val="restart"/>
            <w:tcBorders>
              <w:top w:val="double" w:sz="4" w:space="0" w:color="auto"/>
            </w:tcBorders>
          </w:tcPr>
          <w:p w:rsidR="0079402E" w:rsidRPr="00807A99" w:rsidRDefault="008D284A" w:rsidP="008D284A">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культуры до фазы формирования второго междоузлия и в ранние фазы роста сорных растений. Препарат может применяться самостоятельно или с добавлением ПАВ Адью, Ж (900 г/л этоксилата изодецилового спирта) (0,1 % от объема рабочего раствора, но не более 300 мл/га). Расход рабочей жидкости: при наземном опрыскивании – 50-300 л/га (в зависимости от типа распылителей), при авиаприменении – 25-50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r>
      <w:tr w:rsidR="0079402E" w:rsidRPr="00807A99" w:rsidTr="008B03AF">
        <w:trPr>
          <w:cantSplit/>
          <w:trHeight w:val="135"/>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0,02-0,03 (А)</w:t>
            </w:r>
          </w:p>
        </w:tc>
        <w:tc>
          <w:tcPr>
            <w:tcW w:w="1418" w:type="dxa"/>
            <w:vMerge/>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5"/>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0,02-0,03</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ячмень озимый</w:t>
            </w:r>
          </w:p>
        </w:tc>
        <w:tc>
          <w:tcPr>
            <w:tcW w:w="1871" w:type="dxa"/>
            <w:tcBorders>
              <w:top w:val="single" w:sz="4" w:space="0" w:color="auto"/>
              <w:bottom w:val="double" w:sz="4" w:space="0" w:color="auto"/>
            </w:tcBorders>
          </w:tcPr>
          <w:p w:rsidR="0079402E" w:rsidRPr="00807A99" w:rsidRDefault="008D284A"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2М-4Х, и некоторые многолетние двудольные сорные растения</w:t>
            </w:r>
          </w:p>
        </w:tc>
        <w:tc>
          <w:tcPr>
            <w:tcW w:w="2495" w:type="dxa"/>
            <w:tcBorders>
              <w:top w:val="single" w:sz="4" w:space="0" w:color="auto"/>
              <w:bottom w:val="double" w:sz="4" w:space="0" w:color="auto"/>
            </w:tcBorders>
          </w:tcPr>
          <w:p w:rsidR="0079402E" w:rsidRPr="00807A99" w:rsidRDefault="008D284A" w:rsidP="008D284A">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от фазы 2-3 листа до конца кущения культуры и в ранние фазы роста сорных растений с добавлением ПАВ Адью, Ж (900 г/л этоксилата изодецилового спирта) (0,1%</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от объема рабочего раствора, но не более 300 мл/га). Расход рабочей жидкости: при наземном опрыскивании – 50-300 л/га (в зависимости от типа распылителей), при авиаприменении – 25-50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5"/>
        </w:trPr>
        <w:tc>
          <w:tcPr>
            <w:tcW w:w="1701"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Тандем</w:t>
            </w:r>
            <w:r w:rsidRPr="00807A99">
              <w:rPr>
                <w:rFonts w:ascii="Times New Roman" w:eastAsia="Calibri" w:hAnsi="Times New Roman" w:cs="Times New Roman"/>
                <w:b/>
                <w:bCs/>
                <w:sz w:val="16"/>
                <w:szCs w:val="16"/>
              </w:rPr>
              <w:t>,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(600 + 200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«КЕМИНОВА А/С»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058-03-475-1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16.12.2024</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7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устойчивые к 2,4-Д и МЦПА, и некоторые многолетние двудольные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культуры до фазы формирования второго междоузлия и ранние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35"/>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w:t>
            </w:r>
          </w:p>
        </w:tc>
        <w:tc>
          <w:tcPr>
            <w:tcW w:w="1418" w:type="dxa"/>
            <w:tcBorders>
              <w:top w:val="nil"/>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культуры до фазы формирования второго междоузлия и ранние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фазы роста сорняков в смеси с 0,5 л/га ПАВ Фортуна,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5"/>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 02</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nil"/>
              <w:left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ячмень яровые</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2-3 листьев до начала кущения культуры 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ранние фазы роста сорняков.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 – 300 л/га </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35"/>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Шанстар Плюс,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+ 104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126-03-1975-1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06.08.2028</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0,03-0,04</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и ячмень яровые и озимые</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двудольныесорняки, в том числе устойчивые к 2,4-Д и 2М-4Х, и некоторые многолетние двудольные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культуры до фазы формирования второго междоузлия и ранние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фазы роста сорняков.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Озимые обрабатываются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 – 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Трифлусульфурон-метил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948"/>
        </w:trPr>
        <w:tc>
          <w:tcPr>
            <w:tcW w:w="1701" w:type="dxa"/>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Арбитр АГ</w:t>
            </w:r>
            <w:r w:rsidRPr="00807A99">
              <w:rPr>
                <w:rFonts w:ascii="Times New Roman" w:eastAsia="Calibri" w:hAnsi="Times New Roman" w:cs="Times New Roman"/>
                <w:b/>
                <w:bCs/>
                <w:sz w:val="16"/>
                <w:szCs w:val="16"/>
              </w:rPr>
              <w:t>, СП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489-03-2982-1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20.01.2031</w:t>
            </w:r>
          </w:p>
        </w:tc>
        <w:tc>
          <w:tcPr>
            <w:tcW w:w="1134" w:type="dxa"/>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w:t>
            </w:r>
          </w:p>
        </w:tc>
        <w:tc>
          <w:tcPr>
            <w:tcW w:w="2495" w:type="dxa"/>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семядоли – 2 настоящих листа сорняков и при необходимости повторно через 7-15 дней по второй волне сорняков в фазе 2 настоящих листьев с добавлением 200 мл/га ПАВ Тренд 90, Ж (900 г/л этоксилат изодецилового спирта). Расход рабочей жидкости – 200-300 л/га</w:t>
            </w:r>
          </w:p>
        </w:tc>
        <w:tc>
          <w:tcPr>
            <w:tcW w:w="680" w:type="dxa"/>
            <w:tcBorders>
              <w:top w:val="single" w:sz="4" w:space="0" w:color="auto"/>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0"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Карамболь, СП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010-03-4095-1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04.06.2033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p>
        </w:tc>
        <w:tc>
          <w:tcPr>
            <w:tcW w:w="1134"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w:t>
            </w:r>
          </w:p>
        </w:tc>
        <w:tc>
          <w:tcPr>
            <w:tcW w:w="2495"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семядоли – 2-х настоящих листьев у сорных растений и при необходимости повторно по второй волне сорных растений с добавлением 200 мл/га ПАВ Сигма 90, Ж (900 г/л этоксилат изодецилового спирта). Расход рабочей жидкости – 200 – 300 л/га</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БитЛайт, КС</w:t>
            </w:r>
            <w:r w:rsidRPr="00807A99">
              <w:rPr>
                <w:rFonts w:ascii="Times New Roman" w:eastAsia="Calibri" w:hAnsi="Times New Roman" w:cs="Times New Roman"/>
                <w:b/>
                <w:bCs/>
                <w:sz w:val="16"/>
                <w:szCs w:val="16"/>
              </w:rPr>
              <w:br/>
              <w:t>(60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192-03-3165-1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27.05.2031</w:t>
            </w:r>
          </w:p>
        </w:tc>
        <w:tc>
          <w:tcPr>
            <w:tcW w:w="1134"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0,25</w:t>
            </w:r>
          </w:p>
        </w:tc>
        <w:tc>
          <w:tcPr>
            <w:tcW w:w="1418"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 в т.ч. марь белая, щирица жминдовидная</w:t>
            </w:r>
          </w:p>
        </w:tc>
        <w:tc>
          <w:tcPr>
            <w:tcW w:w="2495"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сорных растений – семядоли – 2-х настоящих листа и при необходимости повторно через 7 – 15 дней по второй волне сорных растений в фазе 2 настоящих листьев. Расход рабочей жидкости – 200 – 300 л/га</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Кондор, ВДГ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018-03-3995-1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01.03.2033</w:t>
            </w:r>
          </w:p>
        </w:tc>
        <w:tc>
          <w:tcPr>
            <w:tcW w:w="1134"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семядолей – 2 настоящих листьев и при необходимости повторно через 7-15 дней по второй волне сорных растений с</w:t>
            </w:r>
            <w:r w:rsidR="008B03AF" w:rsidRPr="00807A99">
              <w:rPr>
                <w:rFonts w:ascii="Times New Roman" w:eastAsia="Calibri" w:hAnsi="Times New Roman" w:cs="Times New Roman"/>
                <w:spacing w:val="-2"/>
                <w:sz w:val="16"/>
                <w:szCs w:val="16"/>
              </w:rPr>
              <w:t xml:space="preserve"> добавлением</w:t>
            </w:r>
            <w:r w:rsidRPr="00807A99">
              <w:rPr>
                <w:rFonts w:ascii="Times New Roman" w:eastAsia="Calibri" w:hAnsi="Times New Roman" w:cs="Times New Roman"/>
                <w:spacing w:val="-2"/>
                <w:sz w:val="16"/>
                <w:szCs w:val="16"/>
              </w:rPr>
              <w:t xml:space="preserve"> 200 мл/га ПАВ Сателлит, Ж (900 г/л этоксилата изодецилового спирта). Расход рабочей жидкости – 200-300 л/га</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(2)</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Кари-Макс-Флюид, МД</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(300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178-03-2430-1</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15.10.2029</w:t>
            </w:r>
          </w:p>
        </w:tc>
        <w:tc>
          <w:tcPr>
            <w:tcW w:w="1134"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40-50 мл/га</w:t>
            </w:r>
          </w:p>
        </w:tc>
        <w:tc>
          <w:tcPr>
            <w:tcW w:w="1418"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000000"/>
              <w:bottom w:val="double" w:sz="4" w:space="0" w:color="000000"/>
            </w:tcBorders>
            <w:shd w:val="clear" w:color="auto" w:fill="auto"/>
          </w:tcPr>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 фазе семядоли – 2 настоящих листа сорных растений по первой, второй и третьей волне сорняков в чистом виде или с добавлением 200 мл/га ПАВ БИТ 90, Ж (900 г/л этоксилат изодецилового спирта). Расход рабочей жидкости – </w:t>
            </w:r>
            <w:r w:rsidRPr="00807A99">
              <w:rPr>
                <w:rFonts w:ascii="Times New Roman" w:eastAsia="Calibri" w:hAnsi="Times New Roman" w:cs="Times New Roman"/>
                <w:spacing w:val="-2"/>
                <w:sz w:val="16"/>
                <w:szCs w:val="16"/>
              </w:rPr>
              <w:br/>
              <w:t>100-200 л/га</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60(3)</w:t>
            </w:r>
          </w:p>
        </w:tc>
        <w:tc>
          <w:tcPr>
            <w:tcW w:w="680" w:type="dxa"/>
            <w:tcBorders>
              <w:top w:val="double" w:sz="4" w:space="0" w:color="000000"/>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Карибу,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Дюпон Наука и Технологии</w:t>
            </w:r>
            <w:r w:rsidRPr="00807A99">
              <w:rPr>
                <w:rFonts w:ascii="Times New Roman" w:eastAsia="Calibri" w:hAnsi="Times New Roman" w:cs="Times New Roman"/>
                <w:bCs/>
                <w:sz w:val="16"/>
                <w:szCs w:val="16"/>
              </w:rPr>
              <w:t>»</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029-03-320-1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14.04.2024</w:t>
            </w:r>
          </w:p>
        </w:tc>
        <w:tc>
          <w:tcPr>
            <w:tcW w:w="1134" w:type="dxa"/>
            <w:vMerge w:val="restart"/>
            <w:tcBorders>
              <w:top w:val="sing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0,03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семядоли – 2 настоящих листа сорняков и при необходимости повторно через 7-15 дней по второй волне сорняков в фазе 2 настоящих листьев в смеси с 200 мл/га Тренд 90, Ж. Расход рабочей жидкости – 200 – 300 л/га</w:t>
            </w:r>
          </w:p>
        </w:tc>
        <w:tc>
          <w:tcPr>
            <w:tcW w:w="680" w:type="dxa"/>
            <w:tcBorders>
              <w:left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30(2)</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семядоли – 2 настоящих листа сорняков по первой, второй и третьей волне сорняков в смеси с 200 мл/га Тренд 90, Ж. Расход рабочей жидкости – 200 – 300 л/га</w:t>
            </w:r>
          </w:p>
        </w:tc>
        <w:tc>
          <w:tcPr>
            <w:tcW w:w="680"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left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Карибу С, ВДГ </w:t>
            </w:r>
            <w:r w:rsidRPr="00807A99">
              <w:rPr>
                <w:rFonts w:ascii="Times New Roman" w:eastAsia="Calibri" w:hAnsi="Times New Roman" w:cs="Times New Roman"/>
                <w:b/>
                <w:sz w:val="16"/>
                <w:szCs w:val="16"/>
              </w:rPr>
              <w:br/>
              <w:t>(500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489-03-2812-1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20.09.2030</w:t>
            </w:r>
          </w:p>
        </w:tc>
        <w:tc>
          <w:tcPr>
            <w:tcW w:w="1134" w:type="dxa"/>
            <w:vMerge w:val="restart"/>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vMerge w:val="restart"/>
            <w:tcBorders>
              <w:top w:val="single" w:sz="4" w:space="0" w:color="auto"/>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vMerge w:val="restart"/>
            <w:tcBorders>
              <w:left w:val="sing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с добавление 200 мл/га ПАВ Тренд 90, Ж (900 г/л этоксилата изодецилового спирта) в фазе от семядолей до 2 настоящих листьев однолетних двудольных сорных растений первой волны и при необходимости повторно через 7-15 дней по второй волне сорных растений (в фазе 2 настоящих листьев). Расход рабочей </w:t>
            </w:r>
            <w:r w:rsidRPr="00807A99">
              <w:rPr>
                <w:rFonts w:ascii="Times New Roman" w:eastAsia="Calibri" w:hAnsi="Times New Roman" w:cs="Times New Roman"/>
                <w:spacing w:val="-2"/>
                <w:sz w:val="16"/>
                <w:szCs w:val="16"/>
              </w:rPr>
              <w:br/>
              <w:t>жидкости – 200-300 л/га</w:t>
            </w:r>
          </w:p>
        </w:tc>
        <w:tc>
          <w:tcPr>
            <w:tcW w:w="680"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30(2)</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Borders>
              <w:left w:val="single" w:sz="4" w:space="0" w:color="auto"/>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с добавлением 200 мл/га ПАВ Тренд 90, Ж (900 г/л этоксилата изодецилового спирта) в ранние фазы роста (от семядолей до 2 настоящих листьев) двудольных сорных растений первой, второй и третьей волны. Расход рабочей жидкости – 200-300 л/га</w:t>
            </w:r>
          </w:p>
        </w:tc>
        <w:tc>
          <w:tcPr>
            <w:tcW w:w="680" w:type="dxa"/>
            <w:tcBorders>
              <w:top w:val="sing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30(3)</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Карриджу, ВДГ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097-03-2637-1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30.03.2030</w:t>
            </w:r>
          </w:p>
        </w:tc>
        <w:tc>
          <w:tcPr>
            <w:tcW w:w="1134" w:type="dxa"/>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семядоли – 2 настоящих листа сорных растений и при необхо</w:t>
            </w:r>
            <w:r w:rsidRPr="00807A99">
              <w:rPr>
                <w:rFonts w:ascii="Times New Roman" w:eastAsia="Calibri" w:hAnsi="Times New Roman" w:cs="Times New Roman"/>
                <w:spacing w:val="-2"/>
                <w:sz w:val="16"/>
                <w:szCs w:val="16"/>
              </w:rPr>
              <w:softHyphen/>
              <w:t>димости повторно через 7-15 дней по второй волне сорных растений в фазе настоящих листьев с добавлением 200 мл/га ПАВ Неон 99, ВСР (800 г/л ок</w:t>
            </w:r>
            <w:r w:rsidRPr="00807A99">
              <w:rPr>
                <w:rFonts w:ascii="Times New Roman" w:eastAsia="Calibri" w:hAnsi="Times New Roman" w:cs="Times New Roman"/>
                <w:spacing w:val="-2"/>
                <w:sz w:val="16"/>
                <w:szCs w:val="16"/>
              </w:rPr>
              <w:softHyphen/>
              <w:t>сиэтилированных алкилфенолов или Неонол АФ</w:t>
            </w:r>
            <w:r w:rsidRPr="00807A99">
              <w:rPr>
                <w:rFonts w:ascii="Times New Roman" w:eastAsia="Calibri" w:hAnsi="Times New Roman" w:cs="Times New Roman"/>
                <w:spacing w:val="-2"/>
                <w:sz w:val="16"/>
                <w:szCs w:val="16"/>
                <w:vertAlign w:val="subscript"/>
              </w:rPr>
              <w:t>9-12</w:t>
            </w:r>
            <w:r w:rsidRPr="00807A99">
              <w:rPr>
                <w:rFonts w:ascii="Times New Roman" w:eastAsia="Calibri" w:hAnsi="Times New Roman" w:cs="Times New Roman"/>
                <w:spacing w:val="-2"/>
                <w:sz w:val="16"/>
                <w:szCs w:val="16"/>
              </w:rPr>
              <w:t>). Расход рабочей жидкости – 200-300 л/га</w:t>
            </w:r>
          </w:p>
        </w:tc>
        <w:tc>
          <w:tcPr>
            <w:tcW w:w="680" w:type="dxa"/>
            <w:tcBorders>
              <w:top w:val="single" w:sz="4" w:space="0" w:color="auto"/>
              <w:left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0" w:type="dxa"/>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Картель,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г/кг)</w:t>
            </w:r>
          </w:p>
          <w:p w:rsidR="009B4EB2"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w:t>
            </w:r>
            <w:r w:rsidR="009B4EB2" w:rsidRPr="00807A99">
              <w:rPr>
                <w:rFonts w:ascii="Times New Roman" w:eastAsia="Calibri" w:hAnsi="Times New Roman" w:cs="Times New Roman"/>
                <w:sz w:val="16"/>
                <w:szCs w:val="16"/>
              </w:rPr>
              <w:t>Э</w:t>
            </w:r>
            <w:r w:rsidRPr="00807A99">
              <w:rPr>
                <w:rFonts w:ascii="Times New Roman" w:eastAsia="Calibri" w:hAnsi="Times New Roman" w:cs="Times New Roman"/>
                <w:sz w:val="16"/>
                <w:szCs w:val="16"/>
              </w:rPr>
              <w:t>ЙФТИ ФИЛД КОРПОРЭЙШН»</w:t>
            </w:r>
          </w:p>
          <w:p w:rsidR="009B4EB2" w:rsidRPr="00807A99" w:rsidRDefault="009B4EB2"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1112310006104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653-03-4161-1</w:t>
            </w:r>
          </w:p>
          <w:p w:rsidR="009B4EB2" w:rsidRPr="00807A99" w:rsidRDefault="009B4EB2"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20.07.2023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19.07.2033</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w:t>
            </w:r>
          </w:p>
        </w:tc>
        <w:tc>
          <w:tcPr>
            <w:tcW w:w="2495"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сорняков – семядоли – 2 настоящих листа и при необходимости повторно через 7-15 дней по второй волне сорняков в фазе 2 настоящих листьев смеси с 200 мл ПАВ-90, Ж (900 г/л этоксилата изодецилового спирта) при каждой обработке. Расход рабочей жидкости 200-300 л/га</w:t>
            </w:r>
          </w:p>
        </w:tc>
        <w:tc>
          <w:tcPr>
            <w:tcW w:w="680" w:type="dxa"/>
            <w:tcBorders>
              <w:top w:val="single" w:sz="4" w:space="0" w:color="auto"/>
              <w:left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 (2)</w:t>
            </w:r>
          </w:p>
        </w:tc>
        <w:tc>
          <w:tcPr>
            <w:tcW w:w="680" w:type="dxa"/>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948"/>
        </w:trPr>
        <w:tc>
          <w:tcPr>
            <w:tcW w:w="1701"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Кари-Макс, СП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178-03-2919-1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09.12.2030</w:t>
            </w:r>
          </w:p>
        </w:tc>
        <w:tc>
          <w:tcPr>
            <w:tcW w:w="1134"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0,03</w:t>
            </w:r>
          </w:p>
        </w:tc>
        <w:tc>
          <w:tcPr>
            <w:tcW w:w="1418" w:type="dxa"/>
            <w:tcBorders>
              <w:top w:val="doub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сорняки</w:t>
            </w:r>
          </w:p>
        </w:tc>
        <w:tc>
          <w:tcPr>
            <w:tcW w:w="2495" w:type="dxa"/>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семядоли – 2 настоящих листа и при необходимости повторно через 7-15 дней по второй волне сорняков в фазе 2 настоящих листьев с добавлением 200 мл/га ПАВ Бит 90, Ж (900 г/л этоксилата изодецилового спирта) при каждой обработке. Расход рабочей жидкости – 200-300 л/га</w:t>
            </w:r>
          </w:p>
        </w:tc>
        <w:tc>
          <w:tcPr>
            <w:tcW w:w="680" w:type="dxa"/>
            <w:tcBorders>
              <w:top w:val="single" w:sz="4" w:space="0" w:color="auto"/>
              <w:lef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0"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4"/>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КариПро,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«ИПРОХИМ»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100-03-337-1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17.04.2024</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0,03 </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семядоли – 2 настоящих листа сорняков и при необходимости повторно через 7-15 дней по второй волне сорняков в фазе 2 настоящих листьев в смеси с 200 мл/га Неонол АФ </w:t>
            </w:r>
            <w:r w:rsidRPr="00807A99">
              <w:rPr>
                <w:rFonts w:ascii="Times New Roman" w:eastAsia="Calibri" w:hAnsi="Times New Roman" w:cs="Times New Roman"/>
                <w:sz w:val="16"/>
                <w:szCs w:val="16"/>
                <w:vertAlign w:val="subscript"/>
              </w:rPr>
              <w:t xml:space="preserve">9-12 </w:t>
            </w:r>
            <w:r w:rsidRPr="00807A99">
              <w:rPr>
                <w:rFonts w:ascii="Times New Roman" w:eastAsia="Calibri" w:hAnsi="Times New Roman" w:cs="Times New Roman"/>
                <w:sz w:val="16"/>
                <w:szCs w:val="16"/>
              </w:rPr>
              <w:t>(ПАВ). Расход рабочей жидкости – 200 – 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04"/>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Каришанс,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(500 г/кг)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ООО «ШАНС</w:t>
            </w:r>
            <w:r w:rsidRPr="00807A99">
              <w:rPr>
                <w:rFonts w:ascii="Times New Roman" w:eastAsia="Calibri" w:hAnsi="Times New Roman" w:cs="Times New Roman"/>
                <w:b/>
                <w:bCs/>
                <w:sz w:val="16"/>
                <w:szCs w:val="16"/>
              </w:rPr>
              <w:t>»</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126-03-4021-1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Cs/>
                <w:sz w:val="16"/>
                <w:szCs w:val="16"/>
              </w:rPr>
              <w:t>13.03.2033</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pacing w:val="-2"/>
                <w:sz w:val="16"/>
                <w:szCs w:val="16"/>
              </w:rPr>
              <w:t>Свекла сахарная</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pacing w:val="-2"/>
                <w:sz w:val="16"/>
                <w:szCs w:val="16"/>
              </w:rPr>
              <w:t>Однолетние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color w:val="000000"/>
                <w:spacing w:val="-2"/>
                <w:sz w:val="16"/>
                <w:szCs w:val="16"/>
              </w:rPr>
              <w:t>Опрыскивание посевов в фазе семядоли – 2 настоящих листа сорных растений и при необходимости по второй волне сорных растений с добавлением</w:t>
            </w:r>
            <w:r w:rsidR="002C299C">
              <w:rPr>
                <w:rFonts w:ascii="Times New Roman" w:eastAsia="Calibri" w:hAnsi="Times New Roman" w:cs="Times New Roman"/>
                <w:color w:val="000000"/>
                <w:spacing w:val="-2"/>
                <w:sz w:val="16"/>
                <w:szCs w:val="16"/>
              </w:rPr>
              <w:t xml:space="preserve"> </w:t>
            </w:r>
            <w:r w:rsidRPr="00807A99">
              <w:rPr>
                <w:rFonts w:ascii="Times New Roman" w:eastAsia="Calibri" w:hAnsi="Times New Roman" w:cs="Times New Roman"/>
                <w:color w:val="000000"/>
                <w:spacing w:val="-2"/>
                <w:sz w:val="16"/>
                <w:szCs w:val="16"/>
              </w:rPr>
              <w:t>200 мл/га ПАВ Шанс 90, Ж</w:t>
            </w:r>
            <w:r w:rsidR="002C299C">
              <w:rPr>
                <w:rFonts w:ascii="Times New Roman" w:eastAsia="Calibri" w:hAnsi="Times New Roman" w:cs="Times New Roman"/>
                <w:color w:val="000000"/>
                <w:spacing w:val="-2"/>
                <w:sz w:val="16"/>
                <w:szCs w:val="16"/>
              </w:rPr>
              <w:t xml:space="preserve"> </w:t>
            </w:r>
            <w:r w:rsidRPr="00807A99">
              <w:rPr>
                <w:rFonts w:ascii="Times New Roman" w:eastAsia="Calibri" w:hAnsi="Times New Roman" w:cs="Times New Roman"/>
                <w:color w:val="000000"/>
                <w:spacing w:val="-2"/>
                <w:sz w:val="16"/>
                <w:szCs w:val="16"/>
              </w:rPr>
              <w:t>(900 г/л этоксилата изодецилового спирта) при каждой обработке. Расход рабочей жидкости -</w:t>
            </w:r>
            <w:r w:rsidR="002C299C">
              <w:rPr>
                <w:rFonts w:ascii="Times New Roman" w:eastAsia="Calibri" w:hAnsi="Times New Roman" w:cs="Times New Roman"/>
                <w:color w:val="000000"/>
                <w:spacing w:val="-2"/>
                <w:sz w:val="16"/>
                <w:szCs w:val="16"/>
              </w:rPr>
              <w:t xml:space="preserve"> </w:t>
            </w:r>
            <w:r w:rsidRPr="00807A99">
              <w:rPr>
                <w:rFonts w:ascii="Times New Roman" w:eastAsia="Calibri" w:hAnsi="Times New Roman" w:cs="Times New Roman"/>
                <w:color w:val="000000"/>
                <w:spacing w:val="-2"/>
                <w:sz w:val="16"/>
                <w:szCs w:val="16"/>
              </w:rPr>
              <w:t>200-300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27"/>
        </w:trPr>
        <w:tc>
          <w:tcPr>
            <w:tcW w:w="170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Трицепс, ВДГ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021-03-2625-1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24.03.2030</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w:t>
            </w:r>
          </w:p>
        </w:tc>
        <w:tc>
          <w:tcPr>
            <w:tcW w:w="1418"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семядоли – 2 настоящих листа сорных растений и при необходимости повторно через 7-15 дней по второй волне в фазе 2 настоящих листьев сорных растений с добавлением ПАВ Адью, Ж (900 г/л этоксилата изодецилового спирта) (0,1% от объема рабочей жидкости). Расход рабочей жидкости 50-300 л/га (в зависимости от типа распылителей)</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lang w:val="en-US"/>
              </w:rPr>
              <w:t>60</w:t>
            </w:r>
            <w:r w:rsidRPr="00807A99">
              <w:rPr>
                <w:rFonts w:ascii="Times New Roman" w:eastAsia="Calibri" w:hAnsi="Times New Roman" w:cs="Times New Roman"/>
                <w:sz w:val="16"/>
                <w:szCs w:val="16"/>
              </w:rPr>
              <w:t>(2)</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45"/>
        </w:trPr>
        <w:tc>
          <w:tcPr>
            <w:tcW w:w="1701" w:type="dxa"/>
            <w:vMerge w:val="restart"/>
            <w:tcBorders>
              <w:top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Кондор Форте, МД</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(120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018-03-3315-1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23.09.2031</w:t>
            </w:r>
          </w:p>
        </w:tc>
        <w:tc>
          <w:tcPr>
            <w:tcW w:w="1134" w:type="dxa"/>
            <w:vMerge w:val="restart"/>
            <w:tcBorders>
              <w:top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0,125</w:t>
            </w:r>
          </w:p>
        </w:tc>
        <w:tc>
          <w:tcPr>
            <w:tcW w:w="1418" w:type="dxa"/>
            <w:vMerge w:val="restart"/>
            <w:tcBorders>
              <w:top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 2-х настоящих листьев сорных растений по первой и второй волне. Расход рабочей жидкости – 200-300 л/га</w:t>
            </w:r>
          </w:p>
        </w:tc>
        <w:tc>
          <w:tcPr>
            <w:tcW w:w="680" w:type="dxa"/>
            <w:tcBorders>
              <w:top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w:t>
            </w:r>
          </w:p>
        </w:tc>
        <w:tc>
          <w:tcPr>
            <w:tcW w:w="680" w:type="dxa"/>
            <w:vMerge w:val="restart"/>
            <w:tcBorders>
              <w:top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45"/>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 2-х настоящих листьев сорных растений по первой, второй и третьей волне. Расход рабочей жидкости – 200-300 л/га</w:t>
            </w:r>
          </w:p>
        </w:tc>
        <w:tc>
          <w:tcPr>
            <w:tcW w:w="680" w:type="dxa"/>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10(3)</w:t>
            </w:r>
          </w:p>
        </w:tc>
        <w:tc>
          <w:tcPr>
            <w:tcW w:w="68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7"/>
        </w:trPr>
        <w:tc>
          <w:tcPr>
            <w:tcW w:w="1701" w:type="dxa"/>
            <w:tcBorders>
              <w:top w:val="double" w:sz="4" w:space="0" w:color="auto"/>
              <w:bottom w:val="nil"/>
            </w:tcBorders>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Малибу, ВДГ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 xml:space="preserve"> (500 г/кг)</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ООО НПО «РАХ»</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ОГРН 1037706005050</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 ООО «АгроХимИнвест»</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ОГРН 5137746013400</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3/3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004(549)-03-5019-1 (взамен ранее выданного свидетельства от 21.12.2020 №2948)</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08.06.2023</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20.12.2030</w:t>
            </w: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семядоли – 2 настоящих листа сорных растений и при необходимости повторно через 7-15 дней по второй волне сорных растений в фазе 2 настоящих листьев с добавлением 200 мл/га ПАВ Неон 99, ВСР или Неонол АФ9-12 (800 г/л оксиэтилированных алкилфенолов). Расход рабочей жидкости – 200-300 л/га</w:t>
            </w:r>
          </w:p>
        </w:tc>
        <w:tc>
          <w:tcPr>
            <w:tcW w:w="680"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7"/>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Карнаби,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«АФД»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085(086)-03-361-1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04.06.2024</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сорняков – семядоли – 2 настоящих листа и при необходимости повторно через 7-15 дней по второй волне сорняков в фазе 2 настоящих листьев в смеси с 200 мл/га Дар-90 при каждой обработке. Расход рабочей жидкости – 200 – 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7"/>
        </w:trPr>
        <w:tc>
          <w:tcPr>
            <w:tcW w:w="1701"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Олимп,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082-03-1642-1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11.12.2027</w:t>
            </w:r>
          </w:p>
        </w:tc>
        <w:tc>
          <w:tcPr>
            <w:tcW w:w="1134"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0,03</w:t>
            </w:r>
          </w:p>
        </w:tc>
        <w:tc>
          <w:tcPr>
            <w:tcW w:w="1418"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сорняков – семядоли – 2 настоящих листа и при необходимости повторно через 7-15 дней по второй волне сорняков в фазе 2 настоящих листьев в смеси с 200 мл/га ЛИП, Ж (900 г/л этоксилат изодецилового спирта) при каждой обработке. Расход рабочей жидкости – 200 – 300 л/га</w:t>
            </w:r>
          </w:p>
        </w:tc>
        <w:tc>
          <w:tcPr>
            <w:tcW w:w="680"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77"/>
        </w:trPr>
        <w:tc>
          <w:tcPr>
            <w:tcW w:w="170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Флуорон, ВДГ </w:t>
            </w:r>
            <w:r w:rsidRPr="00807A99">
              <w:rPr>
                <w:rFonts w:ascii="Times New Roman" w:eastAsia="Calibri" w:hAnsi="Times New Roman" w:cs="Times New Roman"/>
                <w:b/>
                <w:sz w:val="16"/>
                <w:szCs w:val="16"/>
              </w:rPr>
              <w:br/>
              <w:t>(500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192(050)-03-3183-1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16.06.2031</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0,030</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 2 настоящих листа сорных</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растений и при необходимости повторно через 7-15 дней по второй волне сорных растений в фазе 2-х настоящих листьев с добавлением </w:t>
            </w:r>
            <w:r w:rsidRPr="00807A99">
              <w:rPr>
                <w:rFonts w:ascii="Times New Roman" w:eastAsia="Calibri" w:hAnsi="Times New Roman" w:cs="Times New Roman"/>
                <w:sz w:val="16"/>
                <w:szCs w:val="16"/>
              </w:rPr>
              <w:br/>
              <w:t xml:space="preserve">200 мл/га ПАВ Неон 99, ВСР </w:t>
            </w:r>
            <w:r w:rsidRPr="00807A99">
              <w:rPr>
                <w:rFonts w:ascii="Times New Roman" w:eastAsia="Calibri" w:hAnsi="Times New Roman" w:cs="Times New Roman"/>
                <w:sz w:val="16"/>
                <w:szCs w:val="16"/>
              </w:rPr>
              <w:br/>
              <w:t>(800 г/л оксиэтилированных алкилфенолов) или Неонол АФ</w:t>
            </w:r>
            <w:r w:rsidRPr="00807A99">
              <w:rPr>
                <w:rFonts w:ascii="Times New Roman" w:eastAsia="Calibri" w:hAnsi="Times New Roman" w:cs="Times New Roman"/>
                <w:sz w:val="16"/>
                <w:szCs w:val="16"/>
                <w:vertAlign w:val="subscript"/>
              </w:rPr>
              <w:t>9-12</w:t>
            </w:r>
            <w:r w:rsidRPr="00807A99">
              <w:rPr>
                <w:rFonts w:ascii="Times New Roman" w:eastAsia="Calibri" w:hAnsi="Times New Roman" w:cs="Times New Roman"/>
                <w:sz w:val="16"/>
                <w:szCs w:val="16"/>
              </w:rPr>
              <w:br/>
              <w:t>(800 г/л оксиэтилированных алкилфенолов). Расход рабочей жидкости – 200-300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Фенмедифама+ десмедифама</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980"/>
        </w:trPr>
        <w:tc>
          <w:tcPr>
            <w:tcW w:w="1701" w:type="dxa"/>
            <w:vMerge w:val="restart"/>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color w:val="000000"/>
                <w:sz w:val="16"/>
                <w:szCs w:val="16"/>
              </w:rPr>
            </w:pPr>
            <w:r w:rsidRPr="00807A99">
              <w:rPr>
                <w:rFonts w:ascii="Times New Roman" w:eastAsia="Calibri" w:hAnsi="Times New Roman" w:cs="Times New Roman"/>
                <w:b/>
                <w:bCs/>
                <w:color w:val="000000"/>
                <w:sz w:val="16"/>
                <w:szCs w:val="16"/>
              </w:rPr>
              <w:t xml:space="preserve"> Беташанс Дабл,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b/>
                <w:bCs/>
                <w:color w:val="000000"/>
                <w:sz w:val="16"/>
                <w:szCs w:val="16"/>
              </w:rPr>
              <w:t>(160 +160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ООО «Шанс»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126-03-2027-1</w:t>
            </w:r>
          </w:p>
          <w:p w:rsidR="0079402E" w:rsidRPr="00807A99" w:rsidRDefault="0079402E" w:rsidP="00E0245F">
            <w:pPr>
              <w:widowControl w:val="0"/>
              <w:suppressLineNumbers/>
              <w:spacing w:after="0" w:line="240" w:lineRule="auto"/>
              <w:jc w:val="center"/>
              <w:rPr>
                <w:rFonts w:ascii="Times New Roman" w:eastAsia="Calibri" w:hAnsi="Times New Roman" w:cs="Times New Roman"/>
                <w:color w:val="000000"/>
                <w:sz w:val="16"/>
                <w:szCs w:val="16"/>
              </w:rPr>
            </w:pPr>
            <w:r w:rsidRPr="00807A99">
              <w:rPr>
                <w:rFonts w:ascii="Times New Roman" w:eastAsia="Calibri" w:hAnsi="Times New Roman" w:cs="Times New Roman"/>
                <w:color w:val="000000"/>
                <w:sz w:val="16"/>
                <w:szCs w:val="16"/>
              </w:rPr>
              <w:t>24.10.2028</w:t>
            </w: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bCs/>
                <w:color w:val="000000"/>
                <w:sz w:val="16"/>
                <w:szCs w:val="16"/>
              </w:rPr>
            </w:pPr>
            <w:r w:rsidRPr="00807A99">
              <w:rPr>
                <w:rFonts w:ascii="Times New Roman" w:eastAsia="Calibri" w:hAnsi="Times New Roman" w:cs="Times New Roman"/>
                <w:bCs/>
                <w:color w:val="000000"/>
                <w:sz w:val="16"/>
                <w:szCs w:val="16"/>
              </w:rPr>
              <w:t>1</w:t>
            </w: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Свекла сахарная</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Однолетние двудольные сорняки, включая виды ширицы</w:t>
            </w:r>
          </w:p>
        </w:tc>
        <w:tc>
          <w:tcPr>
            <w:tcW w:w="2495"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семядолей сорняков (по первой, второй и третьей волне). Расход рабочего раствора – </w:t>
            </w:r>
          </w:p>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100-200 л/га</w:t>
            </w:r>
          </w:p>
        </w:tc>
        <w:tc>
          <w:tcPr>
            <w:tcW w:w="680"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60(3)</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56"/>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color w:val="000000"/>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bCs/>
                <w:color w:val="000000"/>
                <w:sz w:val="16"/>
                <w:szCs w:val="16"/>
              </w:rPr>
            </w:pPr>
            <w:r w:rsidRPr="00807A99">
              <w:rPr>
                <w:rFonts w:ascii="Times New Roman" w:eastAsia="Calibri" w:hAnsi="Times New Roman" w:cs="Times New Roman"/>
                <w:bCs/>
                <w:color w:val="000000"/>
                <w:sz w:val="16"/>
                <w:szCs w:val="16"/>
              </w:rPr>
              <w:t>1,5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2-4 листьев сорняков (по первой и второй волне). Расход рабочего раствора – 100-200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60(2)</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6"/>
        </w:trPr>
        <w:tc>
          <w:tcPr>
            <w:tcW w:w="170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w:t>
            </w:r>
          </w:p>
        </w:tc>
        <w:tc>
          <w:tcPr>
            <w:tcW w:w="1418" w:type="dxa"/>
            <w:vMerge/>
            <w:tcBorders>
              <w:bottom w:val="single" w:sz="4" w:space="0" w:color="auto"/>
            </w:tcBorders>
          </w:tcPr>
          <w:p w:rsidR="0079402E" w:rsidRPr="00807A99" w:rsidRDefault="0079402E" w:rsidP="00E0245F">
            <w:pPr>
              <w:keepNext/>
              <w:keepLines/>
              <w:tabs>
                <w:tab w:val="left" w:pos="851"/>
              </w:tabs>
              <w:spacing w:after="0" w:line="240" w:lineRule="auto"/>
              <w:rPr>
                <w:rFonts w:ascii="Times New Roman" w:eastAsia="Times New Roman" w:hAnsi="Times New Roman" w:cs="Times New Roman"/>
                <w:sz w:val="16"/>
                <w:szCs w:val="16"/>
                <w:lang w:eastAsia="ru-RU"/>
              </w:rPr>
            </w:pPr>
          </w:p>
        </w:tc>
        <w:tc>
          <w:tcPr>
            <w:tcW w:w="1871" w:type="dxa"/>
            <w:vMerge/>
            <w:tcBorders>
              <w:bottom w:val="single" w:sz="4" w:space="0" w:color="auto"/>
            </w:tcBorders>
          </w:tcPr>
          <w:p w:rsidR="0079402E" w:rsidRPr="00807A99" w:rsidRDefault="0079402E" w:rsidP="00E0245F">
            <w:pPr>
              <w:keepNext/>
              <w:keepLines/>
              <w:tabs>
                <w:tab w:val="left" w:pos="851"/>
              </w:tabs>
              <w:spacing w:after="0" w:line="240" w:lineRule="auto"/>
              <w:rPr>
                <w:rFonts w:ascii="Times New Roman" w:eastAsia="Times New Roman" w:hAnsi="Times New Roman" w:cs="Times New Roman"/>
                <w:sz w:val="16"/>
                <w:szCs w:val="16"/>
                <w:lang w:eastAsia="ru-RU"/>
              </w:rPr>
            </w:pPr>
          </w:p>
        </w:tc>
        <w:tc>
          <w:tcPr>
            <w:tcW w:w="2495"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Опрыскивание посевов в фазе</w:t>
            </w:r>
          </w:p>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4 настоящих листьев культуры и ранние фазы роста сорняков. Расход рабочего раствора – 100-200 л/га</w:t>
            </w:r>
          </w:p>
        </w:tc>
        <w:tc>
          <w:tcPr>
            <w:tcW w:w="680" w:type="dxa"/>
            <w:tcBorders>
              <w:bottom w:val="single" w:sz="4" w:space="0" w:color="auto"/>
            </w:tcBorders>
          </w:tcPr>
          <w:p w:rsidR="0079402E" w:rsidRPr="00807A99" w:rsidRDefault="0079402E" w:rsidP="00E0245F">
            <w:pPr>
              <w:widowControl w:val="0"/>
              <w:suppressLineNumbers/>
              <w:tabs>
                <w:tab w:val="left" w:pos="851"/>
              </w:tab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60(1)</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Феноксапроп-П-этил</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962"/>
        </w:trPr>
        <w:tc>
          <w:tcPr>
            <w:tcW w:w="1701" w:type="dxa"/>
            <w:tcBorders>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Фуроре</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Ультра, ЭМВ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(110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019-03-1464-1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11.04.2027</w:t>
            </w: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 свекла кормовая, морковь (кроме пучкового това-ра), соя (бобы, масло), рапс (зерно,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масло), горох (кроме овощного горошка), капуста белокочанная (средне- и позднеспелых сортов), подсолнечник (семена, масло)</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овсюга, щетинника, просо куриное, просо сорное)</w:t>
            </w: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 листьев до конца кущения сорных злаков (независимо от фазы развития культуры). Расход рабочей жидкости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25"/>
        </w:trPr>
        <w:tc>
          <w:tcPr>
            <w:tcW w:w="1701" w:type="dxa"/>
            <w:tcBorders>
              <w:top w:val="nil"/>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Гречиха</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Default="0079402E" w:rsidP="00E0245F">
      <w:pPr>
        <w:spacing w:after="0" w:line="240" w:lineRule="auto"/>
        <w:rPr>
          <w:rFonts w:ascii="Times New Roman" w:eastAsia="Calibri" w:hAnsi="Times New Roman" w:cs="Times New Roman"/>
          <w:b/>
          <w:bCs/>
          <w:i/>
          <w:iCs/>
          <w:sz w:val="16"/>
          <w:szCs w:val="16"/>
        </w:rPr>
      </w:pPr>
    </w:p>
    <w:p w:rsidR="004611DA" w:rsidRDefault="004611DA" w:rsidP="00E0245F">
      <w:pPr>
        <w:spacing w:after="0" w:line="240" w:lineRule="auto"/>
        <w:rPr>
          <w:rFonts w:ascii="Times New Roman" w:eastAsia="Calibri" w:hAnsi="Times New Roman" w:cs="Times New Roman"/>
          <w:b/>
          <w:bCs/>
          <w:i/>
          <w:iCs/>
          <w:sz w:val="16"/>
          <w:szCs w:val="16"/>
        </w:rPr>
      </w:pPr>
    </w:p>
    <w:p w:rsidR="001E4957" w:rsidRPr="00807A99" w:rsidRDefault="001E4957" w:rsidP="00E0245F">
      <w:pPr>
        <w:spacing w:after="0" w:line="240" w:lineRule="auto"/>
        <w:rPr>
          <w:rFonts w:ascii="Times New Roman" w:eastAsia="Calibri" w:hAnsi="Times New Roman" w:cs="Times New Roman"/>
          <w:b/>
          <w:bCs/>
          <w:i/>
          <w:iCs/>
          <w:sz w:val="16"/>
          <w:szCs w:val="16"/>
        </w:rPr>
      </w:pPr>
    </w:p>
    <w:p w:rsidR="0079402E" w:rsidRDefault="0079402E" w:rsidP="00E0245F">
      <w:pPr>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Феноксапроп-П-этил + антидот клоквинтосет-мексил</w:t>
      </w:r>
    </w:p>
    <w:p w:rsidR="004611DA" w:rsidRPr="00807A99" w:rsidRDefault="004611DA" w:rsidP="00E0245F">
      <w:pPr>
        <w:spacing w:after="0" w:line="240" w:lineRule="auto"/>
        <w:rPr>
          <w:rFonts w:ascii="Times New Roman" w:eastAsia="Calibri" w:hAnsi="Times New Roman" w:cs="Times New Roman"/>
          <w:sz w:val="16"/>
          <w:szCs w:val="16"/>
        </w:rPr>
      </w:pPr>
    </w:p>
    <w:tbl>
      <w:tblPr>
        <w:tblW w:w="10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79"/>
        <w:gridCol w:w="8"/>
        <w:gridCol w:w="1126"/>
        <w:gridCol w:w="15"/>
        <w:gridCol w:w="1403"/>
        <w:gridCol w:w="23"/>
        <w:gridCol w:w="1743"/>
        <w:gridCol w:w="76"/>
        <w:gridCol w:w="2522"/>
        <w:gridCol w:w="28"/>
        <w:gridCol w:w="66"/>
        <w:gridCol w:w="501"/>
        <w:gridCol w:w="66"/>
        <w:gridCol w:w="560"/>
        <w:gridCol w:w="7"/>
        <w:gridCol w:w="79"/>
      </w:tblGrid>
      <w:tr w:rsidR="0079402E" w:rsidRPr="00807A99" w:rsidTr="00E62E27">
        <w:trPr>
          <w:gridAfter w:val="2"/>
          <w:wAfter w:w="86" w:type="dxa"/>
          <w:cantSplit/>
          <w:trHeight w:val="38"/>
        </w:trPr>
        <w:tc>
          <w:tcPr>
            <w:tcW w:w="1779"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Авантикс Экстра, ЭМВ</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(69 +34,5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«АГРОКОМ»;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038(010)-03-2940-1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16.12.2030</w:t>
            </w: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пшеница озимая, ячмень яровой</w:t>
            </w:r>
          </w:p>
        </w:tc>
        <w:tc>
          <w:tcPr>
            <w:tcW w:w="1766"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 овсюг, метлица полевая)</w:t>
            </w:r>
          </w:p>
        </w:tc>
        <w:tc>
          <w:tcPr>
            <w:tcW w:w="259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(с учетом чувствительности сортов). Озимая пшеница обрабатывается весной. Расход рабочей жидкости – 150-200 л/га</w:t>
            </w:r>
          </w:p>
        </w:tc>
        <w:tc>
          <w:tcPr>
            <w:tcW w:w="661" w:type="dxa"/>
            <w:gridSpan w:val="4"/>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324"/>
        </w:trPr>
        <w:tc>
          <w:tcPr>
            <w:tcW w:w="1779" w:type="dxa"/>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Авантикс 100, КЭ</w:t>
            </w:r>
            <w:r w:rsidRPr="00807A99">
              <w:rPr>
                <w:rFonts w:ascii="Times New Roman" w:eastAsia="Calibri" w:hAnsi="Times New Roman" w:cs="Times New Roman"/>
                <w:b/>
                <w:sz w:val="16"/>
                <w:szCs w:val="16"/>
              </w:rPr>
              <w:br/>
            </w:r>
            <w:r w:rsidRPr="00807A99">
              <w:rPr>
                <w:rFonts w:ascii="Times New Roman" w:eastAsia="Calibri" w:hAnsi="Times New Roman" w:cs="Times New Roman"/>
                <w:b/>
                <w:bCs/>
                <w:sz w:val="16"/>
                <w:szCs w:val="16"/>
              </w:rPr>
              <w:t>(100 + 27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192-03-3443-1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22.12.2031</w:t>
            </w:r>
          </w:p>
        </w:tc>
        <w:tc>
          <w:tcPr>
            <w:tcW w:w="1134" w:type="dxa"/>
            <w:gridSpan w:val="2"/>
            <w:tcBorders>
              <w:top w:val="double" w:sz="4" w:space="0" w:color="auto"/>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сорное)</w:t>
            </w:r>
          </w:p>
        </w:tc>
        <w:tc>
          <w:tcPr>
            <w:tcW w:w="2598" w:type="dxa"/>
            <w:gridSpan w:val="2"/>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661" w:type="dxa"/>
            <w:gridSpan w:val="4"/>
            <w:vMerge w:val="restart"/>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322"/>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98" w:type="dxa"/>
            <w:gridSpan w:val="2"/>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661" w:type="dxa"/>
            <w:gridSpan w:val="4"/>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22"/>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w:t>
            </w:r>
          </w:p>
        </w:tc>
        <w:tc>
          <w:tcPr>
            <w:tcW w:w="2598" w:type="dxa"/>
            <w:gridSpan w:val="2"/>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в фазе, начиная от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tc>
        <w:tc>
          <w:tcPr>
            <w:tcW w:w="661" w:type="dxa"/>
            <w:gridSpan w:val="4"/>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22"/>
        </w:trPr>
        <w:tc>
          <w:tcPr>
            <w:tcW w:w="1779"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gridSpan w:val="2"/>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метлица, виды щетинника, просо куриное)</w:t>
            </w:r>
          </w:p>
        </w:tc>
        <w:tc>
          <w:tcPr>
            <w:tcW w:w="2598" w:type="dxa"/>
            <w:gridSpan w:val="2"/>
            <w:tcBorders>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2-х листьев до конца кущения сорных растений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tc>
        <w:tc>
          <w:tcPr>
            <w:tcW w:w="661" w:type="dxa"/>
            <w:gridSpan w:val="4"/>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560"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8"/>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Акбарс,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+ 27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«РЕЗЕРВ»</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130-03-3276-1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29.08.2031</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 – 0,6</w:t>
            </w:r>
          </w:p>
        </w:tc>
        <w:tc>
          <w:tcPr>
            <w:tcW w:w="1418"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сорнополевое)</w:t>
            </w:r>
          </w:p>
        </w:tc>
        <w:tc>
          <w:tcPr>
            <w:tcW w:w="2598"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661" w:type="dxa"/>
            <w:gridSpan w:val="4"/>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38"/>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w:t>
            </w:r>
            <w:r w:rsidRPr="00807A99">
              <w:rPr>
                <w:rFonts w:ascii="Times New Roman" w:eastAsia="Calibri" w:hAnsi="Times New Roman" w:cs="Times New Roman"/>
                <w:b/>
                <w:bCs/>
                <w:sz w:val="16"/>
                <w:szCs w:val="16"/>
                <w:lang w:bidi="ru-RU"/>
              </w:rPr>
              <w:t>,</w:t>
            </w:r>
            <w:r w:rsidRPr="00807A99">
              <w:rPr>
                <w:rFonts w:ascii="Times New Roman" w:eastAsia="Calibri" w:hAnsi="Times New Roman" w:cs="Times New Roman"/>
                <w:sz w:val="16"/>
                <w:szCs w:val="16"/>
                <w:lang w:bidi="ru-RU"/>
              </w:rPr>
              <w:t>6</w:t>
            </w:r>
            <w:r w:rsidRPr="00807A99">
              <w:rPr>
                <w:rFonts w:ascii="Times New Roman" w:eastAsia="Calibri" w:hAnsi="Times New Roman" w:cs="Times New Roman"/>
                <w:b/>
                <w:bCs/>
                <w:sz w:val="16"/>
                <w:szCs w:val="16"/>
                <w:lang w:bidi="ru-RU"/>
              </w:rPr>
              <w:t>-</w:t>
            </w:r>
            <w:r w:rsidRPr="00807A99">
              <w:rPr>
                <w:rFonts w:ascii="Times New Roman" w:eastAsia="Calibri" w:hAnsi="Times New Roman" w:cs="Times New Roman"/>
                <w:sz w:val="16"/>
                <w:szCs w:val="16"/>
                <w:lang w:bidi="ru-RU"/>
              </w:rPr>
              <w:t>0,9</w:t>
            </w:r>
          </w:p>
        </w:tc>
        <w:tc>
          <w:tcPr>
            <w:tcW w:w="141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w:t>
            </w:r>
          </w:p>
        </w:tc>
        <w:tc>
          <w:tcPr>
            <w:tcW w:w="259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 2 листьев до конца кущения (независимо от фазы развития культуры). При использовании максимальной нормы расхода гербицида на селекционных и семеноводческих посевах пшеницы учитывать устойчивость сортов. Расход рабочей жидкости – 150-200 л/га</w:t>
            </w: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8"/>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0,5-0,7</w:t>
            </w:r>
          </w:p>
        </w:tc>
        <w:tc>
          <w:tcPr>
            <w:tcW w:w="1418"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9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8"/>
        </w:trPr>
        <w:tc>
          <w:tcPr>
            <w:tcW w:w="1779"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0,6-0,75</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озимая</w:t>
            </w:r>
          </w:p>
        </w:tc>
        <w:tc>
          <w:tcPr>
            <w:tcW w:w="1766"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злаковые</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сорные растения</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метлица,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виды щетинника,</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просовидные)</w:t>
            </w:r>
          </w:p>
        </w:tc>
        <w:tc>
          <w:tcPr>
            <w:tcW w:w="259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сорным растениям, начиная с фазы 2 листьев до конца кущения (независимо от фазы развития культуры). При использовании максимальной нормы расхода гербицида на селекционных и семеноводческих посевах пшеницы учитывать устойчивость сортов. Расход рабочей жидкости – 150-200 л/га</w:t>
            </w:r>
          </w:p>
        </w:tc>
        <w:tc>
          <w:tcPr>
            <w:tcW w:w="661" w:type="dxa"/>
            <w:gridSpan w:val="4"/>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472"/>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Лама 100, КЭ</w:t>
            </w:r>
            <w:r w:rsidRPr="00807A99">
              <w:rPr>
                <w:rFonts w:ascii="Times New Roman" w:eastAsia="Calibri" w:hAnsi="Times New Roman" w:cs="Times New Roman"/>
                <w:b/>
                <w:bCs/>
                <w:sz w:val="16"/>
                <w:szCs w:val="16"/>
              </w:rPr>
              <w:br/>
              <w:t>(100</w:t>
            </w:r>
            <w:r w:rsidRPr="00807A99">
              <w:rPr>
                <w:rFonts w:ascii="Times New Roman" w:eastAsia="Calibri" w:hAnsi="Times New Roman" w:cs="Times New Roman"/>
                <w:b/>
                <w:sz w:val="16"/>
                <w:szCs w:val="16"/>
              </w:rPr>
              <w:t>+27г/л)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w:t>
            </w:r>
            <w:r w:rsidR="00027B25" w:rsidRPr="00807A99">
              <w:rPr>
                <w:rFonts w:ascii="Times New Roman" w:eastAsia="Calibri" w:hAnsi="Times New Roman" w:cs="Times New Roman"/>
                <w:sz w:val="16"/>
                <w:szCs w:val="16"/>
              </w:rPr>
              <w:t>АГРОРУС И КО</w:t>
            </w:r>
            <w:r w:rsidRPr="00807A99">
              <w:rPr>
                <w:rFonts w:ascii="Times New Roman" w:eastAsia="Calibri" w:hAnsi="Times New Roman" w:cs="Times New Roman"/>
                <w:sz w:val="16"/>
                <w:szCs w:val="16"/>
              </w:rPr>
              <w:t xml:space="preserve">»;Агрия АД </w:t>
            </w:r>
            <w:r w:rsidR="00027B25" w:rsidRPr="00807A99">
              <w:rPr>
                <w:rFonts w:ascii="Times New Roman" w:eastAsia="Calibri" w:hAnsi="Times New Roman" w:cs="Times New Roman"/>
                <w:sz w:val="16"/>
                <w:szCs w:val="16"/>
              </w:rPr>
              <w:t>(Болгария)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184(026)-03-4295-1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10.12.2033</w:t>
            </w:r>
          </w:p>
        </w:tc>
        <w:tc>
          <w:tcPr>
            <w:tcW w:w="1134" w:type="dxa"/>
            <w:gridSpan w:val="2"/>
            <w:tcBorders>
              <w:top w:val="double" w:sz="4" w:space="0" w:color="auto"/>
              <w:bottom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2" w:type="dxa"/>
            <w:gridSpan w:val="3"/>
            <w:tcBorders>
              <w:top w:val="double" w:sz="4" w:space="0" w:color="auto"/>
              <w:bottom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куриное просо, просо сорное) сорные растения</w:t>
            </w:r>
          </w:p>
        </w:tc>
        <w:tc>
          <w:tcPr>
            <w:tcW w:w="2550"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сорных растений независимо от фазы развития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150-200 л/га</w:t>
            </w:r>
          </w:p>
        </w:tc>
        <w:tc>
          <w:tcPr>
            <w:tcW w:w="633" w:type="dxa"/>
            <w:gridSpan w:val="3"/>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46" w:type="dxa"/>
            <w:gridSpan w:val="3"/>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398"/>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gridSpan w:val="2"/>
            <w:vMerge/>
            <w:tcBorders>
              <w:bottom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2" w:type="dxa"/>
            <w:gridSpan w:val="3"/>
            <w:tcBorders>
              <w:top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(овсюг, виды щетинника, куриное просо) сорные растения</w:t>
            </w:r>
          </w:p>
        </w:tc>
        <w:tc>
          <w:tcPr>
            <w:tcW w:w="2550" w:type="dxa"/>
            <w:gridSpan w:val="2"/>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сорным растениям, начиная с фазы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150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200 л/га</w:t>
            </w:r>
          </w:p>
        </w:tc>
        <w:tc>
          <w:tcPr>
            <w:tcW w:w="633"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46" w:type="dxa"/>
            <w:gridSpan w:val="3"/>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905"/>
        </w:trPr>
        <w:tc>
          <w:tcPr>
            <w:tcW w:w="1779"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gridSpan w:val="2"/>
            <w:tcBorders>
              <w:top w:val="single" w:sz="6"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2" w:type="dxa"/>
            <w:gridSpan w:val="3"/>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(овсюг, метлица, лисохвост, мятлик, виды щетинника, куриное просо) сорные растения</w:t>
            </w:r>
          </w:p>
        </w:tc>
        <w:tc>
          <w:tcPr>
            <w:tcW w:w="2550" w:type="dxa"/>
            <w:gridSpan w:val="2"/>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сорным растениям, начиная с фазы 2-х листьев до конца кущения (независимо от фазы развития культуры). Расход рабочей жидкости </w:t>
            </w:r>
            <w:r w:rsidR="00E62E27">
              <w:rPr>
                <w:rFonts w:ascii="Times New Roman" w:eastAsia="Calibri" w:hAnsi="Times New Roman" w:cs="Times New Roman"/>
                <w:sz w:val="16"/>
                <w:szCs w:val="16"/>
              </w:rPr>
              <w:t>–</w:t>
            </w:r>
            <w:r w:rsidRPr="00807A99">
              <w:rPr>
                <w:rFonts w:ascii="Times New Roman" w:eastAsia="Calibri" w:hAnsi="Times New Roman" w:cs="Times New Roman"/>
                <w:sz w:val="16"/>
                <w:szCs w:val="16"/>
              </w:rPr>
              <w:t xml:space="preserve"> 150-200 л/га.</w:t>
            </w:r>
          </w:p>
        </w:tc>
        <w:tc>
          <w:tcPr>
            <w:tcW w:w="633" w:type="dxa"/>
            <w:gridSpan w:val="3"/>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46" w:type="dxa"/>
            <w:gridSpan w:val="3"/>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8"/>
        </w:trPr>
        <w:tc>
          <w:tcPr>
            <w:tcW w:w="1779" w:type="dxa"/>
            <w:tcBorders>
              <w:top w:val="sing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
                <w:bCs/>
                <w:sz w:val="16"/>
                <w:szCs w:val="16"/>
              </w:rPr>
              <w:t xml:space="preserve">Фокстрот, ВЭ </w:t>
            </w:r>
            <w:r w:rsidRPr="00807A99">
              <w:rPr>
                <w:rFonts w:ascii="Times New Roman" w:eastAsia="Calibri" w:hAnsi="Times New Roman" w:cs="Times New Roman"/>
                <w:b/>
                <w:bCs/>
                <w:sz w:val="16"/>
                <w:szCs w:val="16"/>
              </w:rPr>
              <w:br/>
              <w:t>(69 + 34,5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«КЕМИНОВА А/С»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058-03-2786-1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27.08.2030</w:t>
            </w: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пшеница озимая, ячмень яровой</w:t>
            </w:r>
          </w:p>
        </w:tc>
        <w:tc>
          <w:tcPr>
            <w:tcW w:w="1766"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ежовник обыкновенный или куриное просо, просо сорное, овсюг, метлица полевая)</w:t>
            </w:r>
          </w:p>
        </w:tc>
        <w:tc>
          <w:tcPr>
            <w:tcW w:w="259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(с учетом чувствительности сортов). Озимая пшеница обрабатывается весной. Расход рабочей жидкости – 150-200 л/га</w:t>
            </w:r>
          </w:p>
        </w:tc>
        <w:tc>
          <w:tcPr>
            <w:tcW w:w="661" w:type="dxa"/>
            <w:gridSpan w:val="4"/>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459"/>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Овсюген Экспресс,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(140 + 35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018-03-2964-1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29.12.2030</w:t>
            </w:r>
          </w:p>
        </w:tc>
        <w:tc>
          <w:tcPr>
            <w:tcW w:w="1134" w:type="dxa"/>
            <w:gridSpan w:val="2"/>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w:t>
            </w:r>
          </w:p>
        </w:tc>
        <w:tc>
          <w:tcPr>
            <w:tcW w:w="1418" w:type="dxa"/>
            <w:gridSpan w:val="2"/>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Виды </w:t>
            </w:r>
            <w:r w:rsidRPr="00807A99">
              <w:rPr>
                <w:rFonts w:ascii="Times New Roman" w:eastAsia="Calibri" w:hAnsi="Times New Roman" w:cs="Times New Roman"/>
                <w:i/>
                <w:sz w:val="16"/>
                <w:szCs w:val="16"/>
              </w:rPr>
              <w:t>щетинника</w:t>
            </w:r>
          </w:p>
        </w:tc>
        <w:tc>
          <w:tcPr>
            <w:tcW w:w="2598" w:type="dxa"/>
            <w:gridSpan w:val="2"/>
            <w:vMerge w:val="restart"/>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r w:rsidRPr="00807A99">
              <w:rPr>
                <w:rFonts w:ascii="Times New Roman" w:eastAsia="Calibri" w:hAnsi="Times New Roman" w:cs="Times New Roman"/>
                <w:sz w:val="16"/>
                <w:szCs w:val="16"/>
              </w:rPr>
              <w:br/>
              <w:t>по вегетирующим сорнякам, начиная с фазы 2 листьев до конца кущения (независимо от фазы развития культуры).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Расход рабочей жидкости: при наземном опрыскивании –100-200 л/га, </w:t>
            </w:r>
            <w:r w:rsidRPr="00807A99">
              <w:rPr>
                <w:rFonts w:ascii="Times New Roman" w:eastAsia="Calibri" w:hAnsi="Times New Roman" w:cs="Times New Roman"/>
                <w:sz w:val="16"/>
                <w:szCs w:val="16"/>
              </w:rPr>
              <w:br/>
              <w:t xml:space="preserve">при авиационной обработке - </w:t>
            </w:r>
            <w:r w:rsidRPr="00807A99">
              <w:rPr>
                <w:rFonts w:ascii="Times New Roman" w:eastAsia="Calibri" w:hAnsi="Times New Roman" w:cs="Times New Roman"/>
                <w:sz w:val="16"/>
                <w:szCs w:val="16"/>
              </w:rPr>
              <w:br/>
              <w:t>25-50 л/га</w:t>
            </w:r>
          </w:p>
        </w:tc>
        <w:tc>
          <w:tcPr>
            <w:tcW w:w="661" w:type="dxa"/>
            <w:gridSpan w:val="4"/>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(3)</w:t>
            </w: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 (А)</w:t>
            </w:r>
          </w:p>
        </w:tc>
        <w:tc>
          <w:tcPr>
            <w:tcW w:w="141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44"/>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val="restart"/>
            <w:tcBorders>
              <w:top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i/>
                <w:sz w:val="16"/>
                <w:szCs w:val="16"/>
              </w:rPr>
              <w:t>(виды щетинника, куриное просо, просо сорное, овсюг)</w:t>
            </w:r>
            <w:r w:rsidRPr="00807A99">
              <w:rPr>
                <w:rFonts w:ascii="Times New Roman" w:eastAsia="Calibri" w:hAnsi="Times New Roman" w:cs="Times New Roman"/>
                <w:sz w:val="16"/>
                <w:szCs w:val="16"/>
              </w:rPr>
              <w:t xml:space="preserve"> сорняки</w:t>
            </w:r>
          </w:p>
        </w:tc>
        <w:tc>
          <w:tcPr>
            <w:tcW w:w="2598" w:type="dxa"/>
            <w:gridSpan w:val="2"/>
            <w:vMerge w:val="restart"/>
            <w:tcBorders>
              <w:top w:val="single" w:sz="4" w:space="0" w:color="auto"/>
              <w:lef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(независимо от фазы развития культуры). Расход рабочей жидкости: при наземном опрыскивании –100-200 л/га,</w:t>
            </w:r>
            <w:r w:rsidRPr="00807A99">
              <w:rPr>
                <w:rFonts w:ascii="Times New Roman" w:eastAsia="Calibri" w:hAnsi="Times New Roman" w:cs="Times New Roman"/>
                <w:sz w:val="16"/>
                <w:szCs w:val="16"/>
              </w:rPr>
              <w:br/>
              <w:t xml:space="preserve"> при авиационной обработке - </w:t>
            </w:r>
            <w:r w:rsidRPr="00807A99">
              <w:rPr>
                <w:rFonts w:ascii="Times New Roman" w:eastAsia="Calibri" w:hAnsi="Times New Roman" w:cs="Times New Roman"/>
                <w:sz w:val="16"/>
                <w:szCs w:val="16"/>
              </w:rPr>
              <w:br/>
              <w:t>25-50 л/га</w:t>
            </w: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 (А)</w:t>
            </w:r>
          </w:p>
        </w:tc>
        <w:tc>
          <w:tcPr>
            <w:tcW w:w="141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tcBorders>
              <w:top w:val="single" w:sz="4" w:space="0" w:color="auto"/>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w:t>
            </w:r>
            <w:r w:rsidRPr="00807A99">
              <w:rPr>
                <w:rFonts w:ascii="Times New Roman" w:eastAsia="Calibri" w:hAnsi="Times New Roman" w:cs="Times New Roman"/>
                <w:sz w:val="16"/>
                <w:szCs w:val="16"/>
              </w:rPr>
              <w:br/>
              <w:t xml:space="preserve"> в ранние фазы их развития – </w:t>
            </w:r>
            <w:r w:rsidRPr="00807A99">
              <w:rPr>
                <w:rFonts w:ascii="Times New Roman" w:eastAsia="Calibri" w:hAnsi="Times New Roman" w:cs="Times New Roman"/>
                <w:sz w:val="16"/>
                <w:szCs w:val="16"/>
              </w:rPr>
              <w:br/>
              <w:t>2-3 листа, (независимо от фазы развития культуры) с добавлением 200 мл/га ПАВ Сателлит, Ж (900 г/л этоксилата изодецилового спирта). Расход рабочей жидкости – 100-200 л/га</w:t>
            </w: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i/>
                <w:sz w:val="16"/>
                <w:szCs w:val="16"/>
              </w:rPr>
              <w:t>(виды щетинника, куриное просо, просо сорное, овсюг, метлица полевая)</w:t>
            </w:r>
            <w:r w:rsidRPr="00807A99">
              <w:rPr>
                <w:rFonts w:ascii="Times New Roman" w:eastAsia="Calibri" w:hAnsi="Times New Roman" w:cs="Times New Roman"/>
                <w:sz w:val="16"/>
                <w:szCs w:val="16"/>
              </w:rPr>
              <w:t xml:space="preserve"> сорняки</w:t>
            </w:r>
          </w:p>
        </w:tc>
        <w:tc>
          <w:tcPr>
            <w:tcW w:w="2598" w:type="dxa"/>
            <w:gridSpan w:val="2"/>
            <w:vMerge w:val="restart"/>
            <w:tcBorders>
              <w:top w:val="single" w:sz="4" w:space="0" w:color="auto"/>
              <w:lef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весной,начиная с фазы 2 листьев до конца кущения однолетних злаковых сорняков (независимо от фазы развития культуры). Расход рабочей жидкости: при наземном опрыскивании – 100-200 л/га, при авиационной обработке –</w:t>
            </w:r>
            <w:r w:rsidRPr="00807A99">
              <w:rPr>
                <w:rFonts w:ascii="Times New Roman" w:eastAsia="Calibri" w:hAnsi="Times New Roman" w:cs="Times New Roman"/>
                <w:sz w:val="16"/>
                <w:szCs w:val="16"/>
              </w:rPr>
              <w:br/>
              <w:t>25-50 л/га</w:t>
            </w: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 (А)</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left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gridSpan w:val="2"/>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tcBorders>
              <w:top w:val="single" w:sz="4" w:space="0" w:color="auto"/>
              <w:left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сорнякам весной, в ранние фазы их развития – </w:t>
            </w:r>
            <w:r w:rsidRPr="00807A99">
              <w:rPr>
                <w:rFonts w:ascii="Times New Roman" w:eastAsia="Calibri" w:hAnsi="Times New Roman" w:cs="Times New Roman"/>
                <w:sz w:val="16"/>
                <w:szCs w:val="16"/>
              </w:rPr>
              <w:br/>
              <w:t xml:space="preserve">2-3 листа, (независимо от фазы развития культуры) </w:t>
            </w:r>
            <w:r w:rsidRPr="00807A99">
              <w:rPr>
                <w:rFonts w:ascii="Times New Roman" w:eastAsia="Calibri" w:hAnsi="Times New Roman" w:cs="Times New Roman"/>
                <w:sz w:val="16"/>
                <w:szCs w:val="16"/>
              </w:rPr>
              <w:br/>
              <w:t>с добавлением 200 мл/га ПАВ Сателлит, Ж (900 г/л этоксилата изодецилового спирта). Расход рабочей жидкости – 100-200 л/га</w:t>
            </w:r>
          </w:p>
        </w:tc>
        <w:tc>
          <w:tcPr>
            <w:tcW w:w="661" w:type="dxa"/>
            <w:gridSpan w:val="4"/>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val="restart"/>
            <w:tcBorders>
              <w:top w:val="doub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bCs/>
                <w:sz w:val="16"/>
                <w:szCs w:val="16"/>
                <w:lang w:eastAsia="ru-RU"/>
              </w:rPr>
              <w:t>Овсюген Супер, КЭ (140 + 47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018-03-2965-1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29.12.2030</w:t>
            </w:r>
          </w:p>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doub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w:t>
            </w:r>
          </w:p>
        </w:tc>
        <w:tc>
          <w:tcPr>
            <w:tcW w:w="1418" w:type="dxa"/>
            <w:gridSpan w:val="2"/>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Ячмень яровой </w:t>
            </w:r>
            <w:r w:rsidRPr="00807A99">
              <w:rPr>
                <w:rFonts w:ascii="Times New Roman" w:eastAsia="Calibri" w:hAnsi="Times New Roman" w:cs="Times New Roman"/>
                <w:sz w:val="16"/>
                <w:szCs w:val="16"/>
              </w:rPr>
              <w:br/>
              <w:t>(в том числе пивоваренный)</w:t>
            </w:r>
          </w:p>
        </w:tc>
        <w:tc>
          <w:tcPr>
            <w:tcW w:w="1766" w:type="dxa"/>
            <w:gridSpan w:val="2"/>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Виды </w:t>
            </w:r>
            <w:r w:rsidRPr="00807A99">
              <w:rPr>
                <w:rFonts w:ascii="Times New Roman" w:eastAsia="Calibri" w:hAnsi="Times New Roman" w:cs="Times New Roman"/>
                <w:i/>
                <w:sz w:val="16"/>
                <w:szCs w:val="16"/>
              </w:rPr>
              <w:t>щетинника</w:t>
            </w:r>
          </w:p>
        </w:tc>
        <w:tc>
          <w:tcPr>
            <w:tcW w:w="2598" w:type="dxa"/>
            <w:gridSpan w:val="2"/>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(независимо от фазы развития культуры) (с учетом чувствительности сортов). Расход рабочей жидкости: при наземном опрыскивании – 100-200 л/га,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br/>
              <w:t xml:space="preserve">при авиационной обработке - </w:t>
            </w:r>
            <w:r w:rsidRPr="00807A99">
              <w:rPr>
                <w:rFonts w:ascii="Times New Roman" w:eastAsia="Calibri" w:hAnsi="Times New Roman" w:cs="Times New Roman"/>
                <w:sz w:val="16"/>
                <w:szCs w:val="16"/>
              </w:rPr>
              <w:br/>
              <w:t>25-50 л/га</w:t>
            </w:r>
          </w:p>
        </w:tc>
        <w:tc>
          <w:tcPr>
            <w:tcW w:w="661" w:type="dxa"/>
            <w:gridSpan w:val="4"/>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(3)</w:t>
            </w: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 (А)</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i/>
                <w:sz w:val="16"/>
                <w:szCs w:val="16"/>
              </w:rPr>
              <w:t xml:space="preserve">(виды щетинника, куриное просо, просо сорное, овсюг) </w:t>
            </w:r>
            <w:r w:rsidRPr="00807A99">
              <w:rPr>
                <w:rFonts w:ascii="Times New Roman" w:eastAsia="Calibri" w:hAnsi="Times New Roman" w:cs="Times New Roman"/>
                <w:sz w:val="16"/>
                <w:szCs w:val="16"/>
              </w:rPr>
              <w:t>сорняки</w:t>
            </w:r>
          </w:p>
        </w:tc>
        <w:tc>
          <w:tcPr>
            <w:tcW w:w="2598"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(независимо от фазы развития культуры) (с учетом чувствительности сортов). Расход рабочей жидкости: при наземном опрыскивании – 100-200 л/га,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br/>
              <w:t xml:space="preserve">при авиационной обработке - </w:t>
            </w:r>
            <w:r w:rsidRPr="00807A99">
              <w:rPr>
                <w:rFonts w:ascii="Times New Roman" w:eastAsia="Calibri" w:hAnsi="Times New Roman" w:cs="Times New Roman"/>
                <w:sz w:val="16"/>
                <w:szCs w:val="16"/>
              </w:rPr>
              <w:br/>
              <w:t>25-50 л/га</w:t>
            </w: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 (А)</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сорнякам, в ранние фазы их развития – 2-3 листа, (независимо от фазы развития культуры) с добавлением 200 мл/га ПАВ Сателлит, Ж </w:t>
            </w:r>
            <w:r w:rsidRPr="00807A99">
              <w:rPr>
                <w:rFonts w:ascii="Times New Roman" w:eastAsia="Calibri" w:hAnsi="Times New Roman" w:cs="Times New Roman"/>
                <w:sz w:val="16"/>
                <w:szCs w:val="16"/>
              </w:rPr>
              <w:br/>
              <w:t xml:space="preserve">(900 г/л этоксилата изодецилового спирта). Расход рабочей </w:t>
            </w:r>
            <w:r w:rsidRPr="00807A99">
              <w:rPr>
                <w:rFonts w:ascii="Times New Roman" w:eastAsia="Calibri" w:hAnsi="Times New Roman" w:cs="Times New Roman"/>
                <w:sz w:val="16"/>
                <w:szCs w:val="16"/>
              </w:rPr>
              <w:br/>
              <w:t xml:space="preserve">жидкости – 100-200 л/га </w:t>
            </w: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озимый</w:t>
            </w:r>
          </w:p>
        </w:tc>
        <w:tc>
          <w:tcPr>
            <w:tcW w:w="1766"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i/>
                <w:sz w:val="16"/>
                <w:szCs w:val="16"/>
              </w:rPr>
              <w:t>(виды щетинника, куриное просо, просо сорное, овсюг, метлица полевая)</w:t>
            </w:r>
            <w:r w:rsidRPr="00807A99">
              <w:rPr>
                <w:rFonts w:ascii="Times New Roman" w:eastAsia="Calibri" w:hAnsi="Times New Roman" w:cs="Times New Roman"/>
                <w:sz w:val="16"/>
                <w:szCs w:val="16"/>
              </w:rPr>
              <w:t xml:space="preserve"> сорняки</w:t>
            </w:r>
          </w:p>
        </w:tc>
        <w:tc>
          <w:tcPr>
            <w:tcW w:w="2598" w:type="dxa"/>
            <w:gridSpan w:val="2"/>
            <w:vMerge w:val="restart"/>
            <w:tcBorders>
              <w:top w:val="sing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начиная с фазы 2 листьев до конца кущения однолетних злаковых сорняков (независимо от фазы развития культуры). Расход рабочей жидкости: при наземном опрыскивании – 100-200 л/га,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br/>
              <w:t xml:space="preserve">при авиационной обработке - </w:t>
            </w:r>
            <w:r w:rsidRPr="00807A99">
              <w:rPr>
                <w:rFonts w:ascii="Times New Roman" w:eastAsia="Calibri" w:hAnsi="Times New Roman" w:cs="Times New Roman"/>
                <w:sz w:val="16"/>
                <w:szCs w:val="16"/>
              </w:rPr>
              <w:br/>
              <w:t>25-50 л/га</w:t>
            </w: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 (А)</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w:t>
            </w:r>
          </w:p>
        </w:tc>
        <w:tc>
          <w:tcPr>
            <w:tcW w:w="141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сорнякам весной, </w:t>
            </w:r>
            <w:r w:rsidRPr="00807A99">
              <w:rPr>
                <w:rFonts w:ascii="Times New Roman" w:eastAsia="Calibri" w:hAnsi="Times New Roman" w:cs="Times New Roman"/>
                <w:sz w:val="16"/>
                <w:szCs w:val="16"/>
              </w:rPr>
              <w:br/>
              <w:t xml:space="preserve">в ранние фазы их развития – </w:t>
            </w:r>
            <w:r w:rsidRPr="00807A99">
              <w:rPr>
                <w:rFonts w:ascii="Times New Roman" w:eastAsia="Calibri" w:hAnsi="Times New Roman" w:cs="Times New Roman"/>
                <w:sz w:val="16"/>
                <w:szCs w:val="16"/>
              </w:rPr>
              <w:br/>
              <w:t xml:space="preserve">2-3 листа, (независимо от фазы развития культуры) с добавлением </w:t>
            </w:r>
            <w:r w:rsidRPr="00807A99">
              <w:rPr>
                <w:rFonts w:ascii="Times New Roman" w:eastAsia="Calibri" w:hAnsi="Times New Roman" w:cs="Times New Roman"/>
                <w:sz w:val="16"/>
                <w:szCs w:val="16"/>
              </w:rPr>
              <w:br/>
              <w:t xml:space="preserve">200 мл/га ПАВ Сателлит, Ж </w:t>
            </w:r>
            <w:r w:rsidRPr="00807A99">
              <w:rPr>
                <w:rFonts w:ascii="Times New Roman" w:eastAsia="Calibri" w:hAnsi="Times New Roman" w:cs="Times New Roman"/>
                <w:sz w:val="16"/>
                <w:szCs w:val="16"/>
              </w:rPr>
              <w:br/>
              <w:t xml:space="preserve">(900 г/л этоксилата изодецилового спирта). Расход рабочей </w:t>
            </w:r>
            <w:r w:rsidRPr="00807A99">
              <w:rPr>
                <w:rFonts w:ascii="Times New Roman" w:eastAsia="Calibri" w:hAnsi="Times New Roman" w:cs="Times New Roman"/>
                <w:sz w:val="16"/>
                <w:szCs w:val="16"/>
              </w:rPr>
              <w:br/>
              <w:t xml:space="preserve">жидкости – 100-200 л/га </w:t>
            </w:r>
          </w:p>
        </w:tc>
        <w:tc>
          <w:tcPr>
            <w:tcW w:w="661" w:type="dxa"/>
            <w:gridSpan w:val="4"/>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26"/>
        </w:trPr>
        <w:tc>
          <w:tcPr>
            <w:tcW w:w="1779" w:type="dxa"/>
            <w:vMerge w:val="restart"/>
            <w:tcBorders>
              <w:top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Ластик Экстра,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(70 + 40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021-03-2972-1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10.01.2031</w:t>
            </w: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gridSpan w:val="2"/>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766" w:type="dxa"/>
            <w:gridSpan w:val="2"/>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просо куриное, просо сорнополевое, овсюг, метлица полевая) сорняки</w:t>
            </w:r>
          </w:p>
        </w:tc>
        <w:tc>
          <w:tcPr>
            <w:tcW w:w="2598" w:type="dxa"/>
            <w:gridSpan w:val="2"/>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ранние фазы развития (2-3 листа) сорняков, независимо от фазы развития культуры. Расход рабочей жидкости: при наземном применении–50-300 л/га (в зависимости от типа распылителей), при авиационном применении– 25-50 л/га</w:t>
            </w:r>
          </w:p>
        </w:tc>
        <w:tc>
          <w:tcPr>
            <w:tcW w:w="661" w:type="dxa"/>
            <w:gridSpan w:val="4"/>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41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 (А)</w:t>
            </w:r>
          </w:p>
        </w:tc>
        <w:tc>
          <w:tcPr>
            <w:tcW w:w="1418"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9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gridSpan w:val="2"/>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 и озимый</w:t>
            </w:r>
          </w:p>
        </w:tc>
        <w:tc>
          <w:tcPr>
            <w:tcW w:w="1766"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307"/>
        </w:trPr>
        <w:tc>
          <w:tcPr>
            <w:tcW w:w="1779"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 (А)</w:t>
            </w:r>
          </w:p>
        </w:tc>
        <w:tc>
          <w:tcPr>
            <w:tcW w:w="1418"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Ибис 100,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 «АГРОХИМ-ХХ1»;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Агротекс ДМСС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023(395)-03-1256-1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25.10.2026</w:t>
            </w:r>
          </w:p>
        </w:tc>
        <w:tc>
          <w:tcPr>
            <w:tcW w:w="1134"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val="restart"/>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98"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Расход рабочей жидкости – 150-200 л/га</w:t>
            </w:r>
          </w:p>
        </w:tc>
        <w:tc>
          <w:tcPr>
            <w:tcW w:w="661" w:type="dxa"/>
            <w:gridSpan w:val="4"/>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gridSpan w:val="2"/>
            <w:vMerge/>
            <w:tcBorders>
              <w:top w:val="nil"/>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98"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сорняков независимо от фазы развития культуры. Расход рабочей жидкости – 150-200 л/га </w:t>
            </w:r>
          </w:p>
        </w:tc>
        <w:tc>
          <w:tcPr>
            <w:tcW w:w="661" w:type="dxa"/>
            <w:gridSpan w:val="4"/>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nil"/>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gridSpan w:val="2"/>
            <w:vMerge/>
            <w:tcBorders>
              <w:top w:val="nil"/>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766" w:type="dxa"/>
            <w:gridSpan w:val="2"/>
            <w:tcBorders>
              <w:top w:val="nil"/>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просо куриное)</w:t>
            </w:r>
          </w:p>
        </w:tc>
        <w:tc>
          <w:tcPr>
            <w:tcW w:w="2598" w:type="dxa"/>
            <w:gridSpan w:val="2"/>
            <w:tcBorders>
              <w:top w:val="nil"/>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tc>
        <w:tc>
          <w:tcPr>
            <w:tcW w:w="661" w:type="dxa"/>
            <w:gridSpan w:val="4"/>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метлица щетинники, просовидные)</w:t>
            </w:r>
          </w:p>
        </w:tc>
        <w:tc>
          <w:tcPr>
            <w:tcW w:w="2598" w:type="dxa"/>
            <w:gridSpan w:val="2"/>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сорнякам, начиная с фазы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 </w:t>
            </w:r>
          </w:p>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br w:type="page"/>
            </w:r>
            <w:r w:rsidRPr="00807A99">
              <w:rPr>
                <w:rFonts w:ascii="Times New Roman" w:eastAsia="Calibri" w:hAnsi="Times New Roman" w:cs="Times New Roman"/>
                <w:b/>
                <w:bCs/>
                <w:sz w:val="16"/>
                <w:szCs w:val="16"/>
              </w:rPr>
              <w:t>Ибис, ЭМВ</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(69 + 34,5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 «АГРОХИМ-ХХ1»;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Агротекс ДМСС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023(395)-03-1255-1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25.10.2026</w:t>
            </w:r>
          </w:p>
        </w:tc>
        <w:tc>
          <w:tcPr>
            <w:tcW w:w="1134"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яровая и озимая </w:t>
            </w:r>
          </w:p>
        </w:tc>
        <w:tc>
          <w:tcPr>
            <w:tcW w:w="1766" w:type="dxa"/>
            <w:gridSpan w:val="2"/>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сорное, овсюг, метлица полевая)</w:t>
            </w:r>
          </w:p>
        </w:tc>
        <w:tc>
          <w:tcPr>
            <w:tcW w:w="2598" w:type="dxa"/>
            <w:gridSpan w:val="2"/>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(с учетом чувствительности сортов). Озимая пшеница обрабатывается весной. Расход рабочей жидкости – 150-200 л/га</w:t>
            </w:r>
          </w:p>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0,8-0,9</w:t>
            </w:r>
          </w:p>
        </w:tc>
        <w:tc>
          <w:tcPr>
            <w:tcW w:w="1418" w:type="dxa"/>
            <w:gridSpan w:val="2"/>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766"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98" w:type="dxa"/>
            <w:gridSpan w:val="2"/>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560"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216"/>
        </w:trPr>
        <w:tc>
          <w:tcPr>
            <w:tcW w:w="1779"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b/>
                <w:spacing w:val="-2"/>
                <w:sz w:val="16"/>
                <w:szCs w:val="16"/>
              </w:rPr>
              <w:t xml:space="preserve">Ирбис, ЭМВ </w:t>
            </w:r>
            <w:r w:rsidRPr="00807A99">
              <w:rPr>
                <w:rFonts w:ascii="Times New Roman" w:eastAsia="Calibri" w:hAnsi="Times New Roman" w:cs="Times New Roman"/>
                <w:b/>
                <w:spacing w:val="-2"/>
                <w:sz w:val="16"/>
                <w:szCs w:val="16"/>
              </w:rPr>
              <w:br/>
              <w:t>(69 + 34,5 г/л)</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¾</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002-03-2775-1</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17.08.2030</w:t>
            </w:r>
          </w:p>
        </w:tc>
        <w:tc>
          <w:tcPr>
            <w:tcW w:w="1134" w:type="dxa"/>
            <w:gridSpan w:val="2"/>
            <w:tcBorders>
              <w:top w:val="doub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gridSpan w:val="2"/>
            <w:tcBorders>
              <w:top w:val="doub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 пшеница озимая</w:t>
            </w:r>
          </w:p>
        </w:tc>
        <w:tc>
          <w:tcPr>
            <w:tcW w:w="1766" w:type="dxa"/>
            <w:gridSpan w:val="2"/>
            <w:tcBorders>
              <w:top w:val="double" w:sz="4" w:space="0" w:color="000000"/>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куриное просо, овсюг, метлица полевая)</w:t>
            </w:r>
          </w:p>
        </w:tc>
        <w:tc>
          <w:tcPr>
            <w:tcW w:w="2598" w:type="dxa"/>
            <w:gridSpan w:val="2"/>
            <w:tcBorders>
              <w:top w:val="double" w:sz="4" w:space="0" w:color="000000"/>
              <w:bottom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сорных растений независимо от фазы развития культуры (с учетом чувствительности сортов). Пшеница озимая обрабатывается весной. Расход рабочей </w:t>
            </w:r>
            <w:r w:rsidRPr="00807A99">
              <w:rPr>
                <w:rFonts w:ascii="Times New Roman" w:eastAsia="Calibri" w:hAnsi="Times New Roman" w:cs="Times New Roman"/>
                <w:sz w:val="16"/>
                <w:szCs w:val="16"/>
              </w:rPr>
              <w:br/>
              <w:t>жидкости – 150-200 л/га</w:t>
            </w:r>
          </w:p>
        </w:tc>
        <w:tc>
          <w:tcPr>
            <w:tcW w:w="661" w:type="dxa"/>
            <w:gridSpan w:val="4"/>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Ирбис 100,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097-03-2760-1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14.07.2030</w:t>
            </w:r>
          </w:p>
        </w:tc>
        <w:tc>
          <w:tcPr>
            <w:tcW w:w="1134" w:type="dxa"/>
            <w:gridSpan w:val="2"/>
            <w:tcBorders>
              <w:top w:val="doub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0,4-0,6</w:t>
            </w:r>
          </w:p>
        </w:tc>
        <w:tc>
          <w:tcPr>
            <w:tcW w:w="1418" w:type="dxa"/>
            <w:gridSpan w:val="2"/>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w:t>
            </w:r>
          </w:p>
        </w:tc>
        <w:tc>
          <w:tcPr>
            <w:tcW w:w="1766"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i/>
                <w:spacing w:val="-2"/>
                <w:sz w:val="16"/>
                <w:szCs w:val="16"/>
              </w:rPr>
            </w:pPr>
            <w:r w:rsidRPr="00807A99">
              <w:rPr>
                <w:rFonts w:ascii="Times New Roman" w:eastAsia="Calibri" w:hAnsi="Times New Roman" w:cs="Times New Roman"/>
                <w:spacing w:val="-2"/>
                <w:sz w:val="16"/>
                <w:szCs w:val="16"/>
              </w:rPr>
              <w:t>Однолетние злаковые сорные растения (</w:t>
            </w:r>
            <w:r w:rsidRPr="00807A99">
              <w:rPr>
                <w:rFonts w:ascii="Times New Roman" w:eastAsia="Calibri" w:hAnsi="Times New Roman" w:cs="Times New Roman"/>
                <w:i/>
                <w:spacing w:val="-2"/>
                <w:sz w:val="16"/>
                <w:szCs w:val="16"/>
              </w:rPr>
              <w:t>виды щетинника, ежовник обыкновенный, просо сорное</w:t>
            </w:r>
            <w:r w:rsidRPr="00807A99">
              <w:rPr>
                <w:rFonts w:ascii="Times New Roman" w:eastAsia="Calibri" w:hAnsi="Times New Roman" w:cs="Times New Roman"/>
                <w:spacing w:val="-2"/>
                <w:sz w:val="16"/>
                <w:szCs w:val="16"/>
              </w:rPr>
              <w:t>)</w:t>
            </w:r>
          </w:p>
        </w:tc>
        <w:tc>
          <w:tcPr>
            <w:tcW w:w="2598" w:type="dxa"/>
            <w:gridSpan w:val="2"/>
            <w:tcBorders>
              <w:top w:val="doub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развития (2-3 листа) вегетирующих сорных растений независимо от фазы развития культуры. Расход рабочей жидкости – 150-200 л/га</w:t>
            </w:r>
          </w:p>
        </w:tc>
        <w:tc>
          <w:tcPr>
            <w:tcW w:w="661" w:type="dxa"/>
            <w:gridSpan w:val="4"/>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560" w:type="dxa"/>
            <w:vMerge w:val="restart"/>
            <w:tcBorders>
              <w:top w:val="double" w:sz="4" w:space="0" w:color="auto"/>
              <w:lef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0,5-0,7</w:t>
            </w:r>
          </w:p>
        </w:tc>
        <w:tc>
          <w:tcPr>
            <w:tcW w:w="1418" w:type="dxa"/>
            <w:gridSpan w:val="2"/>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i/>
                <w:spacing w:val="-2"/>
                <w:sz w:val="16"/>
                <w:szCs w:val="16"/>
              </w:rPr>
            </w:pPr>
            <w:r w:rsidRPr="00807A99">
              <w:rPr>
                <w:rFonts w:ascii="Times New Roman" w:eastAsia="Calibri" w:hAnsi="Times New Roman" w:cs="Times New Roman"/>
                <w:i/>
                <w:spacing w:val="-2"/>
                <w:sz w:val="16"/>
                <w:szCs w:val="16"/>
              </w:rPr>
              <w:t>Овсюг</w:t>
            </w: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ранние фазы развития (2-3 листа) вегетирующих сорных растений независимо от фазы развития культуры. Расход рабочей жидкости – 150-200 л/га</w:t>
            </w: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0"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0,6-0,9</w:t>
            </w:r>
          </w:p>
        </w:tc>
        <w:tc>
          <w:tcPr>
            <w:tcW w:w="1418" w:type="dxa"/>
            <w:gridSpan w:val="2"/>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 (</w:t>
            </w:r>
            <w:r w:rsidRPr="00807A99">
              <w:rPr>
                <w:rFonts w:ascii="Times New Roman" w:eastAsia="Calibri" w:hAnsi="Times New Roman" w:cs="Times New Roman"/>
                <w:i/>
                <w:spacing w:val="-2"/>
                <w:sz w:val="16"/>
                <w:szCs w:val="16"/>
              </w:rPr>
              <w:t>овсюг</w:t>
            </w:r>
            <w:r w:rsidRPr="00807A99">
              <w:rPr>
                <w:rFonts w:ascii="Times New Roman" w:eastAsia="Calibri" w:hAnsi="Times New Roman" w:cs="Times New Roman"/>
                <w:spacing w:val="-2"/>
                <w:sz w:val="16"/>
                <w:szCs w:val="16"/>
              </w:rPr>
              <w:t xml:space="preserve">, виды </w:t>
            </w:r>
            <w:r w:rsidRPr="00807A99">
              <w:rPr>
                <w:rFonts w:ascii="Times New Roman" w:eastAsia="Calibri" w:hAnsi="Times New Roman" w:cs="Times New Roman"/>
                <w:i/>
                <w:spacing w:val="-2"/>
                <w:sz w:val="16"/>
                <w:szCs w:val="16"/>
              </w:rPr>
              <w:t>щетинника, куриное просо</w:t>
            </w:r>
            <w:r w:rsidRPr="00807A99">
              <w:rPr>
                <w:rFonts w:ascii="Times New Roman" w:eastAsia="Calibri" w:hAnsi="Times New Roman" w:cs="Times New Roman"/>
                <w:spacing w:val="-2"/>
                <w:sz w:val="16"/>
                <w:szCs w:val="16"/>
              </w:rPr>
              <w:t xml:space="preserve">) </w:t>
            </w: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по вегетирующим сорным растениям, начиная с фазы 2-х листьев до конца кущения (независимо от фазы развития культуры). Расход рабочей жидкости – 150-200 л/га</w:t>
            </w:r>
          </w:p>
        </w:tc>
        <w:tc>
          <w:tcPr>
            <w:tcW w:w="661" w:type="dxa"/>
            <w:gridSpan w:val="4"/>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0" w:type="dxa"/>
            <w:vMerge/>
            <w:tcBorders>
              <w:lef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0,6-0,75</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w:t>
            </w:r>
          </w:p>
        </w:tc>
        <w:tc>
          <w:tcPr>
            <w:tcW w:w="1766"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 (</w:t>
            </w:r>
            <w:r w:rsidRPr="00807A99">
              <w:rPr>
                <w:rFonts w:ascii="Times New Roman" w:eastAsia="Calibri" w:hAnsi="Times New Roman" w:cs="Times New Roman"/>
                <w:i/>
                <w:spacing w:val="-2"/>
                <w:sz w:val="16"/>
                <w:szCs w:val="16"/>
              </w:rPr>
              <w:t xml:space="preserve">овсюг, метлица обыкновенная, </w:t>
            </w:r>
            <w:r w:rsidRPr="00807A99">
              <w:rPr>
                <w:rFonts w:ascii="Times New Roman" w:eastAsia="Calibri" w:hAnsi="Times New Roman" w:cs="Times New Roman"/>
                <w:spacing w:val="-2"/>
                <w:sz w:val="16"/>
                <w:szCs w:val="16"/>
              </w:rPr>
              <w:t xml:space="preserve">виды </w:t>
            </w:r>
            <w:r w:rsidRPr="00807A99">
              <w:rPr>
                <w:rFonts w:ascii="Times New Roman" w:eastAsia="Calibri" w:hAnsi="Times New Roman" w:cs="Times New Roman"/>
                <w:i/>
                <w:spacing w:val="-2"/>
                <w:sz w:val="16"/>
                <w:szCs w:val="16"/>
              </w:rPr>
              <w:t>щетинника, куриное просо, просо сорное</w:t>
            </w:r>
            <w:r w:rsidRPr="00807A99">
              <w:rPr>
                <w:rFonts w:ascii="Times New Roman" w:eastAsia="Calibri" w:hAnsi="Times New Roman" w:cs="Times New Roman"/>
                <w:spacing w:val="-2"/>
                <w:sz w:val="16"/>
                <w:szCs w:val="16"/>
              </w:rPr>
              <w:t>)</w:t>
            </w:r>
          </w:p>
        </w:tc>
        <w:tc>
          <w:tcPr>
            <w:tcW w:w="2598" w:type="dxa"/>
            <w:gridSpan w:val="2"/>
            <w:tcBorders>
              <w:top w:val="single" w:sz="4" w:space="0" w:color="auto"/>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весной по вегетирующим сорным растениям, начиная с фазы 2 листьев до конца кущения (независимо от фазы развития культуры). Расход рабочей жидкости – 150-200 л/га</w:t>
            </w:r>
          </w:p>
        </w:tc>
        <w:tc>
          <w:tcPr>
            <w:tcW w:w="661" w:type="dxa"/>
            <w:gridSpan w:val="4"/>
            <w:vMerge/>
            <w:tcBorders>
              <w:left w:val="single" w:sz="4" w:space="0" w:color="auto"/>
              <w:bottom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560" w:type="dxa"/>
            <w:vMerge/>
            <w:tcBorders>
              <w:left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val="restart"/>
            <w:tcBorders>
              <w:top w:val="double" w:sz="4" w:space="0" w:color="auto"/>
              <w:bottom w:val="single" w:sz="4" w:space="0" w:color="auto"/>
            </w:tcBorders>
            <w:shd w:val="clear" w:color="auto" w:fill="auto"/>
          </w:tcPr>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Оцелот, КЭ</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(100 + 27 г/л)</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ООО</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«Агро Эксперт Груп»</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ОГРН 1027708006996</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3/3</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178-03-4531-1</w:t>
            </w:r>
          </w:p>
          <w:p w:rsidR="004611DA" w:rsidRPr="004611DA"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25.04.2024</w:t>
            </w:r>
          </w:p>
          <w:p w:rsidR="0079402E" w:rsidRPr="00807A99" w:rsidRDefault="004611DA" w:rsidP="004611DA">
            <w:pPr>
              <w:spacing w:after="0" w:line="240" w:lineRule="auto"/>
              <w:jc w:val="center"/>
              <w:rPr>
                <w:rFonts w:ascii="Times New Roman" w:eastAsia="Calibri" w:hAnsi="Times New Roman" w:cs="Times New Roman"/>
                <w:sz w:val="16"/>
                <w:szCs w:val="16"/>
              </w:rPr>
            </w:pPr>
            <w:r w:rsidRPr="004611DA">
              <w:rPr>
                <w:rFonts w:ascii="Times New Roman" w:eastAsia="Calibri" w:hAnsi="Times New Roman" w:cs="Times New Roman"/>
                <w:sz w:val="16"/>
                <w:szCs w:val="16"/>
              </w:rPr>
              <w:t>24.04.2034</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0,4-0,6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 (А)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gridSpan w:val="2"/>
            <w:vMerge w:val="restart"/>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C2A97" w:rsidP="00807EEB">
            <w:pPr>
              <w:widowControl w:val="0"/>
              <w:suppressLineNumbers/>
              <w:spacing w:after="0" w:line="240" w:lineRule="auto"/>
              <w:rPr>
                <w:rFonts w:ascii="Times New Roman" w:eastAsia="Calibri" w:hAnsi="Times New Roman" w:cs="Times New Roman"/>
                <w:sz w:val="16"/>
                <w:szCs w:val="16"/>
              </w:rPr>
            </w:pPr>
            <w:r w:rsidRPr="007C2A97">
              <w:rPr>
                <w:rFonts w:ascii="Times New Roman" w:eastAsia="Calibri" w:hAnsi="Times New Roman" w:cs="Times New Roman"/>
                <w:sz w:val="16"/>
                <w:szCs w:val="16"/>
              </w:rPr>
              <w:t>Однолетние злаковые сорные растения (виды щетинника, куриное просо, просо сорное)</w:t>
            </w:r>
          </w:p>
        </w:tc>
        <w:tc>
          <w:tcPr>
            <w:tcW w:w="2598" w:type="dxa"/>
            <w:gridSpan w:val="2"/>
            <w:tcBorders>
              <w:top w:val="double" w:sz="4" w:space="0" w:color="auto"/>
              <w:bottom w:val="single" w:sz="4" w:space="0" w:color="auto"/>
            </w:tcBorders>
            <w:shd w:val="clear" w:color="auto" w:fill="auto"/>
          </w:tcPr>
          <w:p w:rsidR="0079402E" w:rsidRPr="00807A99" w:rsidRDefault="004611DA" w:rsidP="00E0245F">
            <w:pPr>
              <w:widowControl w:val="0"/>
              <w:suppressLineNumbers/>
              <w:spacing w:after="0" w:line="240" w:lineRule="auto"/>
              <w:rPr>
                <w:rFonts w:ascii="Times New Roman" w:eastAsia="Calibri" w:hAnsi="Times New Roman" w:cs="Times New Roman"/>
                <w:sz w:val="16"/>
                <w:szCs w:val="16"/>
              </w:rPr>
            </w:pPr>
            <w:r w:rsidRPr="004611DA">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при наземном опрыскивании – 150-200 л/га, при авиационном применении – 25-50 л/га</w:t>
            </w:r>
          </w:p>
        </w:tc>
        <w:tc>
          <w:tcPr>
            <w:tcW w:w="661" w:type="dxa"/>
            <w:gridSpan w:val="4"/>
            <w:vMerge w:val="restart"/>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vMerge w:val="restart"/>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tcBorders>
              <w:top w:val="nil"/>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0,5-0,7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 (А)</w:t>
            </w:r>
          </w:p>
        </w:tc>
        <w:tc>
          <w:tcPr>
            <w:tcW w:w="1418" w:type="dxa"/>
            <w:gridSpan w:val="2"/>
            <w:vMerge/>
            <w:tcBorders>
              <w:top w:val="nil"/>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98" w:type="dxa"/>
            <w:gridSpan w:val="2"/>
            <w:tcBorders>
              <w:top w:val="single" w:sz="4" w:space="0" w:color="auto"/>
              <w:bottom w:val="single" w:sz="4" w:space="0" w:color="auto"/>
            </w:tcBorders>
            <w:shd w:val="clear" w:color="auto" w:fill="auto"/>
          </w:tcPr>
          <w:p w:rsidR="0079402E" w:rsidRPr="00807A99" w:rsidRDefault="004611DA" w:rsidP="00E0245F">
            <w:pPr>
              <w:widowControl w:val="0"/>
              <w:suppressLineNumbers/>
              <w:spacing w:after="0" w:line="240" w:lineRule="auto"/>
              <w:rPr>
                <w:rFonts w:ascii="Times New Roman" w:eastAsia="Calibri" w:hAnsi="Times New Roman" w:cs="Times New Roman"/>
                <w:sz w:val="16"/>
                <w:szCs w:val="16"/>
              </w:rPr>
            </w:pPr>
            <w:r w:rsidRPr="004611DA">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при наземном опрыскивании – 150-200 л/га, при авиационном применении – 25-50 л/га</w:t>
            </w:r>
          </w:p>
        </w:tc>
        <w:tc>
          <w:tcPr>
            <w:tcW w:w="661" w:type="dxa"/>
            <w:gridSpan w:val="4"/>
            <w:vMerge/>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0" w:type="dxa"/>
            <w:vMerge/>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tcBorders>
              <w:top w:val="nil"/>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 (А)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gridSpan w:val="2"/>
            <w:vMerge/>
            <w:tcBorders>
              <w:top w:val="nil"/>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C2A97" w:rsidP="00807EEB">
            <w:pPr>
              <w:widowControl w:val="0"/>
              <w:suppressLineNumbers/>
              <w:spacing w:after="0" w:line="240" w:lineRule="auto"/>
              <w:rPr>
                <w:rFonts w:ascii="Times New Roman" w:eastAsia="Calibri" w:hAnsi="Times New Roman" w:cs="Times New Roman"/>
                <w:sz w:val="16"/>
                <w:szCs w:val="16"/>
              </w:rPr>
            </w:pPr>
            <w:r w:rsidRPr="007C2A97">
              <w:rPr>
                <w:rFonts w:ascii="Times New Roman" w:eastAsia="Calibri" w:hAnsi="Times New Roman" w:cs="Times New Roman"/>
                <w:sz w:val="16"/>
                <w:szCs w:val="16"/>
              </w:rPr>
              <w:t>Однолетние злаковые сорные растения (овсюг, виды щетинники, куриное просо)</w:t>
            </w:r>
          </w:p>
        </w:tc>
        <w:tc>
          <w:tcPr>
            <w:tcW w:w="2598" w:type="dxa"/>
            <w:gridSpan w:val="2"/>
            <w:tcBorders>
              <w:top w:val="single" w:sz="4" w:space="0" w:color="auto"/>
              <w:bottom w:val="single" w:sz="4" w:space="0" w:color="auto"/>
            </w:tcBorders>
            <w:shd w:val="clear" w:color="auto" w:fill="auto"/>
          </w:tcPr>
          <w:p w:rsidR="0079402E" w:rsidRPr="00807A99" w:rsidRDefault="004611DA" w:rsidP="00E0245F">
            <w:pPr>
              <w:widowControl w:val="0"/>
              <w:suppressLineNumbers/>
              <w:spacing w:after="0" w:line="240" w:lineRule="auto"/>
              <w:rPr>
                <w:rFonts w:ascii="Times New Roman" w:eastAsia="Calibri" w:hAnsi="Times New Roman" w:cs="Times New Roman"/>
                <w:sz w:val="16"/>
                <w:szCs w:val="16"/>
              </w:rPr>
            </w:pPr>
            <w:r w:rsidRPr="004611DA">
              <w:rPr>
                <w:rFonts w:ascii="Times New Roman" w:eastAsia="Calibri" w:hAnsi="Times New Roman" w:cs="Times New Roman"/>
                <w:sz w:val="16"/>
                <w:szCs w:val="16"/>
              </w:rPr>
              <w:t>Опрыскивание посевов по вегетирующим сорным растениям, начиная с фазы 2 листьев до конца кущения (независимо от фазы развития культуры). Расход рабочей жидкости: при наземном опрыскивании – 150-200 л/га, при авиационном применении – 25-50 л/га</w:t>
            </w:r>
          </w:p>
        </w:tc>
        <w:tc>
          <w:tcPr>
            <w:tcW w:w="661" w:type="dxa"/>
            <w:gridSpan w:val="4"/>
            <w:vMerge/>
            <w:tcBorders>
              <w:top w:val="nil"/>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0" w:type="dxa"/>
            <w:vMerge/>
            <w:tcBorders>
              <w:top w:val="nil"/>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tcBorders>
              <w:top w:val="nil"/>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gridSpan w:val="2"/>
            <w:tcBorders>
              <w:top w:val="nil"/>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 (А)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gridSpan w:val="2"/>
            <w:tcBorders>
              <w:top w:val="nil"/>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nil"/>
              <w:bottom w:val="nil"/>
            </w:tcBorders>
            <w:shd w:val="clear" w:color="auto" w:fill="auto"/>
          </w:tcPr>
          <w:p w:rsidR="0079402E" w:rsidRPr="00807A99" w:rsidRDefault="004611DA" w:rsidP="00807EEB">
            <w:pPr>
              <w:widowControl w:val="0"/>
              <w:suppressLineNumbers/>
              <w:spacing w:after="0" w:line="240" w:lineRule="auto"/>
              <w:rPr>
                <w:rFonts w:ascii="Times New Roman" w:eastAsia="Calibri" w:hAnsi="Times New Roman" w:cs="Times New Roman"/>
                <w:sz w:val="16"/>
                <w:szCs w:val="16"/>
              </w:rPr>
            </w:pPr>
            <w:r w:rsidRPr="004611DA">
              <w:rPr>
                <w:rFonts w:ascii="Times New Roman" w:eastAsia="Calibri" w:hAnsi="Times New Roman" w:cs="Times New Roman"/>
                <w:sz w:val="16"/>
                <w:szCs w:val="16"/>
              </w:rPr>
              <w:t>Однолетние злаковые сорные растения (овсюг, виды щетинника, куриное просо)</w:t>
            </w:r>
          </w:p>
        </w:tc>
        <w:tc>
          <w:tcPr>
            <w:tcW w:w="2598" w:type="dxa"/>
            <w:gridSpan w:val="2"/>
            <w:tcBorders>
              <w:top w:val="nil"/>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весной по вегетирующим сорнякам, начиная с фазы 2-х листьев до конца кущения (независимо от фазы развития культуры). Расход рабочей жидкости – 150-200 л/га, при авиаобработке – 25-50 л/га</w:t>
            </w:r>
          </w:p>
        </w:tc>
        <w:tc>
          <w:tcPr>
            <w:tcW w:w="661" w:type="dxa"/>
            <w:gridSpan w:val="4"/>
            <w:tcBorders>
              <w:top w:val="nil"/>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0" w:type="dxa"/>
            <w:tcBorders>
              <w:top w:val="nil"/>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Оцелот Плюс</w:t>
            </w:r>
            <w:r w:rsidRPr="00807A99">
              <w:rPr>
                <w:rFonts w:ascii="Times New Roman" w:eastAsia="Calibri" w:hAnsi="Times New Roman" w:cs="Times New Roman"/>
                <w:b/>
                <w:bCs/>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(69 + 34,5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178-03-613-1</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Cs/>
                <w:sz w:val="16"/>
                <w:szCs w:val="16"/>
                <w:lang w:eastAsia="ru-RU"/>
              </w:rPr>
            </w:pPr>
            <w:r w:rsidRPr="00807A99">
              <w:rPr>
                <w:rFonts w:ascii="Times New Roman" w:eastAsia="Times New Roman" w:hAnsi="Times New Roman" w:cs="Times New Roman"/>
                <w:bCs/>
                <w:sz w:val="16"/>
                <w:szCs w:val="16"/>
                <w:lang w:eastAsia="ru-RU"/>
              </w:rPr>
              <w:t>29.03.2025</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0,8-1 </w:t>
            </w:r>
          </w:p>
        </w:tc>
        <w:tc>
          <w:tcPr>
            <w:tcW w:w="1418" w:type="dxa"/>
            <w:gridSpan w:val="2"/>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 овсюг, метлица полевая)</w:t>
            </w:r>
          </w:p>
        </w:tc>
        <w:tc>
          <w:tcPr>
            <w:tcW w:w="2598"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(с учетом чувствительности сортов). Озимая пшеница обрабатывается весной. Расход рабочей жидкости – 150-200 л/га</w:t>
            </w:r>
          </w:p>
        </w:tc>
        <w:tc>
          <w:tcPr>
            <w:tcW w:w="661" w:type="dxa"/>
            <w:gridSpan w:val="4"/>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0" w:type="dxa"/>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E62E27" w:rsidRPr="00807A99" w:rsidTr="00E62E27">
        <w:trPr>
          <w:gridAfter w:val="2"/>
          <w:wAfter w:w="86" w:type="dxa"/>
          <w:cantSplit/>
          <w:trHeight w:val="58"/>
        </w:trPr>
        <w:tc>
          <w:tcPr>
            <w:tcW w:w="1779" w:type="dxa"/>
            <w:tcBorders>
              <w:top w:val="double" w:sz="4" w:space="0" w:color="auto"/>
              <w:bottom w:val="nil"/>
            </w:tcBorders>
            <w:shd w:val="clear" w:color="auto" w:fill="auto"/>
          </w:tcPr>
          <w:p w:rsidR="00E62E27" w:rsidRDefault="00E62E27" w:rsidP="00E62E27">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Поллукс, ЭМВ</w:t>
            </w:r>
          </w:p>
          <w:p w:rsidR="00E62E27" w:rsidRDefault="00E62E27" w:rsidP="00E62E27">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(69 г/л+ 34,5 г/л)</w:t>
            </w:r>
          </w:p>
          <w:p w:rsidR="00E62E27" w:rsidRP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 xml:space="preserve">ООО «НПК ХИМИЯ» </w:t>
            </w:r>
          </w:p>
          <w:p w:rsidR="00E62E27" w:rsidRP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ОГРН 1197746012199</w:t>
            </w:r>
          </w:p>
          <w:p w:rsidR="00E62E27" w:rsidRP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 xml:space="preserve">ООО «ПРАЙМАГРО» </w:t>
            </w:r>
          </w:p>
          <w:p w:rsid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ОГРН 1195081032596</w:t>
            </w:r>
          </w:p>
          <w:p w:rsidR="00E62E27" w:rsidRP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3/3</w:t>
            </w:r>
          </w:p>
          <w:p w:rsidR="00E62E27" w:rsidRP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682(854)-03-4632-1</w:t>
            </w:r>
          </w:p>
          <w:p w:rsidR="00E62E27" w:rsidRPr="00E62E27" w:rsidRDefault="00E62E27" w:rsidP="00E62E27">
            <w:pPr>
              <w:spacing w:after="0" w:line="240" w:lineRule="auto"/>
              <w:jc w:val="center"/>
              <w:rPr>
                <w:rFonts w:ascii="Times New Roman" w:eastAsia="Calibri" w:hAnsi="Times New Roman" w:cs="Times New Roman"/>
                <w:sz w:val="16"/>
                <w:szCs w:val="16"/>
              </w:rPr>
            </w:pPr>
            <w:r w:rsidRPr="00E62E27">
              <w:rPr>
                <w:rFonts w:ascii="Times New Roman" w:eastAsia="Calibri" w:hAnsi="Times New Roman" w:cs="Times New Roman"/>
                <w:sz w:val="16"/>
                <w:szCs w:val="16"/>
              </w:rPr>
              <w:t>08.07.2024</w:t>
            </w:r>
          </w:p>
          <w:p w:rsidR="00E62E27" w:rsidRPr="00807A99" w:rsidRDefault="00E62E27" w:rsidP="00E62E27">
            <w:pPr>
              <w:spacing w:after="0" w:line="240" w:lineRule="auto"/>
              <w:jc w:val="center"/>
              <w:rPr>
                <w:rFonts w:ascii="Times New Roman" w:eastAsia="Calibri" w:hAnsi="Times New Roman" w:cs="Times New Roman"/>
                <w:b/>
                <w:sz w:val="16"/>
                <w:szCs w:val="16"/>
              </w:rPr>
            </w:pPr>
            <w:r w:rsidRPr="00E62E27">
              <w:rPr>
                <w:rFonts w:ascii="Times New Roman" w:eastAsia="Calibri" w:hAnsi="Times New Roman" w:cs="Times New Roman"/>
                <w:sz w:val="16"/>
                <w:szCs w:val="16"/>
              </w:rPr>
              <w:t>07.07.2034</w:t>
            </w:r>
          </w:p>
        </w:tc>
        <w:tc>
          <w:tcPr>
            <w:tcW w:w="1134" w:type="dxa"/>
            <w:gridSpan w:val="2"/>
            <w:tcBorders>
              <w:top w:val="double" w:sz="4" w:space="0" w:color="auto"/>
              <w:bottom w:val="single" w:sz="4" w:space="0" w:color="auto"/>
            </w:tcBorders>
            <w:shd w:val="clear" w:color="auto" w:fill="auto"/>
          </w:tcPr>
          <w:p w:rsidR="00E62E27" w:rsidRPr="00807A99" w:rsidRDefault="00E62E27"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E62E27">
              <w:rPr>
                <w:rFonts w:ascii="Times New Roman" w:eastAsia="Times New Roman" w:hAnsi="Times New Roman" w:cs="Times New Roman"/>
                <w:sz w:val="16"/>
                <w:szCs w:val="16"/>
                <w:lang w:eastAsia="ru-RU"/>
              </w:rPr>
              <w:t>0,8-1,0</w:t>
            </w:r>
          </w:p>
        </w:tc>
        <w:tc>
          <w:tcPr>
            <w:tcW w:w="1418" w:type="dxa"/>
            <w:gridSpan w:val="2"/>
            <w:tcBorders>
              <w:top w:val="double" w:sz="4" w:space="0" w:color="auto"/>
              <w:bottom w:val="nil"/>
            </w:tcBorders>
            <w:shd w:val="clear" w:color="auto" w:fill="auto"/>
          </w:tcPr>
          <w:p w:rsidR="00E62E27" w:rsidRPr="00807A99" w:rsidRDefault="000871DC" w:rsidP="00E0245F">
            <w:pPr>
              <w:widowControl w:val="0"/>
              <w:suppressLineNumbers/>
              <w:spacing w:after="0" w:line="240" w:lineRule="auto"/>
              <w:rPr>
                <w:rFonts w:ascii="Times New Roman" w:eastAsia="Calibri" w:hAnsi="Times New Roman" w:cs="Times New Roman"/>
                <w:sz w:val="16"/>
                <w:szCs w:val="16"/>
              </w:rPr>
            </w:pPr>
            <w:r w:rsidRPr="000871DC">
              <w:rPr>
                <w:rFonts w:ascii="Times New Roman" w:eastAsia="Calibri" w:hAnsi="Times New Roman" w:cs="Times New Roman"/>
                <w:sz w:val="16"/>
                <w:szCs w:val="16"/>
              </w:rPr>
              <w:t>Пшеница яровая и озимая, ячмень яровой</w:t>
            </w:r>
          </w:p>
        </w:tc>
        <w:tc>
          <w:tcPr>
            <w:tcW w:w="1766" w:type="dxa"/>
            <w:gridSpan w:val="2"/>
            <w:tcBorders>
              <w:top w:val="double" w:sz="4" w:space="0" w:color="auto"/>
              <w:bottom w:val="single" w:sz="4" w:space="0" w:color="auto"/>
            </w:tcBorders>
            <w:shd w:val="clear" w:color="auto" w:fill="auto"/>
          </w:tcPr>
          <w:p w:rsidR="00E62E27" w:rsidRPr="00807A99" w:rsidRDefault="000871DC" w:rsidP="00E0245F">
            <w:pPr>
              <w:widowControl w:val="0"/>
              <w:suppressLineNumbers/>
              <w:spacing w:after="0" w:line="240" w:lineRule="auto"/>
              <w:rPr>
                <w:rFonts w:ascii="Times New Roman" w:eastAsia="Calibri" w:hAnsi="Times New Roman" w:cs="Times New Roman"/>
                <w:sz w:val="16"/>
                <w:szCs w:val="16"/>
              </w:rPr>
            </w:pPr>
            <w:r w:rsidRPr="000871DC">
              <w:rPr>
                <w:rFonts w:ascii="Times New Roman" w:eastAsia="Calibri" w:hAnsi="Times New Roman" w:cs="Times New Roman"/>
                <w:sz w:val="16"/>
                <w:szCs w:val="16"/>
              </w:rPr>
              <w:t>Однолетние злаковые сорные растения (виды щетинника, просо куриное, просо сорное, овсюг, метлица полевая)</w:t>
            </w:r>
          </w:p>
        </w:tc>
        <w:tc>
          <w:tcPr>
            <w:tcW w:w="2598" w:type="dxa"/>
            <w:gridSpan w:val="2"/>
            <w:tcBorders>
              <w:top w:val="double" w:sz="4" w:space="0" w:color="auto"/>
              <w:bottom w:val="single" w:sz="4" w:space="0" w:color="auto"/>
            </w:tcBorders>
            <w:shd w:val="clear" w:color="auto" w:fill="auto"/>
          </w:tcPr>
          <w:p w:rsidR="00E62E27" w:rsidRPr="00807A99" w:rsidRDefault="000871DC" w:rsidP="000871DC">
            <w:pPr>
              <w:widowControl w:val="0"/>
              <w:suppressLineNumbers/>
              <w:spacing w:after="0" w:line="240" w:lineRule="auto"/>
              <w:rPr>
                <w:rFonts w:ascii="Times New Roman" w:eastAsia="Calibri" w:hAnsi="Times New Roman" w:cs="Times New Roman"/>
                <w:sz w:val="16"/>
                <w:szCs w:val="16"/>
              </w:rPr>
            </w:pPr>
            <w:r w:rsidRPr="000871DC">
              <w:rPr>
                <w:rFonts w:ascii="Times New Roman" w:eastAsia="Calibri" w:hAnsi="Times New Roman" w:cs="Times New Roman"/>
                <w:sz w:val="16"/>
                <w:szCs w:val="16"/>
              </w:rPr>
              <w:t>Опрыскивание посевов в ранние фазы развития</w:t>
            </w:r>
            <w:r w:rsidR="002C299C">
              <w:rPr>
                <w:rFonts w:ascii="Times New Roman" w:eastAsia="Calibri" w:hAnsi="Times New Roman" w:cs="Times New Roman"/>
                <w:sz w:val="16"/>
                <w:szCs w:val="16"/>
              </w:rPr>
              <w:t xml:space="preserve"> </w:t>
            </w:r>
            <w:r w:rsidRPr="000871DC">
              <w:rPr>
                <w:rFonts w:ascii="Times New Roman" w:eastAsia="Calibri" w:hAnsi="Times New Roman" w:cs="Times New Roman"/>
                <w:sz w:val="16"/>
                <w:szCs w:val="16"/>
              </w:rPr>
              <w:t>(2-3 листа) сорняков независимо от фазы развития культуры (с учетом чувствительности сортов). Озимая пшеница обрабатывается весной. Расход рабочей жидкости - 150-200 л/га</w:t>
            </w:r>
          </w:p>
        </w:tc>
        <w:tc>
          <w:tcPr>
            <w:tcW w:w="661" w:type="dxa"/>
            <w:gridSpan w:val="4"/>
            <w:tcBorders>
              <w:top w:val="double" w:sz="4" w:space="0" w:color="auto"/>
              <w:bottom w:val="nil"/>
            </w:tcBorders>
            <w:shd w:val="clear" w:color="auto" w:fill="auto"/>
          </w:tcPr>
          <w:p w:rsidR="00E62E27" w:rsidRPr="00807A99" w:rsidRDefault="000871DC" w:rsidP="00E0245F">
            <w:pPr>
              <w:widowControl w:val="0"/>
              <w:suppressLineNumbers/>
              <w:spacing w:after="0" w:line="240" w:lineRule="auto"/>
              <w:rPr>
                <w:rFonts w:ascii="Times New Roman" w:eastAsia="Calibri" w:hAnsi="Times New Roman" w:cs="Times New Roman"/>
                <w:sz w:val="16"/>
                <w:szCs w:val="16"/>
              </w:rPr>
            </w:pPr>
            <w:r w:rsidRPr="000871DC">
              <w:rPr>
                <w:rFonts w:ascii="Times New Roman" w:eastAsia="Calibri" w:hAnsi="Times New Roman" w:cs="Times New Roman"/>
                <w:sz w:val="16"/>
                <w:szCs w:val="16"/>
              </w:rPr>
              <w:t>60(1)</w:t>
            </w:r>
          </w:p>
        </w:tc>
        <w:tc>
          <w:tcPr>
            <w:tcW w:w="560" w:type="dxa"/>
            <w:tcBorders>
              <w:top w:val="double" w:sz="4" w:space="0" w:color="auto"/>
              <w:bottom w:val="nil"/>
            </w:tcBorders>
            <w:shd w:val="clear" w:color="auto" w:fill="auto"/>
          </w:tcPr>
          <w:p w:rsidR="00E62E27" w:rsidRPr="00807A99" w:rsidRDefault="000871DC"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Скаут,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(140 г/л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Синтезия Кеми ГмбХ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781-03-4405-1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06.02.2024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05.02.2034</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0,3-0,45</w:t>
            </w:r>
          </w:p>
        </w:tc>
        <w:tc>
          <w:tcPr>
            <w:tcW w:w="1418"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просо сорнополевое)</w:t>
            </w:r>
          </w:p>
        </w:tc>
        <w:tc>
          <w:tcPr>
            <w:tcW w:w="2598"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(2-3 листа) морных растений, независимо от фазы развития культуры. Расход рабочей жидкости – 150-200 л/га</w:t>
            </w:r>
          </w:p>
        </w:tc>
        <w:tc>
          <w:tcPr>
            <w:tcW w:w="661" w:type="dxa"/>
            <w:gridSpan w:val="4"/>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0"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rPr>
          <w:gridAfter w:val="2"/>
          <w:wAfter w:w="86" w:type="dxa"/>
          <w:cantSplit/>
          <w:trHeight w:val="58"/>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vMerge w:val="restart"/>
            <w:tcBorders>
              <w:top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0,45-0,65</w:t>
            </w:r>
          </w:p>
        </w:tc>
        <w:tc>
          <w:tcPr>
            <w:tcW w:w="1418"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 просо сорнополевое)</w:t>
            </w:r>
          </w:p>
        </w:tc>
        <w:tc>
          <w:tcPr>
            <w:tcW w:w="2598"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661" w:type="dxa"/>
            <w:gridSpan w:val="4"/>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rPr>
          <w:gridAfter w:val="2"/>
          <w:wAfter w:w="86" w:type="dxa"/>
          <w:cantSplit/>
          <w:trHeight w:val="58"/>
        </w:trPr>
        <w:tc>
          <w:tcPr>
            <w:tcW w:w="1779" w:type="dxa"/>
            <w:vMerge/>
            <w:tcBorders>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vMerge/>
            <w:tcBorders>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gridSpan w:val="2"/>
            <w:tcBorders>
              <w:top w:val="double" w:sz="4" w:space="0" w:color="auto"/>
              <w:bottom w:val="nil"/>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 просо сорнополевое)</w:t>
            </w:r>
          </w:p>
        </w:tc>
        <w:tc>
          <w:tcPr>
            <w:tcW w:w="2598" w:type="dxa"/>
            <w:gridSpan w:val="2"/>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сорным растениям, начиная с фазы 2-х листьев до конца кущениян (независимо от фазы развития культуры). Расход рабочей жидкости – 150-200 л/га</w:t>
            </w:r>
          </w:p>
        </w:tc>
        <w:tc>
          <w:tcPr>
            <w:tcW w:w="661" w:type="dxa"/>
            <w:gridSpan w:val="4"/>
            <w:vMerge/>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0" w:type="dxa"/>
            <w:vMerge/>
            <w:tcBorders>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val="restart"/>
            <w:tcBorders>
              <w:top w:val="double" w:sz="4" w:space="0" w:color="auto"/>
            </w:tcBorders>
            <w:shd w:val="clear" w:color="auto" w:fill="auto"/>
          </w:tcPr>
          <w:p w:rsidR="0079402E" w:rsidRPr="00807A99" w:rsidRDefault="003A2C9D"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Укротитель, КЭ</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 г/л + 27 г/л)</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«НПК ХИМИЯ»</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1197746012199</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ООО «ХИМСНАБ»</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w:t>
            </w:r>
            <w:r w:rsidRPr="00807A99">
              <w:t xml:space="preserve"> </w:t>
            </w:r>
            <w:r w:rsidRPr="00807A99">
              <w:rPr>
                <w:rFonts w:ascii="Times New Roman" w:eastAsia="Calibri" w:hAnsi="Times New Roman" w:cs="Times New Roman"/>
                <w:sz w:val="16"/>
                <w:szCs w:val="16"/>
              </w:rPr>
              <w:t>1072312011617</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682(913)-03-4416-1 (взамен ранее выданного СГР от 01.04.2021 №3084)</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06.03.2024</w:t>
            </w:r>
          </w:p>
          <w:p w:rsidR="003A2C9D" w:rsidRPr="00807A99" w:rsidRDefault="003A2C9D"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31.03.2031</w:t>
            </w:r>
          </w:p>
        </w:tc>
        <w:tc>
          <w:tcPr>
            <w:tcW w:w="1134" w:type="dxa"/>
            <w:gridSpan w:val="2"/>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766" w:type="dxa"/>
            <w:gridSpan w:val="2"/>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iCs/>
                <w:sz w:val="16"/>
                <w:szCs w:val="16"/>
              </w:rPr>
              <w:t>Однолетние злаковые (виды щетинника, куриное просо, просо сорное) сорные растения</w:t>
            </w:r>
          </w:p>
        </w:tc>
        <w:tc>
          <w:tcPr>
            <w:tcW w:w="2626" w:type="dxa"/>
            <w:gridSpan w:val="3"/>
            <w:vMerge w:val="restart"/>
            <w:tcBorders>
              <w:top w:val="doub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Расход рабочей жидкости – 150-200 л/га</w:t>
            </w:r>
          </w:p>
        </w:tc>
        <w:tc>
          <w:tcPr>
            <w:tcW w:w="567"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b/>
                <w:sz w:val="16"/>
                <w:szCs w:val="16"/>
              </w:rPr>
            </w:pPr>
            <w:r w:rsidRPr="00807A99">
              <w:rPr>
                <w:rFonts w:ascii="Times New Roman" w:eastAsia="Calibri" w:hAnsi="Times New Roman" w:cs="Times New Roman"/>
                <w:sz w:val="16"/>
                <w:szCs w:val="16"/>
              </w:rPr>
              <w:t>60(1)</w:t>
            </w:r>
          </w:p>
        </w:tc>
        <w:tc>
          <w:tcPr>
            <w:tcW w:w="633"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175"/>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626"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1201"/>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iCs/>
                <w:sz w:val="16"/>
                <w:szCs w:val="16"/>
              </w:rPr>
              <w:t>(овсюг,</w:t>
            </w:r>
            <w:r w:rsidRPr="00807A99">
              <w:rPr>
                <w:rFonts w:ascii="Times New Roman" w:eastAsia="Calibri" w:hAnsi="Times New Roman" w:cs="Times New Roman"/>
                <w:sz w:val="16"/>
                <w:szCs w:val="16"/>
              </w:rPr>
              <w:t xml:space="preserve"> виды </w:t>
            </w:r>
            <w:r w:rsidRPr="00807A99">
              <w:rPr>
                <w:rFonts w:ascii="Times New Roman" w:eastAsia="Calibri" w:hAnsi="Times New Roman" w:cs="Times New Roman"/>
                <w:iCs/>
                <w:sz w:val="16"/>
                <w:szCs w:val="16"/>
              </w:rPr>
              <w:t>щетинника,куриное просо)</w:t>
            </w:r>
            <w:r w:rsidRPr="00807A99">
              <w:rPr>
                <w:rFonts w:ascii="Times New Roman" w:eastAsia="Calibri" w:hAnsi="Times New Roman" w:cs="Times New Roman"/>
                <w:sz w:val="16"/>
                <w:szCs w:val="16"/>
              </w:rPr>
              <w:t xml:space="preserve"> сорные растения</w:t>
            </w:r>
          </w:p>
        </w:tc>
        <w:tc>
          <w:tcPr>
            <w:tcW w:w="2626" w:type="dxa"/>
            <w:gridSpan w:val="3"/>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r w:rsidRPr="00807A99">
              <w:rPr>
                <w:rFonts w:ascii="Times New Roman" w:eastAsia="Calibri" w:hAnsi="Times New Roman" w:cs="Times New Roman"/>
                <w:sz w:val="16"/>
                <w:szCs w:val="16"/>
              </w:rPr>
              <w:br/>
              <w:t>по вегетирующим сорнякам, начиная с фазы</w:t>
            </w:r>
            <w:r w:rsidRPr="00807A99">
              <w:rPr>
                <w:rFonts w:ascii="Times New Roman" w:eastAsia="Calibri" w:hAnsi="Times New Roman" w:cs="Times New Roman"/>
                <w:b/>
                <w:bCs/>
                <w:sz w:val="16"/>
                <w:szCs w:val="16"/>
              </w:rPr>
              <w:t xml:space="preserve"> 2-х </w:t>
            </w:r>
            <w:r w:rsidRPr="00807A99">
              <w:rPr>
                <w:rFonts w:ascii="Times New Roman" w:eastAsia="Calibri" w:hAnsi="Times New Roman" w:cs="Times New Roman"/>
                <w:sz w:val="16"/>
                <w:szCs w:val="16"/>
              </w:rPr>
              <w:t xml:space="preserve">листьев </w:t>
            </w:r>
            <w:r w:rsidRPr="00807A99">
              <w:rPr>
                <w:rFonts w:ascii="Times New Roman" w:eastAsia="Calibri" w:hAnsi="Times New Roman" w:cs="Times New Roman"/>
                <w:sz w:val="16"/>
                <w:szCs w:val="16"/>
              </w:rPr>
              <w:br/>
              <w:t xml:space="preserve">до конца кущения (независимо от фазы развития культуры). Расход рабочей жидкости - </w:t>
            </w:r>
            <w:r w:rsidRPr="00807A99">
              <w:rPr>
                <w:rFonts w:ascii="Times New Roman" w:eastAsia="Calibri" w:hAnsi="Times New Roman" w:cs="Times New Roman"/>
                <w:sz w:val="16"/>
                <w:szCs w:val="16"/>
              </w:rPr>
              <w:br/>
              <w:t>150-200 л/га</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Pr="00807A99">
              <w:rPr>
                <w:rFonts w:ascii="Times New Roman" w:eastAsia="Calibri" w:hAnsi="Times New Roman" w:cs="Times New Roman"/>
                <w:iCs/>
                <w:sz w:val="16"/>
                <w:szCs w:val="16"/>
              </w:rPr>
              <w:t>(овсюг,</w:t>
            </w:r>
            <w:r w:rsidRPr="00807A99">
              <w:rPr>
                <w:rFonts w:ascii="Times New Roman" w:eastAsia="Calibri" w:hAnsi="Times New Roman" w:cs="Times New Roman"/>
                <w:sz w:val="16"/>
                <w:szCs w:val="16"/>
              </w:rPr>
              <w:t xml:space="preserve"> виды </w:t>
            </w:r>
            <w:r w:rsidRPr="00807A99">
              <w:rPr>
                <w:rFonts w:ascii="Times New Roman" w:eastAsia="Calibri" w:hAnsi="Times New Roman" w:cs="Times New Roman"/>
                <w:iCs/>
                <w:sz w:val="16"/>
                <w:szCs w:val="16"/>
              </w:rPr>
              <w:t>щетинника,куриное просо, просо сорное, метлица обыкновенная, мятлик)</w:t>
            </w:r>
            <w:r w:rsidRPr="00807A99">
              <w:rPr>
                <w:rFonts w:ascii="Times New Roman" w:eastAsia="Calibri" w:hAnsi="Times New Roman" w:cs="Times New Roman"/>
                <w:sz w:val="16"/>
                <w:szCs w:val="16"/>
              </w:rPr>
              <w:t xml:space="preserve"> сорные растения</w:t>
            </w:r>
          </w:p>
        </w:tc>
        <w:tc>
          <w:tcPr>
            <w:tcW w:w="2626" w:type="dxa"/>
            <w:gridSpan w:val="3"/>
            <w:tcBorders>
              <w:top w:val="single" w:sz="4" w:space="0" w:color="auto"/>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сорнякам, начиная с фазы 2-х листьев </w:t>
            </w:r>
            <w:r w:rsidRPr="00807A99">
              <w:rPr>
                <w:rFonts w:ascii="Times New Roman" w:eastAsia="Calibri" w:hAnsi="Times New Roman" w:cs="Times New Roman"/>
                <w:sz w:val="16"/>
                <w:szCs w:val="16"/>
              </w:rPr>
              <w:br/>
              <w:t xml:space="preserve">до конца кущения (независимо </w:t>
            </w:r>
            <w:r w:rsidRPr="00807A99">
              <w:rPr>
                <w:rFonts w:ascii="Times New Roman" w:eastAsia="Calibri" w:hAnsi="Times New Roman" w:cs="Times New Roman"/>
                <w:sz w:val="16"/>
                <w:szCs w:val="16"/>
              </w:rPr>
              <w:br/>
              <w:t xml:space="preserve">от фазы развития культуры). При использовании максимальной нормы расхода гербицида </w:t>
            </w:r>
            <w:r w:rsidRPr="00807A99">
              <w:rPr>
                <w:rFonts w:ascii="Times New Roman" w:eastAsia="Calibri" w:hAnsi="Times New Roman" w:cs="Times New Roman"/>
                <w:sz w:val="16"/>
                <w:szCs w:val="16"/>
              </w:rPr>
              <w:br/>
              <w:t xml:space="preserve">на селекционных </w:t>
            </w:r>
            <w:r w:rsidRPr="00807A99">
              <w:rPr>
                <w:rFonts w:ascii="Times New Roman" w:eastAsia="Calibri" w:hAnsi="Times New Roman" w:cs="Times New Roman"/>
                <w:sz w:val="16"/>
                <w:szCs w:val="16"/>
              </w:rPr>
              <w:br/>
              <w:t xml:space="preserve">и семеноводческих посевах пшеницы учитывать устойчивость сортов. </w:t>
            </w:r>
            <w:r w:rsidRPr="00807A99">
              <w:rPr>
                <w:rFonts w:ascii="Times New Roman" w:eastAsia="Calibri" w:hAnsi="Times New Roman" w:cs="Times New Roman"/>
                <w:sz w:val="16"/>
                <w:szCs w:val="16"/>
              </w:rPr>
              <w:br/>
              <w:t xml:space="preserve">Расход рабочей жидкости - </w:t>
            </w:r>
            <w:r w:rsidRPr="00807A99">
              <w:rPr>
                <w:rFonts w:ascii="Times New Roman" w:eastAsia="Calibri" w:hAnsi="Times New Roman" w:cs="Times New Roman"/>
                <w:sz w:val="16"/>
                <w:szCs w:val="16"/>
              </w:rPr>
              <w:br/>
              <w:t>150-200 л/га</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Феноксоп 100, КЭ (100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«ТПК Техноэкспорт»</w:t>
            </w:r>
          </w:p>
          <w:p w:rsidR="000A552B" w:rsidRPr="00807A99" w:rsidRDefault="000A552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ОГРН:1025005325070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0,4-0,6 </w:t>
            </w:r>
          </w:p>
        </w:tc>
        <w:tc>
          <w:tcPr>
            <w:tcW w:w="1418" w:type="dxa"/>
            <w:gridSpan w:val="2"/>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9402E"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r w:rsidR="004C376B" w:rsidRPr="00807A99">
              <w:rPr>
                <w:rFonts w:ascii="Times New Roman" w:eastAsia="Calibri" w:hAnsi="Times New Roman" w:cs="Times New Roman"/>
                <w:sz w:val="16"/>
                <w:szCs w:val="16"/>
              </w:rPr>
              <w:t>сорные растения</w:t>
            </w:r>
            <w:r w:rsidRPr="00807A99">
              <w:rPr>
                <w:rFonts w:ascii="Times New Roman" w:eastAsia="Calibri" w:hAnsi="Times New Roman" w:cs="Times New Roman"/>
                <w:sz w:val="16"/>
                <w:szCs w:val="16"/>
              </w:rPr>
              <w:t xml:space="preserve"> (виды щетинника, просо куриное, просо сорно-полевое)</w:t>
            </w:r>
          </w:p>
        </w:tc>
        <w:tc>
          <w:tcPr>
            <w:tcW w:w="2626" w:type="dxa"/>
            <w:gridSpan w:val="3"/>
            <w:tcBorders>
              <w:top w:val="double" w:sz="4" w:space="0" w:color="auto"/>
              <w:bottom w:val="single" w:sz="4" w:space="0" w:color="auto"/>
            </w:tcBorders>
            <w:shd w:val="clear" w:color="auto" w:fill="auto"/>
          </w:tcPr>
          <w:p w:rsidR="0079402E" w:rsidRPr="00807A99" w:rsidRDefault="004C376B"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150 - 200 л/га</w:t>
            </w:r>
          </w:p>
        </w:tc>
        <w:tc>
          <w:tcPr>
            <w:tcW w:w="567" w:type="dxa"/>
            <w:gridSpan w:val="2"/>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3"/>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tcBorders>
              <w:top w:val="nil"/>
              <w:left w:val="single" w:sz="6" w:space="0" w:color="auto"/>
              <w:bottom w:val="nil"/>
              <w:right w:val="single" w:sz="4" w:space="0" w:color="auto"/>
            </w:tcBorders>
            <w:shd w:val="clear" w:color="auto" w:fill="auto"/>
          </w:tcPr>
          <w:p w:rsidR="0079402E" w:rsidRPr="00807A99" w:rsidRDefault="000A552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046-03-4453-1</w:t>
            </w:r>
          </w:p>
          <w:p w:rsidR="000A552B" w:rsidRPr="00807A99" w:rsidRDefault="000A552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12.03.2024</w:t>
            </w:r>
          </w:p>
          <w:p w:rsidR="000A552B" w:rsidRPr="00807A99" w:rsidRDefault="000A552B"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11.03.2034</w:t>
            </w: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0,5-0,7 </w:t>
            </w:r>
          </w:p>
        </w:tc>
        <w:tc>
          <w:tcPr>
            <w:tcW w:w="1418" w:type="dxa"/>
            <w:gridSpan w:val="2"/>
            <w:tcBorders>
              <w:top w:val="nil"/>
              <w:left w:val="single" w:sz="6" w:space="0" w:color="auto"/>
              <w:bottom w:val="nil"/>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val="en-US"/>
              </w:rPr>
            </w:pPr>
          </w:p>
        </w:tc>
        <w:tc>
          <w:tcPr>
            <w:tcW w:w="1766"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626" w:type="dxa"/>
            <w:gridSpan w:val="3"/>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4C376B"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150 - 200 л/га</w:t>
            </w:r>
          </w:p>
        </w:tc>
        <w:tc>
          <w:tcPr>
            <w:tcW w:w="567" w:type="dxa"/>
            <w:gridSpan w:val="2"/>
            <w:tcBorders>
              <w:top w:val="nil"/>
              <w:left w:val="single" w:sz="6" w:space="0" w:color="auto"/>
              <w:bottom w:val="nil"/>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tcBorders>
              <w:top w:val="nil"/>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tcBorders>
              <w:top w:val="nil"/>
              <w:left w:val="single" w:sz="6"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0,6-0,9 </w:t>
            </w:r>
          </w:p>
        </w:tc>
        <w:tc>
          <w:tcPr>
            <w:tcW w:w="1418" w:type="dxa"/>
            <w:gridSpan w:val="2"/>
            <w:tcBorders>
              <w:top w:val="nil"/>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766"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 просо сорное)</w:t>
            </w:r>
          </w:p>
        </w:tc>
        <w:tc>
          <w:tcPr>
            <w:tcW w:w="2626" w:type="dxa"/>
            <w:gridSpan w:val="3"/>
            <w:tcBorders>
              <w:top w:val="single" w:sz="4" w:space="0" w:color="auto"/>
              <w:left w:val="single" w:sz="6" w:space="0" w:color="auto"/>
              <w:bottom w:val="single" w:sz="4" w:space="0" w:color="auto"/>
              <w:right w:val="single" w:sz="4" w:space="0" w:color="auto"/>
            </w:tcBorders>
            <w:shd w:val="clear" w:color="auto" w:fill="auto"/>
          </w:tcPr>
          <w:p w:rsidR="004C376B"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4C376B"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по вегетирующим сорным растениям в фазе, начиная от 2-х листьев до конца кущения независимо от фазы развития культуры. При использовании максимальной нормы применения гербицида на селекционных </w:t>
            </w:r>
          </w:p>
          <w:p w:rsidR="0079402E"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и семеноводческих посевах пшеницы учитывать устойчивость сортов. Расход рабочей жидкости – 150 - 200 л/га</w:t>
            </w:r>
          </w:p>
        </w:tc>
        <w:tc>
          <w:tcPr>
            <w:tcW w:w="567" w:type="dxa"/>
            <w:gridSpan w:val="2"/>
            <w:tcBorders>
              <w:top w:val="nil"/>
              <w:left w:val="single" w:sz="6" w:space="0" w:color="auto"/>
              <w:bottom w:val="nil"/>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tcBorders>
              <w:top w:val="nil"/>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tcBorders>
              <w:top w:val="nil"/>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0,6-0,75 </w:t>
            </w:r>
          </w:p>
        </w:tc>
        <w:tc>
          <w:tcPr>
            <w:tcW w:w="1418"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 просо сорное, метлица обыкновенная, мятлик)</w:t>
            </w:r>
          </w:p>
        </w:tc>
        <w:tc>
          <w:tcPr>
            <w:tcW w:w="2626" w:type="dxa"/>
            <w:gridSpan w:val="3"/>
            <w:tcBorders>
              <w:top w:val="single" w:sz="4" w:space="0" w:color="auto"/>
              <w:left w:val="single" w:sz="6" w:space="0" w:color="auto"/>
              <w:bottom w:val="single" w:sz="4" w:space="0" w:color="auto"/>
              <w:right w:val="single" w:sz="4" w:space="0" w:color="auto"/>
            </w:tcBorders>
            <w:shd w:val="clear" w:color="auto" w:fill="auto"/>
          </w:tcPr>
          <w:p w:rsidR="004C376B"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4C376B" w:rsidP="004C376B">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 вегетирующим сорным растениям в фазе, начиная от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150 - 200 л/га</w:t>
            </w:r>
          </w:p>
        </w:tc>
        <w:tc>
          <w:tcPr>
            <w:tcW w:w="567" w:type="dxa"/>
            <w:gridSpan w:val="2"/>
            <w:tcBorders>
              <w:top w:val="nil"/>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val="restart"/>
            <w:tcBorders>
              <w:top w:val="nil"/>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Фокстрот Турбо,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(120 + 23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«КЕМИНОВА А/С»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058-03-4341-1</w:t>
            </w:r>
          </w:p>
          <w:p w:rsidR="00554BE0" w:rsidRPr="00807A99" w:rsidRDefault="00554BE0"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15.01.2024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14.01.2034</w:t>
            </w: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0,35-0,5</w:t>
            </w:r>
          </w:p>
        </w:tc>
        <w:tc>
          <w:tcPr>
            <w:tcW w:w="1418" w:type="dxa"/>
            <w:gridSpan w:val="2"/>
            <w:vMerge w:val="restart"/>
            <w:tcBorders>
              <w:top w:val="single" w:sz="4" w:space="0" w:color="auto"/>
              <w:left w:val="single" w:sz="6"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ежовник обыкновенный, просо сорное, овсюг)</w:t>
            </w:r>
          </w:p>
        </w:tc>
        <w:tc>
          <w:tcPr>
            <w:tcW w:w="2626" w:type="dxa"/>
            <w:gridSpan w:val="3"/>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567" w:type="dxa"/>
            <w:gridSpan w:val="2"/>
            <w:vMerge w:val="restart"/>
            <w:tcBorders>
              <w:top w:val="nil"/>
              <w:left w:val="single" w:sz="6"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3"/>
            <w:vMerge w:val="restart"/>
            <w:tcBorders>
              <w:top w:val="nil"/>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tcBorders>
              <w:left w:val="single" w:sz="6"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0,5-0,65</w:t>
            </w:r>
          </w:p>
        </w:tc>
        <w:tc>
          <w:tcPr>
            <w:tcW w:w="1418" w:type="dxa"/>
            <w:gridSpan w:val="2"/>
            <w:vMerge/>
            <w:tcBorders>
              <w:left w:val="single" w:sz="6"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ежовник обыкновенный, просо сорное)</w:t>
            </w:r>
          </w:p>
        </w:tc>
        <w:tc>
          <w:tcPr>
            <w:tcW w:w="2626" w:type="dxa"/>
            <w:gridSpan w:val="3"/>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 2 листьев до конца кущения (независимо от фазы развития культуры). Расход рабочей жидкости – 150-200 л/га</w:t>
            </w:r>
          </w:p>
        </w:tc>
        <w:tc>
          <w:tcPr>
            <w:tcW w:w="567" w:type="dxa"/>
            <w:gridSpan w:val="2"/>
            <w:vMerge/>
            <w:tcBorders>
              <w:left w:val="single" w:sz="6"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tcBorders>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tcBorders>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626" w:type="dxa"/>
            <w:gridSpan w:val="3"/>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567" w:type="dxa"/>
            <w:gridSpan w:val="2"/>
            <w:vMerge/>
            <w:tcBorders>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Тайгер, ЭМВ</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(69</w:t>
            </w:r>
            <w:r w:rsidRPr="00807A99">
              <w:rPr>
                <w:rFonts w:ascii="Times New Roman" w:eastAsia="Calibri" w:hAnsi="Times New Roman" w:cs="Times New Roman"/>
                <w:b/>
                <w:sz w:val="16"/>
                <w:szCs w:val="16"/>
              </w:rPr>
              <w:t>+34,5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w:t>
            </w:r>
            <w:r w:rsidR="00915EEA" w:rsidRPr="00807A99">
              <w:rPr>
                <w:rFonts w:ascii="Times New Roman" w:eastAsia="Calibri" w:hAnsi="Times New Roman" w:cs="Times New Roman"/>
                <w:sz w:val="16"/>
                <w:szCs w:val="16"/>
              </w:rPr>
              <w:t>ИНТЕР ГРУПП</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082-03-4323-1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17.12.2033</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0,8-1</w:t>
            </w:r>
            <w:r w:rsidR="00915EEA" w:rsidRPr="00807A99">
              <w:rPr>
                <w:rFonts w:ascii="Times New Roman" w:eastAsia="Times New Roman" w:hAnsi="Times New Roman" w:cs="Times New Roman"/>
                <w:sz w:val="16"/>
                <w:szCs w:val="16"/>
                <w:lang w:eastAsia="ru-RU"/>
              </w:rPr>
              <w:t>,0</w:t>
            </w:r>
          </w:p>
        </w:tc>
        <w:tc>
          <w:tcPr>
            <w:tcW w:w="1418" w:type="dxa"/>
            <w:gridSpan w:val="2"/>
            <w:tcBorders>
              <w:top w:val="double" w:sz="4" w:space="0" w:color="auto"/>
              <w:bottom w:val="single" w:sz="4" w:space="0" w:color="auto"/>
            </w:tcBorders>
            <w:shd w:val="clear" w:color="auto" w:fill="auto"/>
          </w:tcPr>
          <w:p w:rsidR="0079402E" w:rsidRPr="00807A99" w:rsidRDefault="0079402E" w:rsidP="00915EEA">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 ячмень яровой</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сорное, овсюг, метлица полевая)</w:t>
            </w:r>
          </w:p>
        </w:tc>
        <w:tc>
          <w:tcPr>
            <w:tcW w:w="2626"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(с учетом чувствительности сортов). Озимая пшеница обрабатывается весной Расход рабочей жидкости – 150-200 л/га</w:t>
            </w:r>
          </w:p>
        </w:tc>
        <w:tc>
          <w:tcPr>
            <w:tcW w:w="567"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Тайгер 100, КЭ</w:t>
            </w:r>
            <w:r w:rsidRPr="00807A99">
              <w:rPr>
                <w:rFonts w:ascii="Times New Roman" w:eastAsia="Calibri" w:hAnsi="Times New Roman" w:cs="Times New Roman"/>
                <w:b/>
                <w:bCs/>
                <w:sz w:val="16"/>
                <w:szCs w:val="16"/>
              </w:rPr>
              <w:t xml:space="preserve"> (100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«Интер Групп»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082-03-1069-1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10.04.2026</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626"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ранние фазы развития (2-3 листа) сорняков независимо от фазы развития культуры. Расход рабочей жидкости – 150-200 л/га</w:t>
            </w:r>
          </w:p>
        </w:tc>
        <w:tc>
          <w:tcPr>
            <w:tcW w:w="567"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0,5-0,7 </w:t>
            </w:r>
          </w:p>
        </w:tc>
        <w:tc>
          <w:tcPr>
            <w:tcW w:w="1418"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626"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сорняков независимо от фазы развития культуры. Расход рабочей жидкости – 150-200 л/га </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0,6-0,9 </w:t>
            </w:r>
          </w:p>
        </w:tc>
        <w:tc>
          <w:tcPr>
            <w:tcW w:w="1418" w:type="dxa"/>
            <w:gridSpan w:val="2"/>
            <w:vMerge/>
            <w:tcBorders>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просо куриное)</w:t>
            </w:r>
          </w:p>
        </w:tc>
        <w:tc>
          <w:tcPr>
            <w:tcW w:w="2626"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сорнякам, начиная с фазы 2-х листьев до конца кущения (независимо от фазы развития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0,6-0,75 </w:t>
            </w:r>
          </w:p>
        </w:tc>
        <w:tc>
          <w:tcPr>
            <w:tcW w:w="1418"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метлица, щетинники, просовидные)</w:t>
            </w:r>
          </w:p>
        </w:tc>
        <w:tc>
          <w:tcPr>
            <w:tcW w:w="2626" w:type="dxa"/>
            <w:gridSpan w:val="3"/>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сорнякам, начиная с фазы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150-200 л/га</w:t>
            </w:r>
            <w:r w:rsidR="002C299C">
              <w:rPr>
                <w:rFonts w:ascii="Times New Roman" w:eastAsia="Calibri" w:hAnsi="Times New Roman" w:cs="Times New Roman"/>
                <w:sz w:val="16"/>
                <w:szCs w:val="16"/>
              </w:rPr>
              <w:t xml:space="preserve"> </w:t>
            </w:r>
          </w:p>
        </w:tc>
        <w:tc>
          <w:tcPr>
            <w:tcW w:w="567" w:type="dxa"/>
            <w:gridSpan w:val="2"/>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Формуляр, КЭ</w:t>
            </w:r>
            <w:r w:rsidRPr="00807A99">
              <w:rPr>
                <w:rFonts w:ascii="Times New Roman" w:eastAsia="Calibri" w:hAnsi="Times New Roman" w:cs="Times New Roman"/>
                <w:b/>
                <w:bCs/>
                <w:sz w:val="16"/>
                <w:szCs w:val="16"/>
              </w:rPr>
              <w:t xml:space="preserve"> (100</w:t>
            </w:r>
            <w:r w:rsidRPr="00807A99">
              <w:rPr>
                <w:rFonts w:ascii="Times New Roman" w:eastAsia="Calibri" w:hAnsi="Times New Roman" w:cs="Times New Roman"/>
                <w:b/>
                <w:sz w:val="16"/>
                <w:szCs w:val="16"/>
              </w:rPr>
              <w:t>+50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«ФМРус»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050(360)-03-4063-1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17.04.2033</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766"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w:t>
            </w:r>
          </w:p>
        </w:tc>
        <w:tc>
          <w:tcPr>
            <w:tcW w:w="2626"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567"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3"/>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просо куриное)</w:t>
            </w:r>
          </w:p>
        </w:tc>
        <w:tc>
          <w:tcPr>
            <w:tcW w:w="2626"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 2 листьев до конца кущения (независимо от фазы развития культуры). При использовании максисальной нормы применения гербицида на селекционных и семенноводческих посевах пшеницы учитывать устойчивость сортов. Расход рабочей жидкости – 150 – 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626"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Опрыскиваие посевов в ранние фазы развития (2-3 листа) сорных растений, независимо от фазы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развития культуры. Расход рабочей жидкости – 150-200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метлица, просовидные)</w:t>
            </w:r>
          </w:p>
        </w:tc>
        <w:tc>
          <w:tcPr>
            <w:tcW w:w="2626"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сорным растенийм в фазе, начиная от 2-х листьев до конца кущения независимо от фзы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567"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gridAfter w:val="1"/>
          <w:wAfter w:w="79" w:type="dxa"/>
          <w:cantSplit/>
          <w:trHeight w:val="623"/>
        </w:trPr>
        <w:tc>
          <w:tcPr>
            <w:tcW w:w="1779"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766"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метлица, просовидные)</w:t>
            </w:r>
          </w:p>
        </w:tc>
        <w:tc>
          <w:tcPr>
            <w:tcW w:w="2626" w:type="dxa"/>
            <w:gridSpan w:val="3"/>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растенийм, начиная с фазы 2 листьев до конца кущения (в фазе кущения культуры). Расход рабочей жидкости – 150-200 л</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га</w:t>
            </w:r>
          </w:p>
        </w:tc>
        <w:tc>
          <w:tcPr>
            <w:tcW w:w="567" w:type="dxa"/>
            <w:gridSpan w:val="2"/>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33" w:type="dxa"/>
            <w:gridSpan w:val="3"/>
            <w:vMerge/>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E62E2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86" w:type="dxa"/>
          <w:cantSplit/>
          <w:trHeight w:val="1470"/>
        </w:trPr>
        <w:tc>
          <w:tcPr>
            <w:tcW w:w="1787" w:type="dxa"/>
            <w:gridSpan w:val="2"/>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Шансюген, ВЭ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(69 + 34,5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126-03-4069-1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23.04.2033</w:t>
            </w:r>
          </w:p>
          <w:p w:rsidR="0079402E" w:rsidRPr="00807A99" w:rsidRDefault="0079402E" w:rsidP="00E0245F">
            <w:pPr>
              <w:spacing w:after="0" w:line="240" w:lineRule="auto"/>
              <w:jc w:val="center"/>
              <w:rPr>
                <w:rFonts w:ascii="Times New Roman" w:eastAsia="Calibri" w:hAnsi="Times New Roman" w:cs="Times New Roman"/>
                <w:sz w:val="16"/>
                <w:szCs w:val="16"/>
              </w:rPr>
            </w:pP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41" w:type="dxa"/>
            <w:gridSpan w:val="2"/>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26" w:type="dxa"/>
            <w:gridSpan w:val="2"/>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Пшеница яровая </w:t>
            </w:r>
            <w:r w:rsidRPr="00807A99">
              <w:rPr>
                <w:rFonts w:ascii="Times New Roman" w:eastAsia="Times New Roman" w:hAnsi="Times New Roman" w:cs="Times New Roman"/>
                <w:sz w:val="16"/>
                <w:szCs w:val="16"/>
                <w:lang w:eastAsia="ru-RU"/>
              </w:rPr>
              <w:br/>
              <w:t>и озимая</w:t>
            </w:r>
          </w:p>
        </w:tc>
        <w:tc>
          <w:tcPr>
            <w:tcW w:w="17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(виды щетинника, просо куриное, просо сорнополевое, овсюг, метлица полевая)</w:t>
            </w:r>
          </w:p>
        </w:tc>
        <w:tc>
          <w:tcPr>
            <w:tcW w:w="2692" w:type="dxa"/>
            <w:gridSpan w:val="4"/>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(озимая пшеница обрабатываются весной)</w:t>
            </w:r>
            <w:r w:rsidR="002C299C">
              <w:rPr>
                <w:rFonts w:ascii="Times New Roman" w:eastAsia="Times New Roman" w:hAnsi="Times New Roman" w:cs="Times New Roman"/>
                <w:sz w:val="16"/>
                <w:szCs w:val="16"/>
                <w:lang w:eastAsia="ru-RU"/>
              </w:rPr>
              <w:t xml:space="preserve"> </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ранние фазы развития (2-3 листа) сорных растений независимо от фазы развития культуры (с учетом чувствительности сортов) против однолетних злаковых сорных растений (виды щетинника, просо куриное, просо сорнополевое, овсюг, метлица полевая). Расход рабочей жидкости – 200-300 л/га</w:t>
            </w:r>
          </w:p>
        </w:tc>
        <w:tc>
          <w:tcPr>
            <w:tcW w:w="567" w:type="dxa"/>
            <w:gridSpan w:val="2"/>
            <w:vMerge w:val="restart"/>
            <w:tcBorders>
              <w:top w:val="double" w:sz="4" w:space="0" w:color="auto"/>
              <w:left w:val="single" w:sz="6"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57(1)</w:t>
            </w:r>
          </w:p>
        </w:tc>
        <w:tc>
          <w:tcPr>
            <w:tcW w:w="560" w:type="dxa"/>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E62E2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86" w:type="dxa"/>
          <w:cantSplit/>
          <w:trHeight w:val="1470"/>
        </w:trPr>
        <w:tc>
          <w:tcPr>
            <w:tcW w:w="1787" w:type="dxa"/>
            <w:gridSpan w:val="2"/>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41" w:type="dxa"/>
            <w:gridSpan w:val="2"/>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26"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Ячмень яровой</w:t>
            </w:r>
          </w:p>
        </w:tc>
        <w:tc>
          <w:tcPr>
            <w:tcW w:w="17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692" w:type="dxa"/>
            <w:gridSpan w:val="4"/>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ранние фазы развития (2-3 листа) сорных растений независимо от фазы развития культуры (с учетом чувствительности сортов) против однолетних злаковых сорных растений (виды щетинника, просо куриное, просо сорнополевое, овсюг, метлица полевая). Расход рабочей жидкости – 200-300 л/га</w:t>
            </w:r>
          </w:p>
        </w:tc>
        <w:tc>
          <w:tcPr>
            <w:tcW w:w="567" w:type="dxa"/>
            <w:gridSpan w:val="2"/>
            <w:vMerge/>
            <w:tcBorders>
              <w:left w:val="single" w:sz="6" w:space="0" w:color="auto"/>
              <w:bottom w:val="single" w:sz="4" w:space="0" w:color="auto"/>
              <w:right w:val="single" w:sz="6" w:space="0" w:color="auto"/>
            </w:tcBorders>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560" w:type="dxa"/>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sz w:val="16"/>
          <w:szCs w:val="16"/>
        </w:rPr>
      </w:pPr>
      <w:r w:rsidRPr="00807A99">
        <w:rPr>
          <w:rFonts w:ascii="Times New Roman" w:eastAsia="Calibri" w:hAnsi="Times New Roman" w:cs="Times New Roman"/>
          <w:b/>
          <w:bCs/>
          <w:i/>
          <w:iCs/>
          <w:sz w:val="16"/>
          <w:szCs w:val="16"/>
        </w:rPr>
        <w:t>Феноксапроп-П-этил+</w:t>
      </w:r>
      <w:r w:rsidRPr="00807A99">
        <w:rPr>
          <w:rFonts w:ascii="Times New Roman" w:eastAsia="Calibri" w:hAnsi="Times New Roman" w:cs="Times New Roman"/>
          <w:b/>
          <w:bCs/>
          <w:i/>
          <w:sz w:val="16"/>
          <w:szCs w:val="16"/>
        </w:rPr>
        <w:t xml:space="preserve"> антидот мефенпир-диэтил</w:t>
      </w: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292"/>
        </w:trPr>
        <w:tc>
          <w:tcPr>
            <w:tcW w:w="1701" w:type="dxa"/>
            <w:vMerge w:val="restart"/>
            <w:tcBorders>
              <w:top w:val="doub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Дракон Супер 100, КЭ</w:t>
            </w:r>
            <w:r w:rsidRPr="00807A99">
              <w:rPr>
                <w:rFonts w:ascii="Times New Roman" w:eastAsia="Calibri" w:hAnsi="Times New Roman" w:cs="Times New Roman"/>
                <w:b/>
                <w:bCs/>
                <w:sz w:val="16"/>
                <w:szCs w:val="16"/>
              </w:rPr>
              <w:br/>
              <w:t>(100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«ЯРИЛО»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085-03-3514-1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03.03.2032</w:t>
            </w:r>
          </w:p>
        </w:tc>
        <w:tc>
          <w:tcPr>
            <w:tcW w:w="1134" w:type="dxa"/>
            <w:tcBorders>
              <w:top w:val="double" w:sz="4" w:space="0" w:color="auto"/>
              <w:left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просо куриное, просо сорное)</w:t>
            </w:r>
          </w:p>
        </w:tc>
        <w:tc>
          <w:tcPr>
            <w:tcW w:w="2551"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Расход рабочей жидкости – 150-200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92"/>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0,5-0,7 </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5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сорняков независимо от фазы развития культуры. Расход рабочей жидкости – 150-200 л/га </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92"/>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0,6-0,9 </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(овсюг, виды щетинника, просо куриное)</w:t>
            </w:r>
          </w:p>
        </w:tc>
        <w:tc>
          <w:tcPr>
            <w:tcW w:w="255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от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92"/>
        </w:trPr>
        <w:tc>
          <w:tcPr>
            <w:tcW w:w="1701" w:type="dxa"/>
            <w:vMerge/>
            <w:tcBorders>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0,6-0,75 </w:t>
            </w:r>
          </w:p>
        </w:tc>
        <w:tc>
          <w:tcPr>
            <w:tcW w:w="1418"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tcBorders>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метлица обыкновенная, виды щетинника, куриное просо, просо сорное)</w:t>
            </w:r>
          </w:p>
        </w:tc>
        <w:tc>
          <w:tcPr>
            <w:tcW w:w="255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90"/>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Дракон Супер 7,5, КЭ</w:t>
            </w:r>
            <w:r w:rsidRPr="00807A99">
              <w:rPr>
                <w:rFonts w:ascii="Times New Roman" w:eastAsia="Calibri" w:hAnsi="Times New Roman" w:cs="Times New Roman"/>
                <w:b/>
                <w:bCs/>
                <w:sz w:val="16"/>
                <w:szCs w:val="16"/>
              </w:rPr>
              <w:br/>
              <w:t>(69</w:t>
            </w:r>
            <w:r w:rsidRPr="00807A99">
              <w:rPr>
                <w:rFonts w:ascii="Times New Roman" w:eastAsia="Calibri" w:hAnsi="Times New Roman" w:cs="Times New Roman"/>
                <w:b/>
                <w:sz w:val="16"/>
                <w:szCs w:val="16"/>
              </w:rPr>
              <w:t>+75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«ЯРИЛО»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085-03-3513-1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03.03.2032</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 зеленый</w:t>
            </w:r>
          </w:p>
        </w:tc>
        <w:tc>
          <w:tcPr>
            <w:tcW w:w="255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 вегетирующим сорным растениям, начиная с фазы 2-х листьев до конца кущения (независимо от фазы развития культуры). Расход рабочей жидкости – 150-200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49 (1)</w:t>
            </w:r>
          </w:p>
        </w:tc>
        <w:tc>
          <w:tcPr>
            <w:tcW w:w="567"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89"/>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43" w:type="dxa"/>
            <w:vMerge w:val="restart"/>
            <w:tcBorders>
              <w:top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просо куриное, овсюг)</w:t>
            </w:r>
          </w:p>
        </w:tc>
        <w:tc>
          <w:tcPr>
            <w:tcW w:w="255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89"/>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tcBorders>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72"/>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Лама, КЭ</w:t>
            </w:r>
            <w:r w:rsidRPr="00807A99">
              <w:rPr>
                <w:rFonts w:ascii="Times New Roman" w:eastAsia="Calibri" w:hAnsi="Times New Roman" w:cs="Times New Roman"/>
                <w:b/>
                <w:bCs/>
                <w:sz w:val="16"/>
                <w:szCs w:val="16"/>
              </w:rPr>
              <w:br/>
              <w:t>(69</w:t>
            </w:r>
            <w:r w:rsidRPr="00807A99">
              <w:rPr>
                <w:rFonts w:ascii="Times New Roman" w:eastAsia="Calibri" w:hAnsi="Times New Roman" w:cs="Times New Roman"/>
                <w:b/>
                <w:sz w:val="16"/>
                <w:szCs w:val="16"/>
              </w:rPr>
              <w:t>+75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w:t>
            </w:r>
            <w:r w:rsidRPr="00807A99">
              <w:rPr>
                <w:rFonts w:ascii="Times New Roman" w:eastAsia="Calibri" w:hAnsi="Times New Roman" w:cs="Times New Roman"/>
                <w:sz w:val="16"/>
                <w:szCs w:val="16"/>
              </w:rPr>
              <w:br/>
              <w:t xml:space="preserve">Агрия АД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184(026)-03-3494-1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09.02.2032</w:t>
            </w:r>
          </w:p>
        </w:tc>
        <w:tc>
          <w:tcPr>
            <w:tcW w:w="1134" w:type="dxa"/>
            <w:tcBorders>
              <w:top w:val="double" w:sz="4" w:space="0" w:color="auto"/>
              <w:bottom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w:t>
            </w:r>
          </w:p>
        </w:tc>
        <w:tc>
          <w:tcPr>
            <w:tcW w:w="1418" w:type="dxa"/>
            <w:tcBorders>
              <w:top w:val="double" w:sz="4" w:space="0" w:color="auto"/>
              <w:bottom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ячмень яровой</w:t>
            </w:r>
          </w:p>
        </w:tc>
        <w:tc>
          <w:tcPr>
            <w:tcW w:w="1843" w:type="dxa"/>
            <w:tcBorders>
              <w:top w:val="double" w:sz="4" w:space="0" w:color="auto"/>
              <w:bottom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 зелёный</w:t>
            </w:r>
          </w:p>
        </w:tc>
        <w:tc>
          <w:tcPr>
            <w:tcW w:w="255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 вегетирующим сорным растениям, начиная с фазы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 листьев до конца кущения (независимо от фазы развития культуры). Расход рабочей жидкости 150 – 250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49 (1)</w:t>
            </w:r>
          </w:p>
        </w:tc>
        <w:tc>
          <w:tcPr>
            <w:tcW w:w="567"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98"/>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val="restart"/>
            <w:tcBorders>
              <w:top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0,8-1,0</w:t>
            </w:r>
          </w:p>
        </w:tc>
        <w:tc>
          <w:tcPr>
            <w:tcW w:w="1418" w:type="dxa"/>
            <w:tcBorders>
              <w:top w:val="single" w:sz="6" w:space="0" w:color="auto"/>
              <w:bottom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vMerge w:val="restart"/>
            <w:tcBorders>
              <w:top w:val="single" w:sz="6"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куриное просо, просо сорное, овсюг) сорные растения</w:t>
            </w:r>
          </w:p>
        </w:tc>
        <w:tc>
          <w:tcPr>
            <w:tcW w:w="255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531"/>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p>
        </w:tc>
        <w:tc>
          <w:tcPr>
            <w:tcW w:w="1418" w:type="dxa"/>
            <w:tcBorders>
              <w:top w:val="single" w:sz="6" w:space="0" w:color="auto"/>
              <w:bottom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843" w:type="dxa"/>
            <w:vMerge/>
            <w:tcBorders>
              <w:bottom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vMerge/>
            <w:tcBorders>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60"/>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Borders>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p>
        </w:tc>
        <w:tc>
          <w:tcPr>
            <w:tcW w:w="1418" w:type="dxa"/>
            <w:tcBorders>
              <w:top w:val="single" w:sz="6"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tcBorders>
              <w:top w:val="single" w:sz="6"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куриное просо, просо сорное, овсюг, метлица полевая) сорные растения</w:t>
            </w:r>
          </w:p>
        </w:tc>
        <w:tc>
          <w:tcPr>
            <w:tcW w:w="2551" w:type="dxa"/>
            <w:tcBorders>
              <w:top w:val="single" w:sz="6"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 вегетирующим сорным растениям, начиная с фазы 2 листьев до конца кущения (независимо от фазы развития культуры). Расход рабочей жидкости 150 – 250 л/га</w:t>
            </w:r>
          </w:p>
        </w:tc>
        <w:tc>
          <w:tcPr>
            <w:tcW w:w="709"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60"/>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Полгар,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(100+27 г/л)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 (Венгрия)</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871-03-4224-1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18.10.2033</w:t>
            </w:r>
          </w:p>
        </w:tc>
        <w:tc>
          <w:tcPr>
            <w:tcW w:w="1134" w:type="dxa"/>
            <w:tcBorders>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vMerge w:val="restart"/>
            <w:tcBorders>
              <w:top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tcBorders>
              <w:top w:val="single" w:sz="6"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куриное просо, просо сорное)</w:t>
            </w:r>
          </w:p>
        </w:tc>
        <w:tc>
          <w:tcPr>
            <w:tcW w:w="2551" w:type="dxa"/>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сорных растений независимо от фазы развития культуры. 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 – 200 л/га</w:t>
            </w:r>
          </w:p>
        </w:tc>
        <w:tc>
          <w:tcPr>
            <w:tcW w:w="709"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rPr>
              <w:t>-(3)</w:t>
            </w:r>
          </w:p>
        </w:tc>
      </w:tr>
      <w:tr w:rsidR="0079402E" w:rsidRPr="00807A99" w:rsidTr="008B03AF">
        <w:trPr>
          <w:cantSplit/>
          <w:trHeight w:val="228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куриное просо)</w:t>
            </w:r>
          </w:p>
        </w:tc>
        <w:tc>
          <w:tcPr>
            <w:tcW w:w="2551"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 2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стойкость сортов. Расход рабочей жидкости –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6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tc>
        <w:tc>
          <w:tcPr>
            <w:tcW w:w="1418" w:type="dxa"/>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5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растений независимо от фазы развития культуры. Расход рабочей жидкости –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60"/>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куриное просо)</w:t>
            </w:r>
          </w:p>
        </w:tc>
        <w:tc>
          <w:tcPr>
            <w:tcW w:w="255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сорным растениям, начиная с фазы 2 листьев до конца кущения (независимо от фазы развития культуры). Расход рабочей жидкости – 150-200 л/га</w:t>
            </w:r>
          </w:p>
        </w:tc>
        <w:tc>
          <w:tcPr>
            <w:tcW w:w="709"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Талака 100, КЭ</w:t>
            </w:r>
            <w:r w:rsidRPr="00807A99">
              <w:rPr>
                <w:rFonts w:ascii="Times New Roman" w:eastAsia="Calibri" w:hAnsi="Times New Roman" w:cs="Times New Roman"/>
                <w:b/>
                <w:bCs/>
                <w:sz w:val="16"/>
                <w:szCs w:val="16"/>
              </w:rPr>
              <w:t xml:space="preserve"> (100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«Франдеса» (Беларусь);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297(042)-03-1586-1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06.11.2027</w:t>
            </w:r>
          </w:p>
        </w:tc>
        <w:tc>
          <w:tcPr>
            <w:tcW w:w="1134" w:type="dxa"/>
            <w:tcBorders>
              <w:top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сорное)</w:t>
            </w:r>
          </w:p>
        </w:tc>
        <w:tc>
          <w:tcPr>
            <w:tcW w:w="2551"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Расход рабочей жидкости – 150-200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78"/>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0,5-0,7</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Овес</w:t>
            </w:r>
          </w:p>
        </w:tc>
        <w:tc>
          <w:tcPr>
            <w:tcW w:w="255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232"/>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виды щетинника, просо куриное)</w:t>
            </w:r>
          </w:p>
        </w:tc>
        <w:tc>
          <w:tcPr>
            <w:tcW w:w="255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в фазе, начиная от 2-х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0,6-0,75</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2-х листьев до конца кущения сорняков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независимо от фазы развития культуры. Расход рабочей жидкости –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Феноксапроп-П-этил + антидот клоквинтосет-мексил +флукарбазон</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Авантикс Турбо, МД (100 + 34 + 17,5 г/л)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192-03-3010-1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08.02.2031</w:t>
            </w:r>
          </w:p>
        </w:tc>
        <w:tc>
          <w:tcPr>
            <w:tcW w:w="1134" w:type="dxa"/>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0,4-0,7</w:t>
            </w:r>
          </w:p>
        </w:tc>
        <w:tc>
          <w:tcPr>
            <w:tcW w:w="1418"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озимая</w:t>
            </w:r>
          </w:p>
        </w:tc>
        <w:tc>
          <w:tcPr>
            <w:tcW w:w="1843" w:type="dxa"/>
            <w:vMerge w:val="restart"/>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сорное, овсюг, метлица полевая)</w:t>
            </w:r>
          </w:p>
        </w:tc>
        <w:tc>
          <w:tcPr>
            <w:tcW w:w="2551" w:type="dxa"/>
            <w:vMerge w:val="restart"/>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r w:rsidRPr="00807A99">
              <w:rPr>
                <w:rFonts w:ascii="Times New Roman" w:eastAsia="Calibri" w:hAnsi="Times New Roman" w:cs="Times New Roman"/>
                <w:sz w:val="16"/>
                <w:szCs w:val="16"/>
              </w:rPr>
              <w:br/>
              <w:t xml:space="preserve">по вегетирующим злаковым сорнякам (в фазу 1-3 листьев, начало кущения, независимо </w:t>
            </w:r>
            <w:r w:rsidRPr="00807A99">
              <w:rPr>
                <w:rFonts w:ascii="Times New Roman" w:eastAsia="Calibri" w:hAnsi="Times New Roman" w:cs="Times New Roman"/>
                <w:sz w:val="16"/>
                <w:szCs w:val="16"/>
              </w:rPr>
              <w:br/>
              <w:t xml:space="preserve">от фазы развития культуры). Расход рабочей жидкости – </w:t>
            </w:r>
            <w:r w:rsidRPr="00807A99">
              <w:rPr>
                <w:rFonts w:ascii="Times New Roman" w:eastAsia="Calibri" w:hAnsi="Times New Roman" w:cs="Times New Roman"/>
                <w:sz w:val="16"/>
                <w:szCs w:val="16"/>
              </w:rPr>
              <w:br/>
              <w:t>200 – 300 л/га</w:t>
            </w:r>
          </w:p>
        </w:tc>
        <w:tc>
          <w:tcPr>
            <w:tcW w:w="709" w:type="dxa"/>
            <w:vMerge w:val="restart"/>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tc>
        <w:tc>
          <w:tcPr>
            <w:tcW w:w="1418" w:type="dxa"/>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 озимый</w:t>
            </w:r>
          </w:p>
        </w:tc>
        <w:tc>
          <w:tcPr>
            <w:tcW w:w="1843" w:type="dxa"/>
            <w:vMerge/>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2551" w:type="dxa"/>
            <w:vMerge/>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709" w:type="dxa"/>
            <w:vMerge/>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Феноксапроп-П-этил +</w:t>
      </w:r>
      <w:r w:rsidRPr="00807A99">
        <w:rPr>
          <w:rFonts w:ascii="Times New Roman" w:eastAsia="Calibri" w:hAnsi="Times New Roman" w:cs="Times New Roman"/>
          <w:b/>
          <w:bCs/>
          <w:i/>
          <w:sz w:val="16"/>
          <w:szCs w:val="16"/>
        </w:rPr>
        <w:t>йодосульфурон-метил-натрий + антидот мефенпир-диэтил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Пума Голд,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(64 + 8 + 24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019-03-380-1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22.06.2024</w:t>
            </w: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1-1,25</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p>
        </w:tc>
        <w:tc>
          <w:tcPr>
            <w:tcW w:w="1843"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однолетние злаковые сорняки</w:t>
            </w:r>
          </w:p>
        </w:tc>
        <w:tc>
          <w:tcPr>
            <w:tcW w:w="255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в фазе кущения культуры и ранние фазы роста сорняков (не позднее фазы кущения однолетних злаковых сорняков).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случае пересева в год применения рекомендуется высевать зерновые, кукурузу, лен. Не рекомендуется в год применения высевать озимый рапс, а также на следующий год подсолнечник, яровой рапс, свеклу, гречиху, бобовые и овощные 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Феноксапроп-П-этил+клодинафоп-пропаргил + антидот клоквинтосет-мексил</w:t>
      </w:r>
    </w:p>
    <w:tbl>
      <w:tblPr>
        <w:tblW w:w="9923" w:type="dxa"/>
        <w:tblInd w:w="71" w:type="dxa"/>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Арго Прим, МЭ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(90 + 45 + 40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018-03-3783-1</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08.09.2032</w:t>
            </w:r>
          </w:p>
        </w:tc>
        <w:tc>
          <w:tcPr>
            <w:tcW w:w="1134" w:type="dxa"/>
            <w:tcBorders>
              <w:bottom w:val="doub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 – 0,55</w:t>
            </w:r>
          </w:p>
        </w:tc>
        <w:tc>
          <w:tcPr>
            <w:tcW w:w="1418"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пшеница озимая</w:t>
            </w:r>
          </w:p>
        </w:tc>
        <w:tc>
          <w:tcPr>
            <w:tcW w:w="1843" w:type="dxa"/>
            <w:tcBorders>
              <w:bottom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ежовник обыкновенный, просо сорное, овсюг, метлица полевая, лисохвост мышехвостиковидый)</w:t>
            </w:r>
          </w:p>
        </w:tc>
        <w:tc>
          <w:tcPr>
            <w:tcW w:w="2551"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злаковым сорным растениям (от фазы 2-3 листьев до конца кущения) независимо от фазы развития культуры. Расход рабочей жидкости – 200-300 л/га</w:t>
            </w:r>
          </w:p>
        </w:tc>
        <w:tc>
          <w:tcPr>
            <w:tcW w:w="709"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67"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79402E" w:rsidRPr="00807A99" w:rsidTr="008B03AF">
        <w:trPr>
          <w:cantSplit/>
          <w:trHeight w:val="1385"/>
        </w:trPr>
        <w:tc>
          <w:tcPr>
            <w:tcW w:w="1701" w:type="dxa"/>
            <w:vMerge w:val="restart"/>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Ластик Топ, МКЭ (90 + 60 + 40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021-03-4006-1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06.03.2033</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vMerge w:val="restart"/>
            <w:tcBorders>
              <w:top w:val="double" w:sz="4" w:space="0" w:color="auto"/>
              <w:bottom w:val="single" w:sz="4" w:space="0" w:color="auto"/>
            </w:tcBorders>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озимая</w:t>
            </w:r>
          </w:p>
        </w:tc>
        <w:tc>
          <w:tcPr>
            <w:tcW w:w="1843" w:type="dxa"/>
            <w:vMerge w:val="restart"/>
            <w:tcBorders>
              <w:top w:val="double" w:sz="4" w:space="0" w:color="auto"/>
              <w:bottom w:val="single" w:sz="4"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(виды щетинника, просо куриное, просо сорно-полевое, овсюг, метлица полевая)</w:t>
            </w:r>
          </w:p>
        </w:tc>
        <w:tc>
          <w:tcPr>
            <w:tcW w:w="255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в ранние фазы развития (2-3 листа до конца кущения) сорных растений независимо от фазы развития культуры. Озимая пшеница обрабатывается весной. Расход рабочей жидкости – 50-200 л/га</w:t>
            </w:r>
          </w:p>
        </w:tc>
        <w:tc>
          <w:tcPr>
            <w:tcW w:w="709"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60(1)</w:t>
            </w:r>
          </w:p>
        </w:tc>
        <w:tc>
          <w:tcPr>
            <w:tcW w:w="567"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-(3)</w:t>
            </w:r>
          </w:p>
        </w:tc>
      </w:tr>
      <w:tr w:rsidR="0079402E" w:rsidRPr="00807A99" w:rsidTr="008B03AF">
        <w:trPr>
          <w:cantSplit/>
          <w:trHeight w:val="46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 (А)</w:t>
            </w:r>
          </w:p>
        </w:tc>
        <w:tc>
          <w:tcPr>
            <w:tcW w:w="1418" w:type="dxa"/>
            <w:vMerge/>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Опрыскивание посевов в ранние фазы развития (2-3 листа до конца кущения) сорных растений независимо от фазы развития культуры. Озимая пшеница обрабатывается весной. Расход рабочей жидкости – 25-50 л/га</w:t>
            </w:r>
          </w:p>
        </w:tc>
        <w:tc>
          <w:tcPr>
            <w:tcW w:w="709"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5D6B89" w:rsidRPr="00807A99" w:rsidTr="00EB18ED">
        <w:trPr>
          <w:cantSplit/>
          <w:trHeight w:val="623"/>
        </w:trPr>
        <w:tc>
          <w:tcPr>
            <w:tcW w:w="1701" w:type="dxa"/>
            <w:vMerge w:val="restart"/>
            <w:tcBorders>
              <w:top w:val="double" w:sz="4" w:space="0" w:color="auto"/>
            </w:tcBorders>
            <w:shd w:val="clear" w:color="auto" w:fill="auto"/>
          </w:tcPr>
          <w:p w:rsidR="005D6B89" w:rsidRPr="00807A99" w:rsidRDefault="005D6B89"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Орикс, КЭ </w:t>
            </w:r>
          </w:p>
          <w:p w:rsidR="005D6B89" w:rsidRPr="00807A99" w:rsidRDefault="005D6B8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(90 + 60 + 60 г/л)</w:t>
            </w:r>
          </w:p>
          <w:p w:rsidR="005D6B89" w:rsidRPr="00807A99" w:rsidRDefault="005D6B8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5D6B89" w:rsidRPr="00807A99" w:rsidRDefault="005D6B8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5D6B89" w:rsidRPr="00807A99" w:rsidRDefault="005D6B8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178-03-1399-1</w:t>
            </w:r>
          </w:p>
          <w:p w:rsidR="005D6B89" w:rsidRPr="00807A99" w:rsidRDefault="005D6B8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178-03-1399-1/417</w:t>
            </w:r>
          </w:p>
          <w:p w:rsidR="005D6B89" w:rsidRPr="00807A99" w:rsidRDefault="005D6B89"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05.03.2027</w:t>
            </w:r>
          </w:p>
        </w:tc>
        <w:tc>
          <w:tcPr>
            <w:tcW w:w="1134"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double" w:sz="4" w:space="0" w:color="auto"/>
              <w:bottom w:val="double" w:sz="4" w:space="0" w:color="auto"/>
            </w:tcBorders>
          </w:tcPr>
          <w:p w:rsidR="005D6B89" w:rsidRPr="00807A99" w:rsidRDefault="005D6B89"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озимая</w:t>
            </w:r>
          </w:p>
        </w:tc>
        <w:tc>
          <w:tcPr>
            <w:tcW w:w="1843" w:type="dxa"/>
            <w:tcBorders>
              <w:top w:val="double" w:sz="4" w:space="0" w:color="auto"/>
              <w:bottom w:val="double" w:sz="4" w:space="0" w:color="auto"/>
            </w:tcBorders>
            <w:shd w:val="clear" w:color="auto" w:fill="auto"/>
          </w:tcPr>
          <w:p w:rsidR="005D6B89" w:rsidRPr="00807A99" w:rsidRDefault="005D6B89"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(виды щетинника, просо куриное, просо сорно-полевое,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овсюг, метлица полевая, лисохвост мышехвостиковый)</w:t>
            </w:r>
          </w:p>
        </w:tc>
        <w:tc>
          <w:tcPr>
            <w:tcW w:w="2551"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злаковым сорнякам (от 2-3 листьев до конца кущения) независимо от фазы развития культуры. Озимая пшеница обрабатывается весной.</w:t>
            </w:r>
          </w:p>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150-200 л/га</w:t>
            </w:r>
          </w:p>
        </w:tc>
        <w:tc>
          <w:tcPr>
            <w:tcW w:w="709"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5D6B89" w:rsidRPr="00807A99" w:rsidTr="00EB18ED">
        <w:trPr>
          <w:cantSplit/>
          <w:trHeight w:val="623"/>
        </w:trPr>
        <w:tc>
          <w:tcPr>
            <w:tcW w:w="1701" w:type="dxa"/>
            <w:vMerge/>
            <w:tcBorders>
              <w:bottom w:val="double" w:sz="4" w:space="0" w:color="auto"/>
            </w:tcBorders>
            <w:shd w:val="clear" w:color="auto" w:fill="auto"/>
          </w:tcPr>
          <w:p w:rsidR="005D6B89" w:rsidRPr="00807A99" w:rsidRDefault="005D6B89" w:rsidP="00E0245F">
            <w:pPr>
              <w:spacing w:after="0" w:line="240" w:lineRule="auto"/>
              <w:jc w:val="center"/>
              <w:rPr>
                <w:rFonts w:ascii="Times New Roman" w:eastAsia="Calibri" w:hAnsi="Times New Roman" w:cs="Times New Roman"/>
                <w:b/>
                <w:sz w:val="16"/>
                <w:szCs w:val="16"/>
              </w:rPr>
            </w:pPr>
          </w:p>
        </w:tc>
        <w:tc>
          <w:tcPr>
            <w:tcW w:w="1134"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 (А)</w:t>
            </w:r>
          </w:p>
        </w:tc>
        <w:tc>
          <w:tcPr>
            <w:tcW w:w="1418" w:type="dxa"/>
            <w:tcBorders>
              <w:top w:val="double" w:sz="4" w:space="0" w:color="auto"/>
              <w:bottom w:val="double" w:sz="4" w:space="0" w:color="auto"/>
            </w:tcBorders>
          </w:tcPr>
          <w:p w:rsidR="005D6B89" w:rsidRPr="00807A99" w:rsidRDefault="005D6B89"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озимая</w:t>
            </w:r>
          </w:p>
        </w:tc>
        <w:tc>
          <w:tcPr>
            <w:tcW w:w="1843" w:type="dxa"/>
            <w:tcBorders>
              <w:top w:val="double" w:sz="4" w:space="0" w:color="auto"/>
              <w:bottom w:val="double" w:sz="4" w:space="0" w:color="auto"/>
            </w:tcBorders>
            <w:shd w:val="clear" w:color="auto" w:fill="auto"/>
          </w:tcPr>
          <w:p w:rsidR="005D6B89" w:rsidRPr="00807A99" w:rsidRDefault="005D6B89"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(виды щетинника, просо куриное, просо сорно-полевое, овсюг, метлица полевая, лисохвост мышехвостиковый)</w:t>
            </w:r>
          </w:p>
        </w:tc>
        <w:tc>
          <w:tcPr>
            <w:tcW w:w="2551"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злаковым </w:t>
            </w:r>
            <w:r w:rsidR="009F7A12" w:rsidRPr="00807A99">
              <w:rPr>
                <w:rFonts w:ascii="Times New Roman" w:eastAsia="Calibri" w:hAnsi="Times New Roman" w:cs="Times New Roman"/>
                <w:sz w:val="16"/>
                <w:szCs w:val="16"/>
              </w:rPr>
              <w:t>сорным растениям</w:t>
            </w:r>
            <w:r w:rsidRPr="00807A99">
              <w:rPr>
                <w:rFonts w:ascii="Times New Roman" w:eastAsia="Calibri" w:hAnsi="Times New Roman" w:cs="Times New Roman"/>
                <w:sz w:val="16"/>
                <w:szCs w:val="16"/>
              </w:rPr>
              <w:t xml:space="preserve"> (от 2-3 листьев до конца кущения) независимо от фазы развития культуры. Озимая пшеница обрабатывается весной.</w:t>
            </w:r>
          </w:p>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w:t>
            </w:r>
            <w:r w:rsidR="009F7A12" w:rsidRPr="00807A99">
              <w:rPr>
                <w:rFonts w:ascii="Times New Roman" w:eastAsia="Calibri" w:hAnsi="Times New Roman" w:cs="Times New Roman"/>
                <w:sz w:val="16"/>
                <w:szCs w:val="16"/>
              </w:rPr>
              <w:t xml:space="preserve"> при авиаприменении</w:t>
            </w:r>
            <w:r w:rsidRPr="00807A99">
              <w:rPr>
                <w:rFonts w:ascii="Times New Roman" w:eastAsia="Calibri" w:hAnsi="Times New Roman" w:cs="Times New Roman"/>
                <w:sz w:val="16"/>
                <w:szCs w:val="16"/>
              </w:rPr>
              <w:t xml:space="preserve"> – </w:t>
            </w:r>
          </w:p>
          <w:p w:rsidR="005D6B89" w:rsidRPr="00807A99" w:rsidRDefault="009F7A12"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25-50</w:t>
            </w:r>
            <w:r w:rsidR="005D6B89" w:rsidRPr="00807A99">
              <w:rPr>
                <w:rFonts w:ascii="Times New Roman" w:eastAsia="Calibri" w:hAnsi="Times New Roman" w:cs="Times New Roman"/>
                <w:sz w:val="16"/>
                <w:szCs w:val="16"/>
              </w:rPr>
              <w:t xml:space="preserve"> л/га</w:t>
            </w:r>
          </w:p>
        </w:tc>
        <w:tc>
          <w:tcPr>
            <w:tcW w:w="709"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double" w:sz="4" w:space="0" w:color="auto"/>
              <w:bottom w:val="double" w:sz="4" w:space="0" w:color="auto"/>
            </w:tcBorders>
          </w:tcPr>
          <w:p w:rsidR="005D6B89" w:rsidRPr="00807A99" w:rsidRDefault="005D6B89"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75649" w:rsidRPr="00807A99" w:rsidTr="00EB18ED">
        <w:trPr>
          <w:cantSplit/>
          <w:trHeight w:val="623"/>
        </w:trPr>
        <w:tc>
          <w:tcPr>
            <w:tcW w:w="1701" w:type="dxa"/>
            <w:tcBorders>
              <w:bottom w:val="double" w:sz="4" w:space="0" w:color="auto"/>
            </w:tcBorders>
            <w:shd w:val="clear" w:color="auto" w:fill="auto"/>
          </w:tcPr>
          <w:p w:rsidR="00375649" w:rsidRDefault="00375649" w:rsidP="00E0245F">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Силимакс, МКЭ</w:t>
            </w:r>
          </w:p>
          <w:p w:rsidR="00375649" w:rsidRDefault="00375649" w:rsidP="00375649">
            <w:pPr>
              <w:spacing w:after="0" w:line="240" w:lineRule="auto"/>
              <w:jc w:val="center"/>
              <w:rPr>
                <w:rFonts w:ascii="Times New Roman" w:eastAsia="Calibri" w:hAnsi="Times New Roman" w:cs="Times New Roman"/>
                <w:b/>
                <w:sz w:val="16"/>
                <w:szCs w:val="16"/>
              </w:rPr>
            </w:pPr>
            <w:r w:rsidRPr="00375649">
              <w:rPr>
                <w:rFonts w:ascii="Times New Roman" w:eastAsia="Calibri" w:hAnsi="Times New Roman" w:cs="Times New Roman"/>
                <w:b/>
                <w:sz w:val="16"/>
                <w:szCs w:val="16"/>
              </w:rPr>
              <w:t xml:space="preserve">(90 + 60 + </w:t>
            </w:r>
            <w:r>
              <w:rPr>
                <w:rFonts w:ascii="Times New Roman" w:eastAsia="Calibri" w:hAnsi="Times New Roman" w:cs="Times New Roman"/>
                <w:b/>
                <w:sz w:val="16"/>
                <w:szCs w:val="16"/>
              </w:rPr>
              <w:t>4</w:t>
            </w:r>
            <w:r w:rsidRPr="00375649">
              <w:rPr>
                <w:rFonts w:ascii="Times New Roman" w:eastAsia="Calibri" w:hAnsi="Times New Roman" w:cs="Times New Roman"/>
                <w:b/>
                <w:sz w:val="16"/>
                <w:szCs w:val="16"/>
              </w:rPr>
              <w:t>0 г/л)</w:t>
            </w:r>
          </w:p>
          <w:p w:rsidR="00375649" w:rsidRPr="00375649" w:rsidRDefault="00375649" w:rsidP="00375649">
            <w:pPr>
              <w:spacing w:after="0" w:line="240" w:lineRule="auto"/>
              <w:jc w:val="center"/>
              <w:rPr>
                <w:rFonts w:ascii="Times New Roman" w:eastAsia="Calibri" w:hAnsi="Times New Roman" w:cs="Times New Roman"/>
                <w:sz w:val="16"/>
                <w:szCs w:val="16"/>
              </w:rPr>
            </w:pPr>
            <w:r w:rsidRPr="00375649">
              <w:rPr>
                <w:rFonts w:ascii="Times New Roman" w:eastAsia="Calibri" w:hAnsi="Times New Roman" w:cs="Times New Roman"/>
                <w:sz w:val="16"/>
                <w:szCs w:val="16"/>
              </w:rPr>
              <w:t>ООО «АГРОМИР»</w:t>
            </w:r>
          </w:p>
          <w:p w:rsidR="00375649" w:rsidRPr="00375649" w:rsidRDefault="00375649" w:rsidP="00375649">
            <w:pPr>
              <w:spacing w:after="0" w:line="240" w:lineRule="auto"/>
              <w:jc w:val="center"/>
              <w:rPr>
                <w:rFonts w:ascii="Times New Roman" w:eastAsia="Calibri" w:hAnsi="Times New Roman" w:cs="Times New Roman"/>
                <w:sz w:val="16"/>
                <w:szCs w:val="16"/>
              </w:rPr>
            </w:pPr>
            <w:r w:rsidRPr="00375649">
              <w:rPr>
                <w:rFonts w:ascii="Times New Roman" w:eastAsia="Calibri" w:hAnsi="Times New Roman" w:cs="Times New Roman"/>
                <w:sz w:val="16"/>
                <w:szCs w:val="16"/>
              </w:rPr>
              <w:t>ОГРН 1187746148424</w:t>
            </w:r>
          </w:p>
          <w:p w:rsidR="00375649" w:rsidRPr="00375649" w:rsidRDefault="00375649" w:rsidP="00375649">
            <w:pPr>
              <w:spacing w:after="0" w:line="240" w:lineRule="auto"/>
              <w:jc w:val="center"/>
              <w:rPr>
                <w:rFonts w:ascii="Times New Roman" w:eastAsia="Calibri" w:hAnsi="Times New Roman" w:cs="Times New Roman"/>
                <w:sz w:val="16"/>
                <w:szCs w:val="16"/>
              </w:rPr>
            </w:pPr>
            <w:r w:rsidRPr="00375649">
              <w:rPr>
                <w:rFonts w:ascii="Times New Roman" w:eastAsia="Calibri" w:hAnsi="Times New Roman" w:cs="Times New Roman"/>
                <w:sz w:val="16"/>
                <w:szCs w:val="16"/>
              </w:rPr>
              <w:t>3/3</w:t>
            </w:r>
          </w:p>
          <w:p w:rsidR="00375649" w:rsidRPr="00375649" w:rsidRDefault="00375649" w:rsidP="00375649">
            <w:pPr>
              <w:spacing w:after="0" w:line="240" w:lineRule="auto"/>
              <w:jc w:val="center"/>
              <w:rPr>
                <w:rFonts w:ascii="Times New Roman" w:eastAsia="Calibri" w:hAnsi="Times New Roman" w:cs="Times New Roman"/>
                <w:sz w:val="16"/>
                <w:szCs w:val="16"/>
              </w:rPr>
            </w:pPr>
            <w:r w:rsidRPr="00375649">
              <w:rPr>
                <w:rFonts w:ascii="Times New Roman" w:eastAsia="Calibri" w:hAnsi="Times New Roman" w:cs="Times New Roman"/>
                <w:sz w:val="16"/>
                <w:szCs w:val="16"/>
              </w:rPr>
              <w:t>070-03-4620-0</w:t>
            </w:r>
          </w:p>
          <w:p w:rsidR="00375649" w:rsidRPr="00375649" w:rsidRDefault="00375649" w:rsidP="00375649">
            <w:pPr>
              <w:spacing w:after="0" w:line="240" w:lineRule="auto"/>
              <w:jc w:val="center"/>
              <w:rPr>
                <w:rFonts w:ascii="Times New Roman" w:eastAsia="Calibri" w:hAnsi="Times New Roman" w:cs="Times New Roman"/>
                <w:sz w:val="16"/>
                <w:szCs w:val="16"/>
              </w:rPr>
            </w:pPr>
            <w:r w:rsidRPr="00375649">
              <w:rPr>
                <w:rFonts w:ascii="Times New Roman" w:eastAsia="Calibri" w:hAnsi="Times New Roman" w:cs="Times New Roman"/>
                <w:sz w:val="16"/>
                <w:szCs w:val="16"/>
              </w:rPr>
              <w:t>24.06.2024</w:t>
            </w:r>
          </w:p>
          <w:p w:rsidR="00375649" w:rsidRPr="00375649" w:rsidRDefault="00375649" w:rsidP="00375649">
            <w:pPr>
              <w:spacing w:after="0" w:line="240" w:lineRule="auto"/>
              <w:jc w:val="center"/>
              <w:rPr>
                <w:rFonts w:ascii="Times New Roman" w:eastAsia="Calibri" w:hAnsi="Times New Roman" w:cs="Times New Roman"/>
                <w:sz w:val="16"/>
                <w:szCs w:val="16"/>
              </w:rPr>
            </w:pPr>
            <w:r w:rsidRPr="00375649">
              <w:rPr>
                <w:rFonts w:ascii="Times New Roman" w:eastAsia="Calibri" w:hAnsi="Times New Roman" w:cs="Times New Roman"/>
                <w:sz w:val="16"/>
                <w:szCs w:val="16"/>
              </w:rPr>
              <w:t>23.06.2027</w:t>
            </w:r>
          </w:p>
          <w:p w:rsidR="00375649" w:rsidRPr="00807A99" w:rsidRDefault="00375649" w:rsidP="00375649">
            <w:pPr>
              <w:spacing w:after="0" w:line="240" w:lineRule="auto"/>
              <w:jc w:val="center"/>
              <w:rPr>
                <w:rFonts w:ascii="Times New Roman" w:eastAsia="Calibri" w:hAnsi="Times New Roman" w:cs="Times New Roman"/>
                <w:b/>
                <w:sz w:val="16"/>
                <w:szCs w:val="16"/>
              </w:rPr>
            </w:pPr>
          </w:p>
        </w:tc>
        <w:tc>
          <w:tcPr>
            <w:tcW w:w="1134" w:type="dxa"/>
            <w:tcBorders>
              <w:top w:val="double" w:sz="4" w:space="0" w:color="auto"/>
              <w:bottom w:val="double" w:sz="4" w:space="0" w:color="auto"/>
            </w:tcBorders>
          </w:tcPr>
          <w:p w:rsidR="00375649" w:rsidRPr="00807A99" w:rsidRDefault="00375649" w:rsidP="00E0245F">
            <w:pPr>
              <w:widowControl w:val="0"/>
              <w:suppressLineNumbers/>
              <w:spacing w:after="0" w:line="240" w:lineRule="auto"/>
              <w:rPr>
                <w:rFonts w:ascii="Times New Roman" w:eastAsia="Calibri" w:hAnsi="Times New Roman" w:cs="Times New Roman"/>
                <w:sz w:val="16"/>
                <w:szCs w:val="16"/>
              </w:rPr>
            </w:pPr>
            <w:r w:rsidRPr="00375649">
              <w:rPr>
                <w:rFonts w:ascii="Times New Roman" w:eastAsia="Calibri" w:hAnsi="Times New Roman" w:cs="Times New Roman"/>
                <w:sz w:val="16"/>
                <w:szCs w:val="16"/>
              </w:rPr>
              <w:t>0,4-0,5</w:t>
            </w:r>
          </w:p>
        </w:tc>
        <w:tc>
          <w:tcPr>
            <w:tcW w:w="1418" w:type="dxa"/>
            <w:tcBorders>
              <w:top w:val="double" w:sz="4" w:space="0" w:color="auto"/>
              <w:bottom w:val="double" w:sz="4" w:space="0" w:color="auto"/>
            </w:tcBorders>
          </w:tcPr>
          <w:p w:rsidR="00375649" w:rsidRPr="00807A99" w:rsidRDefault="00375649"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375649">
              <w:rPr>
                <w:rFonts w:ascii="Times New Roman" w:eastAsia="Times New Roman" w:hAnsi="Times New Roman" w:cs="Times New Roman"/>
                <w:sz w:val="16"/>
                <w:szCs w:val="16"/>
                <w:lang w:eastAsia="ru-RU"/>
              </w:rPr>
              <w:t>Пшеница озимая и яровая</w:t>
            </w:r>
          </w:p>
        </w:tc>
        <w:tc>
          <w:tcPr>
            <w:tcW w:w="1843" w:type="dxa"/>
            <w:tcBorders>
              <w:top w:val="double" w:sz="4" w:space="0" w:color="auto"/>
              <w:bottom w:val="double" w:sz="4" w:space="0" w:color="auto"/>
            </w:tcBorders>
            <w:shd w:val="clear" w:color="auto" w:fill="auto"/>
          </w:tcPr>
          <w:p w:rsidR="00375649" w:rsidRPr="00807A99" w:rsidRDefault="00375649"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375649">
              <w:rPr>
                <w:rFonts w:ascii="Times New Roman" w:eastAsia="Times New Roman" w:hAnsi="Times New Roman" w:cs="Times New Roman"/>
                <w:sz w:val="16"/>
                <w:szCs w:val="16"/>
                <w:lang w:eastAsia="ru-RU"/>
              </w:rPr>
              <w:t>Однолетние злаковые сорняки (виды щетинника, просо куриное, просо сорно-полевое, овсюг, метлица полевая)</w:t>
            </w:r>
          </w:p>
        </w:tc>
        <w:tc>
          <w:tcPr>
            <w:tcW w:w="2551" w:type="dxa"/>
            <w:tcBorders>
              <w:top w:val="double" w:sz="4" w:space="0" w:color="auto"/>
              <w:bottom w:val="double" w:sz="4" w:space="0" w:color="auto"/>
            </w:tcBorders>
          </w:tcPr>
          <w:p w:rsidR="00375649" w:rsidRPr="00807A99" w:rsidRDefault="00375649" w:rsidP="00E0245F">
            <w:pPr>
              <w:widowControl w:val="0"/>
              <w:suppressLineNumbers/>
              <w:spacing w:after="0" w:line="240" w:lineRule="auto"/>
              <w:rPr>
                <w:rFonts w:ascii="Times New Roman" w:eastAsia="Calibri" w:hAnsi="Times New Roman" w:cs="Times New Roman"/>
                <w:sz w:val="16"/>
                <w:szCs w:val="16"/>
              </w:rPr>
            </w:pPr>
            <w:r w:rsidRPr="0037564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Озимая пшеница обрабатывается весной. Расход рабочей жидкости - 200-300 л/га</w:t>
            </w:r>
          </w:p>
        </w:tc>
        <w:tc>
          <w:tcPr>
            <w:tcW w:w="709" w:type="dxa"/>
            <w:tcBorders>
              <w:top w:val="double" w:sz="4" w:space="0" w:color="auto"/>
              <w:bottom w:val="double" w:sz="4" w:space="0" w:color="auto"/>
            </w:tcBorders>
          </w:tcPr>
          <w:p w:rsidR="00375649" w:rsidRPr="00807A99" w:rsidRDefault="00470429" w:rsidP="00E0245F">
            <w:pPr>
              <w:widowControl w:val="0"/>
              <w:suppressLineNumbers/>
              <w:spacing w:after="0" w:line="240" w:lineRule="auto"/>
              <w:jc w:val="center"/>
              <w:rPr>
                <w:rFonts w:ascii="Times New Roman" w:eastAsia="Calibri" w:hAnsi="Times New Roman" w:cs="Times New Roman"/>
                <w:sz w:val="16"/>
                <w:szCs w:val="16"/>
              </w:rPr>
            </w:pPr>
            <w:r w:rsidRPr="00470429">
              <w:rPr>
                <w:rFonts w:ascii="Times New Roman" w:eastAsia="Calibri" w:hAnsi="Times New Roman" w:cs="Times New Roman"/>
                <w:sz w:val="16"/>
                <w:szCs w:val="16"/>
              </w:rPr>
              <w:t>60(1)</w:t>
            </w:r>
          </w:p>
        </w:tc>
        <w:tc>
          <w:tcPr>
            <w:tcW w:w="567" w:type="dxa"/>
            <w:tcBorders>
              <w:top w:val="double" w:sz="4" w:space="0" w:color="auto"/>
              <w:bottom w:val="double" w:sz="4" w:space="0" w:color="auto"/>
            </w:tcBorders>
          </w:tcPr>
          <w:p w:rsidR="00375649" w:rsidRPr="00807A99" w:rsidRDefault="00470429" w:rsidP="00E0245F">
            <w:pPr>
              <w:widowControl w:val="0"/>
              <w:suppressLineNumbers/>
              <w:spacing w:after="0" w:line="240" w:lineRule="auto"/>
              <w:rPr>
                <w:rFonts w:ascii="Times New Roman" w:eastAsia="Calibri" w:hAnsi="Times New Roman" w:cs="Times New Roman"/>
                <w:sz w:val="16"/>
                <w:szCs w:val="16"/>
              </w:rPr>
            </w:pPr>
            <w:r w:rsidRPr="00470429">
              <w:rPr>
                <w:rFonts w:ascii="Times New Roman" w:eastAsia="Calibri" w:hAnsi="Times New Roman" w:cs="Times New Roman"/>
                <w:sz w:val="16"/>
                <w:szCs w:val="16"/>
              </w:rPr>
              <w:t>-(3)</w:t>
            </w:r>
          </w:p>
        </w:tc>
      </w:tr>
      <w:tr w:rsidR="0079402E" w:rsidRPr="00807A99" w:rsidTr="008B03AF">
        <w:trPr>
          <w:cantSplit/>
          <w:trHeight w:val="978"/>
        </w:trPr>
        <w:tc>
          <w:tcPr>
            <w:tcW w:w="1701"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Скаут Ультра, КЭ (170 + 48,5 + 57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Синтезия Кеми ГмбХ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781-03-3409-1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12.12.2031</w:t>
            </w:r>
          </w:p>
        </w:tc>
        <w:tc>
          <w:tcPr>
            <w:tcW w:w="1134"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0,3-0,45</w:t>
            </w:r>
          </w:p>
        </w:tc>
        <w:tc>
          <w:tcPr>
            <w:tcW w:w="1418" w:type="dxa"/>
            <w:tcBorders>
              <w:top w:val="doub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 и озимая</w:t>
            </w:r>
            <w:r w:rsidR="002C299C">
              <w:rPr>
                <w:rFonts w:ascii="Times New Roman" w:eastAsia="Calibri" w:hAnsi="Times New Roman" w:cs="Times New Roman"/>
                <w:sz w:val="16"/>
                <w:szCs w:val="16"/>
              </w:rPr>
              <w:t xml:space="preserve"> </w:t>
            </w:r>
          </w:p>
        </w:tc>
        <w:tc>
          <w:tcPr>
            <w:tcW w:w="1843"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куриное просо, просо сорное, овсюг) сорные растения</w:t>
            </w:r>
          </w:p>
        </w:tc>
        <w:tc>
          <w:tcPr>
            <w:tcW w:w="2551" w:type="dxa"/>
            <w:tcBorders>
              <w:top w:val="doub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 вегетирующим злаковым сорным растениям, начиная с фазы 2 листьев </w:t>
            </w:r>
            <w:r w:rsidRPr="00807A99">
              <w:rPr>
                <w:rFonts w:ascii="Times New Roman" w:eastAsia="Calibri" w:hAnsi="Times New Roman" w:cs="Times New Roman"/>
                <w:sz w:val="16"/>
                <w:szCs w:val="16"/>
              </w:rPr>
              <w:br/>
              <w:t xml:space="preserve">до конца кущения (независимо </w:t>
            </w:r>
            <w:r w:rsidRPr="00807A99">
              <w:rPr>
                <w:rFonts w:ascii="Times New Roman" w:eastAsia="Calibri" w:hAnsi="Times New Roman" w:cs="Times New Roman"/>
                <w:sz w:val="16"/>
                <w:szCs w:val="16"/>
              </w:rPr>
              <w:br/>
              <w:t>от фазы развития культуры). Озимая пшеница обрабатывается весной. Расход рабочей жидкости – 200-300 л/га</w:t>
            </w:r>
          </w:p>
        </w:tc>
        <w:tc>
          <w:tcPr>
            <w:tcW w:w="709" w:type="dxa"/>
            <w:tcBorders>
              <w:top w:val="double" w:sz="4"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67" w:type="dxa"/>
            <w:tcBorders>
              <w:top w:val="doub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78"/>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Тигран Экстра, КЭ (90 + 45 + 34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ОГРН: </w:t>
            </w:r>
            <w:r w:rsidR="0090696E" w:rsidRPr="00807A99">
              <w:rPr>
                <w:rFonts w:ascii="Times New Roman" w:eastAsia="Calibri" w:hAnsi="Times New Roman" w:cs="Times New Roman"/>
                <w:sz w:val="16"/>
                <w:szCs w:val="16"/>
              </w:rPr>
              <w:t>1027743011207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360-03-3925-1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28.12.2022</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27.12.2032</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0,3-0,4</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 виды</w:t>
            </w:r>
          </w:p>
        </w:tc>
        <w:tc>
          <w:tcPr>
            <w:tcW w:w="2551" w:type="dxa"/>
            <w:vMerge w:val="restart"/>
            <w:tcBorders>
              <w:top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 2 листьев до конца кущения (независимо от фазы развития культуры). 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150-300 л/га</w:t>
            </w:r>
          </w:p>
        </w:tc>
        <w:tc>
          <w:tcPr>
            <w:tcW w:w="709"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78"/>
        </w:trPr>
        <w:tc>
          <w:tcPr>
            <w:tcW w:w="1701" w:type="dxa"/>
            <w:vMerge/>
            <w:tcBorders>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tcBorders>
              <w:top w:val="sing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куриное просо, просо сорное)</w:t>
            </w:r>
          </w:p>
        </w:tc>
        <w:tc>
          <w:tcPr>
            <w:tcW w:w="2551" w:type="dxa"/>
            <w:vMerge/>
            <w:tcBorders>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709"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567"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78"/>
        </w:trPr>
        <w:tc>
          <w:tcPr>
            <w:tcW w:w="1701"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Протеже, КЭ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(90 + 60 + 40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«ХИМАГРОМАРКЕТИНГ»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064-03-4010-1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08.03.2033</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w:t>
            </w:r>
          </w:p>
        </w:tc>
        <w:tc>
          <w:tcPr>
            <w:tcW w:w="1843"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 овсюг, метлица полевая, лисохвост мышехвостиковый)</w:t>
            </w:r>
          </w:p>
        </w:tc>
        <w:tc>
          <w:tcPr>
            <w:tcW w:w="2551" w:type="dxa"/>
            <w:tcBorders>
              <w:top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до конца кущения) сорняков незави</w:t>
            </w:r>
            <w:r w:rsidRPr="00807A99">
              <w:rPr>
                <w:rFonts w:ascii="Times New Roman" w:eastAsia="Calibri" w:hAnsi="Times New Roman" w:cs="Times New Roman"/>
                <w:sz w:val="16"/>
                <w:szCs w:val="16"/>
              </w:rPr>
              <w:softHyphen/>
              <w:t>симо от фазы развития культуры. Озимая пшеница обрабатывается весной. Расход рабочей жидкости – 150 – 200 л/га</w:t>
            </w:r>
          </w:p>
        </w:tc>
        <w:tc>
          <w:tcPr>
            <w:tcW w:w="709" w:type="dxa"/>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
          <w:bCs/>
          <w:i/>
          <w:iCs/>
          <w:sz w:val="16"/>
          <w:szCs w:val="16"/>
        </w:rPr>
        <w:t>Феноксапроп-П-этил + клодинафоп-пропаргил+антидот мефенпир-диэтил</w:t>
      </w: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523"/>
        <w:gridCol w:w="709"/>
        <w:gridCol w:w="567"/>
      </w:tblGrid>
      <w:tr w:rsidR="0079402E" w:rsidRPr="00807A99" w:rsidTr="008B03AF">
        <w:trPr>
          <w:cantSplit/>
        </w:trPr>
        <w:tc>
          <w:tcPr>
            <w:tcW w:w="1701" w:type="dxa"/>
            <w:tcBorders>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АРГО</w:t>
            </w:r>
            <w:r w:rsidRPr="00807A99">
              <w:rPr>
                <w:rFonts w:ascii="Times New Roman" w:eastAsia="Calibri" w:hAnsi="Times New Roman" w:cs="Times New Roman"/>
                <w:b/>
                <w:bCs/>
                <w:sz w:val="16"/>
                <w:szCs w:val="16"/>
              </w:rPr>
              <w:t>, МЭ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(80 + 24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 xml:space="preserve">АО «Щелково Агрохим» </w:t>
            </w: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018-03-785-1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28.09.2025</w:t>
            </w:r>
          </w:p>
        </w:tc>
        <w:tc>
          <w:tcPr>
            <w:tcW w:w="1134"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bottom w:val="doub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Пшеница яровая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озимая</w:t>
            </w:r>
          </w:p>
        </w:tc>
        <w:tc>
          <w:tcPr>
            <w:tcW w:w="1871" w:type="dxa"/>
            <w:gridSpan w:val="2"/>
            <w:tcBorders>
              <w:bottom w:val="double" w:sz="4" w:space="0" w:color="000000"/>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злаковые сорные растения (в том числе виды щетинника, просо куриное, просо сорно-полевое,</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овсюг, метлица полевая)</w:t>
            </w:r>
          </w:p>
        </w:tc>
        <w:tc>
          <w:tcPr>
            <w:tcW w:w="2523"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злаковым сорнякам (от 2-3 листьев до конца кущения) независимо от фазы развития культуры. Озимая пшеница обрабатывается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200-300 л/га</w:t>
            </w:r>
          </w:p>
        </w:tc>
        <w:tc>
          <w:tcPr>
            <w:tcW w:w="709" w:type="dxa"/>
            <w:tcBorders>
              <w:bottom w:val="doub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Дракон,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 (140 + 90 + 60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ООО «ЯРИЛО»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085-03-3320-1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26.09.2031</w:t>
            </w:r>
          </w:p>
        </w:tc>
        <w:tc>
          <w:tcPr>
            <w:tcW w:w="1134" w:type="dxa"/>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lang w:bidi="ru-RU"/>
              </w:rPr>
              <w:t>0,3-0,4</w:t>
            </w:r>
          </w:p>
        </w:tc>
        <w:tc>
          <w:tcPr>
            <w:tcW w:w="1418" w:type="dxa"/>
            <w:tcBorders>
              <w:top w:val="double" w:sz="4" w:space="0" w:color="000000"/>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bidi="ru-RU"/>
              </w:rPr>
            </w:pPr>
            <w:r w:rsidRPr="00807A99">
              <w:rPr>
                <w:rFonts w:ascii="Times New Roman" w:eastAsia="Times New Roman" w:hAnsi="Times New Roman" w:cs="Times New Roman"/>
                <w:sz w:val="16"/>
                <w:szCs w:val="16"/>
                <w:lang w:eastAsia="ru-RU" w:bidi="ru-RU"/>
              </w:rPr>
              <w:t xml:space="preserve">Пшеница яровая </w:t>
            </w:r>
          </w:p>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bidi="ru-RU"/>
              </w:rPr>
              <w:t>и озимая</w:t>
            </w:r>
          </w:p>
        </w:tc>
        <w:tc>
          <w:tcPr>
            <w:tcW w:w="1871" w:type="dxa"/>
            <w:gridSpan w:val="2"/>
            <w:tcBorders>
              <w:top w:val="double" w:sz="4" w:space="0" w:color="000000"/>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bidi="ru-RU"/>
              </w:rPr>
              <w:t>Однолетние злаковые (виды щетинника, куриное просо, просо сорное, овсюг) сорные растения</w:t>
            </w:r>
          </w:p>
        </w:tc>
        <w:tc>
          <w:tcPr>
            <w:tcW w:w="2523" w:type="dxa"/>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 вегетирующим злаковым сорным растениям, начиная с фазы 2 листьев до конца кущения (независимо от фазы развития культуры). Озимая пшеница обрабатывается весной. Расход рабочей жидкости – 200-300 л/га</w:t>
            </w:r>
          </w:p>
        </w:tc>
        <w:tc>
          <w:tcPr>
            <w:tcW w:w="709" w:type="dxa"/>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567" w:type="dxa"/>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Тайпан,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(90 + 90 + 40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«АГРОДИМ»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042(275)-03-1669-1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24.12.2027</w:t>
            </w: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0,25-0,35</w:t>
            </w:r>
          </w:p>
        </w:tc>
        <w:tc>
          <w:tcPr>
            <w:tcW w:w="1418" w:type="dxa"/>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яровая, озимая</w:t>
            </w:r>
          </w:p>
        </w:tc>
        <w:tc>
          <w:tcPr>
            <w:tcW w:w="1843" w:type="dxa"/>
            <w:tcBorders>
              <w:top w:val="double" w:sz="4" w:space="0" w:color="auto"/>
              <w:bottom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злаковые сорняки (виды щетинника, просо куриное, просо сорное, метлица полевая</w:t>
            </w:r>
          </w:p>
        </w:tc>
        <w:tc>
          <w:tcPr>
            <w:tcW w:w="2551"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ранние фазы развития (2-3 листа) сорняков независимо от фазы развития культуры</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Расход рабочей жидкости – 200-300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PrEx>
        <w:trPr>
          <w:cantSplit/>
          <w:trHeight w:val="11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0,25-0,3</w:t>
            </w:r>
          </w:p>
        </w:tc>
        <w:tc>
          <w:tcPr>
            <w:tcW w:w="1418" w:type="dxa"/>
            <w:vMerge/>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1843" w:type="dxa"/>
            <w:tcBorders>
              <w:top w:val="single" w:sz="4" w:space="0" w:color="auto"/>
            </w:tcBorders>
            <w:shd w:val="clear" w:color="auto" w:fill="auto"/>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Овсюг</w:t>
            </w:r>
          </w:p>
        </w:tc>
        <w:tc>
          <w:tcPr>
            <w:tcW w:w="2551" w:type="dxa"/>
            <w:gridSpan w:val="2"/>
            <w:vMerge/>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Феноксапроп-П-этил + тиенкарбазон-метил + антидот мефенпир-диэтил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34"/>
        <w:gridCol w:w="1418"/>
        <w:gridCol w:w="1843"/>
        <w:gridCol w:w="2551"/>
        <w:gridCol w:w="709"/>
        <w:gridCol w:w="567"/>
      </w:tblGrid>
      <w:tr w:rsidR="0079402E" w:rsidRPr="00807A99" w:rsidTr="008B03AF">
        <w:trPr>
          <w:cantSplit/>
          <w:trHeight w:val="623"/>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Велосити Супер,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(80 + 7,5 + 30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019-03-3115-1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18.04.2031</w:t>
            </w:r>
          </w:p>
        </w:tc>
        <w:tc>
          <w:tcPr>
            <w:tcW w:w="1134"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0,75-1,0</w:t>
            </w: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и некоторые двудольные сорные растения</w:t>
            </w:r>
          </w:p>
        </w:tc>
        <w:tc>
          <w:tcPr>
            <w:tcW w:w="255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в фазу кущения культуры и ранние фазы роста сорных растений. В случае пересева посевов, обработанных гербицидом Велосити Супер, КЭ (80 г/л феноксапроп-П-этила+7,5 г/л тиенкарбазон-метила+30 г/л антидота мефенпир-диэтила) можно высевать зерновые колосовые культуры и кукурузу. Расход рабочей жидкости – 150-200 л/га</w:t>
            </w:r>
          </w:p>
        </w:tc>
        <w:tc>
          <w:tcPr>
            <w:tcW w:w="709"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55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от фазы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 листьев до конца кущения культуры и ранние фазы роста сорных растений. В случае пересева посевов, обработанных гербицидомВелосити Супер, КЭ (80 г/л феноксапроп-П-этила+7,5 г/л тиенкарбазон-метила+30 г/л антидота мефенпир-диэтила) можно высевать зерновые культуры и кукурузу. Расход рабочей жидкости – 150-200 л/га</w:t>
            </w:r>
          </w:p>
        </w:tc>
        <w:tc>
          <w:tcPr>
            <w:tcW w:w="709"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567"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Феноксапроп-П-этил + антидот мефенпир-диэтил</w:t>
      </w:r>
    </w:p>
    <w:tbl>
      <w:tblPr>
        <w:tblW w:w="9923" w:type="dxa"/>
        <w:tblInd w:w="71"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11"/>
        <w:gridCol w:w="1123"/>
        <w:gridCol w:w="17"/>
        <w:gridCol w:w="1401"/>
        <w:gridCol w:w="25"/>
        <w:gridCol w:w="1818"/>
        <w:gridCol w:w="28"/>
        <w:gridCol w:w="7"/>
        <w:gridCol w:w="2488"/>
        <w:gridCol w:w="28"/>
        <w:gridCol w:w="709"/>
        <w:gridCol w:w="53"/>
        <w:gridCol w:w="514"/>
      </w:tblGrid>
      <w:tr w:rsidR="0079402E" w:rsidRPr="00807A99" w:rsidTr="008B03AF">
        <w:trPr>
          <w:cantSplit/>
          <w:trHeight w:val="623"/>
        </w:trPr>
        <w:tc>
          <w:tcPr>
            <w:tcW w:w="1701" w:type="dxa"/>
            <w:vMerge w:val="restart"/>
            <w:tcBorders>
              <w:top w:val="sing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Пума Супер 7.5, ЭМВ</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(69 + 75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019-03-881-1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09.12.2025</w:t>
            </w:r>
          </w:p>
        </w:tc>
        <w:tc>
          <w:tcPr>
            <w:tcW w:w="1134" w:type="dxa"/>
            <w:gridSpan w:val="2"/>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 (А)</w:t>
            </w:r>
          </w:p>
        </w:tc>
        <w:tc>
          <w:tcPr>
            <w:tcW w:w="1418" w:type="dxa"/>
            <w:gridSpan w:val="2"/>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gridSpan w:val="2"/>
            <w:tcBorders>
              <w:top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 зеленый</w:t>
            </w:r>
          </w:p>
        </w:tc>
        <w:tc>
          <w:tcPr>
            <w:tcW w:w="2551" w:type="dxa"/>
            <w:gridSpan w:val="4"/>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 вегетирующим сорнякам, начиная с фазы 2 листьев до конца кущения (независимо от фазы развития культуры). Расход рабочей жидкости – 150-200 л/га,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авиаприменении – 25-50 л/га</w:t>
            </w:r>
          </w:p>
        </w:tc>
        <w:tc>
          <w:tcPr>
            <w:tcW w:w="709" w:type="dxa"/>
            <w:vMerge w:val="restart"/>
            <w:tcBorders>
              <w:top w:val="sing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59(1)</w:t>
            </w:r>
          </w:p>
        </w:tc>
        <w:tc>
          <w:tcPr>
            <w:tcW w:w="567" w:type="dxa"/>
            <w:gridSpan w:val="2"/>
            <w:vMerge w:val="restart"/>
            <w:tcBorders>
              <w:top w:val="single" w:sz="4"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23"/>
        </w:trPr>
        <w:tc>
          <w:tcPr>
            <w:tcW w:w="1701" w:type="dxa"/>
            <w:vMerge/>
            <w:tcBorders>
              <w:top w:val="single" w:sz="6"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 (А)</w:t>
            </w:r>
          </w:p>
        </w:tc>
        <w:tc>
          <w:tcPr>
            <w:tcW w:w="1418" w:type="dxa"/>
            <w:gridSpan w:val="2"/>
            <w:vMerge/>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43" w:type="dxa"/>
            <w:gridSpan w:val="2"/>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сорняки (овсюг, виды щетинника, просо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куриное)</w:t>
            </w:r>
          </w:p>
        </w:tc>
        <w:tc>
          <w:tcPr>
            <w:tcW w:w="2551" w:type="dxa"/>
            <w:gridSpan w:val="4"/>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(независимо от фазы развития культуры). Расход рабочей жидкости 150-200 л/га, при авиаприменении – 25-50 л/га</w:t>
            </w:r>
          </w:p>
        </w:tc>
        <w:tc>
          <w:tcPr>
            <w:tcW w:w="709" w:type="dxa"/>
            <w:vMerge/>
            <w:tcBorders>
              <w:top w:val="single" w:sz="6"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top w:val="single" w:sz="6"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top w:val="single" w:sz="6"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gridSpan w:val="2"/>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Ячмень яровой</w:t>
            </w:r>
          </w:p>
        </w:tc>
        <w:tc>
          <w:tcPr>
            <w:tcW w:w="1843" w:type="dxa"/>
            <w:gridSpan w:val="2"/>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4"/>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(в</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фазе кущения культуры). Расход рабочей жидкости – 150-200 л/га, при авиаприменении – 25-50 л/га</w:t>
            </w:r>
          </w:p>
        </w:tc>
        <w:tc>
          <w:tcPr>
            <w:tcW w:w="709" w:type="dxa"/>
            <w:vMerge/>
            <w:tcBorders>
              <w:top w:val="single" w:sz="6"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top w:val="single" w:sz="6"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23"/>
        </w:trPr>
        <w:tc>
          <w:tcPr>
            <w:tcW w:w="1701" w:type="dxa"/>
            <w:vMerge/>
            <w:tcBorders>
              <w:top w:val="single" w:sz="6"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gridSpan w:val="2"/>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метлица обыкновенная, виды щетинника,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просо куриное)</w:t>
            </w:r>
          </w:p>
        </w:tc>
        <w:tc>
          <w:tcPr>
            <w:tcW w:w="2551" w:type="dxa"/>
            <w:gridSpan w:val="4"/>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сорнякам, начиная с фазы 2 листьев до конца кущения (независимо от фазы развития культуры). Расход рабочей жидкости – 150-200 л/га, при авиаприменении – 25-50 л/га </w:t>
            </w:r>
          </w:p>
        </w:tc>
        <w:tc>
          <w:tcPr>
            <w:tcW w:w="709" w:type="dxa"/>
            <w:vMerge/>
            <w:tcBorders>
              <w:top w:val="single" w:sz="6"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top w:val="single" w:sz="6" w:space="0" w:color="auto"/>
              <w:bottom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97"/>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Пума Супер 100,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 + 27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019-03-904-1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019-03-904-1/139</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15.12.2025</w:t>
            </w:r>
          </w:p>
        </w:tc>
        <w:tc>
          <w:tcPr>
            <w:tcW w:w="1134"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0,4-0,6 (А)</w:t>
            </w:r>
          </w:p>
        </w:tc>
        <w:tc>
          <w:tcPr>
            <w:tcW w:w="1418"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gridSpan w:val="3"/>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куриное просо, просо сорное) сорные растения</w:t>
            </w:r>
          </w:p>
        </w:tc>
        <w:tc>
          <w:tcPr>
            <w:tcW w:w="2495"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сорных злаков независимо от фазы развития культуры. Расход рабочей жидкости при наземном опрыскивании – 150-200 л/га, при </w:t>
            </w:r>
            <w:r w:rsidRPr="00807A99">
              <w:rPr>
                <w:rFonts w:ascii="Times New Roman" w:eastAsia="Calibri" w:hAnsi="Times New Roman" w:cs="Times New Roman"/>
                <w:color w:val="000000"/>
                <w:sz w:val="16"/>
                <w:szCs w:val="16"/>
              </w:rPr>
              <w:t xml:space="preserve">авиационной обработке </w:t>
            </w:r>
            <w:r w:rsidRPr="00807A99">
              <w:rPr>
                <w:rFonts w:ascii="Times New Roman" w:eastAsia="Calibri" w:hAnsi="Times New Roman" w:cs="Times New Roman"/>
                <w:sz w:val="16"/>
                <w:szCs w:val="16"/>
              </w:rPr>
              <w:t xml:space="preserve">–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25-50 л/га</w:t>
            </w:r>
          </w:p>
        </w:tc>
        <w:tc>
          <w:tcPr>
            <w:tcW w:w="737"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67"/>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 (А)</w:t>
            </w:r>
          </w:p>
        </w:tc>
        <w:tc>
          <w:tcPr>
            <w:tcW w:w="1418"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3"/>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(овсюг, виды щетинника, куринное просо) сорные растения </w:t>
            </w:r>
          </w:p>
        </w:tc>
        <w:tc>
          <w:tcPr>
            <w:tcW w:w="2495"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70"/>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0,5-0,7 (А)</w:t>
            </w:r>
          </w:p>
        </w:tc>
        <w:tc>
          <w:tcPr>
            <w:tcW w:w="1418"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3"/>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495"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37"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636"/>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0,6-0,75 (А)</w:t>
            </w:r>
          </w:p>
        </w:tc>
        <w:tc>
          <w:tcPr>
            <w:tcW w:w="1418"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71" w:type="dxa"/>
            <w:gridSpan w:val="3"/>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(овсюг, метлица, мятлик, куриное просо, виды щетинника) сорные растения</w:t>
            </w:r>
          </w:p>
        </w:tc>
        <w:tc>
          <w:tcPr>
            <w:tcW w:w="2495" w:type="dxa"/>
            <w:gridSpan w:val="2"/>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сорнякам, начиная с фазы 2 листьев до конца кущения (независимо от фазы развития культуры). Расход рабочей жидкости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при наземном опрыскивании 150-200 л/га,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при авиационной обработке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25-50 л/га</w:t>
            </w:r>
          </w:p>
        </w:tc>
        <w:tc>
          <w:tcPr>
            <w:tcW w:w="737"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43"/>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gridSpan w:val="2"/>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0,6-0,9(А)</w:t>
            </w:r>
          </w:p>
        </w:tc>
        <w:tc>
          <w:tcPr>
            <w:tcW w:w="1418" w:type="dxa"/>
            <w:gridSpan w:val="2"/>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71" w:type="dxa"/>
            <w:gridSpan w:val="3"/>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(овсюг, виды щетинника, куриное просо) сорные растения</w:t>
            </w:r>
          </w:p>
        </w:tc>
        <w:tc>
          <w:tcPr>
            <w:tcW w:w="2495" w:type="dxa"/>
            <w:gridSpan w:val="2"/>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сорным растениям, начиная с фазы 2-х листьев до конца кущения (независимо от фазы развития культуры). Расход рабочей жидкости при наземном опрыскивании – 150 – 200 л/га, при авиационной обработке –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25-50 л/га</w:t>
            </w:r>
          </w:p>
        </w:tc>
        <w:tc>
          <w:tcPr>
            <w:tcW w:w="737" w:type="dxa"/>
            <w:gridSpan w:val="2"/>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567" w:type="dxa"/>
            <w:gridSpan w:val="2"/>
            <w:tcBorders>
              <w:top w:val="sing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insideH w:val="single" w:sz="4" w:space="0" w:color="auto"/>
          </w:tblBorders>
        </w:tblPrEx>
        <w:trPr>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Полгар</w:t>
            </w:r>
            <w:r w:rsidRPr="00807A99">
              <w:rPr>
                <w:rFonts w:ascii="Times New Roman" w:eastAsia="Calibri" w:hAnsi="Times New Roman" w:cs="Times New Roman"/>
                <w:b/>
                <w:sz w:val="16"/>
                <w:szCs w:val="16"/>
              </w:rPr>
              <w:t>,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607-03-3729-1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w:t>
            </w:r>
            <w:r w:rsidRPr="00807A99">
              <w:rPr>
                <w:rFonts w:ascii="Times New Roman" w:eastAsia="Calibri" w:hAnsi="Times New Roman" w:cs="Times New Roman"/>
                <w:sz w:val="16"/>
                <w:szCs w:val="16"/>
              </w:rPr>
              <w:t>взамен ранее выданного свидетельства от 05.03.2020 № 2575)</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29.12.2023</w:t>
            </w:r>
          </w:p>
        </w:tc>
        <w:tc>
          <w:tcPr>
            <w:tcW w:w="1134"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gridSpan w:val="2"/>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51" w:type="dxa"/>
            <w:gridSpan w:val="4"/>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ранние фазы развития (2-3 листа) сорняков независимо от фазы развития культуры. Расход рабочей жидкости – 150-200 л/га</w:t>
            </w:r>
          </w:p>
        </w:tc>
        <w:tc>
          <w:tcPr>
            <w:tcW w:w="709" w:type="dxa"/>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tcBorders>
              <w:top w:val="double" w:sz="4" w:space="0" w:color="auto"/>
              <w:bottom w:val="nil"/>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insideH w:val="single" w:sz="4" w:space="0" w:color="auto"/>
          </w:tblBorders>
        </w:tblPrEx>
        <w:trPr>
          <w:cantSplit/>
          <w:trHeight w:val="623"/>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0,5-0,7 </w:t>
            </w:r>
          </w:p>
        </w:tc>
        <w:tc>
          <w:tcPr>
            <w:tcW w:w="1418"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51" w:type="dxa"/>
            <w:gridSpan w:val="4"/>
            <w:tcBorders>
              <w:top w:val="single" w:sz="4" w:space="0" w:color="auto"/>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развития (2-3 листа) сорняков независимо от фазы развития культуры. Расход рабочей жидкости – 150-200 л/га </w:t>
            </w:r>
          </w:p>
        </w:tc>
        <w:tc>
          <w:tcPr>
            <w:tcW w:w="709" w:type="dxa"/>
            <w:tcBorders>
              <w:top w:val="nil"/>
              <w:left w:val="single" w:sz="6" w:space="0" w:color="auto"/>
              <w:bottom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tcBorders>
              <w:top w:val="nil"/>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0,6-0,9 </w:t>
            </w:r>
          </w:p>
        </w:tc>
        <w:tc>
          <w:tcPr>
            <w:tcW w:w="1418" w:type="dxa"/>
            <w:gridSpan w:val="2"/>
            <w:vMerge/>
            <w:tcBorders>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просо куриное)</w:t>
            </w:r>
          </w:p>
        </w:tc>
        <w:tc>
          <w:tcPr>
            <w:tcW w:w="2551" w:type="dxa"/>
            <w:gridSpan w:val="4"/>
            <w:tcBorders>
              <w:top w:val="single" w:sz="4" w:space="0" w:color="auto"/>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сорнякам, начиная с фазы 2-х листьев до конца кущения (независимо от фазы развития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использовании максимальной нормы применения гербицида на селекционных и семеноводческих посевах пшеницы учитывать устойчивость сортов. Расход рабочей жидкости – 150-200 л/га</w:t>
            </w:r>
          </w:p>
        </w:tc>
        <w:tc>
          <w:tcPr>
            <w:tcW w:w="709" w:type="dxa"/>
            <w:tcBorders>
              <w:top w:val="nil"/>
              <w:left w:val="single" w:sz="6" w:space="0" w:color="auto"/>
              <w:bottom w:val="nil"/>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tcBorders>
              <w:top w:val="nil"/>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01"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gridSpan w:val="2"/>
            <w:tcBorders>
              <w:top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0,6-0,75 </w:t>
            </w:r>
          </w:p>
        </w:tc>
        <w:tc>
          <w:tcPr>
            <w:tcW w:w="1418" w:type="dxa"/>
            <w:gridSpan w:val="2"/>
            <w:tcBorders>
              <w:top w:val="single" w:sz="4" w:space="0" w:color="auto"/>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gridSpan w:val="2"/>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просовидные)</w:t>
            </w:r>
          </w:p>
        </w:tc>
        <w:tc>
          <w:tcPr>
            <w:tcW w:w="2551" w:type="dxa"/>
            <w:gridSpan w:val="4"/>
            <w:tcBorders>
              <w:top w:val="single" w:sz="4" w:space="0" w:color="auto"/>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сорнякам, начиная с фазы 2-х листьев до конца кущения (независимо от фазы развития культуры). Расход рабочей жидкости – 150-200 л/га</w:t>
            </w:r>
            <w:r w:rsidR="002C299C">
              <w:rPr>
                <w:rFonts w:ascii="Times New Roman" w:eastAsia="Calibri" w:hAnsi="Times New Roman" w:cs="Times New Roman"/>
                <w:sz w:val="16"/>
                <w:szCs w:val="16"/>
              </w:rPr>
              <w:t xml:space="preserve"> </w:t>
            </w:r>
          </w:p>
        </w:tc>
        <w:tc>
          <w:tcPr>
            <w:tcW w:w="709" w:type="dxa"/>
            <w:tcBorders>
              <w:top w:val="nil"/>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tcBorders>
              <w:top w:val="nil"/>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12" w:type="dxa"/>
            <w:gridSpan w:val="2"/>
            <w:tcBorders>
              <w:top w:val="double" w:sz="4" w:space="0" w:color="auto"/>
              <w:bottom w:val="nil"/>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Топтун 100</w:t>
            </w:r>
            <w:r w:rsidRPr="00807A99">
              <w:rPr>
                <w:rFonts w:ascii="Times New Roman" w:eastAsia="Calibri" w:hAnsi="Times New Roman" w:cs="Times New Roman"/>
                <w:b/>
                <w:sz w:val="16"/>
                <w:szCs w:val="16"/>
              </w:rPr>
              <w:t>,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«АГРОКОМ»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038-03-450-1</w:t>
            </w:r>
          </w:p>
        </w:tc>
        <w:tc>
          <w:tcPr>
            <w:tcW w:w="1140" w:type="dxa"/>
            <w:gridSpan w:val="2"/>
            <w:tcBorders>
              <w:top w:val="doub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26"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53" w:type="dxa"/>
            <w:gridSpan w:val="3"/>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щетинника, просо куриное, просо сорно-полевое)</w:t>
            </w:r>
          </w:p>
        </w:tc>
        <w:tc>
          <w:tcPr>
            <w:tcW w:w="2516"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 ранние фазы развития (2-3 листа) сорняков независимо от фазы развития культуры. Расход рабочей жидкости – 150-200 л/га</w:t>
            </w:r>
          </w:p>
        </w:tc>
        <w:tc>
          <w:tcPr>
            <w:tcW w:w="762" w:type="dxa"/>
            <w:gridSpan w:val="2"/>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14" w:type="dxa"/>
            <w:vMerge w:val="restart"/>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insideH w:val="single" w:sz="4" w:space="0" w:color="auto"/>
          </w:tblBorders>
        </w:tblPrEx>
        <w:trPr>
          <w:cantSplit/>
          <w:trHeight w:val="623"/>
        </w:trPr>
        <w:tc>
          <w:tcPr>
            <w:tcW w:w="1712" w:type="dxa"/>
            <w:gridSpan w:val="2"/>
            <w:tcBorders>
              <w:top w:val="nil"/>
              <w:left w:val="single" w:sz="6"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16.11.2024</w:t>
            </w:r>
          </w:p>
        </w:tc>
        <w:tc>
          <w:tcPr>
            <w:tcW w:w="1140" w:type="dxa"/>
            <w:gridSpan w:val="2"/>
            <w:tcBorders>
              <w:top w:val="single" w:sz="4" w:space="0" w:color="auto"/>
              <w:left w:val="single" w:sz="6"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0,6-0,9</w:t>
            </w:r>
          </w:p>
        </w:tc>
        <w:tc>
          <w:tcPr>
            <w:tcW w:w="1426"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53"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 просо куриное)</w:t>
            </w:r>
          </w:p>
        </w:tc>
        <w:tc>
          <w:tcPr>
            <w:tcW w:w="2516" w:type="dxa"/>
            <w:gridSpan w:val="2"/>
            <w:tcBorders>
              <w:top w:val="single" w:sz="4" w:space="0" w:color="auto"/>
              <w:left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(независимо от фазы развития культуры). При использовании максимальной нормы внесения гербицида на селекционных и семеноводческих посевах пшеницы учитывать устойчивость сортов.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150-200 л/га</w:t>
            </w:r>
          </w:p>
        </w:tc>
        <w:tc>
          <w:tcPr>
            <w:tcW w:w="762" w:type="dxa"/>
            <w:gridSpan w:val="2"/>
            <w:vMerge/>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14" w:type="dxa"/>
            <w:vMerge/>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12" w:type="dxa"/>
            <w:gridSpan w:val="2"/>
            <w:tcBorders>
              <w:top w:val="nil"/>
              <w:left w:val="single" w:sz="6" w:space="0" w:color="auto"/>
              <w:bottom w:val="nil"/>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40" w:type="dxa"/>
            <w:gridSpan w:val="2"/>
            <w:tcBorders>
              <w:top w:val="single" w:sz="4" w:space="0" w:color="auto"/>
              <w:left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0,5-0,7 </w:t>
            </w:r>
          </w:p>
        </w:tc>
        <w:tc>
          <w:tcPr>
            <w:tcW w:w="1426"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53" w:type="dxa"/>
            <w:gridSpan w:val="3"/>
            <w:tcBorders>
              <w:top w:val="single" w:sz="4"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Овсюг</w:t>
            </w:r>
          </w:p>
        </w:tc>
        <w:tc>
          <w:tcPr>
            <w:tcW w:w="2516" w:type="dxa"/>
            <w:gridSpan w:val="2"/>
            <w:tcBorders>
              <w:top w:val="single" w:sz="4" w:space="0" w:color="auto"/>
              <w:left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сорняков независимо от фазы развития культуры. Расход рабочей жидкости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150-200 л/га</w:t>
            </w:r>
          </w:p>
        </w:tc>
        <w:tc>
          <w:tcPr>
            <w:tcW w:w="762" w:type="dxa"/>
            <w:gridSpan w:val="2"/>
            <w:vMerge/>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14" w:type="dxa"/>
            <w:vMerge/>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12" w:type="dxa"/>
            <w:gridSpan w:val="2"/>
            <w:tcBorders>
              <w:top w:val="nil"/>
              <w:left w:val="single" w:sz="6"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40" w:type="dxa"/>
            <w:gridSpan w:val="2"/>
            <w:tcBorders>
              <w:top w:val="single" w:sz="4" w:space="0" w:color="auto"/>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0,6-0,75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26" w:type="dxa"/>
            <w:gridSpan w:val="2"/>
            <w:tcBorders>
              <w:top w:val="single" w:sz="4" w:space="0" w:color="auto"/>
              <w:left w:val="single" w:sz="6"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53" w:type="dxa"/>
            <w:gridSpan w:val="3"/>
            <w:tcBorders>
              <w:top w:val="single" w:sz="4" w:space="0" w:color="auto"/>
              <w:left w:val="single" w:sz="6" w:space="0" w:color="auto"/>
              <w:bottom w:val="single" w:sz="4" w:space="0" w:color="auto"/>
              <w:right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щетинники,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просо куриное)</w:t>
            </w:r>
          </w:p>
        </w:tc>
        <w:tc>
          <w:tcPr>
            <w:tcW w:w="2516" w:type="dxa"/>
            <w:gridSpan w:val="2"/>
            <w:tcBorders>
              <w:top w:val="single" w:sz="4" w:space="0" w:color="auto"/>
              <w:left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сорнякам, начиная с фазы 2 листьев до конца кущения (независимо от фазы развития культуры). Расход рабочей жидкости – 150-200 л/га </w:t>
            </w:r>
          </w:p>
        </w:tc>
        <w:tc>
          <w:tcPr>
            <w:tcW w:w="762" w:type="dxa"/>
            <w:gridSpan w:val="2"/>
            <w:vMerge/>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14" w:type="dxa"/>
            <w:vMerge/>
            <w:tcBorders>
              <w:top w:val="single" w:sz="6"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Полгар 7.5</w:t>
            </w:r>
            <w:r w:rsidRPr="00807A99">
              <w:rPr>
                <w:rFonts w:ascii="Times New Roman" w:eastAsia="Calibri" w:hAnsi="Times New Roman" w:cs="Times New Roman"/>
                <w:b/>
                <w:sz w:val="16"/>
                <w:szCs w:val="16"/>
              </w:rPr>
              <w:t>,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(69</w:t>
            </w:r>
            <w:r w:rsidRPr="00807A99">
              <w:rPr>
                <w:rFonts w:ascii="Times New Roman" w:eastAsia="Calibri" w:hAnsi="Times New Roman" w:cs="Times New Roman"/>
                <w:b/>
                <w:sz w:val="16"/>
                <w:szCs w:val="16"/>
              </w:rPr>
              <w:t>+75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ПЕТЕРС &amp; БУРГ Кфт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017-03-1417-1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16.03.2027</w:t>
            </w:r>
          </w:p>
        </w:tc>
        <w:tc>
          <w:tcPr>
            <w:tcW w:w="1134" w:type="dxa"/>
            <w:gridSpan w:val="2"/>
            <w:tcBorders>
              <w:top w:val="doub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0,6</w:t>
            </w:r>
          </w:p>
        </w:tc>
        <w:tc>
          <w:tcPr>
            <w:tcW w:w="1418"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Щетинник зеленый</w:t>
            </w:r>
          </w:p>
        </w:tc>
        <w:tc>
          <w:tcPr>
            <w:tcW w:w="2551" w:type="dxa"/>
            <w:gridSpan w:val="4"/>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2-х листьев до конца кущения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(независимо от фазы развития культуры). Расход рабочей жидкости – 150-200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insideH w:val="single" w:sz="4" w:space="0" w:color="auto"/>
          </w:tblBorders>
        </w:tblPrEx>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w:t>
            </w:r>
          </w:p>
        </w:tc>
        <w:tc>
          <w:tcPr>
            <w:tcW w:w="1418" w:type="dxa"/>
            <w:gridSpan w:val="2"/>
            <w:vMerge/>
            <w:tcBorders>
              <w:bottom w:val="nil"/>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 просо сорное)</w:t>
            </w:r>
          </w:p>
        </w:tc>
        <w:tc>
          <w:tcPr>
            <w:tcW w:w="2551" w:type="dxa"/>
            <w:gridSpan w:val="4"/>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сорным растениям, начиная с фазы</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2-х листьев до конца кущения (независимо от фазы развития культуры).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0,8-1 </w:t>
            </w:r>
          </w:p>
        </w:tc>
        <w:tc>
          <w:tcPr>
            <w:tcW w:w="1418"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Ячмень яровой</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виды щетинника, просо куриное, просо сорное)</w:t>
            </w:r>
          </w:p>
        </w:tc>
        <w:tc>
          <w:tcPr>
            <w:tcW w:w="2551" w:type="dxa"/>
            <w:gridSpan w:val="4"/>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сорным растениям, начиная с фазы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2-х листьев до конца кущения (независимо от фазы развития культуры). Расход рабочей жидкости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01" w:type="dxa"/>
            <w:vMerge/>
            <w:tcBorders>
              <w:bottom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0,8-1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gridSpan w:val="2"/>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(овсюг, метлица обыкновенная, виды щетинника,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просо куриное, лисохвост мышехвостико-видный)</w:t>
            </w:r>
          </w:p>
        </w:tc>
        <w:tc>
          <w:tcPr>
            <w:tcW w:w="2551" w:type="dxa"/>
            <w:gridSpan w:val="4"/>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сорным растениям, начиная с фазы 2-х листьев до конца кущения (независимо от фазы развития культуры). Расход рабочей жидкости – 150-200 л/га </w:t>
            </w:r>
          </w:p>
        </w:tc>
        <w:tc>
          <w:tcPr>
            <w:tcW w:w="709"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623"/>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Фидес</w:t>
            </w:r>
            <w:r w:rsidRPr="00807A99">
              <w:rPr>
                <w:rFonts w:ascii="Times New Roman" w:eastAsia="Calibri" w:hAnsi="Times New Roman" w:cs="Times New Roman"/>
                <w:b/>
                <w:sz w:val="16"/>
                <w:szCs w:val="16"/>
              </w:rPr>
              <w:t>,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(100</w:t>
            </w:r>
            <w:r w:rsidRPr="00807A99">
              <w:rPr>
                <w:rFonts w:ascii="Times New Roman" w:eastAsia="Calibri" w:hAnsi="Times New Roman" w:cs="Times New Roman"/>
                <w:b/>
                <w:sz w:val="16"/>
                <w:szCs w:val="16"/>
              </w:rPr>
              <w:t>+27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«ЭЛЛИПСАГРО»</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278-03-4100-1 (взамен ранее выданного свидетельства от 12.04.2017 №1462)</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11.04.2027</w:t>
            </w:r>
          </w:p>
        </w:tc>
        <w:tc>
          <w:tcPr>
            <w:tcW w:w="1134" w:type="dxa"/>
            <w:gridSpan w:val="2"/>
            <w:tcBorders>
              <w:top w:val="double" w:sz="4" w:space="0" w:color="auto"/>
              <w:bottom w:val="single" w:sz="4" w:space="0" w:color="auto"/>
            </w:tcBorders>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0,4-0,6</w:t>
            </w:r>
          </w:p>
        </w:tc>
        <w:tc>
          <w:tcPr>
            <w:tcW w:w="1418"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яровая</w:t>
            </w:r>
          </w:p>
        </w:tc>
        <w:tc>
          <w:tcPr>
            <w:tcW w:w="1843" w:type="dxa"/>
            <w:gridSpan w:val="2"/>
            <w:tcBorders>
              <w:top w:val="double" w:sz="4" w:space="0" w:color="auto"/>
              <w:bottom w:val="single" w:sz="4"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(виды щетинника, куриное просо, просо сорное) сорные растения</w:t>
            </w:r>
          </w:p>
        </w:tc>
        <w:tc>
          <w:tcPr>
            <w:tcW w:w="2551" w:type="dxa"/>
            <w:gridSpan w:val="4"/>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развития (2-3 листа) сорных злаков независимо от фазы развития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при– 150-200 л/га</w:t>
            </w:r>
          </w:p>
        </w:tc>
        <w:tc>
          <w:tcPr>
            <w:tcW w:w="709"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567"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insideH w:val="single" w:sz="4" w:space="0" w:color="auto"/>
          </w:tblBorders>
        </w:tblPrEx>
        <w:trPr>
          <w:cantSplit/>
          <w:trHeight w:val="20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0,5-0,7</w:t>
            </w:r>
          </w:p>
        </w:tc>
        <w:tc>
          <w:tcPr>
            <w:tcW w:w="1418"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Овсюг </w:t>
            </w:r>
          </w:p>
        </w:tc>
        <w:tc>
          <w:tcPr>
            <w:tcW w:w="2551" w:type="dxa"/>
            <w:gridSpan w:val="4"/>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20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0,6-0,9</w:t>
            </w:r>
          </w:p>
        </w:tc>
        <w:tc>
          <w:tcPr>
            <w:tcW w:w="1418" w:type="dxa"/>
            <w:gridSpan w:val="2"/>
            <w:vMerge/>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(овсюг, виды щетинника, куриное просо) сорные растения</w:t>
            </w:r>
          </w:p>
        </w:tc>
        <w:tc>
          <w:tcPr>
            <w:tcW w:w="2551" w:type="dxa"/>
            <w:gridSpan w:val="4"/>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весной по вегетирующим сорным растениям, начиная с фазы 2-х листьев до конца кущения (независимо от фазы развития культуры).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использовании максимальной нормы внесения гербицида на селекционных и семеноводческих посевах пшеницы учитывать устойчивость сортов.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при– 150-200 л/га</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insideH w:val="single" w:sz="4" w:space="0" w:color="auto"/>
          </w:tblBorders>
        </w:tblPrEx>
        <w:trPr>
          <w:cantSplit/>
          <w:trHeight w:val="712"/>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gridSpan w:val="2"/>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noProof/>
                <w:sz w:val="16"/>
                <w:szCs w:val="16"/>
              </w:rPr>
            </w:pPr>
            <w:r w:rsidRPr="00807A99">
              <w:rPr>
                <w:rFonts w:ascii="Times New Roman" w:eastAsia="Calibri" w:hAnsi="Times New Roman" w:cs="Times New Roman"/>
                <w:noProof/>
                <w:sz w:val="16"/>
                <w:szCs w:val="16"/>
              </w:rPr>
              <w:t>0,6-0,75</w:t>
            </w:r>
          </w:p>
        </w:tc>
        <w:tc>
          <w:tcPr>
            <w:tcW w:w="1418" w:type="dxa"/>
            <w:gridSpan w:val="2"/>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w:t>
            </w:r>
          </w:p>
        </w:tc>
        <w:tc>
          <w:tcPr>
            <w:tcW w:w="1843" w:type="dxa"/>
            <w:gridSpan w:val="2"/>
            <w:tcBorders>
              <w:top w:val="sing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(овсюг, виды щетинника, куриное просо)</w:t>
            </w:r>
          </w:p>
        </w:tc>
        <w:tc>
          <w:tcPr>
            <w:tcW w:w="2551" w:type="dxa"/>
            <w:gridSpan w:val="4"/>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весной по вегетирующим сорным злакам, начиная с фазы 2 листьев до конца кущения (независимо от фазы развития культуры) </w:t>
            </w:r>
          </w:p>
        </w:tc>
        <w:tc>
          <w:tcPr>
            <w:tcW w:w="709"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567"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Флорасулам</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27"/>
        </w:trPr>
        <w:tc>
          <w:tcPr>
            <w:tcW w:w="1701" w:type="dxa"/>
            <w:vMerge w:val="restart"/>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Флагман, 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«Форвард»;</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«АГРОДИМ»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042(275)-03-1675-1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28.12.2027</w:t>
            </w:r>
          </w:p>
        </w:tc>
        <w:tc>
          <w:tcPr>
            <w:tcW w:w="1134" w:type="dxa"/>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0,033</w:t>
            </w:r>
          </w:p>
        </w:tc>
        <w:tc>
          <w:tcPr>
            <w:tcW w:w="1418" w:type="dxa"/>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и ячмень яровые</w:t>
            </w:r>
          </w:p>
        </w:tc>
        <w:tc>
          <w:tcPr>
            <w:tcW w:w="1871" w:type="dxa"/>
            <w:vMerge w:val="restart"/>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Однолетние двудольные сорняки, в том числе подмаренник цепкий</w:t>
            </w:r>
          </w:p>
        </w:tc>
        <w:tc>
          <w:tcPr>
            <w:tcW w:w="2495" w:type="dxa"/>
            <w:vMerge w:val="restart"/>
            <w:vAlign w:val="bottom"/>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в фазу</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с 3 листьев до появления флагового листа у культуры и в ранние фазы роста сорняков (2-6 листьев у однолетних, фаза 6-8 мутовок у подмаренника).</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Расход рабочей жидкости – 200-400 л/га</w:t>
            </w:r>
          </w:p>
        </w:tc>
        <w:tc>
          <w:tcPr>
            <w:tcW w:w="680"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21"/>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0,033-0,05</w:t>
            </w:r>
          </w:p>
        </w:tc>
        <w:tc>
          <w:tcPr>
            <w:tcW w:w="1418" w:type="dxa"/>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Пшеница и ячмень озимые</w:t>
            </w:r>
          </w:p>
        </w:tc>
        <w:tc>
          <w:tcPr>
            <w:tcW w:w="1871" w:type="dxa"/>
            <w:vMerge/>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2495" w:type="dxa"/>
            <w:vMerge/>
            <w:vAlign w:val="bottom"/>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195"/>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0,05</w:t>
            </w:r>
          </w:p>
        </w:tc>
        <w:tc>
          <w:tcPr>
            <w:tcW w:w="1418" w:type="dxa"/>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Кукуруза</w:t>
            </w:r>
          </w:p>
        </w:tc>
        <w:tc>
          <w:tcPr>
            <w:tcW w:w="1871" w:type="dxa"/>
            <w:vMerge/>
            <w:vAlign w:val="bottom"/>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2495" w:type="dxa"/>
            <w:vAlign w:val="bottom"/>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Times New Roman" w:hAnsi="Times New Roman" w:cs="Times New Roman"/>
                <w:color w:val="000000"/>
                <w:sz w:val="16"/>
                <w:szCs w:val="16"/>
                <w:lang w:eastAsia="ru-RU"/>
              </w:rPr>
              <w:t>Опрыскивание посевов в фазе</w:t>
            </w:r>
            <w:r w:rsidR="002C299C">
              <w:rPr>
                <w:rFonts w:ascii="Times New Roman" w:eastAsia="Times New Roman" w:hAnsi="Times New Roman" w:cs="Times New Roman"/>
                <w:color w:val="000000"/>
                <w:sz w:val="16"/>
                <w:szCs w:val="16"/>
                <w:lang w:eastAsia="ru-RU"/>
              </w:rPr>
              <w:t xml:space="preserve"> </w:t>
            </w:r>
            <w:r w:rsidRPr="00807A99">
              <w:rPr>
                <w:rFonts w:ascii="Times New Roman" w:eastAsia="Times New Roman" w:hAnsi="Times New Roman" w:cs="Times New Roman"/>
                <w:color w:val="000000"/>
                <w:sz w:val="16"/>
                <w:szCs w:val="16"/>
                <w:lang w:eastAsia="ru-RU"/>
              </w:rPr>
              <w:t>3-5 листьев культуры и ранние фазы роста сорняков. Расход рабочей жидкости – 200-400 л/га</w:t>
            </w: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Флуазифоп-П-бутил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144CC" w:rsidRPr="00807A99" w:rsidTr="007144CC">
        <w:trPr>
          <w:cantSplit/>
          <w:trHeight w:val="711"/>
        </w:trPr>
        <w:tc>
          <w:tcPr>
            <w:tcW w:w="1701" w:type="dxa"/>
            <w:vMerge w:val="restart"/>
            <w:tcBorders>
              <w:top w:val="single" w:sz="4" w:space="0" w:color="auto"/>
            </w:tcBorders>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b/>
                <w:sz w:val="16"/>
                <w:szCs w:val="16"/>
              </w:rPr>
              <w:t xml:space="preserve">Фюзилад Форте, КЭ </w:t>
            </w:r>
            <w:r w:rsidRPr="007144CC">
              <w:rPr>
                <w:rFonts w:ascii="Times New Roman" w:eastAsia="Calibri" w:hAnsi="Times New Roman" w:cs="Times New Roman"/>
                <w:b/>
                <w:bCs/>
                <w:sz w:val="16"/>
                <w:szCs w:val="16"/>
              </w:rPr>
              <w:t>(150 г/л)</w:t>
            </w:r>
          </w:p>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sz w:val="16"/>
                <w:szCs w:val="16"/>
              </w:rPr>
              <w:t>ООО «СИНГЕНТА»</w:t>
            </w:r>
          </w:p>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sz w:val="16"/>
                <w:szCs w:val="16"/>
              </w:rPr>
              <w:t>ОГРН 1037739325271</w:t>
            </w:r>
          </w:p>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sz w:val="16"/>
                <w:szCs w:val="16"/>
              </w:rPr>
              <w:t>2/3</w:t>
            </w:r>
          </w:p>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sz w:val="16"/>
                <w:szCs w:val="16"/>
              </w:rPr>
              <w:t>041-03-4548-1</w:t>
            </w:r>
          </w:p>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sz w:val="16"/>
                <w:szCs w:val="16"/>
              </w:rPr>
              <w:t>02.05.2024</w:t>
            </w:r>
          </w:p>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r w:rsidRPr="007144CC">
              <w:rPr>
                <w:rFonts w:ascii="Times New Roman" w:eastAsia="Calibri" w:hAnsi="Times New Roman" w:cs="Times New Roman"/>
                <w:sz w:val="16"/>
                <w:szCs w:val="16"/>
              </w:rPr>
              <w:t>01.05.2034</w:t>
            </w:r>
          </w:p>
        </w:tc>
        <w:tc>
          <w:tcPr>
            <w:tcW w:w="1134" w:type="dxa"/>
            <w:tcBorders>
              <w:top w:val="single" w:sz="4" w:space="0" w:color="auto"/>
              <w:bottom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0,75-1,0</w:t>
            </w:r>
          </w:p>
        </w:tc>
        <w:tc>
          <w:tcPr>
            <w:tcW w:w="1418" w:type="dxa"/>
            <w:vMerge w:val="restart"/>
            <w:tcBorders>
              <w:top w:val="single" w:sz="4" w:space="0" w:color="auto"/>
            </w:tcBorders>
          </w:tcPr>
          <w:p w:rsidR="007144CC" w:rsidRPr="007144CC" w:rsidRDefault="007144CC" w:rsidP="007144CC">
            <w:pPr>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Люпин желтый кормовой (семенные посевы)</w:t>
            </w:r>
          </w:p>
        </w:tc>
        <w:tc>
          <w:tcPr>
            <w:tcW w:w="1871" w:type="dxa"/>
            <w:tcBorders>
              <w:top w:val="single" w:sz="4" w:space="0" w:color="auto"/>
              <w:bottom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Однолетние злаковые сорные растения</w:t>
            </w:r>
          </w:p>
        </w:tc>
        <w:tc>
          <w:tcPr>
            <w:tcW w:w="2495" w:type="dxa"/>
            <w:tcBorders>
              <w:top w:val="single" w:sz="4" w:space="0" w:color="auto"/>
              <w:bottom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в фазу 2-4 листьев сорных злаков (независимо от фазы развития культуры). Расход рабочей жидкости – 200-300 л/га</w:t>
            </w:r>
          </w:p>
        </w:tc>
        <w:tc>
          <w:tcPr>
            <w:tcW w:w="680" w:type="dxa"/>
            <w:tcBorders>
              <w:top w:val="single" w:sz="4" w:space="0" w:color="auto"/>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-(1)</w:t>
            </w:r>
          </w:p>
        </w:tc>
        <w:tc>
          <w:tcPr>
            <w:tcW w:w="680" w:type="dxa"/>
            <w:tcBorders>
              <w:top w:val="single" w:sz="4" w:space="0" w:color="auto"/>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30(30)</w:t>
            </w:r>
          </w:p>
        </w:tc>
      </w:tr>
      <w:tr w:rsidR="007144CC" w:rsidRPr="00807A99" w:rsidTr="007144CC">
        <w:trPr>
          <w:cantSplit/>
        </w:trPr>
        <w:tc>
          <w:tcPr>
            <w:tcW w:w="1701" w:type="dxa"/>
            <w:vMerge/>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1,5-2,0</w:t>
            </w:r>
          </w:p>
        </w:tc>
        <w:tc>
          <w:tcPr>
            <w:tcW w:w="1418" w:type="dxa"/>
            <w:vMerge/>
            <w:tcBorders>
              <w:bottom w:val="single" w:sz="4" w:space="0" w:color="auto"/>
            </w:tcBorders>
          </w:tcPr>
          <w:p w:rsidR="007144CC" w:rsidRPr="007144CC" w:rsidRDefault="007144CC" w:rsidP="007144CC">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Пырей ползучий</w:t>
            </w:r>
          </w:p>
        </w:tc>
        <w:tc>
          <w:tcPr>
            <w:tcW w:w="2495" w:type="dxa"/>
            <w:tcBorders>
              <w:top w:val="single" w:sz="4" w:space="0" w:color="auto"/>
              <w:bottom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tcBorders>
              <w:top w:val="nil"/>
              <w:bottom w:val="single" w:sz="4" w:space="0" w:color="auto"/>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144CC" w:rsidRPr="00807A99" w:rsidTr="008B03AF">
        <w:trPr>
          <w:cantSplit/>
          <w:trHeight w:val="710"/>
        </w:trPr>
        <w:tc>
          <w:tcPr>
            <w:tcW w:w="1701" w:type="dxa"/>
            <w:vMerge/>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0,75-1,0</w:t>
            </w:r>
          </w:p>
        </w:tc>
        <w:tc>
          <w:tcPr>
            <w:tcW w:w="1418" w:type="dxa"/>
            <w:vMerge w:val="restart"/>
            <w:tcBorders>
              <w:top w:val="single" w:sz="4" w:space="0" w:color="auto"/>
            </w:tcBorders>
          </w:tcPr>
          <w:p w:rsidR="007144CC" w:rsidRPr="007144CC" w:rsidRDefault="007144CC" w:rsidP="007144CC">
            <w:pPr>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Свекла сахарная, кормовая, рапс, капуста белокочанная (кроме ранних сортов), лук всех генераций (кроме лука на перо), картофель (кроме ранних и среднеспелых сортов)</w:t>
            </w:r>
          </w:p>
        </w:tc>
        <w:tc>
          <w:tcPr>
            <w:tcW w:w="1871" w:type="dxa"/>
            <w:tcBorders>
              <w:top w:val="single" w:sz="4" w:space="0" w:color="auto"/>
              <w:bottom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Однолетние злаковые сорные растения</w:t>
            </w:r>
          </w:p>
        </w:tc>
        <w:tc>
          <w:tcPr>
            <w:tcW w:w="2495" w:type="dxa"/>
            <w:tcBorders>
              <w:top w:val="single" w:sz="4" w:space="0" w:color="auto"/>
              <w:bottom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в фазу 2-4 листьев сорных злаков (независимо от фазы развития культуры). Расход рабочей жидкости – 200-300 л/га</w:t>
            </w:r>
          </w:p>
        </w:tc>
        <w:tc>
          <w:tcPr>
            <w:tcW w:w="680" w:type="dxa"/>
            <w:tcBorders>
              <w:top w:val="single" w:sz="4" w:space="0" w:color="auto"/>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bCs/>
                <w:sz w:val="16"/>
                <w:szCs w:val="16"/>
                <w:lang w:val="en-US"/>
              </w:rPr>
              <w:t>60</w:t>
            </w:r>
            <w:r w:rsidRPr="007144CC">
              <w:rPr>
                <w:rFonts w:ascii="Times New Roman" w:eastAsia="Calibri" w:hAnsi="Times New Roman" w:cs="Times New Roman"/>
                <w:bCs/>
                <w:sz w:val="16"/>
                <w:szCs w:val="16"/>
              </w:rPr>
              <w:t>(1)</w:t>
            </w:r>
          </w:p>
        </w:tc>
        <w:tc>
          <w:tcPr>
            <w:tcW w:w="680" w:type="dxa"/>
            <w:tcBorders>
              <w:top w:val="nil"/>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144CC" w:rsidRPr="00807A99" w:rsidTr="007144CC">
        <w:trPr>
          <w:cantSplit/>
          <w:trHeight w:val="1411"/>
        </w:trPr>
        <w:tc>
          <w:tcPr>
            <w:tcW w:w="1701" w:type="dxa"/>
            <w:vMerge/>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1,5-2,0</w:t>
            </w:r>
          </w:p>
        </w:tc>
        <w:tc>
          <w:tcPr>
            <w:tcW w:w="1418" w:type="dxa"/>
            <w:vMerge/>
          </w:tcPr>
          <w:p w:rsidR="007144CC" w:rsidRPr="007144CC" w:rsidRDefault="007144CC" w:rsidP="007144CC">
            <w:pPr>
              <w:spacing w:after="0" w:line="240" w:lineRule="auto"/>
              <w:rPr>
                <w:rFonts w:ascii="Times New Roman" w:eastAsia="Calibri" w:hAnsi="Times New Roman" w:cs="Times New Roman"/>
                <w:sz w:val="16"/>
                <w:szCs w:val="16"/>
              </w:rPr>
            </w:pPr>
          </w:p>
        </w:tc>
        <w:tc>
          <w:tcPr>
            <w:tcW w:w="1871"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Пырей ползучий</w:t>
            </w:r>
          </w:p>
        </w:tc>
        <w:tc>
          <w:tcPr>
            <w:tcW w:w="2495" w:type="dxa"/>
            <w:tcBorders>
              <w:top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tcBorders>
              <w:top w:val="nil"/>
              <w:bottom w:val="single" w:sz="4" w:space="0" w:color="auto"/>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144CC" w:rsidRPr="00807A99" w:rsidTr="007144CC">
        <w:trPr>
          <w:cantSplit/>
        </w:trPr>
        <w:tc>
          <w:tcPr>
            <w:tcW w:w="1701" w:type="dxa"/>
            <w:vMerge/>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1,5</w:t>
            </w:r>
          </w:p>
        </w:tc>
        <w:tc>
          <w:tcPr>
            <w:tcW w:w="1418" w:type="dxa"/>
            <w:tcBorders>
              <w:top w:val="single" w:sz="4" w:space="0" w:color="auto"/>
              <w:bottom w:val="nil"/>
            </w:tcBorders>
          </w:tcPr>
          <w:p w:rsidR="007144CC" w:rsidRPr="007144CC" w:rsidRDefault="007144CC" w:rsidP="007144CC">
            <w:pPr>
              <w:autoSpaceDE w:val="0"/>
              <w:autoSpaceDN w:val="0"/>
              <w:adjustRightInd w:val="0"/>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Лен-долгунец</w:t>
            </w:r>
          </w:p>
        </w:tc>
        <w:tc>
          <w:tcPr>
            <w:tcW w:w="1871"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Пырей ползучий</w:t>
            </w:r>
          </w:p>
        </w:tc>
        <w:tc>
          <w:tcPr>
            <w:tcW w:w="2495" w:type="dxa"/>
            <w:tcBorders>
              <w:top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в фазу «ёлочки» льна и при высоте пырея ползучего 10-15 см (независимо от фазы развития культуры. Расход рабочей жидкости – 200-300 л/га</w:t>
            </w:r>
          </w:p>
        </w:tc>
        <w:tc>
          <w:tcPr>
            <w:tcW w:w="680" w:type="dxa"/>
            <w:tcBorders>
              <w:top w:val="single" w:sz="4" w:space="0" w:color="auto"/>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bCs/>
                <w:sz w:val="16"/>
                <w:szCs w:val="16"/>
              </w:rPr>
              <w:t>-(1)</w:t>
            </w:r>
          </w:p>
        </w:tc>
        <w:tc>
          <w:tcPr>
            <w:tcW w:w="680" w:type="dxa"/>
            <w:tcBorders>
              <w:top w:val="nil"/>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144CC" w:rsidRPr="00807A99" w:rsidTr="008B03AF">
        <w:trPr>
          <w:cantSplit/>
        </w:trPr>
        <w:tc>
          <w:tcPr>
            <w:tcW w:w="1701" w:type="dxa"/>
            <w:vMerge/>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1,5-2,0</w:t>
            </w:r>
          </w:p>
        </w:tc>
        <w:tc>
          <w:tcPr>
            <w:tcW w:w="1418" w:type="dxa"/>
            <w:tcBorders>
              <w:top w:val="single" w:sz="4" w:space="0" w:color="auto"/>
            </w:tcBorders>
          </w:tcPr>
          <w:p w:rsidR="007144CC" w:rsidRPr="007144CC" w:rsidRDefault="007144CC" w:rsidP="007144CC">
            <w:pPr>
              <w:autoSpaceDE w:val="0"/>
              <w:autoSpaceDN w:val="0"/>
              <w:adjustRightInd w:val="0"/>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Клевер ползучий и луговой, эспарцет (семенные посевы)</w:t>
            </w:r>
          </w:p>
        </w:tc>
        <w:tc>
          <w:tcPr>
            <w:tcW w:w="1871"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Многолетние и однолетние злаковые сорные растения</w:t>
            </w:r>
          </w:p>
        </w:tc>
        <w:tc>
          <w:tcPr>
            <w:tcW w:w="2495" w:type="dxa"/>
            <w:tcBorders>
              <w:top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через 2-3 недели после уборки покровной культуры или после ранневесеннего подкашивания травостоя культуры. Расход рабочей жидкости – 200-300 л/га</w:t>
            </w:r>
          </w:p>
        </w:tc>
        <w:tc>
          <w:tcPr>
            <w:tcW w:w="680" w:type="dxa"/>
            <w:tcBorders>
              <w:top w:val="nil"/>
              <w:bottom w:val="single" w:sz="4" w:space="0" w:color="auto"/>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144CC" w:rsidRPr="00807A99" w:rsidTr="007144CC">
        <w:trPr>
          <w:cantSplit/>
        </w:trPr>
        <w:tc>
          <w:tcPr>
            <w:tcW w:w="1701" w:type="dxa"/>
            <w:vMerge/>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0,75-1,0</w:t>
            </w:r>
          </w:p>
        </w:tc>
        <w:tc>
          <w:tcPr>
            <w:tcW w:w="1418" w:type="dxa"/>
            <w:vMerge w:val="restart"/>
            <w:tcBorders>
              <w:top w:val="single" w:sz="4" w:space="0" w:color="auto"/>
            </w:tcBorders>
          </w:tcPr>
          <w:p w:rsidR="007144CC" w:rsidRPr="007144CC" w:rsidRDefault="007144CC" w:rsidP="007144CC">
            <w:pPr>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sz w:val="16"/>
                <w:szCs w:val="16"/>
              </w:rPr>
              <w:t>Горох (кроме овощного), подсолнечник, соя</w:t>
            </w:r>
          </w:p>
        </w:tc>
        <w:tc>
          <w:tcPr>
            <w:tcW w:w="1871"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Однолетние злаковые сорные растения</w:t>
            </w:r>
          </w:p>
        </w:tc>
        <w:tc>
          <w:tcPr>
            <w:tcW w:w="2495" w:type="dxa"/>
            <w:tcBorders>
              <w:top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в фазу 2-4 листьев сорных злаков (независимо от фазы развития культуры). Расход рабочей жидкости – 200-300 л/га</w:t>
            </w:r>
          </w:p>
        </w:tc>
        <w:tc>
          <w:tcPr>
            <w:tcW w:w="680" w:type="dxa"/>
            <w:tcBorders>
              <w:top w:val="single" w:sz="4" w:space="0" w:color="auto"/>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r w:rsidRPr="007144CC">
              <w:rPr>
                <w:rFonts w:ascii="Times New Roman" w:eastAsia="Calibri" w:hAnsi="Times New Roman" w:cs="Times New Roman"/>
                <w:bCs/>
                <w:sz w:val="16"/>
                <w:szCs w:val="16"/>
              </w:rPr>
              <w:t>60(1)</w:t>
            </w:r>
          </w:p>
        </w:tc>
        <w:tc>
          <w:tcPr>
            <w:tcW w:w="680" w:type="dxa"/>
            <w:tcBorders>
              <w:top w:val="nil"/>
              <w:bottom w:val="nil"/>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144CC" w:rsidRPr="00807A99" w:rsidTr="007144CC">
        <w:trPr>
          <w:cantSplit/>
          <w:trHeight w:val="975"/>
        </w:trPr>
        <w:tc>
          <w:tcPr>
            <w:tcW w:w="1701" w:type="dxa"/>
            <w:vMerge/>
            <w:tcBorders>
              <w:bottom w:val="single" w:sz="4" w:space="0" w:color="auto"/>
            </w:tcBorders>
          </w:tcPr>
          <w:p w:rsidR="007144CC" w:rsidRPr="007144CC" w:rsidRDefault="007144CC" w:rsidP="007144CC">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1,5-2,0</w:t>
            </w:r>
          </w:p>
        </w:tc>
        <w:tc>
          <w:tcPr>
            <w:tcW w:w="1418" w:type="dxa"/>
            <w:vMerge/>
          </w:tcPr>
          <w:p w:rsidR="007144CC" w:rsidRPr="007144CC" w:rsidRDefault="007144CC" w:rsidP="007144CC">
            <w:pPr>
              <w:spacing w:after="0" w:line="240" w:lineRule="auto"/>
              <w:rPr>
                <w:rFonts w:ascii="Times New Roman" w:eastAsia="Calibri" w:hAnsi="Times New Roman" w:cs="Times New Roman"/>
                <w:sz w:val="16"/>
                <w:szCs w:val="16"/>
              </w:rPr>
            </w:pPr>
          </w:p>
        </w:tc>
        <w:tc>
          <w:tcPr>
            <w:tcW w:w="1871" w:type="dxa"/>
            <w:tcBorders>
              <w:top w:val="single" w:sz="4" w:space="0" w:color="auto"/>
            </w:tcBorders>
          </w:tcPr>
          <w:p w:rsidR="007144CC" w:rsidRPr="007144CC" w:rsidRDefault="007144CC" w:rsidP="007144CC">
            <w:pPr>
              <w:rPr>
                <w:rFonts w:ascii="Times New Roman" w:hAnsi="Times New Roman" w:cs="Times New Roman"/>
                <w:color w:val="000000"/>
                <w:sz w:val="16"/>
                <w:szCs w:val="16"/>
              </w:rPr>
            </w:pPr>
            <w:r w:rsidRPr="007144CC">
              <w:rPr>
                <w:rFonts w:ascii="Times New Roman" w:hAnsi="Times New Roman" w:cs="Times New Roman"/>
                <w:color w:val="000000"/>
                <w:sz w:val="16"/>
                <w:szCs w:val="16"/>
              </w:rPr>
              <w:t>Пырей ползучий</w:t>
            </w:r>
          </w:p>
        </w:tc>
        <w:tc>
          <w:tcPr>
            <w:tcW w:w="2495" w:type="dxa"/>
            <w:tcBorders>
              <w:top w:val="single" w:sz="4" w:space="0" w:color="auto"/>
            </w:tcBorders>
          </w:tcPr>
          <w:p w:rsidR="007144CC" w:rsidRPr="007144CC" w:rsidRDefault="007144CC" w:rsidP="007144CC">
            <w:pPr>
              <w:rPr>
                <w:rFonts w:ascii="Times New Roman" w:hAnsi="Times New Roman" w:cs="Times New Roman"/>
                <w:sz w:val="16"/>
                <w:szCs w:val="16"/>
              </w:rPr>
            </w:pPr>
            <w:r w:rsidRPr="007144CC">
              <w:rPr>
                <w:rFonts w:ascii="Times New Roman"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tcBorders>
              <w:top w:val="nil"/>
              <w:bottom w:val="single" w:sz="4" w:space="0" w:color="auto"/>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c>
          <w:tcPr>
            <w:tcW w:w="680" w:type="dxa"/>
            <w:tcBorders>
              <w:top w:val="nil"/>
              <w:bottom w:val="double" w:sz="4" w:space="0" w:color="auto"/>
            </w:tcBorders>
          </w:tcPr>
          <w:p w:rsidR="007144CC" w:rsidRPr="007144CC" w:rsidRDefault="007144CC" w:rsidP="007144CC">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Фюзилад Супер, </w:t>
            </w:r>
            <w:r w:rsidRPr="00807A99">
              <w:rPr>
                <w:rFonts w:ascii="Times New Roman" w:eastAsia="Calibri" w:hAnsi="Times New Roman" w:cs="Times New Roman"/>
                <w:b/>
                <w:bCs/>
                <w:sz w:val="16"/>
                <w:szCs w:val="16"/>
              </w:rPr>
              <w:t xml:space="preserve">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(125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041-03-1853-1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04.04.2028</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napToGrid w:val="0"/>
                <w:sz w:val="16"/>
                <w:szCs w:val="16"/>
              </w:rPr>
              <w:t>1</w:t>
            </w:r>
          </w:p>
        </w:tc>
        <w:tc>
          <w:tcPr>
            <w:tcW w:w="1418"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i/>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«елочки» льна и 2 – 4 листьев сорных злаков.</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val="restart"/>
            <w:tcBorders>
              <w:top w:val="double" w:sz="4" w:space="0" w:color="auto"/>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val="restart"/>
            <w:tcBorders>
              <w:top w:val="double" w:sz="4" w:space="0" w:color="auto"/>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30(30)</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2</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«елочки» льна и при высоте </w:t>
            </w:r>
            <w:r w:rsidRPr="00807A99">
              <w:rPr>
                <w:rFonts w:ascii="Times New Roman" w:eastAsia="Calibri" w:hAnsi="Times New Roman" w:cs="Times New Roman"/>
                <w:i/>
                <w:sz w:val="16"/>
                <w:szCs w:val="16"/>
              </w:rPr>
              <w:t xml:space="preserve">пырея ползучего </w:t>
            </w:r>
            <w:r w:rsidRPr="00807A99">
              <w:rPr>
                <w:rFonts w:ascii="Times New Roman" w:eastAsia="Calibri" w:hAnsi="Times New Roman" w:cs="Times New Roman"/>
                <w:sz w:val="16"/>
                <w:szCs w:val="16"/>
              </w:rPr>
              <w:t>10-15 см.</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vMerge/>
            <w:tcBorders>
              <w:bottom w:val="nil"/>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2 – 2,5</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сорные растения</w:t>
            </w: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2 – 4 листьев однолетних сорных злаков и при высоте </w:t>
            </w:r>
            <w:r w:rsidRPr="00807A99">
              <w:rPr>
                <w:rFonts w:ascii="Times New Roman" w:eastAsia="Calibri" w:hAnsi="Times New Roman" w:cs="Times New Roman"/>
                <w:i/>
                <w:sz w:val="16"/>
                <w:szCs w:val="16"/>
              </w:rPr>
              <w:t>пырея ползучего</w:t>
            </w:r>
            <w:r w:rsidRPr="00807A99">
              <w:rPr>
                <w:rFonts w:ascii="Times New Roman" w:eastAsia="Calibri" w:hAnsi="Times New Roman" w:cs="Times New Roman"/>
                <w:sz w:val="16"/>
                <w:szCs w:val="16"/>
              </w:rPr>
              <w:t xml:space="preserve"> 10-15 см (независимо от фазы развития культуры). Расход рабочей жидкости – 200-300 л/га</w:t>
            </w:r>
          </w:p>
        </w:tc>
        <w:tc>
          <w:tcPr>
            <w:tcW w:w="680" w:type="dxa"/>
            <w:tcBorders>
              <w:top w:val="single" w:sz="4" w:space="0" w:color="auto"/>
              <w:bottom w:val="nil"/>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66"/>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1 – 1,5</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ранних и среднеспелых сортов)</w:t>
            </w:r>
          </w:p>
        </w:tc>
        <w:tc>
          <w:tcPr>
            <w:tcW w:w="1871"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в фазу 2 – 4 листьев сорных злаков (независимо от фазы развития культуры). Расход рабочей жидкости – 200-300 л/га</w:t>
            </w:r>
          </w:p>
        </w:tc>
        <w:tc>
          <w:tcPr>
            <w:tcW w:w="680" w:type="dxa"/>
            <w:vMerge w:val="restart"/>
            <w:tcBorders>
              <w:top w:val="single" w:sz="4" w:space="0" w:color="auto"/>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30(30)</w:t>
            </w:r>
          </w:p>
        </w:tc>
      </w:tr>
      <w:tr w:rsidR="0079402E" w:rsidRPr="00807A99" w:rsidTr="008B03AF">
        <w:trPr>
          <w:cantSplit/>
        </w:trPr>
        <w:tc>
          <w:tcPr>
            <w:tcW w:w="1701" w:type="dxa"/>
            <w:vMerge/>
            <w:tcBorders>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2 – 2,5</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ранних и среднеспелых сортов)</w:t>
            </w:r>
          </w:p>
        </w:tc>
        <w:tc>
          <w:tcPr>
            <w:tcW w:w="1871"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посадок при высоте </w:t>
            </w:r>
            <w:r w:rsidRPr="00807A99">
              <w:rPr>
                <w:rFonts w:ascii="Times New Roman" w:eastAsia="Calibri" w:hAnsi="Times New Roman" w:cs="Times New Roman"/>
                <w:i/>
                <w:sz w:val="16"/>
                <w:szCs w:val="16"/>
              </w:rPr>
              <w:t>пырея ползучего</w:t>
            </w:r>
            <w:r w:rsidRPr="00807A99">
              <w:rPr>
                <w:rFonts w:ascii="Times New Roman" w:eastAsia="Calibri" w:hAnsi="Times New Roman" w:cs="Times New Roman"/>
                <w:sz w:val="16"/>
                <w:szCs w:val="16"/>
              </w:rPr>
              <w:t xml:space="preserve"> 10-15 см (независимо от фазы развития культуры). Расход рабочей жидкости – 200-300 л/га</w:t>
            </w:r>
          </w:p>
        </w:tc>
        <w:tc>
          <w:tcPr>
            <w:tcW w:w="680" w:type="dxa"/>
            <w:vMerge/>
          </w:tcPr>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Borders>
              <w:top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1 – 1,5</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капуста белокочанная, лук всех генераций (кроме лука на перо), рапс, подсолнечник</w:t>
            </w:r>
          </w:p>
        </w:tc>
        <w:tc>
          <w:tcPr>
            <w:tcW w:w="1871"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i/>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 – 4 листьев сорных злаков (независимо от фазы развития культуры). Расход рабочей жидкости – 200-300 л/га</w:t>
            </w:r>
          </w:p>
        </w:tc>
        <w:tc>
          <w:tcPr>
            <w:tcW w:w="680" w:type="dxa"/>
            <w:vMerge/>
          </w:tcPr>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4"/>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napToGrid w:val="0"/>
                <w:sz w:val="16"/>
                <w:szCs w:val="16"/>
              </w:rPr>
            </w:pPr>
          </w:p>
        </w:tc>
        <w:tc>
          <w:tcPr>
            <w:tcW w:w="1418"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val="restart"/>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84"/>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2 – 2,4</w:t>
            </w:r>
          </w:p>
        </w:tc>
        <w:tc>
          <w:tcPr>
            <w:tcW w:w="1418"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95"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w:t>
            </w:r>
            <w:r w:rsidRPr="00807A99">
              <w:rPr>
                <w:rFonts w:ascii="Times New Roman" w:eastAsia="Calibri" w:hAnsi="Times New Roman" w:cs="Times New Roman"/>
                <w:i/>
                <w:sz w:val="16"/>
                <w:szCs w:val="16"/>
              </w:rPr>
              <w:t>пырея ползучего</w:t>
            </w:r>
            <w:r w:rsidRPr="00807A99">
              <w:rPr>
                <w:rFonts w:ascii="Times New Roman" w:eastAsia="Calibri" w:hAnsi="Times New Roman" w:cs="Times New Roman"/>
                <w:sz w:val="16"/>
                <w:szCs w:val="16"/>
              </w:rPr>
              <w:t xml:space="preserve"> 10-15 см (независимо от фазы развития культуры). Расход рабочей жидкости – 200-300 л/га</w:t>
            </w:r>
          </w:p>
        </w:tc>
        <w:tc>
          <w:tcPr>
            <w:tcW w:w="680" w:type="dxa"/>
            <w:vMerge/>
            <w:tcBorders>
              <w:bottom w:val="nil"/>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napToGrid w:val="0"/>
                <w:sz w:val="16"/>
                <w:szCs w:val="16"/>
              </w:rPr>
            </w:pP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лук всех генераций (кроме лука на перо)</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vMerge w:val="restart"/>
            <w:tcBorders>
              <w:top w:val="single" w:sz="4" w:space="0" w:color="auto"/>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2 – 2,5</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Капуста белокочанная, рапс, подсолнечник</w:t>
            </w:r>
          </w:p>
        </w:tc>
        <w:tc>
          <w:tcPr>
            <w:tcW w:w="1871"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95"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w:t>
            </w:r>
            <w:r w:rsidRPr="00807A99">
              <w:rPr>
                <w:rFonts w:ascii="Times New Roman" w:eastAsia="Calibri" w:hAnsi="Times New Roman" w:cs="Times New Roman"/>
                <w:i/>
                <w:sz w:val="16"/>
                <w:szCs w:val="16"/>
              </w:rPr>
              <w:t>пырея ползучего</w:t>
            </w:r>
            <w:r w:rsidRPr="00807A99">
              <w:rPr>
                <w:rFonts w:ascii="Times New Roman" w:eastAsia="Calibri" w:hAnsi="Times New Roman" w:cs="Times New Roman"/>
                <w:sz w:val="16"/>
                <w:szCs w:val="16"/>
              </w:rPr>
              <w:t xml:space="preserve"> 10-15 см (независимо от фазы развития культуры). Расход рабочей жидкости – 200-300 л/га</w:t>
            </w:r>
          </w:p>
        </w:tc>
        <w:tc>
          <w:tcPr>
            <w:tcW w:w="680" w:type="dxa"/>
            <w:vMerge/>
          </w:tcPr>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napToGrid w:val="0"/>
                <w:sz w:val="16"/>
                <w:szCs w:val="16"/>
              </w:rPr>
            </w:pPr>
            <w:r w:rsidRPr="00807A99">
              <w:rPr>
                <w:rFonts w:ascii="Times New Roman" w:eastAsia="Calibri" w:hAnsi="Times New Roman" w:cs="Times New Roman"/>
                <w:snapToGrid w:val="0"/>
                <w:sz w:val="16"/>
                <w:szCs w:val="16"/>
              </w:rPr>
              <w:t>1 – 2</w:t>
            </w: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Горох (на зерно) </w:t>
            </w:r>
          </w:p>
        </w:tc>
        <w:tc>
          <w:tcPr>
            <w:tcW w:w="1871"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i/>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vMerge w:val="restart"/>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 – 4 листьев сорных злаков (независимо от фазы развития культуры). Расход рабочей жидкости – 200-300 л/га</w:t>
            </w:r>
          </w:p>
        </w:tc>
        <w:tc>
          <w:tcPr>
            <w:tcW w:w="680" w:type="dxa"/>
            <w:vMerge/>
            <w:tcBorders>
              <w:bottom w:val="single" w:sz="4" w:space="0" w:color="auto"/>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rPr>
                <w:rFonts w:ascii="Times New Roman" w:eastAsia="Calibri" w:hAnsi="Times New Roman" w:cs="Times New Roman"/>
                <w:snapToGrid w:val="0"/>
                <w:sz w:val="16"/>
                <w:szCs w:val="16"/>
              </w:rPr>
            </w:pPr>
          </w:p>
        </w:tc>
        <w:tc>
          <w:tcPr>
            <w:tcW w:w="1418"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Бобы кормовые, люпин желтый (семенные посевы)</w:t>
            </w:r>
          </w:p>
        </w:tc>
        <w:tc>
          <w:tcPr>
            <w:tcW w:w="1871"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spacing w:after="0" w:line="240" w:lineRule="auto"/>
              <w:rPr>
                <w:rFonts w:ascii="Times New Roman" w:eastAsia="Calibri" w:hAnsi="Times New Roman" w:cs="Times New Roman"/>
                <w:sz w:val="16"/>
                <w:szCs w:val="16"/>
              </w:rPr>
            </w:pPr>
          </w:p>
        </w:tc>
        <w:tc>
          <w:tcPr>
            <w:tcW w:w="680" w:type="dxa"/>
            <w:tcBorders>
              <w:top w:val="single" w:sz="4" w:space="0" w:color="auto"/>
              <w:bottom w:val="single" w:sz="4" w:space="0" w:color="auto"/>
            </w:tcBorders>
          </w:tcPr>
          <w:p w:rsidR="0079402E" w:rsidRPr="00807A99" w:rsidRDefault="0079402E" w:rsidP="00E0245F">
            <w:pPr>
              <w:widowControl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CE7627" w:rsidRPr="00807A99" w:rsidTr="00FD67C4">
        <w:trPr>
          <w:cantSplit/>
          <w:trHeight w:val="735"/>
        </w:trPr>
        <w:tc>
          <w:tcPr>
            <w:tcW w:w="1701" w:type="dxa"/>
            <w:vMerge w:val="restart"/>
            <w:tcBorders>
              <w:top w:val="double" w:sz="4" w:space="0" w:color="auto"/>
            </w:tcBorders>
          </w:tcPr>
          <w:p w:rsidR="00CE7627" w:rsidRPr="00807A99" w:rsidRDefault="00CE76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 Легионер, </w:t>
            </w:r>
            <w:r w:rsidRPr="00807A99">
              <w:rPr>
                <w:rFonts w:ascii="Times New Roman" w:eastAsia="Calibri" w:hAnsi="Times New Roman" w:cs="Times New Roman"/>
                <w:b/>
                <w:bCs/>
                <w:sz w:val="16"/>
                <w:szCs w:val="16"/>
              </w:rPr>
              <w:t xml:space="preserve">КЭ </w:t>
            </w:r>
          </w:p>
          <w:p w:rsidR="00CE7627" w:rsidRPr="00807A99" w:rsidRDefault="00CE76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(150 г/л)</w:t>
            </w:r>
          </w:p>
          <w:p w:rsidR="00CE7627" w:rsidRDefault="00CE76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«АНПП «Агрохим-ХХ1»</w:t>
            </w:r>
          </w:p>
          <w:p w:rsidR="00CE7627" w:rsidRDefault="00CE7627"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1027700119710</w:t>
            </w:r>
          </w:p>
          <w:p w:rsidR="00CE7627" w:rsidRDefault="00CE7627"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ООО «АГРОХИМ-ХХ</w:t>
            </w:r>
            <w:r>
              <w:rPr>
                <w:rFonts w:ascii="Times New Roman" w:eastAsia="Calibri" w:hAnsi="Times New Roman" w:cs="Times New Roman"/>
                <w:sz w:val="16"/>
                <w:szCs w:val="16"/>
                <w:lang w:val="en-US"/>
              </w:rPr>
              <w:t>I</w:t>
            </w:r>
            <w:r>
              <w:rPr>
                <w:rFonts w:ascii="Times New Roman" w:eastAsia="Calibri" w:hAnsi="Times New Roman" w:cs="Times New Roman"/>
                <w:sz w:val="16"/>
                <w:szCs w:val="16"/>
              </w:rPr>
              <w:t>»</w:t>
            </w:r>
          </w:p>
          <w:p w:rsidR="00CE7627" w:rsidRPr="00BB54A2" w:rsidRDefault="00CE7627"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5067746338150</w:t>
            </w:r>
          </w:p>
          <w:p w:rsidR="00CE7627" w:rsidRPr="00807A99" w:rsidRDefault="00CE7627"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CE7627" w:rsidRPr="00807A99" w:rsidRDefault="00CE7627"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023(197)-03-4594-1</w:t>
            </w:r>
          </w:p>
          <w:p w:rsidR="00CE7627" w:rsidRDefault="00CE7627"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06.06.2024</w:t>
            </w:r>
          </w:p>
          <w:p w:rsidR="00CE7627" w:rsidRPr="00807A99" w:rsidRDefault="00CE7627"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05.06.2034</w:t>
            </w:r>
          </w:p>
        </w:tc>
        <w:tc>
          <w:tcPr>
            <w:tcW w:w="1134" w:type="dxa"/>
            <w:vMerge w:val="restart"/>
            <w:tcBorders>
              <w:top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0,75-1,0</w:t>
            </w:r>
          </w:p>
        </w:tc>
        <w:tc>
          <w:tcPr>
            <w:tcW w:w="1418" w:type="dxa"/>
            <w:tcBorders>
              <w:top w:val="double" w:sz="4" w:space="0" w:color="auto"/>
              <w:bottom w:val="sing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Рапс яровой и озимый</w:t>
            </w:r>
          </w:p>
        </w:tc>
        <w:tc>
          <w:tcPr>
            <w:tcW w:w="1871" w:type="dxa"/>
            <w:vMerge w:val="restart"/>
            <w:tcBorders>
              <w:top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EE0521">
              <w:rPr>
                <w:rFonts w:ascii="Times New Roman" w:eastAsia="Calibri" w:hAnsi="Times New Roman" w:cs="Times New Roman"/>
                <w:sz w:val="16"/>
                <w:szCs w:val="16"/>
              </w:rPr>
              <w:t>Однолетние злаковые сорные растения</w:t>
            </w:r>
          </w:p>
        </w:tc>
        <w:tc>
          <w:tcPr>
            <w:tcW w:w="2495" w:type="dxa"/>
            <w:vMerge w:val="restart"/>
            <w:tcBorders>
              <w:top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EE0521">
              <w:rPr>
                <w:rFonts w:ascii="Times New Roman" w:eastAsia="Calibri" w:hAnsi="Times New Roman" w:cs="Times New Roman"/>
                <w:sz w:val="16"/>
                <w:szCs w:val="16"/>
              </w:rPr>
              <w:t>Опрыскивание посевов в фазе 2-4 листьев сорных растений (независимо от фазы развития культуры). Расход рабочей жидкости – 200-300 л/га</w:t>
            </w:r>
          </w:p>
        </w:tc>
        <w:tc>
          <w:tcPr>
            <w:tcW w:w="680" w:type="dxa"/>
            <w:vMerge w:val="restart"/>
            <w:tcBorders>
              <w:top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CE7627" w:rsidRPr="00807A99" w:rsidTr="00FD67C4">
        <w:trPr>
          <w:cantSplit/>
          <w:trHeight w:val="735"/>
        </w:trPr>
        <w:tc>
          <w:tcPr>
            <w:tcW w:w="1701" w:type="dxa"/>
            <w:vMerge/>
          </w:tcPr>
          <w:p w:rsidR="00CE7627" w:rsidRPr="00807A99" w:rsidRDefault="00CE76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CE7627" w:rsidRPr="00807A99" w:rsidRDefault="00CE7627" w:rsidP="00FD67C4">
            <w:pPr>
              <w:widowControl w:val="0"/>
              <w:suppressLineNumbers/>
              <w:spacing w:after="0" w:line="240" w:lineRule="auto"/>
              <w:jc w:val="center"/>
              <w:rPr>
                <w:rFonts w:ascii="Times New Roman" w:eastAsia="Calibri" w:hAnsi="Times New Roman" w:cs="Times New Roman"/>
                <w:sz w:val="16"/>
                <w:szCs w:val="16"/>
              </w:rPr>
            </w:pPr>
            <w:r w:rsidRPr="00FD67C4">
              <w:rPr>
                <w:rFonts w:ascii="Times New Roman" w:eastAsia="Calibri" w:hAnsi="Times New Roman" w:cs="Times New Roman"/>
                <w:sz w:val="16"/>
                <w:szCs w:val="16"/>
              </w:rPr>
              <w:t>Подсолнечник</w:t>
            </w:r>
          </w:p>
        </w:tc>
        <w:tc>
          <w:tcPr>
            <w:tcW w:w="1871"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r>
      <w:tr w:rsidR="00CE7627" w:rsidRPr="00807A99" w:rsidTr="00354666">
        <w:trPr>
          <w:cantSplit/>
          <w:trHeight w:val="735"/>
        </w:trPr>
        <w:tc>
          <w:tcPr>
            <w:tcW w:w="1701" w:type="dxa"/>
            <w:vMerge/>
          </w:tcPr>
          <w:p w:rsidR="00CE7627" w:rsidRPr="00807A99" w:rsidRDefault="00CE76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Картофель (кроме ранних и среднеспелых сортов)</w:t>
            </w:r>
          </w:p>
        </w:tc>
        <w:tc>
          <w:tcPr>
            <w:tcW w:w="1871"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r>
      <w:tr w:rsidR="00CE7627" w:rsidRPr="00807A99" w:rsidTr="00354666">
        <w:trPr>
          <w:cantSplit/>
          <w:trHeight w:val="865"/>
        </w:trPr>
        <w:tc>
          <w:tcPr>
            <w:tcW w:w="1701" w:type="dxa"/>
            <w:vMerge/>
          </w:tcPr>
          <w:p w:rsidR="00CE7627" w:rsidRPr="00807A99" w:rsidRDefault="00CE76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val="restart"/>
            <w:tcBorders>
              <w:top w:val="single" w:sz="4" w:space="0" w:color="000000"/>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1,5-2,0</w:t>
            </w:r>
          </w:p>
        </w:tc>
        <w:tc>
          <w:tcPr>
            <w:tcW w:w="1418" w:type="dxa"/>
            <w:tcBorders>
              <w:top w:val="single" w:sz="4" w:space="0" w:color="000000"/>
              <w:left w:val="single" w:sz="4" w:space="0" w:color="000000"/>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EE0521">
              <w:rPr>
                <w:rFonts w:ascii="Times New Roman" w:eastAsia="Calibri" w:hAnsi="Times New Roman" w:cs="Times New Roman"/>
                <w:sz w:val="16"/>
                <w:szCs w:val="16"/>
              </w:rPr>
              <w:t>Рапс яровой и озимый</w:t>
            </w:r>
          </w:p>
        </w:tc>
        <w:tc>
          <w:tcPr>
            <w:tcW w:w="1871" w:type="dxa"/>
            <w:vMerge w:val="restart"/>
            <w:tcBorders>
              <w:top w:val="single" w:sz="4" w:space="0" w:color="000000"/>
              <w:left w:val="single" w:sz="4" w:space="0" w:color="000000"/>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EE0521">
              <w:rPr>
                <w:rFonts w:ascii="Times New Roman" w:eastAsia="Calibri" w:hAnsi="Times New Roman" w:cs="Times New Roman"/>
                <w:sz w:val="16"/>
                <w:szCs w:val="16"/>
              </w:rPr>
              <w:t>Многолетние злаковые (в том числе пырей ползучий) сорные растения</w:t>
            </w:r>
          </w:p>
        </w:tc>
        <w:tc>
          <w:tcPr>
            <w:tcW w:w="2495" w:type="dxa"/>
            <w:vMerge w:val="restart"/>
            <w:tcBorders>
              <w:top w:val="single" w:sz="4" w:space="0" w:color="000000"/>
              <w:lef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EE0521">
              <w:rPr>
                <w:rFonts w:ascii="Times New Roman" w:eastAsia="Calibri" w:hAnsi="Times New Roman" w:cs="Times New Roman"/>
                <w:sz w:val="16"/>
                <w:szCs w:val="16"/>
              </w:rPr>
              <w:t>Опрыскивание посевов при высоте сорных растений 10-15 см (независимо от фазы развития культуры). Расход рабочей жидкости – 200 – 300 л/га</w:t>
            </w: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r>
      <w:tr w:rsidR="00CE7627" w:rsidRPr="00807A99" w:rsidTr="00354666">
        <w:trPr>
          <w:cantSplit/>
          <w:trHeight w:val="865"/>
        </w:trPr>
        <w:tc>
          <w:tcPr>
            <w:tcW w:w="1701" w:type="dxa"/>
            <w:vMerge/>
          </w:tcPr>
          <w:p w:rsidR="00CE7627" w:rsidRPr="00807A99" w:rsidRDefault="00CE76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right w:val="single" w:sz="4" w:space="0" w:color="000000"/>
            </w:tcBorders>
          </w:tcPr>
          <w:p w:rsidR="00CE7627" w:rsidRPr="00807A99" w:rsidRDefault="00CE7627" w:rsidP="00EE0521">
            <w:pPr>
              <w:widowControl w:val="0"/>
              <w:suppressLineNumbers/>
              <w:spacing w:after="0" w:line="240" w:lineRule="auto"/>
              <w:jc w:val="center"/>
              <w:rPr>
                <w:rFonts w:ascii="Times New Roman" w:eastAsia="Calibri" w:hAnsi="Times New Roman" w:cs="Times New Roman"/>
                <w:sz w:val="16"/>
                <w:szCs w:val="16"/>
              </w:rPr>
            </w:pPr>
            <w:r w:rsidRPr="00EE0521">
              <w:rPr>
                <w:rFonts w:ascii="Times New Roman" w:eastAsia="Calibri" w:hAnsi="Times New Roman" w:cs="Times New Roman"/>
                <w:sz w:val="16"/>
                <w:szCs w:val="16"/>
              </w:rPr>
              <w:t>Подсолнечник</w:t>
            </w:r>
          </w:p>
        </w:tc>
        <w:tc>
          <w:tcPr>
            <w:tcW w:w="1871" w:type="dxa"/>
            <w:vMerge/>
            <w:tcBorders>
              <w:left w:val="single" w:sz="4" w:space="0" w:color="000000"/>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lef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r>
      <w:tr w:rsidR="00CE7627" w:rsidRPr="00807A99" w:rsidTr="00354666">
        <w:trPr>
          <w:cantSplit/>
          <w:trHeight w:val="865"/>
        </w:trPr>
        <w:tc>
          <w:tcPr>
            <w:tcW w:w="1701" w:type="dxa"/>
            <w:vMerge/>
          </w:tcPr>
          <w:p w:rsidR="00CE7627" w:rsidRPr="00807A99" w:rsidRDefault="00CE76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EE0521">
              <w:rPr>
                <w:rFonts w:ascii="Times New Roman" w:eastAsia="Calibri" w:hAnsi="Times New Roman" w:cs="Times New Roman"/>
                <w:sz w:val="16"/>
                <w:szCs w:val="16"/>
              </w:rPr>
              <w:t>Картофель (кроме ранних и среднеспелых сортов)</w:t>
            </w:r>
          </w:p>
        </w:tc>
        <w:tc>
          <w:tcPr>
            <w:tcW w:w="1871" w:type="dxa"/>
            <w:vMerge/>
            <w:tcBorders>
              <w:left w:val="single" w:sz="4" w:space="0" w:color="000000"/>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lef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r>
      <w:tr w:rsidR="00CE7627" w:rsidRPr="00807A99" w:rsidTr="00354666">
        <w:trPr>
          <w:cantSplit/>
          <w:trHeight w:val="865"/>
        </w:trPr>
        <w:tc>
          <w:tcPr>
            <w:tcW w:w="1701" w:type="dxa"/>
            <w:vMerge/>
            <w:tcBorders>
              <w:bottom w:val="double" w:sz="4" w:space="0" w:color="auto"/>
            </w:tcBorders>
          </w:tcPr>
          <w:p w:rsidR="00CE7627" w:rsidRPr="00807A99" w:rsidRDefault="00CE7627"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bottom w:val="double" w:sz="4" w:space="0" w:color="auto"/>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2,0-2,5</w:t>
            </w:r>
          </w:p>
        </w:tc>
        <w:tc>
          <w:tcPr>
            <w:tcW w:w="1418" w:type="dxa"/>
            <w:tcBorders>
              <w:top w:val="single" w:sz="4" w:space="0" w:color="000000"/>
              <w:left w:val="single" w:sz="4" w:space="0" w:color="000000"/>
              <w:bottom w:val="double" w:sz="4" w:space="0" w:color="auto"/>
              <w:right w:val="single" w:sz="4" w:space="0" w:color="000000"/>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Соя</w:t>
            </w:r>
          </w:p>
        </w:tc>
        <w:tc>
          <w:tcPr>
            <w:tcW w:w="1871" w:type="dxa"/>
            <w:tcBorders>
              <w:left w:val="single" w:sz="4" w:space="0" w:color="000000"/>
              <w:bottom w:val="double" w:sz="4" w:space="0" w:color="auto"/>
              <w:right w:val="single" w:sz="4" w:space="0" w:color="000000"/>
            </w:tcBorders>
          </w:tcPr>
          <w:p w:rsidR="00CE7627" w:rsidRPr="00FD67C4" w:rsidRDefault="00CE7627" w:rsidP="00FD67C4">
            <w:pPr>
              <w:rPr>
                <w:rFonts w:ascii="Times New Roman" w:eastAsia="Calibri" w:hAnsi="Times New Roman" w:cs="Times New Roman"/>
                <w:sz w:val="16"/>
                <w:szCs w:val="16"/>
              </w:rPr>
            </w:pPr>
            <w:r w:rsidRPr="00FD67C4">
              <w:rPr>
                <w:rFonts w:ascii="Times New Roman" w:eastAsia="Calibri" w:hAnsi="Times New Roman" w:cs="Times New Roman"/>
                <w:sz w:val="16"/>
                <w:szCs w:val="16"/>
              </w:rPr>
              <w:t xml:space="preserve">Однолетние и многолетние злаковые сорные растения </w:t>
            </w:r>
          </w:p>
        </w:tc>
        <w:tc>
          <w:tcPr>
            <w:tcW w:w="2495" w:type="dxa"/>
            <w:tcBorders>
              <w:left w:val="single" w:sz="4" w:space="0" w:color="000000"/>
              <w:bottom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r w:rsidRPr="00FD67C4">
              <w:rPr>
                <w:rFonts w:ascii="Times New Roman" w:eastAsia="Calibri" w:hAnsi="Times New Roman" w:cs="Times New Roman"/>
                <w:sz w:val="16"/>
                <w:szCs w:val="16"/>
              </w:rPr>
              <w:t>Опрыскивание посевов в фазу 2 – 4 листьев однолетних сорных злаков и при высоте пырея ползучего 10-15 см (независимо от фазы развития культуры). Расход рабочей жидкости – 200-300 л/га</w:t>
            </w:r>
          </w:p>
        </w:tc>
        <w:tc>
          <w:tcPr>
            <w:tcW w:w="680" w:type="dxa"/>
            <w:vMerge/>
            <w:tcBorders>
              <w:bottom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CE7627" w:rsidRPr="00807A99" w:rsidRDefault="00CE7627"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D67C4">
        <w:trPr>
          <w:cantSplit/>
        </w:trPr>
        <w:tc>
          <w:tcPr>
            <w:tcW w:w="1701"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Кроприш,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(150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Шандонг Вейфанг Рейнбоу Кемикал Ко., Лтд. (Китай)</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699-03-4319-1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14.12.2033</w:t>
            </w:r>
          </w:p>
        </w:tc>
        <w:tc>
          <w:tcPr>
            <w:tcW w:w="1134"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 – 1,0</w:t>
            </w:r>
          </w:p>
        </w:tc>
        <w:tc>
          <w:tcPr>
            <w:tcW w:w="1418" w:type="dxa"/>
            <w:tcBorders>
              <w:top w:val="doub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ранних и среднеспелых сортов)</w:t>
            </w:r>
          </w:p>
        </w:tc>
        <w:tc>
          <w:tcPr>
            <w:tcW w:w="1871"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 (виды щетинника, куриное просо, просо сорное)</w:t>
            </w:r>
          </w:p>
        </w:tc>
        <w:tc>
          <w:tcPr>
            <w:tcW w:w="2495"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от 2-4 листьев сорных растений (независимо от фазы развития культуры). Расход рабочей жидкости ‒ 200-300 л/га</w:t>
            </w:r>
          </w:p>
        </w:tc>
        <w:tc>
          <w:tcPr>
            <w:tcW w:w="680"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 (1)</w:t>
            </w:r>
          </w:p>
        </w:tc>
        <w:tc>
          <w:tcPr>
            <w:tcW w:w="680"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подсолнечник, соя</w:t>
            </w:r>
          </w:p>
        </w:tc>
        <w:tc>
          <w:tcPr>
            <w:tcW w:w="1871"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val="restart"/>
            <w:tcBorders>
              <w:top w:val="single" w:sz="4" w:space="0" w:color="000000"/>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 – 2,0</w:t>
            </w:r>
          </w:p>
        </w:tc>
        <w:tc>
          <w:tcPr>
            <w:tcW w:w="1418"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(кроме ранних и среднеспелых сортов)</w:t>
            </w:r>
          </w:p>
        </w:tc>
        <w:tc>
          <w:tcPr>
            <w:tcW w:w="1871" w:type="dxa"/>
            <w:vMerge w:val="restart"/>
            <w:tcBorders>
              <w:top w:val="single" w:sz="4" w:space="0" w:color="000000"/>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Пырей ползучий</w:t>
            </w:r>
          </w:p>
        </w:tc>
        <w:tc>
          <w:tcPr>
            <w:tcW w:w="2495" w:type="dxa"/>
            <w:vMerge w:val="restart"/>
            <w:tcBorders>
              <w:top w:val="single" w:sz="4" w:space="0" w:color="000000"/>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46 (1)</w:t>
            </w: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FD67C4">
        <w:trPr>
          <w:cantSplit/>
        </w:trPr>
        <w:tc>
          <w:tcPr>
            <w:tcW w:w="1701" w:type="dxa"/>
            <w:vMerge/>
            <w:tcBorders>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подсолнечник, соя</w:t>
            </w:r>
          </w:p>
        </w:tc>
        <w:tc>
          <w:tcPr>
            <w:tcW w:w="1871" w:type="dxa"/>
            <w:vMerge/>
            <w:tcBorders>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tcBorders>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rPr>
          <w:rFonts w:ascii="Times New Roman" w:eastAsia="Calibri" w:hAnsi="Times New Roman" w:cs="Times New Roman"/>
          <w:b/>
          <w:i/>
          <w:sz w:val="16"/>
          <w:szCs w:val="16"/>
        </w:rPr>
      </w:pPr>
    </w:p>
    <w:p w:rsidR="0079402E" w:rsidRPr="00807A99" w:rsidRDefault="0079402E" w:rsidP="00E0245F">
      <w:pPr>
        <w:spacing w:after="0" w:line="240" w:lineRule="auto"/>
        <w:rPr>
          <w:rFonts w:ascii="Times New Roman" w:eastAsia="Calibri" w:hAnsi="Times New Roman" w:cs="Times New Roman"/>
          <w:i/>
          <w:sz w:val="16"/>
          <w:szCs w:val="16"/>
        </w:rPr>
      </w:pPr>
      <w:r w:rsidRPr="00807A99">
        <w:rPr>
          <w:rFonts w:ascii="Times New Roman" w:eastAsia="Calibri" w:hAnsi="Times New Roman" w:cs="Times New Roman"/>
          <w:b/>
          <w:i/>
          <w:sz w:val="16"/>
          <w:szCs w:val="16"/>
        </w:rPr>
        <w:t>Флукарбазон натрия</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doub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Кентавр,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021-03-3492-1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09.02.2032</w:t>
            </w:r>
          </w:p>
        </w:tc>
        <w:tc>
          <w:tcPr>
            <w:tcW w:w="1134" w:type="dxa"/>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0,025</w:t>
            </w:r>
          </w:p>
        </w:tc>
        <w:tc>
          <w:tcPr>
            <w:tcW w:w="1418" w:type="dxa"/>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w:t>
            </w:r>
          </w:p>
        </w:tc>
        <w:tc>
          <w:tcPr>
            <w:tcW w:w="1871" w:type="dxa"/>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(овсюг, метлица обыкновенная, щетинник зеленый) и некоторые двудольные (щирица запрокинутая, горчица полевая, фаллопия (гречишка) вьюнковая, пастушья сумка обыкновенная, неслия метельчатая, самосев рапса) сорные растения</w:t>
            </w:r>
          </w:p>
        </w:tc>
        <w:tc>
          <w:tcPr>
            <w:tcW w:w="2495" w:type="dxa"/>
            <w:tcBorders>
              <w:top w:val="double" w:sz="4" w:space="0" w:color="000000"/>
            </w:tcBorders>
          </w:tcPr>
          <w:p w:rsidR="0079402E" w:rsidRPr="00807A99" w:rsidRDefault="0079402E" w:rsidP="00E0245F">
            <w:pPr>
              <w:tabs>
                <w:tab w:val="left" w:pos="1636"/>
                <w:tab w:val="left" w:pos="21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w:t>
            </w:r>
          </w:p>
          <w:p w:rsidR="0079402E" w:rsidRPr="00807A99" w:rsidRDefault="0079402E" w:rsidP="00E0245F">
            <w:pPr>
              <w:tabs>
                <w:tab w:val="left" w:pos="1636"/>
                <w:tab w:val="left" w:pos="21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 добавлением 0,1 % ПАВ Адью, Ж (900 г/л этоксилата изодецилового спирта) по вегетирующим растениям, начиная с фазы 2-3 листьев до конца кущения культуры </w:t>
            </w:r>
          </w:p>
          <w:p w:rsidR="0079402E" w:rsidRPr="00807A99" w:rsidRDefault="0079402E" w:rsidP="00E0245F">
            <w:pPr>
              <w:tabs>
                <w:tab w:val="left" w:pos="1636"/>
                <w:tab w:val="left" w:pos="21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ранние фазы роста двудольных сорных растений. Озимые обрабатывают весной. </w:t>
            </w:r>
          </w:p>
          <w:p w:rsidR="0079402E" w:rsidRPr="00807A99" w:rsidRDefault="0079402E" w:rsidP="00E0245F">
            <w:pPr>
              <w:tabs>
                <w:tab w:val="left" w:pos="1636"/>
                <w:tab w:val="left" w:pos="21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Соблюдать ограничения по севообороту: пшеницу твердых сортов можно высевать не ранее </w:t>
            </w:r>
            <w:r w:rsidRPr="00807A99">
              <w:rPr>
                <w:rFonts w:ascii="Times New Roman" w:eastAsia="Calibri" w:hAnsi="Times New Roman" w:cs="Times New Roman"/>
                <w:sz w:val="16"/>
                <w:szCs w:val="16"/>
              </w:rPr>
              <w:br/>
              <w:t xml:space="preserve">чем через 4 месяца после применения препарата, ячмень, картофель, сою, сахарную свеклу, рапс – через 9 месяцев; горох – через 11 месяцев. Капусту, морковь, редис, свеклу кормовую </w:t>
            </w:r>
            <w:r w:rsidRPr="00807A99">
              <w:rPr>
                <w:rFonts w:ascii="Times New Roman" w:eastAsia="Calibri" w:hAnsi="Times New Roman" w:cs="Times New Roman"/>
                <w:sz w:val="16"/>
                <w:szCs w:val="16"/>
              </w:rPr>
              <w:br/>
              <w:t xml:space="preserve">и столовую- через 12 месяцев; горчицу- через 24 месяца. Расход рабочей жидкости – 50-300 л/га </w:t>
            </w:r>
            <w:r w:rsidRPr="00807A99">
              <w:rPr>
                <w:rFonts w:ascii="Times New Roman" w:eastAsia="Calibri" w:hAnsi="Times New Roman" w:cs="Times New Roman"/>
                <w:sz w:val="16"/>
                <w:szCs w:val="16"/>
              </w:rPr>
              <w:br/>
              <w:t>в зависимости от типа распылителей</w:t>
            </w:r>
          </w:p>
        </w:tc>
        <w:tc>
          <w:tcPr>
            <w:tcW w:w="680" w:type="dxa"/>
            <w:vMerge w:val="restart"/>
            <w:tcBorders>
              <w:top w:val="doub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000000"/>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0,042-0,07</w:t>
            </w:r>
          </w:p>
        </w:tc>
        <w:tc>
          <w:tcPr>
            <w:tcW w:w="1418"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(овсюг, метлица обыкновенная, щетинник зеленый) и некоторые двудольные (щирица запрокинутая, горчица полевая, фаллопия (гречишка) вьюнковая, пастушья сумка обыкновенная, неслия метельчатая, самосев рапса) сорные растения</w:t>
            </w:r>
          </w:p>
        </w:tc>
        <w:tc>
          <w:tcPr>
            <w:tcW w:w="2495" w:type="dxa"/>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по вегетирующим растениям, начиная с фазы 2-3 листьев </w:t>
            </w:r>
            <w:r w:rsidRPr="00807A99">
              <w:rPr>
                <w:rFonts w:ascii="Times New Roman" w:eastAsia="Calibri" w:hAnsi="Times New Roman" w:cs="Times New Roman"/>
                <w:sz w:val="16"/>
                <w:szCs w:val="16"/>
              </w:rPr>
              <w:br/>
              <w:t xml:space="preserve">до конца кущения культуры </w:t>
            </w:r>
            <w:r w:rsidRPr="00807A99">
              <w:rPr>
                <w:rFonts w:ascii="Times New Roman" w:eastAsia="Calibri" w:hAnsi="Times New Roman" w:cs="Times New Roman"/>
                <w:sz w:val="16"/>
                <w:szCs w:val="16"/>
              </w:rPr>
              <w:br/>
              <w:t>в ранние фазы роста двудольных сорных растений. Озимые обрабатываются весной.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Соблюдать ограничения </w:t>
            </w:r>
            <w:r w:rsidRPr="00807A99">
              <w:rPr>
                <w:rFonts w:ascii="Times New Roman" w:eastAsia="Calibri" w:hAnsi="Times New Roman" w:cs="Times New Roman"/>
                <w:sz w:val="16"/>
                <w:szCs w:val="16"/>
              </w:rPr>
              <w:br/>
              <w:t xml:space="preserve">по севообороту: пшеницу твердых сортов можно высевать не ранее, чем через 4 месяца после применения препарата, ячмень, картофель, сою, сахарную свеклу, рапс – через 9 месяцев; горох – через 11 месяцев. Капусту, морковь, редис, свеклу кормовую и столовую – через 12 месяцев; горчицу – через 24 месяца. Расход рабочей жидкости – 50-300 л/га в зависимости </w:t>
            </w:r>
            <w:r w:rsidRPr="00807A99">
              <w:rPr>
                <w:rFonts w:ascii="Times New Roman" w:eastAsia="Calibri" w:hAnsi="Times New Roman" w:cs="Times New Roman"/>
                <w:sz w:val="16"/>
                <w:szCs w:val="16"/>
              </w:rPr>
              <w:br/>
              <w:t>от типа распылителей</w:t>
            </w: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000000"/>
              <w:bottom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Эверест</w:t>
            </w:r>
            <w:r w:rsidRPr="00807A99">
              <w:rPr>
                <w:rFonts w:ascii="Times New Roman" w:eastAsia="Calibri" w:hAnsi="Times New Roman" w:cs="Times New Roman"/>
                <w:b/>
                <w:bCs/>
                <w:sz w:val="16"/>
                <w:szCs w:val="16"/>
              </w:rPr>
              <w:t>,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(700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Ариста ЛайфСайенс С.А.С.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157C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201-03-4444-1</w:t>
            </w:r>
          </w:p>
          <w:p w:rsidR="00157CE9" w:rsidRPr="00807A99" w:rsidRDefault="00157C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06.03.2024</w:t>
            </w:r>
          </w:p>
          <w:p w:rsidR="00157CE9" w:rsidRPr="00807A99" w:rsidRDefault="00157CE9"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05.03.2034</w:t>
            </w:r>
          </w:p>
        </w:tc>
        <w:tc>
          <w:tcPr>
            <w:tcW w:w="1134" w:type="dxa"/>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bCs/>
                <w:sz w:val="16"/>
                <w:szCs w:val="16"/>
              </w:rPr>
              <w:t>0,042-0,07</w:t>
            </w:r>
          </w:p>
        </w:tc>
        <w:tc>
          <w:tcPr>
            <w:tcW w:w="1418" w:type="dxa"/>
            <w:tcBorders>
              <w:top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w:t>
            </w:r>
          </w:p>
        </w:tc>
        <w:tc>
          <w:tcPr>
            <w:tcW w:w="1871" w:type="dxa"/>
            <w:tcBorders>
              <w:top w:val="double" w:sz="4" w:space="0" w:color="000000"/>
            </w:tcBorders>
          </w:tcPr>
          <w:p w:rsidR="0079402E" w:rsidRPr="00807A99" w:rsidRDefault="0079402E" w:rsidP="00157CE9">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Однолетние злаковые </w:t>
            </w:r>
            <w:r w:rsidR="00157CE9" w:rsidRPr="00807A99">
              <w:rPr>
                <w:rFonts w:ascii="Times New Roman" w:eastAsia="Calibri" w:hAnsi="Times New Roman" w:cs="Times New Roman"/>
                <w:spacing w:val="-2"/>
                <w:sz w:val="16"/>
                <w:szCs w:val="16"/>
              </w:rPr>
              <w:t>сорные растения</w:t>
            </w:r>
            <w:r w:rsidRPr="00807A99">
              <w:rPr>
                <w:rFonts w:ascii="Times New Roman" w:eastAsia="Calibri" w:hAnsi="Times New Roman" w:cs="Times New Roman"/>
                <w:spacing w:val="-2"/>
                <w:sz w:val="16"/>
                <w:szCs w:val="16"/>
              </w:rPr>
              <w:t xml:space="preserve"> (овсюг, метлица обыкновенная, щетинник зеленый) и некоторые двудольные (щирица запрокинутая, горчица полевая, гречишка вьюнковая, пастушья сумка, неслия метельчатая)</w:t>
            </w:r>
          </w:p>
        </w:tc>
        <w:tc>
          <w:tcPr>
            <w:tcW w:w="2495" w:type="dxa"/>
            <w:tcBorders>
              <w:top w:val="double" w:sz="4" w:space="0" w:color="000000"/>
            </w:tcBorders>
          </w:tcPr>
          <w:p w:rsidR="0079402E" w:rsidRPr="00807A99" w:rsidRDefault="0079402E" w:rsidP="00E0245F">
            <w:pPr>
              <w:tabs>
                <w:tab w:val="left" w:pos="1636"/>
                <w:tab w:val="left" w:pos="21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злаковым сорнякам (в фазу 1-3 листьев, начало кущения), ранние фазы роста двудольных сорных растений. Оптимальная фаза развития культурных растений – от одного листа до середины кущения для пшеницы яровой, кущение – для пшеницы озимой.</w:t>
            </w:r>
            <w:r w:rsidR="002C299C">
              <w:rPr>
                <w:rFonts w:ascii="Times New Roman" w:eastAsia="Calibri" w:hAnsi="Times New Roman" w:cs="Times New Roman"/>
                <w:sz w:val="16"/>
                <w:szCs w:val="16"/>
              </w:rPr>
              <w:t xml:space="preserve"> </w:t>
            </w:r>
          </w:p>
          <w:p w:rsidR="0079402E" w:rsidRPr="00807A99" w:rsidRDefault="0079402E" w:rsidP="00E0245F">
            <w:pPr>
              <w:tabs>
                <w:tab w:val="left" w:pos="1636"/>
                <w:tab w:val="left" w:pos="2105"/>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Соблюдать ограничения по севообороту: пшеницу можно высевать не ранее чем через 4 месяца после применения препарата,</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ячмень, картофель, сою, сахарную свеклу, рапс – через 9 месяцев; горошек – через 11 месяцев, кормовую и столовую свеклу, капусту, морковь, редис – через 12</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месяцев ; горчицу- через 24 месяца.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w:t>
            </w:r>
            <w:r w:rsidRPr="00807A99">
              <w:rPr>
                <w:rFonts w:ascii="Times New Roman" w:eastAsia="Calibri" w:hAnsi="Times New Roman" w:cs="Times New Roman"/>
                <w:spacing w:val="-2"/>
                <w:sz w:val="16"/>
                <w:szCs w:val="16"/>
              </w:rPr>
              <w:t xml:space="preserve"> – 200-300 л/га</w:t>
            </w:r>
          </w:p>
        </w:tc>
        <w:tc>
          <w:tcPr>
            <w:tcW w:w="680" w:type="dxa"/>
            <w:tcBorders>
              <w:top w:val="doub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000000"/>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autoSpaceDE w:val="0"/>
        <w:autoSpaceDN w:val="0"/>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Флуметсулам + флорасулам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3754"/>
        </w:trPr>
        <w:tc>
          <w:tcPr>
            <w:tcW w:w="1701" w:type="dxa"/>
            <w:tcBorders>
              <w:top w:val="double" w:sz="4" w:space="0" w:color="000000"/>
              <w:bottom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Дерби 175, СК</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+ 75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ДАУ АГРОСАЕНСЕС ВЕРТРИБСГЕЗЕЛЬШАФТ 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009-03-2762-1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28.07.2030</w:t>
            </w:r>
          </w:p>
        </w:tc>
        <w:tc>
          <w:tcPr>
            <w:tcW w:w="1134"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0,05-0,07</w:t>
            </w: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p>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0,05-0,07 (А)</w:t>
            </w:r>
          </w:p>
        </w:tc>
        <w:tc>
          <w:tcPr>
            <w:tcW w:w="1418"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871"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и многолетние двудольные сорняки, включая виды </w:t>
            </w:r>
            <w:r w:rsidRPr="00807A99">
              <w:rPr>
                <w:rFonts w:ascii="Times New Roman" w:eastAsia="Calibri" w:hAnsi="Times New Roman" w:cs="Times New Roman"/>
                <w:i/>
                <w:spacing w:val="-2"/>
                <w:sz w:val="16"/>
                <w:szCs w:val="16"/>
              </w:rPr>
              <w:t>осота, бодяка</w:t>
            </w:r>
          </w:p>
        </w:tc>
        <w:tc>
          <w:tcPr>
            <w:tcW w:w="2495" w:type="dxa"/>
            <w:tcBorders>
              <w:top w:val="doub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вегетирующих растений весной от фазы кущения до фазы формирования второго междоузлия культуры (включительно) и ранние фазы роста (всходы – 2-4 листа однолетних и розетка листьев многолетних) двудольные сорных растений.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После весеннего применения препарата, осенью того же года можно высевать озимые зерновые, озимый рапс и злаковые травы. Весной следующего года: ограничения отсутствуют. В случае необходимости пересева, на том же поле можно высевать яровые зерновые, кукурузу, сорго. Не применять препарат на посевах зерновых с подсевом клевера, люцерны или других бобовых культур. Расход рабочей жидкости при наземном опрыскивании – </w:t>
            </w:r>
            <w:r w:rsidRPr="00807A99">
              <w:rPr>
                <w:rFonts w:ascii="Times New Roman" w:eastAsia="Calibri" w:hAnsi="Times New Roman" w:cs="Times New Roman"/>
                <w:spacing w:val="-2"/>
                <w:sz w:val="16"/>
                <w:szCs w:val="16"/>
              </w:rPr>
              <w:br/>
              <w:t>200-300 л/га, при авиационной обработке –25-50 л/га</w:t>
            </w:r>
          </w:p>
        </w:tc>
        <w:tc>
          <w:tcPr>
            <w:tcW w:w="680" w:type="dxa"/>
            <w:tcBorders>
              <w:top w:val="double" w:sz="4" w:space="0" w:color="000000"/>
              <w:bottom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3C0A9C" w:rsidRPr="00807A99" w:rsidTr="008B03AF">
        <w:trPr>
          <w:cantSplit/>
          <w:trHeight w:val="3754"/>
        </w:trPr>
        <w:tc>
          <w:tcPr>
            <w:tcW w:w="1701" w:type="dxa"/>
            <w:tcBorders>
              <w:top w:val="double" w:sz="4" w:space="0" w:color="000000"/>
              <w:bottom w:val="double" w:sz="4" w:space="0" w:color="000000"/>
            </w:tcBorders>
            <w:shd w:val="clear" w:color="auto" w:fill="auto"/>
          </w:tcPr>
          <w:p w:rsidR="003C0A9C" w:rsidRDefault="004F636E" w:rsidP="00E0245F">
            <w:pPr>
              <w:spacing w:after="0" w:line="240" w:lineRule="auto"/>
              <w:jc w:val="center"/>
              <w:rPr>
                <w:rFonts w:ascii="Times New Roman" w:eastAsia="Calibri" w:hAnsi="Times New Roman" w:cs="Times New Roman"/>
                <w:b/>
                <w:bCs/>
                <w:sz w:val="16"/>
                <w:szCs w:val="16"/>
              </w:rPr>
            </w:pPr>
            <w:r w:rsidRPr="004F636E">
              <w:rPr>
                <w:rFonts w:ascii="Times New Roman" w:eastAsia="Calibri" w:hAnsi="Times New Roman" w:cs="Times New Roman"/>
                <w:b/>
                <w:bCs/>
                <w:sz w:val="16"/>
                <w:szCs w:val="16"/>
              </w:rPr>
              <w:t>Дерби КА, СК</w:t>
            </w:r>
          </w:p>
          <w:p w:rsidR="004F636E" w:rsidRDefault="004F636E" w:rsidP="00E0245F">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w:t>
            </w:r>
            <w:r w:rsidRPr="004F636E">
              <w:rPr>
                <w:rFonts w:ascii="Times New Roman" w:eastAsia="Calibri" w:hAnsi="Times New Roman" w:cs="Times New Roman"/>
                <w:b/>
                <w:bCs/>
                <w:sz w:val="16"/>
                <w:szCs w:val="16"/>
              </w:rPr>
              <w:t>100 + 75 г/л</w:t>
            </w:r>
            <w:r>
              <w:rPr>
                <w:rFonts w:ascii="Times New Roman" w:eastAsia="Calibri" w:hAnsi="Times New Roman" w:cs="Times New Roman"/>
                <w:b/>
                <w:bCs/>
                <w:sz w:val="16"/>
                <w:szCs w:val="16"/>
              </w:rPr>
              <w:t>)</w:t>
            </w:r>
          </w:p>
          <w:p w:rsidR="004F636E" w:rsidRPr="004F636E" w:rsidRDefault="004F636E" w:rsidP="00E0245F">
            <w:pPr>
              <w:spacing w:after="0" w:line="240" w:lineRule="auto"/>
              <w:jc w:val="center"/>
              <w:rPr>
                <w:rFonts w:ascii="Times New Roman" w:eastAsia="Calibri" w:hAnsi="Times New Roman" w:cs="Times New Roman"/>
                <w:bCs/>
                <w:sz w:val="16"/>
                <w:szCs w:val="16"/>
              </w:rPr>
            </w:pPr>
            <w:r w:rsidRPr="004F636E">
              <w:rPr>
                <w:rFonts w:ascii="Times New Roman" w:eastAsia="Calibri" w:hAnsi="Times New Roman" w:cs="Times New Roman"/>
                <w:bCs/>
                <w:sz w:val="16"/>
                <w:szCs w:val="16"/>
              </w:rPr>
              <w:t>ООО «КОРТЕВА АГРИСАЕНС РУС»</w:t>
            </w:r>
          </w:p>
          <w:p w:rsidR="004F636E" w:rsidRDefault="004F636E" w:rsidP="00E0245F">
            <w:pPr>
              <w:spacing w:after="0" w:line="240" w:lineRule="auto"/>
              <w:jc w:val="center"/>
              <w:rPr>
                <w:rFonts w:ascii="Times New Roman" w:eastAsia="Calibri" w:hAnsi="Times New Roman" w:cs="Times New Roman"/>
                <w:bCs/>
                <w:sz w:val="16"/>
                <w:szCs w:val="16"/>
              </w:rPr>
            </w:pPr>
            <w:r w:rsidRPr="004F636E">
              <w:rPr>
                <w:rFonts w:ascii="Times New Roman" w:eastAsia="Calibri" w:hAnsi="Times New Roman" w:cs="Times New Roman"/>
                <w:bCs/>
                <w:sz w:val="16"/>
                <w:szCs w:val="16"/>
              </w:rPr>
              <w:t>ОГРН 1106195008787</w:t>
            </w:r>
          </w:p>
          <w:p w:rsidR="004F636E" w:rsidRDefault="004F636E" w:rsidP="00E0245F">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3/3</w:t>
            </w:r>
          </w:p>
          <w:p w:rsidR="004F636E" w:rsidRPr="004F636E" w:rsidRDefault="004F636E" w:rsidP="00E0245F">
            <w:pPr>
              <w:spacing w:after="0" w:line="240" w:lineRule="auto"/>
              <w:jc w:val="center"/>
              <w:rPr>
                <w:rFonts w:ascii="Times New Roman" w:eastAsia="Calibri" w:hAnsi="Times New Roman" w:cs="Times New Roman"/>
                <w:bCs/>
                <w:sz w:val="16"/>
                <w:szCs w:val="16"/>
              </w:rPr>
            </w:pPr>
            <w:r w:rsidRPr="004F636E">
              <w:rPr>
                <w:rFonts w:ascii="Times New Roman" w:eastAsia="Calibri" w:hAnsi="Times New Roman" w:cs="Times New Roman"/>
                <w:bCs/>
                <w:sz w:val="16"/>
                <w:szCs w:val="16"/>
              </w:rPr>
              <w:t>866-03-4648-0</w:t>
            </w:r>
          </w:p>
          <w:p w:rsidR="004F636E" w:rsidRPr="004F636E" w:rsidRDefault="004F636E" w:rsidP="00E0245F">
            <w:pPr>
              <w:spacing w:after="0" w:line="240" w:lineRule="auto"/>
              <w:jc w:val="center"/>
              <w:rPr>
                <w:rFonts w:ascii="Times New Roman" w:eastAsia="Calibri" w:hAnsi="Times New Roman" w:cs="Times New Roman"/>
                <w:bCs/>
                <w:sz w:val="16"/>
                <w:szCs w:val="16"/>
              </w:rPr>
            </w:pPr>
            <w:r w:rsidRPr="004F636E">
              <w:rPr>
                <w:rFonts w:ascii="Times New Roman" w:eastAsia="Calibri" w:hAnsi="Times New Roman" w:cs="Times New Roman"/>
                <w:bCs/>
                <w:sz w:val="16"/>
                <w:szCs w:val="16"/>
              </w:rPr>
              <w:t>25.07.2024</w:t>
            </w:r>
          </w:p>
          <w:p w:rsidR="004F636E" w:rsidRPr="00807A99" w:rsidRDefault="004F636E" w:rsidP="00E0245F">
            <w:pPr>
              <w:spacing w:after="0" w:line="240" w:lineRule="auto"/>
              <w:jc w:val="center"/>
              <w:rPr>
                <w:rFonts w:ascii="Times New Roman" w:eastAsia="Calibri" w:hAnsi="Times New Roman" w:cs="Times New Roman"/>
                <w:b/>
                <w:bCs/>
                <w:sz w:val="16"/>
                <w:szCs w:val="16"/>
              </w:rPr>
            </w:pPr>
            <w:r w:rsidRPr="004F636E">
              <w:rPr>
                <w:rFonts w:ascii="Times New Roman" w:eastAsia="Calibri" w:hAnsi="Times New Roman" w:cs="Times New Roman"/>
                <w:bCs/>
                <w:sz w:val="16"/>
                <w:szCs w:val="16"/>
              </w:rPr>
              <w:t>24.07.2027</w:t>
            </w:r>
          </w:p>
        </w:tc>
        <w:tc>
          <w:tcPr>
            <w:tcW w:w="1134" w:type="dxa"/>
            <w:tcBorders>
              <w:top w:val="double" w:sz="4" w:space="0" w:color="000000"/>
              <w:bottom w:val="double" w:sz="4" w:space="0" w:color="000000"/>
            </w:tcBorders>
          </w:tcPr>
          <w:p w:rsidR="003C0A9C" w:rsidRPr="00807A99" w:rsidRDefault="004F636E" w:rsidP="00E0245F">
            <w:pPr>
              <w:spacing w:after="0" w:line="240" w:lineRule="auto"/>
              <w:jc w:val="center"/>
              <w:rPr>
                <w:rFonts w:ascii="Times New Roman" w:eastAsia="Calibri" w:hAnsi="Times New Roman" w:cs="Times New Roman"/>
                <w:spacing w:val="-2"/>
                <w:sz w:val="16"/>
                <w:szCs w:val="16"/>
              </w:rPr>
            </w:pPr>
            <w:r w:rsidRPr="004F636E">
              <w:rPr>
                <w:rFonts w:ascii="Times New Roman" w:eastAsia="Calibri" w:hAnsi="Times New Roman" w:cs="Times New Roman"/>
                <w:spacing w:val="-2"/>
                <w:sz w:val="16"/>
                <w:szCs w:val="16"/>
              </w:rPr>
              <w:t>0,05 – 0,07 0,05 – 0,07 (А)</w:t>
            </w:r>
          </w:p>
        </w:tc>
        <w:tc>
          <w:tcPr>
            <w:tcW w:w="1418" w:type="dxa"/>
            <w:tcBorders>
              <w:top w:val="double" w:sz="4" w:space="0" w:color="000000"/>
              <w:bottom w:val="double" w:sz="4" w:space="0" w:color="000000"/>
            </w:tcBorders>
          </w:tcPr>
          <w:p w:rsidR="003C0A9C" w:rsidRPr="00807A99" w:rsidRDefault="004F636E" w:rsidP="00E0245F">
            <w:pPr>
              <w:spacing w:after="0" w:line="240" w:lineRule="auto"/>
              <w:jc w:val="center"/>
              <w:rPr>
                <w:rFonts w:ascii="Times New Roman" w:eastAsia="Calibri" w:hAnsi="Times New Roman" w:cs="Times New Roman"/>
                <w:spacing w:val="-2"/>
                <w:sz w:val="16"/>
                <w:szCs w:val="16"/>
              </w:rPr>
            </w:pPr>
            <w:r w:rsidRPr="004F636E">
              <w:rPr>
                <w:rFonts w:ascii="Times New Roman" w:eastAsia="Calibri" w:hAnsi="Times New Roman" w:cs="Times New Roman"/>
                <w:spacing w:val="-2"/>
                <w:sz w:val="16"/>
                <w:szCs w:val="16"/>
              </w:rPr>
              <w:t>Пшеница яровая и озимая, ячмень яровой и озимый</w:t>
            </w:r>
          </w:p>
        </w:tc>
        <w:tc>
          <w:tcPr>
            <w:tcW w:w="1871" w:type="dxa"/>
            <w:tcBorders>
              <w:top w:val="double" w:sz="4" w:space="0" w:color="000000"/>
              <w:bottom w:val="double" w:sz="4" w:space="0" w:color="000000"/>
            </w:tcBorders>
          </w:tcPr>
          <w:p w:rsidR="003C0A9C" w:rsidRPr="00807A99" w:rsidRDefault="004F636E" w:rsidP="00E0245F">
            <w:pPr>
              <w:spacing w:after="0" w:line="240" w:lineRule="auto"/>
              <w:jc w:val="center"/>
              <w:rPr>
                <w:rFonts w:ascii="Times New Roman" w:eastAsia="Calibri" w:hAnsi="Times New Roman" w:cs="Times New Roman"/>
                <w:spacing w:val="-2"/>
                <w:sz w:val="16"/>
                <w:szCs w:val="16"/>
              </w:rPr>
            </w:pPr>
            <w:r w:rsidRPr="004F636E">
              <w:rPr>
                <w:rFonts w:ascii="Times New Roman" w:eastAsia="Calibri" w:hAnsi="Times New Roman" w:cs="Times New Roman"/>
                <w:spacing w:val="-2"/>
                <w:sz w:val="16"/>
                <w:szCs w:val="16"/>
              </w:rPr>
              <w:t>Однолетние и многолетние двудольные сорные растения, включая виды осота, бодяка</w:t>
            </w:r>
          </w:p>
        </w:tc>
        <w:tc>
          <w:tcPr>
            <w:tcW w:w="2495" w:type="dxa"/>
            <w:tcBorders>
              <w:top w:val="double" w:sz="4" w:space="0" w:color="000000"/>
              <w:bottom w:val="double" w:sz="4" w:space="0" w:color="000000"/>
            </w:tcBorders>
          </w:tcPr>
          <w:p w:rsidR="003C0A9C" w:rsidRPr="00807A99" w:rsidRDefault="004F636E" w:rsidP="00E0245F">
            <w:pPr>
              <w:spacing w:after="0" w:line="240" w:lineRule="auto"/>
              <w:jc w:val="both"/>
              <w:rPr>
                <w:rFonts w:ascii="Times New Roman" w:eastAsia="Calibri" w:hAnsi="Times New Roman" w:cs="Times New Roman"/>
                <w:spacing w:val="-2"/>
                <w:sz w:val="16"/>
                <w:szCs w:val="16"/>
              </w:rPr>
            </w:pPr>
            <w:r w:rsidRPr="004F636E">
              <w:rPr>
                <w:rFonts w:ascii="Times New Roman" w:eastAsia="Calibri" w:hAnsi="Times New Roman" w:cs="Times New Roman"/>
                <w:spacing w:val="-2"/>
                <w:sz w:val="16"/>
                <w:szCs w:val="16"/>
              </w:rPr>
              <w:t>Опрыскивание вегетирующих растений весной от фазы кущения до фазы формирования второго междоузлия культуры (включительно) и ранние фазы роста (всходы – 2-4 листа однолетних и розетка листьев многолетних) двудольных сорных растений. После весеннего применения препарата, осенью того же года можно высевать озимые зерновые, озимый рапс и злаковые травы. Весной следующего года: ограничения отсутствуют. В случае необходимости пересева, на том же поле можно высевать яровые зерновые, кукурузу, сорго. Не применять препарат на посевах зерновых с подсевом клевера, люцерны или других бобовых культур. Расход рабочей жидкости при наземном опрыскивании – 200-300 л/га, при авиационной обработке – 25-50 л/га</w:t>
            </w:r>
          </w:p>
        </w:tc>
        <w:tc>
          <w:tcPr>
            <w:tcW w:w="680" w:type="dxa"/>
            <w:tcBorders>
              <w:top w:val="double" w:sz="4" w:space="0" w:color="000000"/>
              <w:bottom w:val="double" w:sz="4" w:space="0" w:color="000000"/>
            </w:tcBorders>
          </w:tcPr>
          <w:p w:rsidR="003C0A9C" w:rsidRPr="004F636E" w:rsidRDefault="004F636E" w:rsidP="004F636E">
            <w:pPr>
              <w:rPr>
                <w:rFonts w:ascii="Times New Roman" w:eastAsia="Calibri" w:hAnsi="Times New Roman" w:cs="Times New Roman"/>
                <w:sz w:val="16"/>
                <w:szCs w:val="16"/>
              </w:rPr>
            </w:pPr>
            <w:r w:rsidRPr="004F636E">
              <w:rPr>
                <w:rFonts w:ascii="Times New Roman" w:eastAsia="Calibri" w:hAnsi="Times New Roman" w:cs="Times New Roman"/>
                <w:spacing w:val="-2"/>
                <w:sz w:val="16"/>
                <w:szCs w:val="16"/>
              </w:rPr>
              <w:t>60(1)</w:t>
            </w:r>
          </w:p>
        </w:tc>
        <w:tc>
          <w:tcPr>
            <w:tcW w:w="680" w:type="dxa"/>
            <w:tcBorders>
              <w:top w:val="double" w:sz="4" w:space="0" w:color="000000"/>
              <w:bottom w:val="double" w:sz="4" w:space="0" w:color="000000"/>
            </w:tcBorders>
          </w:tcPr>
          <w:p w:rsidR="003C0A9C" w:rsidRPr="00807A99" w:rsidRDefault="004F636E"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B1292F" w:rsidRPr="00807A99" w:rsidTr="005C18DC">
        <w:trPr>
          <w:cantSplit/>
          <w:trHeight w:val="1103"/>
        </w:trPr>
        <w:tc>
          <w:tcPr>
            <w:tcW w:w="1701" w:type="dxa"/>
            <w:vMerge w:val="restart"/>
            <w:tcBorders>
              <w:top w:val="double" w:sz="4" w:space="0" w:color="000000"/>
            </w:tcBorders>
            <w:shd w:val="clear" w:color="auto" w:fill="auto"/>
          </w:tcPr>
          <w:p w:rsidR="00B1292F" w:rsidRPr="00807A99" w:rsidRDefault="00B1292F"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Ксиор, КС</w:t>
            </w:r>
          </w:p>
          <w:p w:rsidR="00B1292F" w:rsidRPr="00807A99" w:rsidRDefault="00B1292F"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+ 75 г/л)</w:t>
            </w:r>
          </w:p>
          <w:p w:rsidR="00B1292F" w:rsidRDefault="00B1292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«ФРАНДЕСА», </w:t>
            </w:r>
          </w:p>
          <w:p w:rsidR="00B1292F" w:rsidRDefault="00B1292F" w:rsidP="00E0245F">
            <w:pPr>
              <w:spacing w:after="0" w:line="240" w:lineRule="auto"/>
              <w:jc w:val="center"/>
              <w:rPr>
                <w:rFonts w:ascii="Times New Roman" w:eastAsia="Calibri" w:hAnsi="Times New Roman" w:cs="Times New Roman"/>
                <w:sz w:val="16"/>
                <w:szCs w:val="16"/>
              </w:rPr>
            </w:pPr>
            <w:r w:rsidRPr="00FB7B9A">
              <w:rPr>
                <w:rFonts w:ascii="Times New Roman" w:eastAsia="Calibri" w:hAnsi="Times New Roman" w:cs="Times New Roman"/>
                <w:sz w:val="16"/>
                <w:szCs w:val="16"/>
              </w:rPr>
              <w:t>ОГРН 1157746513055</w:t>
            </w:r>
          </w:p>
          <w:p w:rsidR="00B1292F" w:rsidRPr="00807A99" w:rsidRDefault="00B1292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«Франдеса» </w:t>
            </w:r>
          </w:p>
          <w:p w:rsidR="00B1292F" w:rsidRPr="00807A99" w:rsidRDefault="00B1292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B1292F" w:rsidRDefault="00B1292F"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590(297)-03-3540-1</w:t>
            </w:r>
          </w:p>
          <w:p w:rsidR="00B1292F" w:rsidRDefault="00B1292F" w:rsidP="00E0245F">
            <w:pPr>
              <w:spacing w:after="0" w:line="240" w:lineRule="auto"/>
              <w:jc w:val="center"/>
              <w:rPr>
                <w:rFonts w:ascii="Times New Roman" w:eastAsia="Calibri" w:hAnsi="Times New Roman" w:cs="Times New Roman"/>
                <w:sz w:val="16"/>
                <w:szCs w:val="16"/>
              </w:rPr>
            </w:pPr>
            <w:r w:rsidRPr="00FB7B9A">
              <w:rPr>
                <w:rFonts w:ascii="Times New Roman" w:eastAsia="Calibri" w:hAnsi="Times New Roman" w:cs="Times New Roman"/>
                <w:sz w:val="16"/>
                <w:szCs w:val="16"/>
              </w:rPr>
              <w:t>590(297)-03-3540-1/485</w:t>
            </w:r>
          </w:p>
          <w:p w:rsidR="00B1292F" w:rsidRDefault="00B1292F"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18.03.2022</w:t>
            </w:r>
          </w:p>
          <w:p w:rsidR="00B1292F" w:rsidRPr="00807A99" w:rsidRDefault="00B1292F" w:rsidP="00E024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22.07.2024</w:t>
            </w:r>
          </w:p>
          <w:p w:rsidR="00B1292F" w:rsidRPr="00807A99" w:rsidRDefault="00B1292F"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17.03.2032</w:t>
            </w:r>
          </w:p>
        </w:tc>
        <w:tc>
          <w:tcPr>
            <w:tcW w:w="1134" w:type="dxa"/>
            <w:tcBorders>
              <w:top w:val="double" w:sz="4" w:space="0" w:color="000000"/>
              <w:bottom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0,05-0,07</w:t>
            </w:r>
          </w:p>
        </w:tc>
        <w:tc>
          <w:tcPr>
            <w:tcW w:w="1418" w:type="dxa"/>
            <w:tcBorders>
              <w:top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озимая, ячмень озимый</w:t>
            </w:r>
          </w:p>
        </w:tc>
        <w:tc>
          <w:tcPr>
            <w:tcW w:w="1871" w:type="dxa"/>
            <w:tcBorders>
              <w:top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Однолетние и многолетние двудольные, в т.ч. осоты, бодяки и устойчивые к 2,4-Д и 2М-4Х сорные растения</w:t>
            </w:r>
          </w:p>
        </w:tc>
        <w:tc>
          <w:tcPr>
            <w:tcW w:w="2495" w:type="dxa"/>
            <w:tcBorders>
              <w:top w:val="double" w:sz="4" w:space="0" w:color="000000"/>
            </w:tcBorders>
          </w:tcPr>
          <w:p w:rsidR="00B1292F" w:rsidRPr="00807A99" w:rsidRDefault="00B1292F"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Опрыскивание посевов весной от фазы кущения до фазы формирования второго междоузлия (включительно) культуры. Расход рабочей жидкости – 200-300 л/га</w:t>
            </w:r>
          </w:p>
        </w:tc>
        <w:tc>
          <w:tcPr>
            <w:tcW w:w="680" w:type="dxa"/>
            <w:vMerge w:val="restart"/>
            <w:tcBorders>
              <w:top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tcPr>
          <w:p w:rsidR="00B1292F" w:rsidRPr="00807A99" w:rsidRDefault="00B1292F"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B1292F" w:rsidRPr="00807A99" w:rsidTr="00B1292F">
        <w:trPr>
          <w:cantSplit/>
          <w:trHeight w:val="1102"/>
        </w:trPr>
        <w:tc>
          <w:tcPr>
            <w:tcW w:w="1701" w:type="dxa"/>
            <w:vMerge/>
            <w:tcBorders>
              <w:bottom w:val="double" w:sz="4" w:space="0" w:color="000000"/>
            </w:tcBorders>
            <w:shd w:val="clear" w:color="auto" w:fill="auto"/>
          </w:tcPr>
          <w:p w:rsidR="00B1292F" w:rsidRPr="00807A99" w:rsidRDefault="00B1292F"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bottom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r w:rsidRPr="00B1292F">
              <w:rPr>
                <w:rFonts w:ascii="Times New Roman" w:eastAsia="Calibri" w:hAnsi="Times New Roman" w:cs="Times New Roman"/>
                <w:spacing w:val="-2"/>
                <w:sz w:val="16"/>
                <w:szCs w:val="16"/>
              </w:rPr>
              <w:t>0,05-0,07</w:t>
            </w:r>
          </w:p>
        </w:tc>
        <w:tc>
          <w:tcPr>
            <w:tcW w:w="1418" w:type="dxa"/>
            <w:tcBorders>
              <w:bottom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r w:rsidRPr="00B1292F">
              <w:rPr>
                <w:rFonts w:ascii="Times New Roman" w:eastAsia="Calibri" w:hAnsi="Times New Roman" w:cs="Times New Roman"/>
                <w:spacing w:val="-2"/>
                <w:sz w:val="16"/>
                <w:szCs w:val="16"/>
              </w:rPr>
              <w:t>Пшеница и ячмень яровые</w:t>
            </w:r>
          </w:p>
        </w:tc>
        <w:tc>
          <w:tcPr>
            <w:tcW w:w="1871" w:type="dxa"/>
            <w:tcBorders>
              <w:bottom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z w:val="16"/>
                <w:szCs w:val="16"/>
              </w:rPr>
            </w:pPr>
            <w:r w:rsidRPr="00B1292F">
              <w:rPr>
                <w:rFonts w:ascii="Times New Roman" w:eastAsia="Calibri" w:hAnsi="Times New Roman" w:cs="Times New Roman"/>
                <w:sz w:val="16"/>
                <w:szCs w:val="16"/>
              </w:rPr>
              <w:t>Однолетние и многолетние двудольные, в том числе осоты, бодяки и устойчивые к 2,4-Д и 2М-4Х сорные растения</w:t>
            </w:r>
          </w:p>
        </w:tc>
        <w:tc>
          <w:tcPr>
            <w:tcW w:w="2495" w:type="dxa"/>
            <w:tcBorders>
              <w:bottom w:val="double" w:sz="4" w:space="0" w:color="000000"/>
            </w:tcBorders>
          </w:tcPr>
          <w:p w:rsidR="00B1292F" w:rsidRPr="00B1292F" w:rsidRDefault="00B1292F" w:rsidP="00B1292F">
            <w:pPr>
              <w:rPr>
                <w:rFonts w:ascii="Times New Roman" w:eastAsia="Calibri" w:hAnsi="Times New Roman" w:cs="Times New Roman"/>
                <w:sz w:val="16"/>
                <w:szCs w:val="16"/>
              </w:rPr>
            </w:pPr>
            <w:r w:rsidRPr="00B1292F">
              <w:rPr>
                <w:rFonts w:ascii="Times New Roman" w:eastAsia="Calibri" w:hAnsi="Times New Roman" w:cs="Times New Roman"/>
                <w:sz w:val="16"/>
                <w:szCs w:val="16"/>
              </w:rPr>
              <w:t>Опрыскивание посевов от фазы кущения до фазы формирования второго междоузлия культуры (включительно) и ранние фазы роста (всходы - 2–4 листа однолетних и розетка листьев многолетних) двудольных сорняков. После весеннего применения препарата, осенью того же года можно высевать озимые зерновые, озимый рапс и злаковые травы. Весной следующего года ограничения отсутствуют. В случае необходимости пересева, на том же поле можно высевать яровые зерновые, кукурузу, сорго. Не применять препарат на посевах зерновых с подсевом клевера, люцерны или других бобовых культур. Расход рабочей жидкости - 200-400 л/га</w:t>
            </w:r>
          </w:p>
        </w:tc>
        <w:tc>
          <w:tcPr>
            <w:tcW w:w="680" w:type="dxa"/>
            <w:vMerge/>
            <w:tcBorders>
              <w:bottom w:val="double" w:sz="4" w:space="0" w:color="000000"/>
            </w:tcBorders>
          </w:tcPr>
          <w:p w:rsidR="00B1292F" w:rsidRPr="00807A99" w:rsidRDefault="00B1292F" w:rsidP="00E0245F">
            <w:pPr>
              <w:spacing w:after="0" w:line="240" w:lineRule="auto"/>
              <w:jc w:val="center"/>
              <w:rPr>
                <w:rFonts w:ascii="Times New Roman" w:eastAsia="Calibri" w:hAnsi="Times New Roman" w:cs="Times New Roman"/>
                <w:spacing w:val="-2"/>
                <w:sz w:val="16"/>
                <w:szCs w:val="16"/>
              </w:rPr>
            </w:pPr>
          </w:p>
        </w:tc>
        <w:tc>
          <w:tcPr>
            <w:tcW w:w="680" w:type="dxa"/>
            <w:vMerge/>
            <w:tcBorders>
              <w:bottom w:val="double" w:sz="4" w:space="0" w:color="000000"/>
            </w:tcBorders>
          </w:tcPr>
          <w:p w:rsidR="00B1292F" w:rsidRPr="00807A99" w:rsidRDefault="00B1292F" w:rsidP="00E0245F">
            <w:pPr>
              <w:spacing w:after="0" w:line="240" w:lineRule="auto"/>
              <w:rPr>
                <w:rFonts w:ascii="Times New Roman" w:eastAsia="Calibri" w:hAnsi="Times New Roman" w:cs="Times New Roman"/>
                <w:sz w:val="16"/>
                <w:szCs w:val="16"/>
              </w:rPr>
            </w:pPr>
          </w:p>
        </w:tc>
      </w:tr>
      <w:tr w:rsidR="0079402E" w:rsidRPr="00807A99" w:rsidTr="00561E5E">
        <w:trPr>
          <w:cantSplit/>
          <w:trHeight w:val="1410"/>
        </w:trPr>
        <w:tc>
          <w:tcPr>
            <w:tcW w:w="1701" w:type="dxa"/>
            <w:tcBorders>
              <w:top w:val="double" w:sz="4" w:space="0" w:color="000000"/>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Пинта,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(50 + 36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018-03-3535-1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17.03.2032</w:t>
            </w:r>
          </w:p>
        </w:tc>
        <w:tc>
          <w:tcPr>
            <w:tcW w:w="1134" w:type="dxa"/>
            <w:tcBorders>
              <w:top w:val="doub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0,1-0,15</w:t>
            </w:r>
          </w:p>
        </w:tc>
        <w:tc>
          <w:tcPr>
            <w:tcW w:w="1418" w:type="dxa"/>
            <w:tcBorders>
              <w:top w:val="doub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Пшеница яровая и озимая, ячмень яровой и озимый</w:t>
            </w:r>
          </w:p>
        </w:tc>
        <w:tc>
          <w:tcPr>
            <w:tcW w:w="1871" w:type="dxa"/>
            <w:tcBorders>
              <w:top w:val="doub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и многолетние двудольные сорные растения, включая виды осота, бодяка</w:t>
            </w:r>
          </w:p>
        </w:tc>
        <w:tc>
          <w:tcPr>
            <w:tcW w:w="2495" w:type="dxa"/>
            <w:tcBorders>
              <w:top w:val="doub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растений весной от фазы кущения до фазы формирования второго междоузлия культуры (включительно) и ранние фазы роста (всходы – 2-4 листа однолетних и розетка листьев многолетних) двудольных сорных растений. После весеннего применения препарата, осенью того же года можно высевать озимые зерновые культуры, рапс озимый и злаковые травы. Весной следующего года ограничения отсутствуют. В случае необходимости пересева, на том же поле можно высевать яровые зерновые, кукурузу, сорго. Не применять препарат на посевах зерновых с подсевом клевера, люцерны или других бобовых культур. Расход рабочей жидкости – 200-300 л/га</w:t>
            </w:r>
          </w:p>
        </w:tc>
        <w:tc>
          <w:tcPr>
            <w:tcW w:w="680" w:type="dxa"/>
            <w:tcBorders>
              <w:top w:val="doub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i/>
          <w:iCs/>
          <w:sz w:val="16"/>
          <w:szCs w:val="16"/>
          <w:lang w:eastAsia="ru-RU"/>
        </w:rPr>
        <w:t>Флумиоксазин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1710"/>
        </w:trPr>
        <w:tc>
          <w:tcPr>
            <w:tcW w:w="1701" w:type="dxa"/>
            <w:vMerge w:val="restart"/>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Импульс, КС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(480 г/л)</w:t>
            </w:r>
            <w:r w:rsidRPr="00807A99">
              <w:rPr>
                <w:rFonts w:ascii="Times New Roman" w:eastAsia="Calibri" w:hAnsi="Times New Roman" w:cs="Times New Roman"/>
                <w:sz w:val="16"/>
                <w:szCs w:val="16"/>
              </w:rPr>
              <w:br/>
              <w:t>ООО ГК «ЗЕМЛЯКОФФ»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192-03-2309-1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192-03-2309-1/401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06.10.2029</w:t>
            </w:r>
          </w:p>
        </w:tc>
        <w:tc>
          <w:tcPr>
            <w:tcW w:w="1134"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0,1-0,12</w:t>
            </w:r>
          </w:p>
        </w:tc>
        <w:tc>
          <w:tcPr>
            <w:tcW w:w="1418"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подсолнечник</w:t>
            </w:r>
          </w:p>
        </w:tc>
        <w:tc>
          <w:tcPr>
            <w:tcW w:w="1871"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сорняки</w:t>
            </w:r>
          </w:p>
        </w:tc>
        <w:tc>
          <w:tcPr>
            <w:tcW w:w="2495"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(сразу после посева или в течение 2-3 дней после него). В течение 12 месяцев после применения препарата не рекомендуется высевать свеклу сахарную, столовую, кормовую. Расход рабочей жидкости – 200-300 л/га</w:t>
            </w:r>
          </w:p>
        </w:tc>
        <w:tc>
          <w:tcPr>
            <w:tcW w:w="680" w:type="dxa"/>
            <w:tcBorders>
              <w:bottom w:val="sing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sing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561E5E">
        <w:trPr>
          <w:cantSplit/>
          <w:trHeight w:val="1710"/>
        </w:trPr>
        <w:tc>
          <w:tcPr>
            <w:tcW w:w="1701"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0,1-0,12</w:t>
            </w:r>
          </w:p>
        </w:tc>
        <w:tc>
          <w:tcPr>
            <w:tcW w:w="1418"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Нут</w:t>
            </w:r>
          </w:p>
        </w:tc>
        <w:tc>
          <w:tcPr>
            <w:tcW w:w="1871"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(сразу после посева или в течение 2-3 дней после него). В течение 12 месяцев после применения препарата не рекомендуется высевать свеклу сахарную, столовую, кормовую. Расход рабочей жидкости – 200-300 л/га</w:t>
            </w:r>
          </w:p>
        </w:tc>
        <w:tc>
          <w:tcPr>
            <w:tcW w:w="680" w:type="dxa"/>
            <w:tcBorders>
              <w:top w:val="sing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561E5E">
        <w:trPr>
          <w:cantSplit/>
          <w:trHeight w:val="1710"/>
        </w:trPr>
        <w:tc>
          <w:tcPr>
            <w:tcW w:w="1701"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Сангейт Экстра, ВДГ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(510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Шандонг Вейфанг Рейнбоу Кемикал Ко., Лтд. (Китай)</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699-03-4282-1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03.12.2033</w:t>
            </w:r>
          </w:p>
        </w:tc>
        <w:tc>
          <w:tcPr>
            <w:tcW w:w="1134" w:type="dxa"/>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0,10-0,14</w:t>
            </w:r>
          </w:p>
        </w:tc>
        <w:tc>
          <w:tcPr>
            <w:tcW w:w="1418" w:type="dxa"/>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подсолнечник</w:t>
            </w:r>
          </w:p>
        </w:tc>
        <w:tc>
          <w:tcPr>
            <w:tcW w:w="1871" w:type="dxa"/>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всходов культуры (сразу после посева или в течение 2-3 дней после него). В течение 12 месяцев после применения препарата не рекомендуется высевать свеклу сахарную, столовую, кормовую. Расход рабочей жидкости – 200-300 л/га</w:t>
            </w:r>
          </w:p>
        </w:tc>
        <w:tc>
          <w:tcPr>
            <w:tcW w:w="680" w:type="dxa"/>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561E5E" w:rsidRPr="00807A99" w:rsidTr="00561E5E">
        <w:trPr>
          <w:cantSplit/>
          <w:trHeight w:val="1710"/>
        </w:trPr>
        <w:tc>
          <w:tcPr>
            <w:tcW w:w="1701" w:type="dxa"/>
            <w:vMerge w:val="restart"/>
            <w:tcBorders>
              <w:top w:val="double" w:sz="4" w:space="0" w:color="auto"/>
            </w:tcBorders>
            <w:shd w:val="clear" w:color="auto" w:fill="FFFFFF"/>
          </w:tcPr>
          <w:p w:rsidR="00561E5E" w:rsidRDefault="00561E5E" w:rsidP="00E0245F">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Халк, МД </w:t>
            </w:r>
          </w:p>
          <w:p w:rsidR="00561E5E" w:rsidRDefault="00561E5E" w:rsidP="00E0245F">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(350 г/л)</w:t>
            </w:r>
          </w:p>
          <w:p w:rsidR="00561E5E" w:rsidRPr="00561E5E" w:rsidRDefault="00561E5E" w:rsidP="00E0245F">
            <w:pPr>
              <w:spacing w:after="0" w:line="240" w:lineRule="auto"/>
              <w:jc w:val="center"/>
              <w:rPr>
                <w:rFonts w:ascii="Times New Roman" w:eastAsia="Calibri" w:hAnsi="Times New Roman" w:cs="Times New Roman"/>
                <w:sz w:val="16"/>
                <w:szCs w:val="16"/>
              </w:rPr>
            </w:pPr>
            <w:r w:rsidRPr="00561E5E">
              <w:rPr>
                <w:rFonts w:ascii="Times New Roman" w:eastAsia="Calibri" w:hAnsi="Times New Roman" w:cs="Times New Roman"/>
                <w:sz w:val="16"/>
                <w:szCs w:val="16"/>
              </w:rPr>
              <w:t>ООО «Агро Эксперт Груп»</w:t>
            </w:r>
          </w:p>
          <w:p w:rsidR="00561E5E" w:rsidRPr="00561E5E" w:rsidRDefault="00561E5E" w:rsidP="00E0245F">
            <w:pPr>
              <w:spacing w:after="0" w:line="240" w:lineRule="auto"/>
              <w:jc w:val="center"/>
              <w:rPr>
                <w:rFonts w:ascii="Times New Roman" w:eastAsia="Calibri" w:hAnsi="Times New Roman" w:cs="Times New Roman"/>
                <w:sz w:val="16"/>
                <w:szCs w:val="16"/>
              </w:rPr>
            </w:pPr>
            <w:r w:rsidRPr="00561E5E">
              <w:rPr>
                <w:rFonts w:ascii="Times New Roman" w:eastAsia="Calibri" w:hAnsi="Times New Roman" w:cs="Times New Roman"/>
                <w:sz w:val="16"/>
                <w:szCs w:val="16"/>
              </w:rPr>
              <w:t>ОГРН 1027708006996</w:t>
            </w:r>
          </w:p>
          <w:p w:rsidR="00561E5E" w:rsidRPr="00561E5E" w:rsidRDefault="00561E5E" w:rsidP="00E0245F">
            <w:pPr>
              <w:spacing w:after="0" w:line="240" w:lineRule="auto"/>
              <w:jc w:val="center"/>
              <w:rPr>
                <w:rFonts w:ascii="Times New Roman" w:eastAsia="Calibri" w:hAnsi="Times New Roman" w:cs="Times New Roman"/>
                <w:sz w:val="16"/>
                <w:szCs w:val="16"/>
              </w:rPr>
            </w:pPr>
            <w:r w:rsidRPr="00561E5E">
              <w:rPr>
                <w:rFonts w:ascii="Times New Roman" w:eastAsia="Calibri" w:hAnsi="Times New Roman" w:cs="Times New Roman"/>
                <w:sz w:val="16"/>
                <w:szCs w:val="16"/>
              </w:rPr>
              <w:t>2/3</w:t>
            </w:r>
          </w:p>
          <w:p w:rsidR="00561E5E" w:rsidRPr="00561E5E" w:rsidRDefault="00561E5E" w:rsidP="00561E5E">
            <w:pPr>
              <w:spacing w:after="0" w:line="240" w:lineRule="auto"/>
              <w:jc w:val="center"/>
              <w:rPr>
                <w:rFonts w:ascii="Times New Roman" w:eastAsia="Calibri" w:hAnsi="Times New Roman" w:cs="Times New Roman"/>
                <w:sz w:val="16"/>
                <w:szCs w:val="16"/>
              </w:rPr>
            </w:pPr>
            <w:r w:rsidRPr="00561E5E">
              <w:rPr>
                <w:rFonts w:ascii="Times New Roman" w:eastAsia="Calibri" w:hAnsi="Times New Roman" w:cs="Times New Roman"/>
                <w:sz w:val="16"/>
                <w:szCs w:val="16"/>
              </w:rPr>
              <w:t>178-03-4657-0</w:t>
            </w:r>
          </w:p>
          <w:p w:rsidR="00561E5E" w:rsidRPr="00561E5E" w:rsidRDefault="00561E5E" w:rsidP="00561E5E">
            <w:pPr>
              <w:spacing w:after="0" w:line="240" w:lineRule="auto"/>
              <w:jc w:val="center"/>
              <w:rPr>
                <w:rFonts w:ascii="Times New Roman" w:eastAsia="Calibri" w:hAnsi="Times New Roman" w:cs="Times New Roman"/>
                <w:sz w:val="16"/>
                <w:szCs w:val="16"/>
              </w:rPr>
            </w:pPr>
            <w:r w:rsidRPr="00561E5E">
              <w:rPr>
                <w:rFonts w:ascii="Times New Roman" w:eastAsia="Calibri" w:hAnsi="Times New Roman" w:cs="Times New Roman"/>
                <w:sz w:val="16"/>
                <w:szCs w:val="16"/>
              </w:rPr>
              <w:t>30.08.2024</w:t>
            </w:r>
          </w:p>
          <w:p w:rsidR="00561E5E" w:rsidRPr="00807A99" w:rsidRDefault="00561E5E" w:rsidP="00561E5E">
            <w:pPr>
              <w:spacing w:after="0" w:line="240" w:lineRule="auto"/>
              <w:jc w:val="center"/>
              <w:rPr>
                <w:rFonts w:ascii="Times New Roman" w:eastAsia="Calibri" w:hAnsi="Times New Roman" w:cs="Times New Roman"/>
                <w:b/>
                <w:sz w:val="16"/>
                <w:szCs w:val="16"/>
              </w:rPr>
            </w:pPr>
            <w:r w:rsidRPr="00561E5E">
              <w:rPr>
                <w:rFonts w:ascii="Times New Roman" w:eastAsia="Calibri" w:hAnsi="Times New Roman" w:cs="Times New Roman"/>
                <w:sz w:val="16"/>
                <w:szCs w:val="16"/>
              </w:rPr>
              <w:t>29.09.2027</w:t>
            </w:r>
          </w:p>
        </w:tc>
        <w:tc>
          <w:tcPr>
            <w:tcW w:w="1134" w:type="dxa"/>
            <w:tcBorders>
              <w:top w:val="double" w:sz="4" w:space="0" w:color="auto"/>
              <w:bottom w:val="sing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0,14-0,17</w:t>
            </w:r>
          </w:p>
        </w:tc>
        <w:tc>
          <w:tcPr>
            <w:tcW w:w="1418" w:type="dxa"/>
            <w:tcBorders>
              <w:top w:val="double" w:sz="4" w:space="0" w:color="auto"/>
              <w:bottom w:val="sing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Соя, подсолнечник</w:t>
            </w:r>
          </w:p>
        </w:tc>
        <w:tc>
          <w:tcPr>
            <w:tcW w:w="1871" w:type="dxa"/>
            <w:tcBorders>
              <w:top w:val="double" w:sz="4" w:space="0" w:color="auto"/>
              <w:bottom w:val="sing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Однолетние двудольные и злаковые сорные растения</w:t>
            </w:r>
          </w:p>
        </w:tc>
        <w:tc>
          <w:tcPr>
            <w:tcW w:w="2495" w:type="dxa"/>
            <w:tcBorders>
              <w:top w:val="double" w:sz="4" w:space="0" w:color="auto"/>
              <w:bottom w:val="single" w:sz="4" w:space="0" w:color="auto"/>
            </w:tcBorders>
            <w:shd w:val="clear" w:color="auto" w:fill="FFFFFF"/>
          </w:tcPr>
          <w:p w:rsidR="00561E5E" w:rsidRPr="00807A99" w:rsidRDefault="00561E5E" w:rsidP="00561E5E">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Опрыскивание почвы до всходов культуры (сразу после посева или в течение 2–3 дней после него). В течение 12 месяцев после применения препарата не рекомендуется высевать свеклу сахарную, столовую, кормовую. Расход рабочей жидкости – 200–300 л/га</w:t>
            </w:r>
          </w:p>
        </w:tc>
        <w:tc>
          <w:tcPr>
            <w:tcW w:w="680" w:type="dxa"/>
            <w:vMerge w:val="restart"/>
            <w:tcBorders>
              <w:top w:val="doub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60(1)</w:t>
            </w:r>
          </w:p>
        </w:tc>
        <w:tc>
          <w:tcPr>
            <w:tcW w:w="680" w:type="dxa"/>
            <w:vMerge w:val="restart"/>
            <w:tcBorders>
              <w:top w:val="double" w:sz="4" w:space="0" w:color="auto"/>
            </w:tcBorders>
            <w:shd w:val="clear" w:color="auto" w:fill="FFFFFF"/>
          </w:tcPr>
          <w:p w:rsidR="00561E5E" w:rsidRPr="00807A99" w:rsidRDefault="00561E5E"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r>
      <w:tr w:rsidR="00561E5E" w:rsidRPr="00807A99" w:rsidTr="0091695D">
        <w:trPr>
          <w:cantSplit/>
          <w:trHeight w:val="1710"/>
        </w:trPr>
        <w:tc>
          <w:tcPr>
            <w:tcW w:w="1701" w:type="dxa"/>
            <w:vMerge/>
            <w:tcBorders>
              <w:bottom w:val="double" w:sz="4" w:space="0" w:color="auto"/>
            </w:tcBorders>
            <w:shd w:val="clear" w:color="auto" w:fill="FFFFFF"/>
          </w:tcPr>
          <w:p w:rsidR="00561E5E" w:rsidRPr="00807A99" w:rsidRDefault="00561E5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bottom w:val="doub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0,10-0,11</w:t>
            </w:r>
          </w:p>
        </w:tc>
        <w:tc>
          <w:tcPr>
            <w:tcW w:w="1418" w:type="dxa"/>
            <w:tcBorders>
              <w:top w:val="single" w:sz="4" w:space="0" w:color="auto"/>
              <w:bottom w:val="doub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Соя, подсолнечник</w:t>
            </w:r>
          </w:p>
        </w:tc>
        <w:tc>
          <w:tcPr>
            <w:tcW w:w="1871" w:type="dxa"/>
            <w:tcBorders>
              <w:top w:val="single" w:sz="4" w:space="0" w:color="auto"/>
              <w:bottom w:val="double" w:sz="4" w:space="0" w:color="auto"/>
            </w:tcBorders>
            <w:shd w:val="clear" w:color="auto" w:fill="FFFFFF"/>
          </w:tcPr>
          <w:p w:rsidR="00561E5E" w:rsidRPr="00561E5E" w:rsidRDefault="00561E5E" w:rsidP="00561E5E">
            <w:pPr>
              <w:jc w:val="center"/>
              <w:rPr>
                <w:rFonts w:ascii="Times New Roman" w:eastAsia="Calibri" w:hAnsi="Times New Roman" w:cs="Times New Roman"/>
                <w:sz w:val="16"/>
                <w:szCs w:val="16"/>
              </w:rPr>
            </w:pPr>
            <w:r w:rsidRPr="00561E5E">
              <w:rPr>
                <w:rFonts w:ascii="Times New Roman" w:eastAsia="Calibri" w:hAnsi="Times New Roman" w:cs="Times New Roman"/>
                <w:sz w:val="16"/>
                <w:szCs w:val="16"/>
              </w:rPr>
              <w:t xml:space="preserve">Однолетние двудольные сорные растения </w:t>
            </w:r>
          </w:p>
        </w:tc>
        <w:tc>
          <w:tcPr>
            <w:tcW w:w="2495" w:type="dxa"/>
            <w:tcBorders>
              <w:top w:val="single" w:sz="4" w:space="0" w:color="auto"/>
              <w:bottom w:val="double" w:sz="4" w:space="0" w:color="auto"/>
            </w:tcBorders>
            <w:shd w:val="clear" w:color="auto" w:fill="FFFFFF"/>
          </w:tcPr>
          <w:p w:rsidR="00561E5E" w:rsidRPr="00807A99" w:rsidRDefault="00561E5E" w:rsidP="00561E5E">
            <w:pPr>
              <w:widowControl w:val="0"/>
              <w:suppressLineNumbers/>
              <w:spacing w:after="0" w:line="240" w:lineRule="auto"/>
              <w:rPr>
                <w:rFonts w:ascii="Times New Roman" w:eastAsia="Calibri" w:hAnsi="Times New Roman" w:cs="Times New Roman"/>
                <w:sz w:val="16"/>
                <w:szCs w:val="16"/>
              </w:rPr>
            </w:pPr>
            <w:r w:rsidRPr="00561E5E">
              <w:rPr>
                <w:rFonts w:ascii="Times New Roman" w:eastAsia="Calibri" w:hAnsi="Times New Roman" w:cs="Times New Roman"/>
                <w:sz w:val="16"/>
                <w:szCs w:val="16"/>
              </w:rPr>
              <w:t>Опрыскивание посевов в фазе 2–4 настоящих листьев культуры. В течение 12 месяцев после применения препарата не рекомендуется высевать свеклу сахарную, столовую, кормовую. Расход рабочей жидкости – 200–300 л/га</w:t>
            </w:r>
          </w:p>
        </w:tc>
        <w:tc>
          <w:tcPr>
            <w:tcW w:w="680" w:type="dxa"/>
            <w:vMerge/>
            <w:tcBorders>
              <w:bottom w:val="double" w:sz="4" w:space="0" w:color="auto"/>
            </w:tcBorders>
            <w:shd w:val="clear" w:color="auto" w:fill="FFFFFF"/>
          </w:tcPr>
          <w:p w:rsidR="00561E5E" w:rsidRPr="00807A99" w:rsidRDefault="00561E5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shd w:val="clear" w:color="auto" w:fill="FFFFFF"/>
          </w:tcPr>
          <w:p w:rsidR="00561E5E" w:rsidRPr="00807A99" w:rsidRDefault="00561E5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 xml:space="preserve">Флурохлоридона </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710"/>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Рейсер, КЭ </w:t>
            </w:r>
            <w:r w:rsidRPr="00807A99">
              <w:rPr>
                <w:rFonts w:ascii="Times New Roman" w:eastAsia="Calibri" w:hAnsi="Times New Roman" w:cs="Times New Roman"/>
                <w:b/>
                <w:sz w:val="16"/>
                <w:szCs w:val="16"/>
              </w:rPr>
              <w:br/>
              <w:t>(250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156-03-2789-1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31.08.2030</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3-4</w:t>
            </w:r>
          </w:p>
        </w:tc>
        <w:tc>
          <w:tcPr>
            <w:tcW w:w="1418"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Подсолнечник </w:t>
            </w:r>
            <w:r w:rsidRPr="00807A99">
              <w:rPr>
                <w:rFonts w:ascii="Times New Roman" w:eastAsia="Calibri" w:hAnsi="Times New Roman" w:cs="Times New Roman"/>
                <w:spacing w:val="-2"/>
                <w:sz w:val="16"/>
                <w:szCs w:val="16"/>
              </w:rPr>
              <w:br/>
              <w:t>(на семена, масло)</w:t>
            </w:r>
          </w:p>
        </w:tc>
        <w:tc>
          <w:tcPr>
            <w:tcW w:w="1871"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В течение 5 месяцев после применения на полях могут возделываться только картофель, морковь, пастернак, подсолнечник и петрушка.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Озимые зерновые возделывать не ранее, чем через 6 месяцев после применения. Лук, томаты, тыквенные и крестоцветные культуры высаживать не менее чем через 12 месяцев после применения. Расход рабочей жидкости – 200-300 л/га</w:t>
            </w:r>
          </w:p>
        </w:tc>
        <w:tc>
          <w:tcPr>
            <w:tcW w:w="680"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71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Морковь</w:t>
            </w:r>
          </w:p>
        </w:tc>
        <w:tc>
          <w:tcPr>
            <w:tcW w:w="1871" w:type="dxa"/>
            <w:vMerge w:val="restart"/>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почвы до всходов культуры. В течение 5 месяцев после применения на полях могут возделываться только картофель, морковь, пастернак, подсолнечник и петрушка.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Озимые зерновые возделывать не ранее, чем через 6 месяцев после применения. Лук, томаты, тыквенные и крестоцветные культуры высаживать не менее чем через 12 месяцев после применения.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1710"/>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418"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почвы не позднее 2-3 дней после посадки. В течение 5 месяцев после применения на полях могут возделываться только картофель, морковь, пастернак, подсолнечник и петрушка. Озимые зерновые возделывать не ранее, чем через 6 месяцев после применения. Лук, томаты, тыквенные и крестоцветные культуры высаживать не менее чем через 12 месяцев после применения.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Calibri" w:hAnsi="Times New Roman" w:cs="Times New Roman"/>
          <w:sz w:val="16"/>
          <w:szCs w:val="16"/>
          <w:lang w:eastAsia="ru-RU"/>
        </w:rPr>
        <w:br/>
      </w:r>
      <w:r w:rsidRPr="00807A99">
        <w:rPr>
          <w:rFonts w:ascii="Times New Roman" w:eastAsia="Times New Roman" w:hAnsi="Times New Roman" w:cs="Times New Roman"/>
          <w:b/>
          <w:bCs/>
          <w:i/>
          <w:iCs/>
          <w:sz w:val="16"/>
          <w:szCs w:val="16"/>
          <w:lang w:eastAsia="ru-RU"/>
        </w:rPr>
        <w:t>Флуроксипир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50"/>
        </w:trPr>
        <w:tc>
          <w:tcPr>
            <w:tcW w:w="1701" w:type="dxa"/>
            <w:vMerge w:val="restart"/>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Деметра,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021-03-3504-1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01.03.2032</w:t>
            </w:r>
          </w:p>
        </w:tc>
        <w:tc>
          <w:tcPr>
            <w:tcW w:w="1134" w:type="dxa"/>
            <w:tcBorders>
              <w:top w:val="doub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0,43-0,57</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0,43-0,57 (А)</w:t>
            </w: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Пшеница озимая и яровая, ячмень яровой и озимый</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сорные растения, в т.ч. подмаренник цепкий, гречишка вьюнковая, вьюнок полевой</w:t>
            </w:r>
          </w:p>
        </w:tc>
        <w:tc>
          <w:tcPr>
            <w:tcW w:w="2495"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обрабатывают весной. Расход рабочей жидкости – 50-300 л/га, при авиационной обработке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25-50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49"/>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0,57</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0,57 (А)</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конец трубкования (виден последний узел стебля) культуры (после появления вьюнка полевого). Озимые обрабатывают весной. Расход рабочей жидкости – 50-300 л/га, при авиационной обработке – 25-50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35"/>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4" w:space="0" w:color="auto"/>
              <w:left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0,4-0,5</w:t>
            </w:r>
          </w:p>
        </w:tc>
        <w:tc>
          <w:tcPr>
            <w:tcW w:w="1418"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(кроме лука на перо)</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Некоторые однолетние и многолетние двудольные сорные растения, в т. Ч. Подмаренник цепкий, гречишка вьюнковая, вьюнок полевой</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 листьев культуры. Расход рабочей жидкости – 50-300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01"/>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val="restart"/>
            <w:tcBorders>
              <w:top w:val="single" w:sz="4" w:space="0" w:color="auto"/>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0,43-0,57</w:t>
            </w:r>
          </w:p>
        </w:tc>
        <w:tc>
          <w:tcPr>
            <w:tcW w:w="1418"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Рожь озимая, овес</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и многолетние двудольные сорные растения, в т.ч. подмаренник цепкий, гречишка вьюнковая, вьюнок полевой</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Озимые обрабатывают весной. Расход рабочей жидкости – 50-300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
        </w:trPr>
        <w:tc>
          <w:tcPr>
            <w:tcW w:w="1701" w:type="dxa"/>
            <w:vMerge/>
            <w:tcBorders>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left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Просо</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кущения культуры и ранние фазы роста сорных растений. Расход рабочей жидкости – 50-300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99"/>
        </w:trPr>
        <w:tc>
          <w:tcPr>
            <w:tcW w:w="1701" w:type="dxa"/>
            <w:vMerge/>
            <w:tcBorders>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vMerge/>
            <w:tcBorders>
              <w:left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w:t>
            </w:r>
          </w:p>
        </w:tc>
        <w:tc>
          <w:tcPr>
            <w:tcW w:w="1871"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3-5 листьев культуры и ранние фазы роста сорных растений. Расход рабочей жидкости – 50-300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tcBorders>
              <w:top w:val="double" w:sz="4" w:space="0" w:color="auto"/>
              <w:left w:val="single" w:sz="4" w:space="0" w:color="000000"/>
              <w:bottom w:val="nil"/>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Старане Премиум 330,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(333 г/л флуроксипира к-ты)</w:t>
            </w:r>
          </w:p>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ДАУ АГРОСАЕНСЕС</w:t>
            </w:r>
          </w:p>
          <w:p w:rsidR="0079402E" w:rsidRPr="00807A99" w:rsidRDefault="0079402E" w:rsidP="00E0245F">
            <w:pPr>
              <w:widowControl w:val="0"/>
              <w:suppressLineNumbers/>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 xml:space="preserve">ВЕРТРИБСГЕЗЕЛЬ- </w:t>
            </w:r>
          </w:p>
        </w:tc>
        <w:tc>
          <w:tcPr>
            <w:tcW w:w="1134"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0,3-0,5</w:t>
            </w:r>
          </w:p>
        </w:tc>
        <w:tc>
          <w:tcPr>
            <w:tcW w:w="1418" w:type="dxa"/>
            <w:tcBorders>
              <w:top w:val="doub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Пшеница озимая и яровая, ячмень </w:t>
            </w:r>
          </w:p>
        </w:tc>
        <w:tc>
          <w:tcPr>
            <w:tcW w:w="1871" w:type="dxa"/>
            <w:vMerge w:val="restart"/>
            <w:tcBorders>
              <w:top w:val="double" w:sz="4" w:space="0" w:color="auto"/>
              <w:left w:val="single" w:sz="4" w:space="0" w:color="000000"/>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Некоторые однолетние и многолетние двудольные сорняки, в том числе подмаренник цепкий, гречишка вьюнковая, вьюнок полевой</w:t>
            </w:r>
          </w:p>
        </w:tc>
        <w:tc>
          <w:tcPr>
            <w:tcW w:w="2495"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кущения культуры и ранние фазы роста сорняков. Озимые обрабатывают весной. Расход рабочей жидкости 200-300 л/га</w:t>
            </w:r>
          </w:p>
        </w:tc>
        <w:tc>
          <w:tcPr>
            <w:tcW w:w="680" w:type="dxa"/>
            <w:tcBorders>
              <w:top w:val="doub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50(1)</w:t>
            </w:r>
          </w:p>
        </w:tc>
        <w:tc>
          <w:tcPr>
            <w:tcW w:w="680" w:type="dxa"/>
            <w:tcBorders>
              <w:top w:val="double" w:sz="4" w:space="0" w:color="auto"/>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tcBorders>
              <w:top w:val="nil"/>
              <w:left w:val="single" w:sz="4" w:space="0" w:color="000000"/>
              <w:bottom w:val="nil"/>
              <w:right w:val="single" w:sz="4" w:space="0" w:color="000000"/>
            </w:tcBorders>
          </w:tcPr>
          <w:p w:rsidR="0079402E" w:rsidRPr="00807A99" w:rsidRDefault="0079402E" w:rsidP="00E0245F">
            <w:pPr>
              <w:widowControl w:val="0"/>
              <w:suppressLineNumbers/>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sz w:val="16"/>
                <w:szCs w:val="16"/>
                <w:lang w:eastAsia="ru-RU"/>
              </w:rPr>
              <w:t>ШАФТ М.Б.Х.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009-03-383-1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26.06.2024</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0,5</w:t>
            </w:r>
          </w:p>
        </w:tc>
        <w:tc>
          <w:tcPr>
            <w:tcW w:w="1418"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2495" w:type="dxa"/>
            <w:tcBorders>
              <w:top w:val="single" w:sz="4" w:space="0" w:color="auto"/>
              <w:left w:val="single" w:sz="4" w:space="0" w:color="000000"/>
              <w:bottom w:val="nil"/>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фазу конец трубкования</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(виден последний узел стебля) культуры (после появления вьюнка полевого). Озимые обрабатывают весной. Расход рабочей жидкости 200-300 л/га</w:t>
            </w: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tcBorders>
              <w:top w:val="nil"/>
              <w:left w:val="single" w:sz="4" w:space="0" w:color="000000"/>
              <w:bottom w:val="nil"/>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4A79B6" w:rsidRPr="00807A99" w:rsidRDefault="004A79B6" w:rsidP="004A79B6">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Флуроксипир</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4A79B6" w:rsidRPr="00807A99" w:rsidTr="001E4957">
        <w:trPr>
          <w:cantSplit/>
          <w:trHeight w:val="3324"/>
        </w:trPr>
        <w:tc>
          <w:tcPr>
            <w:tcW w:w="1701" w:type="dxa"/>
            <w:tcBorders>
              <w:bottom w:val="single" w:sz="4" w:space="0" w:color="000000"/>
            </w:tcBorders>
          </w:tcPr>
          <w:p w:rsidR="004A79B6" w:rsidRDefault="004A79B6" w:rsidP="001E4957">
            <w:pPr>
              <w:spacing w:after="0" w:line="240" w:lineRule="auto"/>
              <w:jc w:val="center"/>
              <w:rPr>
                <w:rFonts w:ascii="Times New Roman" w:eastAsia="Calibri" w:hAnsi="Times New Roman" w:cs="Times New Roman"/>
                <w:sz w:val="16"/>
                <w:szCs w:val="16"/>
              </w:rPr>
            </w:pPr>
            <w:r w:rsidRPr="004A79B6">
              <w:rPr>
                <w:rFonts w:ascii="Times New Roman" w:eastAsia="Calibri" w:hAnsi="Times New Roman" w:cs="Times New Roman"/>
                <w:sz w:val="16"/>
                <w:szCs w:val="16"/>
              </w:rPr>
              <w:t>Альфард, ВР</w:t>
            </w:r>
          </w:p>
          <w:p w:rsidR="004A79B6" w:rsidRDefault="004A79B6" w:rsidP="001E495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4A79B6">
              <w:rPr>
                <w:rFonts w:ascii="Times New Roman" w:eastAsia="Calibri" w:hAnsi="Times New Roman" w:cs="Times New Roman"/>
                <w:sz w:val="16"/>
                <w:szCs w:val="16"/>
              </w:rPr>
              <w:t>250 г/л</w:t>
            </w:r>
            <w:r>
              <w:rPr>
                <w:rFonts w:ascii="Times New Roman" w:eastAsia="Calibri" w:hAnsi="Times New Roman" w:cs="Times New Roman"/>
                <w:sz w:val="16"/>
                <w:szCs w:val="16"/>
              </w:rPr>
              <w:t>)</w:t>
            </w:r>
          </w:p>
          <w:p w:rsidR="004A79B6" w:rsidRDefault="004A79B6" w:rsidP="001E4957">
            <w:pPr>
              <w:spacing w:after="0" w:line="240" w:lineRule="auto"/>
              <w:jc w:val="center"/>
              <w:rPr>
                <w:rFonts w:ascii="Times New Roman" w:eastAsia="Calibri" w:hAnsi="Times New Roman" w:cs="Times New Roman"/>
                <w:sz w:val="16"/>
                <w:szCs w:val="16"/>
              </w:rPr>
            </w:pPr>
            <w:r w:rsidRPr="004A79B6">
              <w:rPr>
                <w:rFonts w:ascii="Times New Roman" w:eastAsia="Calibri" w:hAnsi="Times New Roman" w:cs="Times New Roman"/>
                <w:sz w:val="16"/>
                <w:szCs w:val="16"/>
              </w:rPr>
              <w:t>ООО «НПК ХИМИЯ»</w:t>
            </w:r>
          </w:p>
          <w:p w:rsidR="004A79B6" w:rsidRDefault="004A79B6" w:rsidP="001E495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ОГРН </w:t>
            </w:r>
            <w:r w:rsidRPr="004A79B6">
              <w:rPr>
                <w:rFonts w:ascii="Times New Roman" w:eastAsia="Calibri" w:hAnsi="Times New Roman" w:cs="Times New Roman"/>
                <w:sz w:val="16"/>
                <w:szCs w:val="16"/>
              </w:rPr>
              <w:t>1197746012199</w:t>
            </w:r>
          </w:p>
          <w:p w:rsidR="004A79B6" w:rsidRDefault="004A79B6" w:rsidP="001E495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w:t>
            </w:r>
          </w:p>
          <w:p w:rsidR="004A79B6" w:rsidRDefault="004A79B6" w:rsidP="001E4957">
            <w:pPr>
              <w:spacing w:after="0" w:line="240" w:lineRule="auto"/>
              <w:jc w:val="center"/>
              <w:rPr>
                <w:rFonts w:ascii="Times New Roman" w:eastAsia="Calibri" w:hAnsi="Times New Roman" w:cs="Times New Roman"/>
                <w:sz w:val="16"/>
                <w:szCs w:val="16"/>
              </w:rPr>
            </w:pPr>
            <w:r w:rsidRPr="004A79B6">
              <w:rPr>
                <w:rFonts w:ascii="Times New Roman" w:eastAsia="Calibri" w:hAnsi="Times New Roman" w:cs="Times New Roman"/>
                <w:sz w:val="16"/>
                <w:szCs w:val="16"/>
              </w:rPr>
              <w:t>682-03-4521-1</w:t>
            </w:r>
          </w:p>
          <w:p w:rsidR="004A79B6" w:rsidRDefault="004A79B6" w:rsidP="001E4957">
            <w:pPr>
              <w:spacing w:after="0" w:line="240" w:lineRule="auto"/>
              <w:jc w:val="center"/>
              <w:rPr>
                <w:rFonts w:ascii="Times New Roman" w:eastAsia="Calibri" w:hAnsi="Times New Roman" w:cs="Times New Roman"/>
                <w:sz w:val="16"/>
                <w:szCs w:val="16"/>
              </w:rPr>
            </w:pPr>
            <w:r w:rsidRPr="004A79B6">
              <w:rPr>
                <w:rFonts w:ascii="Times New Roman" w:eastAsia="Calibri" w:hAnsi="Times New Roman" w:cs="Times New Roman"/>
                <w:sz w:val="16"/>
                <w:szCs w:val="16"/>
              </w:rPr>
              <w:t>22.04.2024</w:t>
            </w:r>
          </w:p>
          <w:p w:rsidR="004A79B6" w:rsidRPr="00807A99" w:rsidRDefault="004A79B6" w:rsidP="001E4957">
            <w:pPr>
              <w:spacing w:after="0" w:line="240" w:lineRule="auto"/>
              <w:jc w:val="center"/>
              <w:rPr>
                <w:rFonts w:ascii="Times New Roman" w:eastAsia="Calibri" w:hAnsi="Times New Roman" w:cs="Times New Roman"/>
                <w:sz w:val="16"/>
                <w:szCs w:val="16"/>
              </w:rPr>
            </w:pPr>
            <w:r w:rsidRPr="004A79B6">
              <w:rPr>
                <w:rFonts w:ascii="Times New Roman" w:eastAsia="Calibri" w:hAnsi="Times New Roman" w:cs="Times New Roman"/>
                <w:sz w:val="16"/>
                <w:szCs w:val="16"/>
              </w:rPr>
              <w:t>21.04.2034</w:t>
            </w:r>
          </w:p>
        </w:tc>
        <w:tc>
          <w:tcPr>
            <w:tcW w:w="1134" w:type="dxa"/>
            <w:tcBorders>
              <w:bottom w:val="single" w:sz="4" w:space="0" w:color="000000"/>
            </w:tcBorders>
          </w:tcPr>
          <w:p w:rsidR="004A79B6" w:rsidRPr="00807A99" w:rsidRDefault="004A79B6" w:rsidP="001E4957">
            <w:pPr>
              <w:spacing w:after="0" w:line="240" w:lineRule="auto"/>
              <w:jc w:val="both"/>
              <w:rPr>
                <w:rFonts w:ascii="Times New Roman" w:eastAsia="Calibri" w:hAnsi="Times New Roman" w:cs="Times New Roman"/>
                <w:sz w:val="16"/>
                <w:szCs w:val="16"/>
              </w:rPr>
            </w:pPr>
            <w:r w:rsidRPr="004A79B6">
              <w:rPr>
                <w:rFonts w:ascii="Times New Roman" w:eastAsia="Calibri" w:hAnsi="Times New Roman" w:cs="Times New Roman"/>
                <w:sz w:val="16"/>
                <w:szCs w:val="16"/>
              </w:rPr>
              <w:t>1,5-2,0</w:t>
            </w:r>
          </w:p>
        </w:tc>
        <w:tc>
          <w:tcPr>
            <w:tcW w:w="1418" w:type="dxa"/>
            <w:tcBorders>
              <w:bottom w:val="single" w:sz="4" w:space="0" w:color="000000"/>
            </w:tcBorders>
          </w:tcPr>
          <w:p w:rsidR="004A79B6" w:rsidRPr="001545CF" w:rsidRDefault="004A79B6" w:rsidP="001E4957">
            <w:pPr>
              <w:keepNext/>
              <w:autoSpaceDE w:val="0"/>
              <w:autoSpaceDN w:val="0"/>
              <w:spacing w:after="0" w:line="240" w:lineRule="auto"/>
              <w:jc w:val="center"/>
              <w:outlineLvl w:val="0"/>
              <w:rPr>
                <w:rFonts w:ascii="Times New Roman" w:eastAsia="Times New Roman" w:hAnsi="Times New Roman" w:cs="Times New Roman"/>
                <w:sz w:val="16"/>
                <w:szCs w:val="16"/>
              </w:rPr>
            </w:pPr>
            <w:r w:rsidRPr="001545CF">
              <w:rPr>
                <w:rFonts w:ascii="Times New Roman" w:eastAsia="Times New Roman" w:hAnsi="Times New Roman" w:cs="Times New Roman"/>
                <w:sz w:val="16"/>
                <w:szCs w:val="16"/>
              </w:rPr>
              <w:t>Соя</w:t>
            </w:r>
          </w:p>
        </w:tc>
        <w:tc>
          <w:tcPr>
            <w:tcW w:w="1871" w:type="dxa"/>
            <w:tcBorders>
              <w:bottom w:val="single" w:sz="4" w:space="0" w:color="000000"/>
            </w:tcBorders>
          </w:tcPr>
          <w:p w:rsidR="004A79B6" w:rsidRPr="004A79B6" w:rsidRDefault="004A79B6" w:rsidP="004A79B6">
            <w:pPr>
              <w:rPr>
                <w:rFonts w:ascii="Times New Roman" w:eastAsia="Calibri" w:hAnsi="Times New Roman" w:cs="Times New Roman"/>
                <w:sz w:val="16"/>
                <w:szCs w:val="16"/>
              </w:rPr>
            </w:pPr>
            <w:r w:rsidRPr="004A79B6">
              <w:rPr>
                <w:rFonts w:ascii="Times New Roman" w:eastAsia="Calibri" w:hAnsi="Times New Roman" w:cs="Times New Roman"/>
                <w:sz w:val="16"/>
                <w:szCs w:val="16"/>
              </w:rPr>
              <w:t>Однолетние двудольные, в том числе и некоторые многолетние двудольные сорные растения</w:t>
            </w:r>
          </w:p>
        </w:tc>
        <w:tc>
          <w:tcPr>
            <w:tcW w:w="2495" w:type="dxa"/>
          </w:tcPr>
          <w:p w:rsidR="004A79B6" w:rsidRPr="00807A99" w:rsidRDefault="004A79B6" w:rsidP="001E4957">
            <w:pPr>
              <w:spacing w:after="0" w:line="240" w:lineRule="auto"/>
              <w:jc w:val="both"/>
              <w:rPr>
                <w:rFonts w:ascii="Times New Roman" w:eastAsia="Calibri" w:hAnsi="Times New Roman" w:cs="Times New Roman"/>
                <w:sz w:val="16"/>
                <w:szCs w:val="16"/>
              </w:rPr>
            </w:pPr>
            <w:r w:rsidRPr="004A79B6">
              <w:rPr>
                <w:rFonts w:ascii="Times New Roman" w:eastAsia="Calibri" w:hAnsi="Times New Roman" w:cs="Times New Roman"/>
                <w:sz w:val="16"/>
                <w:szCs w:val="16"/>
              </w:rPr>
              <w:t>Опрыскивание посевов в фазу от 1-го до 3-го тройчатого листа, в ранние фазы развития сорных растений. При необходимости пересева в год применения не рекомендуется высевать капусту, просо, сорго, свеклу, пшеницу, лен и кукурузу. Расход рабочей -жидкости - 200-300 л/га</w:t>
            </w:r>
          </w:p>
        </w:tc>
        <w:tc>
          <w:tcPr>
            <w:tcW w:w="680" w:type="dxa"/>
            <w:tcBorders>
              <w:bottom w:val="single" w:sz="4" w:space="0" w:color="000000"/>
            </w:tcBorders>
          </w:tcPr>
          <w:p w:rsidR="004A79B6" w:rsidRPr="00807A99" w:rsidRDefault="004A79B6" w:rsidP="001E4957">
            <w:pPr>
              <w:spacing w:after="0" w:line="240" w:lineRule="auto"/>
              <w:jc w:val="center"/>
              <w:rPr>
                <w:rFonts w:ascii="Times New Roman" w:eastAsia="Calibri" w:hAnsi="Times New Roman" w:cs="Times New Roman"/>
                <w:sz w:val="16"/>
                <w:szCs w:val="16"/>
              </w:rPr>
            </w:pPr>
            <w:r w:rsidRPr="004A79B6">
              <w:rPr>
                <w:rFonts w:ascii="Times New Roman" w:eastAsia="Calibri" w:hAnsi="Times New Roman" w:cs="Times New Roman"/>
                <w:sz w:val="16"/>
                <w:szCs w:val="16"/>
              </w:rPr>
              <w:t>60 (1)</w:t>
            </w:r>
          </w:p>
        </w:tc>
        <w:tc>
          <w:tcPr>
            <w:tcW w:w="680" w:type="dxa"/>
            <w:tcBorders>
              <w:bottom w:val="single" w:sz="4" w:space="0" w:color="000000"/>
            </w:tcBorders>
          </w:tcPr>
          <w:p w:rsidR="004A79B6" w:rsidRPr="00807A99" w:rsidRDefault="004A79B6" w:rsidP="001E4957">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4A79B6" w:rsidRPr="00807A99" w:rsidRDefault="004A79B6" w:rsidP="004A79B6">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Флуроксипир+ флорасулама</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288"/>
        </w:trPr>
        <w:tc>
          <w:tcPr>
            <w:tcW w:w="1701" w:type="dxa"/>
            <w:vMerge w:val="restart"/>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Унико, ККР</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(100+2,5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018-03-1842-1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21.03.2028</w:t>
            </w:r>
          </w:p>
        </w:tc>
        <w:tc>
          <w:tcPr>
            <w:tcW w:w="1134" w:type="dxa"/>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1-1,5</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p>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1418" w:type="dxa"/>
            <w:vMerge w:val="restart"/>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b/>
                <w:sz w:val="16"/>
                <w:szCs w:val="16"/>
              </w:rPr>
            </w:pPr>
            <w:r w:rsidRPr="00807A99">
              <w:rPr>
                <w:rFonts w:ascii="Times New Roman" w:eastAsia="Times New Roman" w:hAnsi="Times New Roman" w:cs="Times New Roman"/>
                <w:sz w:val="16"/>
                <w:szCs w:val="16"/>
              </w:rPr>
              <w:t>Пшеница яровая и озимая, ячмень яровой</w:t>
            </w:r>
          </w:p>
        </w:tc>
        <w:tc>
          <w:tcPr>
            <w:tcW w:w="1871"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 и МЦПА, и многолетние двудольные сорные растения, в т.ч. подмаренник цепкий, гречишка вьюнковая, вьюнок полевой</w:t>
            </w: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кущения культуры по фазу появления флагового листа) и ранние фазы роста сорных растений. Озимые обрабатывают весной.</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150-300л/га</w:t>
            </w:r>
          </w:p>
        </w:tc>
        <w:tc>
          <w:tcPr>
            <w:tcW w:w="680" w:type="dxa"/>
            <w:vMerge w:val="restart"/>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40(1)</w:t>
            </w:r>
          </w:p>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val="restart"/>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00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1,25 – 1,5</w:t>
            </w:r>
          </w:p>
        </w:tc>
        <w:tc>
          <w:tcPr>
            <w:tcW w:w="1418" w:type="dxa"/>
            <w:vMerge/>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преобладании многолетних двудольных сорных растений (виды осота, бодяка, вьюнок полевой)</w:t>
            </w:r>
          </w:p>
        </w:tc>
        <w:tc>
          <w:tcPr>
            <w:tcW w:w="2495" w:type="dxa"/>
            <w:vMerge/>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cantSplit/>
          <w:trHeight w:val="1008"/>
        </w:trPr>
        <w:tc>
          <w:tcPr>
            <w:tcW w:w="1701"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vMerge/>
          </w:tcPr>
          <w:p w:rsidR="0079402E" w:rsidRPr="00807A99" w:rsidRDefault="0079402E" w:rsidP="00E0245F">
            <w:pPr>
              <w:keepNext/>
              <w:autoSpaceDE w:val="0"/>
              <w:autoSpaceDN w:val="0"/>
              <w:spacing w:after="0" w:line="240" w:lineRule="auto"/>
              <w:jc w:val="center"/>
              <w:outlineLvl w:val="0"/>
              <w:rPr>
                <w:rFonts w:ascii="Times New Roman" w:eastAsia="Times New Roman" w:hAnsi="Times New Roman" w:cs="Times New Roman"/>
                <w:sz w:val="16"/>
                <w:szCs w:val="16"/>
              </w:rPr>
            </w:pPr>
          </w:p>
        </w:tc>
        <w:tc>
          <w:tcPr>
            <w:tcW w:w="187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однолетние, в том числе устойчивые к 2,4-Д и МЦПА двудольные сорные растения, в т.ч. подмаренник цепкий, гречишка вьюнковая, вьюнок полевой</w:t>
            </w:r>
          </w:p>
        </w:tc>
        <w:tc>
          <w:tcPr>
            <w:tcW w:w="2495" w:type="dxa"/>
          </w:tcPr>
          <w:p w:rsidR="0079402E" w:rsidRPr="00807A99" w:rsidRDefault="0079402E" w:rsidP="00E0245F">
            <w:pPr>
              <w:tabs>
                <w:tab w:val="left" w:pos="708"/>
                <w:tab w:val="center" w:pos="4677"/>
                <w:tab w:val="right" w:pos="9355"/>
              </w:tabs>
              <w:autoSpaceDE w:val="0"/>
              <w:autoSpaceDN w:val="0"/>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Опрыскивание посевов в фазе колошения культуры и ранние фазы роста сорных растений (с учетом чувствительности сортов) в случае преобладания </w:t>
            </w:r>
            <w:r w:rsidRPr="00807A99">
              <w:rPr>
                <w:rFonts w:ascii="Times New Roman" w:eastAsia="Times New Roman" w:hAnsi="Times New Roman" w:cs="Times New Roman"/>
                <w:i/>
                <w:sz w:val="16"/>
                <w:szCs w:val="16"/>
              </w:rPr>
              <w:t>подмаренника цепкого</w:t>
            </w:r>
            <w:r w:rsidRPr="00807A99">
              <w:rPr>
                <w:rFonts w:ascii="Times New Roman" w:eastAsia="Times New Roman" w:hAnsi="Times New Roman" w:cs="Times New Roman"/>
                <w:sz w:val="16"/>
                <w:szCs w:val="16"/>
              </w:rPr>
              <w:t xml:space="preserve"> и </w:t>
            </w:r>
            <w:r w:rsidRPr="00807A99">
              <w:rPr>
                <w:rFonts w:ascii="Times New Roman" w:eastAsia="Times New Roman" w:hAnsi="Times New Roman" w:cs="Times New Roman"/>
                <w:i/>
                <w:sz w:val="16"/>
                <w:szCs w:val="16"/>
              </w:rPr>
              <w:t xml:space="preserve">вьюнка полевого; </w:t>
            </w:r>
            <w:r w:rsidRPr="00807A99">
              <w:rPr>
                <w:rFonts w:ascii="Times New Roman" w:eastAsia="Times New Roman" w:hAnsi="Times New Roman" w:cs="Times New Roman"/>
                <w:sz w:val="16"/>
                <w:szCs w:val="16"/>
              </w:rPr>
              <w:t>если погодные условия не позволили произвести обработку раньше этого срока. Озимые обрабатывают весной.</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150-300л/га</w:t>
            </w: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Pr>
          <w:p w:rsidR="0079402E" w:rsidRPr="00807A99" w:rsidRDefault="0079402E" w:rsidP="00E0245F">
            <w:pPr>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Фомесафен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780"/>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Нексус, ВР</w:t>
            </w:r>
            <w:r w:rsidRPr="00807A99">
              <w:rPr>
                <w:rFonts w:ascii="Times New Roman" w:eastAsia="Calibri" w:hAnsi="Times New Roman" w:cs="Times New Roman"/>
                <w:b/>
                <w:sz w:val="16"/>
                <w:szCs w:val="16"/>
              </w:rPr>
              <w:br/>
              <w:t xml:space="preserve"> (240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r w:rsidRPr="00807A99">
              <w:rPr>
                <w:rFonts w:ascii="Times New Roman" w:eastAsia="Calibri" w:hAnsi="Times New Roman" w:cs="Times New Roman"/>
                <w:sz w:val="16"/>
                <w:szCs w:val="16"/>
              </w:rPr>
              <w:b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021-03-3459-1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27.12.2031</w:t>
            </w:r>
          </w:p>
        </w:tc>
        <w:tc>
          <w:tcPr>
            <w:tcW w:w="1134"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1-1,75</w:t>
            </w:r>
          </w:p>
        </w:tc>
        <w:tc>
          <w:tcPr>
            <w:tcW w:w="1418"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w:t>
            </w:r>
          </w:p>
        </w:tc>
        <w:tc>
          <w:tcPr>
            <w:tcW w:w="2495" w:type="dxa"/>
            <w:tcBorders>
              <w:top w:val="double" w:sz="4" w:space="0" w:color="auto"/>
              <w:bottom w:val="single" w:sz="4" w:space="0" w:color="000000"/>
            </w:tcBorders>
            <w:shd w:val="clear" w:color="auto" w:fill="FFFFFF"/>
          </w:tcPr>
          <w:p w:rsidR="0079402E" w:rsidRPr="00807A99" w:rsidRDefault="0079402E" w:rsidP="00E0245F">
            <w:pPr>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Опрыскивание посевов в фазу от 1-го до 3-го тройчатого листа сои, в ранние фазы развития сорных растений. Ограничения по севообороту: высевать сою, бобы и высаживать картофель можно в любое время. Пшеницу, ячмень, рожь можно высевать через 4 месяца; кукурузу, горох – через 10 месяцев; люцерну, сорго, сахарную свеклу, подсолнечник и другие культуры – через 18 месяцев. Расход рабочей жидкости – 100-300 л/га</w:t>
            </w:r>
          </w:p>
        </w:tc>
        <w:tc>
          <w:tcPr>
            <w:tcW w:w="680" w:type="dxa"/>
            <w:vMerge w:val="restart"/>
            <w:tcBorders>
              <w:top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780"/>
        </w:trPr>
        <w:tc>
          <w:tcPr>
            <w:tcW w:w="1701" w:type="dxa"/>
            <w:vMerge/>
            <w:tcBorders>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p>
        </w:tc>
        <w:tc>
          <w:tcPr>
            <w:tcW w:w="1134"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418"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1871"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p>
        </w:tc>
        <w:tc>
          <w:tcPr>
            <w:tcW w:w="2495" w:type="dxa"/>
            <w:tcBorders>
              <w:top w:val="single" w:sz="4" w:space="0" w:color="000000"/>
              <w:bottom w:val="double" w:sz="4" w:space="0" w:color="auto"/>
            </w:tcBorders>
            <w:shd w:val="clear" w:color="auto" w:fill="FFFFFF"/>
          </w:tcPr>
          <w:p w:rsidR="0079402E" w:rsidRPr="00807A99" w:rsidRDefault="0079402E" w:rsidP="00E0245F">
            <w:pPr>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Опрыскивание почвы до всходов культуры. Ограничения по севообороту: высевать сою, бобы </w:t>
            </w:r>
            <w:r w:rsidRPr="00807A99">
              <w:rPr>
                <w:rFonts w:ascii="Times New Roman" w:eastAsia="Times New Roman" w:hAnsi="Times New Roman" w:cs="Times New Roman"/>
                <w:sz w:val="16"/>
                <w:szCs w:val="16"/>
              </w:rPr>
              <w:br/>
              <w:t xml:space="preserve">и высаживать картофель можно </w:t>
            </w:r>
            <w:r w:rsidRPr="00807A99">
              <w:rPr>
                <w:rFonts w:ascii="Times New Roman" w:eastAsia="Times New Roman" w:hAnsi="Times New Roman" w:cs="Times New Roman"/>
                <w:sz w:val="16"/>
                <w:szCs w:val="16"/>
              </w:rPr>
              <w:br/>
              <w:t>в любое время. Пшеницу, ячмень, рожь можно высевать через 4 месяца; кукурузу, горох – через 10 месяцев; люцерну, сорго, сахарную свеклу, подсолнечник и другие культуры – через 18 месяцев. Расход рабочей жидкости – 100-300 л/га</w:t>
            </w:r>
          </w:p>
        </w:tc>
        <w:tc>
          <w:tcPr>
            <w:tcW w:w="680" w:type="dxa"/>
            <w:vMerge/>
            <w:tcBorders>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p>
        </w:tc>
        <w:tc>
          <w:tcPr>
            <w:tcW w:w="680" w:type="dxa"/>
            <w:vMerge/>
            <w:tcBorders>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r>
      <w:tr w:rsidR="0079402E" w:rsidRPr="00807A99" w:rsidTr="0079402E">
        <w:trPr>
          <w:cantSplit/>
          <w:trHeight w:val="1559"/>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Фирман,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w:t>
            </w:r>
            <w:r w:rsidRPr="00807A99">
              <w:rPr>
                <w:rFonts w:ascii="Times New Roman" w:eastAsia="Calibri" w:hAnsi="Times New Roman" w:cs="Times New Roman"/>
                <w:sz w:val="16"/>
                <w:szCs w:val="16"/>
                <w:lang w:val="en-US"/>
              </w:rPr>
              <w:t>XXI</w:t>
            </w:r>
            <w:r w:rsidRPr="00807A99">
              <w:rPr>
                <w:rFonts w:ascii="Times New Roman" w:eastAsia="Calibri" w:hAnsi="Times New Roman" w:cs="Times New Roman"/>
                <w:sz w:val="16"/>
                <w:szCs w:val="16"/>
              </w:rPr>
              <w:t>», 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197(549)-03-3135-1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16.05.2031</w:t>
            </w:r>
          </w:p>
        </w:tc>
        <w:tc>
          <w:tcPr>
            <w:tcW w:w="1134"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1,5-2</w:t>
            </w:r>
          </w:p>
        </w:tc>
        <w:tc>
          <w:tcPr>
            <w:tcW w:w="1418"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в т.ч. и некоторые многолетние двудольные сорные растения</w:t>
            </w:r>
          </w:p>
        </w:tc>
        <w:tc>
          <w:tcPr>
            <w:tcW w:w="2495"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от 1-го до 3-го тройчатого листа, в ранние фазы развития сорных растений. При необходимости пересева в год применения не рекомендуется высевать капусту, просо, сорго, свеклу, пшеницу, лен и кукурузу. Расход рабочей жидкости – 200-300 л/га</w:t>
            </w:r>
          </w:p>
        </w:tc>
        <w:tc>
          <w:tcPr>
            <w:tcW w:w="680"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1559"/>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Фомесан,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ОБЩЕСТВО С ОГРАНИЧЕННОЙ</w:t>
            </w:r>
            <w:r w:rsidRPr="00807A99">
              <w:rPr>
                <w:rFonts w:ascii="Times New Roman" w:eastAsia="Calibri" w:hAnsi="Times New Roman" w:cs="Times New Roman"/>
                <w:sz w:val="16"/>
                <w:szCs w:val="16"/>
              </w:rPr>
              <w:br/>
              <w:t>ОТВЕТСТВЕННОСТЬЮ «АГРОХИМСТРОЙ»</w:t>
            </w:r>
            <w:r w:rsidRPr="00807A99">
              <w:rPr>
                <w:rFonts w:ascii="Times New Roman" w:eastAsia="Calibri" w:hAnsi="Times New Roman" w:cs="Times New Roman"/>
                <w:sz w:val="16"/>
                <w:szCs w:val="16"/>
              </w:rPr>
              <w:b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647-03-3448-1</w:t>
            </w:r>
            <w:r w:rsidRPr="00807A99">
              <w:rPr>
                <w:rFonts w:ascii="Times New Roman" w:eastAsia="Calibri" w:hAnsi="Times New Roman" w:cs="Times New Roman"/>
                <w:sz w:val="16"/>
                <w:szCs w:val="16"/>
              </w:rPr>
              <w:br/>
              <w:t>26.12.2031</w:t>
            </w:r>
          </w:p>
        </w:tc>
        <w:tc>
          <w:tcPr>
            <w:tcW w:w="1134" w:type="dxa"/>
            <w:tcBorders>
              <w:top w:val="double" w:sz="4" w:space="0" w:color="auto"/>
              <w:bottom w:val="double" w:sz="4" w:space="0" w:color="auto"/>
            </w:tcBorders>
            <w:shd w:val="clear" w:color="auto" w:fill="FFFFFF"/>
          </w:tcPr>
          <w:p w:rsidR="0079402E" w:rsidRPr="00807A99" w:rsidRDefault="0079402E" w:rsidP="00E0245F">
            <w:pPr>
              <w:tabs>
                <w:tab w:val="left" w:pos="720"/>
              </w:tab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1,5-2,0</w:t>
            </w:r>
          </w:p>
        </w:tc>
        <w:tc>
          <w:tcPr>
            <w:tcW w:w="1418"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w:t>
            </w:r>
          </w:p>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в том числе и некоторые многолетние двудольные сорные растения</w:t>
            </w:r>
          </w:p>
        </w:tc>
        <w:tc>
          <w:tcPr>
            <w:tcW w:w="2495"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от 1-го до 3-го тройчатого листа, в ранние фазы развития сорных растений. При необходимости пересева в год применения не рекомендуется высеивать капусту, просо, сорго, свеклу, пшеницу, лен и кукурузу. Расход рабочей жидкости – 200-300 л/га</w:t>
            </w:r>
          </w:p>
        </w:tc>
        <w:tc>
          <w:tcPr>
            <w:tcW w:w="680"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1559"/>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Фомесофт, ВК</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«ФМРус»,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050(360)-03-3055-1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16.03.2031</w:t>
            </w:r>
          </w:p>
        </w:tc>
        <w:tc>
          <w:tcPr>
            <w:tcW w:w="1134"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1,5-2,0</w:t>
            </w:r>
          </w:p>
        </w:tc>
        <w:tc>
          <w:tcPr>
            <w:tcW w:w="1418"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некоторые многолетние двудольные сорные растения</w:t>
            </w:r>
          </w:p>
        </w:tc>
        <w:tc>
          <w:tcPr>
            <w:tcW w:w="2495"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начиная с фазы первого листа культуры в ранние фазы роста сорняков (2-5 листьев). Расход рабочей жидкости – 200-300 л/га</w:t>
            </w:r>
          </w:p>
        </w:tc>
        <w:tc>
          <w:tcPr>
            <w:tcW w:w="680"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680"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751"/>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Фомаз, ВР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«МИР»</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583-03-3304-1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19.09.2031</w:t>
            </w:r>
          </w:p>
        </w:tc>
        <w:tc>
          <w:tcPr>
            <w:tcW w:w="1134" w:type="dxa"/>
            <w:tcBorders>
              <w:top w:val="double" w:sz="4" w:space="0" w:color="auto"/>
              <w:bottom w:val="doub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 – 2,0</w:t>
            </w:r>
          </w:p>
        </w:tc>
        <w:tc>
          <w:tcPr>
            <w:tcW w:w="1418" w:type="dxa"/>
            <w:tcBorders>
              <w:top w:val="double" w:sz="4" w:space="0" w:color="auto"/>
              <w:bottom w:val="doub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bottom w:val="double" w:sz="4" w:space="0" w:color="auto"/>
            </w:tcBorders>
            <w:shd w:val="clear" w:color="auto" w:fill="auto"/>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и некоторые многолетние двудольные 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настоящих листьев культуры в ранние фазы роста сорных растений (2-6 листьев). Расход рабочей жидкости – 200 – 300 л/га</w:t>
            </w:r>
          </w:p>
        </w:tc>
        <w:tc>
          <w:tcPr>
            <w:tcW w:w="680" w:type="dxa"/>
            <w:tcBorders>
              <w:top w:val="double" w:sz="4" w:space="0" w:color="auto"/>
              <w:bottom w:val="doub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 (1)</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751"/>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Фомфлаг,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( 250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Шандонг Вейфанг Рейнбоу Кемикал Ко., Лтд.( Китай)</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699-03-4236-1</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sz w:val="16"/>
                <w:szCs w:val="16"/>
              </w:rPr>
              <w:t>19.10.2033</w:t>
            </w:r>
          </w:p>
        </w:tc>
        <w:tc>
          <w:tcPr>
            <w:tcW w:w="1134"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1,2-1,8</w:t>
            </w:r>
          </w:p>
        </w:tc>
        <w:tc>
          <w:tcPr>
            <w:tcW w:w="1418" w:type="dxa"/>
            <w:tcBorders>
              <w:top w:val="double" w:sz="4" w:space="0" w:color="auto"/>
              <w:bottom w:val="doub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bottom w:val="double" w:sz="4" w:space="0" w:color="auto"/>
            </w:tcBorders>
            <w:shd w:val="clear" w:color="auto" w:fill="auto"/>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сорные растения</w:t>
            </w:r>
          </w:p>
        </w:tc>
        <w:tc>
          <w:tcPr>
            <w:tcW w:w="2495"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от 1-го до 3-го тройчатого листа сои, в ранние фазы развития сорных растений. Ограничения по севообороту: сою и бобы можно высевать в любое время. Пшеницу, ячмень, рожь можно высевать через 4 месяца, кукурузу, горох – через 10 месяцев; люцерну, сорго, сахарную свеклу, подсолнечник и другие культуры – через 18 месяцев.. Расход рабочей жидкости – 200-300 л/га</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tcBorders>
              <w:top w:val="double" w:sz="4" w:space="0" w:color="auto"/>
              <w:bottom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751"/>
        </w:trPr>
        <w:tc>
          <w:tcPr>
            <w:tcW w:w="1701"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Сиквел,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( 250 г/л)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1057749556930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010-03-4389-1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26.01.2024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25.01.2034</w:t>
            </w:r>
          </w:p>
        </w:tc>
        <w:tc>
          <w:tcPr>
            <w:tcW w:w="1134"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lang w:eastAsia="ru-RU"/>
              </w:rPr>
            </w:pPr>
            <w:r w:rsidRPr="00807A99">
              <w:rPr>
                <w:rFonts w:ascii="Times New Roman" w:eastAsia="Calibri" w:hAnsi="Times New Roman" w:cs="Times New Roman"/>
                <w:sz w:val="16"/>
                <w:szCs w:val="16"/>
                <w:lang w:eastAsia="ru-RU"/>
              </w:rPr>
              <w:t>0,9-2,0</w:t>
            </w:r>
          </w:p>
        </w:tc>
        <w:tc>
          <w:tcPr>
            <w:tcW w:w="1418" w:type="dxa"/>
            <w:tcBorders>
              <w:top w:val="double" w:sz="4" w:space="0" w:color="auto"/>
              <w:bottom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bottom w:val="single" w:sz="4" w:space="0" w:color="auto"/>
            </w:tcBorders>
            <w:shd w:val="clear" w:color="auto" w:fill="auto"/>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w:t>
            </w:r>
            <w:r w:rsidR="00F439C9" w:rsidRPr="00807A99">
              <w:rPr>
                <w:rFonts w:ascii="Times New Roman" w:eastAsia="Times New Roman" w:hAnsi="Times New Roman" w:cs="Times New Roman"/>
                <w:sz w:val="16"/>
                <w:szCs w:val="16"/>
                <w:lang w:eastAsia="ru-RU"/>
              </w:rPr>
              <w:t>ые растения</w:t>
            </w:r>
          </w:p>
        </w:tc>
        <w:tc>
          <w:tcPr>
            <w:tcW w:w="2495" w:type="dxa"/>
            <w:tcBorders>
              <w:top w:val="double" w:sz="4" w:space="0" w:color="auto"/>
              <w:bottom w:val="single" w:sz="4" w:space="0" w:color="auto"/>
            </w:tcBorders>
            <w:shd w:val="clear" w:color="auto" w:fill="auto"/>
          </w:tcPr>
          <w:p w:rsidR="0079402E" w:rsidRPr="00807A99" w:rsidRDefault="0079402E" w:rsidP="00F439C9">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1-4 листа культуры и ранние фазы роста (2-6 листьев) сорных растений. Ограничения по севооборо</w:t>
            </w:r>
            <w:r w:rsidR="00F439C9" w:rsidRPr="00807A99">
              <w:rPr>
                <w:rFonts w:ascii="Times New Roman" w:eastAsia="Calibri" w:hAnsi="Times New Roman" w:cs="Times New Roman"/>
                <w:sz w:val="16"/>
                <w:szCs w:val="16"/>
              </w:rPr>
              <w:t>ту: при пересеве в год применен</w:t>
            </w:r>
            <w:r w:rsidRPr="00807A99">
              <w:rPr>
                <w:rFonts w:ascii="Times New Roman" w:eastAsia="Calibri" w:hAnsi="Times New Roman" w:cs="Times New Roman"/>
                <w:sz w:val="16"/>
                <w:szCs w:val="16"/>
              </w:rPr>
              <w:t>ия рекомендуется высевать картофель, зернобобовые, кроме фасоли, через четыре месяца - зерновые колосовые яровые и озимые, на следующий год - кукурузу, рис, бахчевые, через два года - все культуры без ограничений. Расход рабочей жидкости - 100-300 л/га</w:t>
            </w:r>
          </w:p>
        </w:tc>
        <w:tc>
          <w:tcPr>
            <w:tcW w:w="680" w:type="dxa"/>
            <w:tcBorders>
              <w:top w:val="double" w:sz="4" w:space="0" w:color="auto"/>
              <w:bottom w:val="single" w:sz="4" w:space="0" w:color="auto"/>
            </w:tcBorders>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45(1)</w:t>
            </w: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p w:rsidR="0079402E" w:rsidRPr="00807A99" w:rsidRDefault="0079402E" w:rsidP="00E0245F">
            <w:pPr>
              <w:spacing w:after="0" w:line="240" w:lineRule="auto"/>
              <w:rPr>
                <w:rFonts w:ascii="Times New Roman" w:eastAsia="Times New Roman" w:hAnsi="Times New Roman" w:cs="Times New Roman"/>
                <w:sz w:val="16"/>
                <w:szCs w:val="16"/>
                <w:lang w:eastAsia="ru-RU"/>
              </w:rPr>
            </w:pPr>
          </w:p>
        </w:tc>
        <w:tc>
          <w:tcPr>
            <w:tcW w:w="680" w:type="dxa"/>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Calibri" w:hAnsi="Times New Roman" w:cs="Times New Roman"/>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Фомесафен (натриевая соль)</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129"/>
        </w:trPr>
        <w:tc>
          <w:tcPr>
            <w:tcW w:w="1701" w:type="dxa"/>
            <w:tcBorders>
              <w:top w:val="double" w:sz="4" w:space="0" w:color="auto"/>
              <w:bottom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Флекс, ВР</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(250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«СИНГЕНТА»</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041-03-3000-1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02.02.2031</w:t>
            </w:r>
          </w:p>
        </w:tc>
        <w:tc>
          <w:tcPr>
            <w:tcW w:w="1134"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1,2-1,8</w:t>
            </w:r>
          </w:p>
        </w:tc>
        <w:tc>
          <w:tcPr>
            <w:tcW w:w="1418"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w:t>
            </w:r>
          </w:p>
        </w:tc>
        <w:tc>
          <w:tcPr>
            <w:tcW w:w="2495" w:type="dxa"/>
            <w:tcBorders>
              <w:top w:val="double" w:sz="4" w:space="0" w:color="auto"/>
              <w:bottom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фазу </w:t>
            </w:r>
            <w:r w:rsidRPr="00807A99">
              <w:rPr>
                <w:rFonts w:ascii="Times New Roman" w:eastAsia="Calibri" w:hAnsi="Times New Roman" w:cs="Times New Roman"/>
                <w:sz w:val="16"/>
                <w:szCs w:val="16"/>
              </w:rPr>
              <w:br/>
              <w:t xml:space="preserve">от 1-го до 3-го тройчатого листа сои, в ранние фазы развития сорных растений. </w:t>
            </w:r>
            <w:r w:rsidRPr="00807A99">
              <w:rPr>
                <w:rFonts w:ascii="Times New Roman" w:eastAsia="Calibri" w:hAnsi="Times New Roman" w:cs="Times New Roman"/>
                <w:sz w:val="16"/>
                <w:szCs w:val="16"/>
              </w:rPr>
              <w:br/>
            </w:r>
            <w:r w:rsidRPr="00807A99">
              <w:rPr>
                <w:rFonts w:ascii="Times New Roman" w:eastAsia="Calibri" w:hAnsi="Times New Roman" w:cs="Times New Roman"/>
                <w:bCs/>
                <w:sz w:val="16"/>
                <w:szCs w:val="16"/>
              </w:rPr>
              <w:t>Ограничения по севообороту:</w:t>
            </w:r>
            <w:r w:rsidRPr="00807A99">
              <w:rPr>
                <w:rFonts w:ascii="Times New Roman" w:eastAsia="Calibri" w:hAnsi="Times New Roman" w:cs="Times New Roman"/>
                <w:sz w:val="16"/>
                <w:szCs w:val="16"/>
              </w:rPr>
              <w:t xml:space="preserve"> сою и бобы можно высевать в любое время. Пшеницу, ячмень, рожь можно высевать через 4 месяца, кукурузу, горох – через 10 месяцев; люцерну, сорго, сахарную свеклу, подсолнечник </w:t>
            </w:r>
            <w:r w:rsidRPr="00807A99">
              <w:rPr>
                <w:rFonts w:ascii="Times New Roman" w:eastAsia="Calibri" w:hAnsi="Times New Roman" w:cs="Times New Roman"/>
                <w:sz w:val="16"/>
                <w:szCs w:val="16"/>
              </w:rPr>
              <w:br/>
              <w:t>и другие культуры – через 18 месяцев. Расход рабочей жидкости – 100 – 200 л/га</w:t>
            </w:r>
          </w:p>
        </w:tc>
        <w:tc>
          <w:tcPr>
            <w:tcW w:w="680" w:type="dxa"/>
            <w:tcBorders>
              <w:top w:val="double" w:sz="4" w:space="0" w:color="auto"/>
              <w:bottom w:val="double" w:sz="4" w:space="0" w:color="auto"/>
            </w:tcBorders>
            <w:shd w:val="clear" w:color="auto"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80" w:type="dxa"/>
            <w:tcBorders>
              <w:top w:val="double" w:sz="4" w:space="0" w:color="auto"/>
              <w:bottom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Форамсульфурон + тиенкарбазон-метил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129"/>
        </w:trPr>
        <w:tc>
          <w:tcPr>
            <w:tcW w:w="1701" w:type="dxa"/>
            <w:vMerge w:val="restart"/>
            <w:tcBorders>
              <w:top w:val="double" w:sz="4" w:space="0" w:color="auto"/>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Конвизо 1, МД </w:t>
            </w:r>
            <w:r w:rsidRPr="00807A99">
              <w:rPr>
                <w:rFonts w:ascii="Times New Roman" w:eastAsia="Calibri" w:hAnsi="Times New Roman" w:cs="Times New Roman"/>
                <w:b/>
                <w:sz w:val="16"/>
                <w:szCs w:val="16"/>
              </w:rPr>
              <w:br/>
              <w:t>(50 + 30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019-03-2832-1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07.10.2030</w:t>
            </w:r>
          </w:p>
        </w:tc>
        <w:tc>
          <w:tcPr>
            <w:tcW w:w="1134"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0,5</w:t>
            </w:r>
          </w:p>
        </w:tc>
        <w:tc>
          <w:tcPr>
            <w:tcW w:w="1418"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(гибриды, устойчивые к гербициду Конвизо 1)</w:t>
            </w:r>
          </w:p>
        </w:tc>
        <w:tc>
          <w:tcPr>
            <w:tcW w:w="1871"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двудольные и злаковые сорные растения</w:t>
            </w:r>
          </w:p>
        </w:tc>
        <w:tc>
          <w:tcPr>
            <w:tcW w:w="2495"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Последовательное опрыскивание посевов в фазе от семядолей до 2 листьев сорных растений (по первой, второй и третьей волне).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 случае пересева в год применения можно высевать кукурузу, свеклу сахарную (гибриды, устойчивые к гербициду Конвизо 1). Осенью в год применения высевать только пшеницу озимую. Весной следующего года сев чувствительных культур: свекла (сахарная, столовая и кормовая), рапс, подсолнечник, гречиха, бобовые и овощные культуры разрешен при условии достаточного увлажнения почвы. При посеве чувствительных культур обязательна глубокая вспашка. Нельзя высевать чувствительные культуры, если сумма осадков за период от применения гербицида до посева менее 350 мм. На почвах с рН 7,5 и выше ограничение срока высева указанных чувствительных культур увеличивается до двух лет после применения препарата. При севе ячменя ярового в условиях недостатка влаги (если сумма осадков за период от применения до посева менее 300 мм) возможно незначительное отставание в росте. Расход рабочей жидкости – </w:t>
            </w:r>
            <w:r w:rsidRPr="00807A99">
              <w:rPr>
                <w:rFonts w:ascii="Times New Roman" w:eastAsia="Calibri" w:hAnsi="Times New Roman" w:cs="Times New Roman"/>
                <w:spacing w:val="-2"/>
                <w:sz w:val="16"/>
                <w:szCs w:val="16"/>
              </w:rPr>
              <w:br/>
              <w:t>150-300 л/га</w:t>
            </w:r>
          </w:p>
        </w:tc>
        <w:tc>
          <w:tcPr>
            <w:tcW w:w="680" w:type="dxa"/>
            <w:tcBorders>
              <w:top w:val="doub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85(3)</w:t>
            </w:r>
          </w:p>
        </w:tc>
        <w:tc>
          <w:tcPr>
            <w:tcW w:w="680" w:type="dxa"/>
            <w:vMerge w:val="restart"/>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cantSplit/>
          <w:trHeight w:val="129"/>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0,75</w:t>
            </w:r>
          </w:p>
        </w:tc>
        <w:tc>
          <w:tcPr>
            <w:tcW w:w="1418" w:type="dxa"/>
            <w:tcBorders>
              <w:top w:val="sing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(гибриды, устойчивые к гербициду Конвизо 1)</w:t>
            </w:r>
          </w:p>
        </w:tc>
        <w:tc>
          <w:tcPr>
            <w:tcW w:w="1871" w:type="dxa"/>
            <w:tcBorders>
              <w:top w:val="sing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двудольные и злаковые сорные растения</w:t>
            </w:r>
          </w:p>
        </w:tc>
        <w:tc>
          <w:tcPr>
            <w:tcW w:w="2495" w:type="dxa"/>
            <w:tcBorders>
              <w:top w:val="single" w:sz="4" w:space="0" w:color="auto"/>
              <w:bottom w:val="sing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Последовательное опрыскивание посевов в фазе 2-4 листьев сорных растений (по первой и второй волне).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 случае пересева в год применения можно высевать кукурузу, сахарную свеклу (гибриды, устойчивые к гербициду Конвизо 1). Осенью в год применения высевать только пшеницу озимую. Весной следующего года сев чувствительных культур: свекла (сахарная, столовая и кормовая), рапс, подсолнечник, гречиха, бобовые и овощные культуры разрешен при условии достаточного увлажнения почвы. При посеве чувствительных культур обязательна глубокая вспашка. Нельзя высевать чувствительные культуры, если сумма осадков за период от применения гербицида до посева менее 350 мм. На почвах с рН 7,5 и выше ограничение срока высева указанных чувствительных культур увеличивается до двух лет после применения препарата. При севе ячменя ярового в условиях недостатка влаги (если сумма осадков за период от применения до посева менее 300 мм) возможно незначительное отставание в росте. Расход рабочей жидкости – </w:t>
            </w:r>
            <w:r w:rsidRPr="00807A99">
              <w:rPr>
                <w:rFonts w:ascii="Times New Roman" w:eastAsia="Calibri" w:hAnsi="Times New Roman" w:cs="Times New Roman"/>
                <w:spacing w:val="-2"/>
                <w:sz w:val="16"/>
                <w:szCs w:val="16"/>
              </w:rPr>
              <w:br/>
              <w:t>150-300 л/га</w:t>
            </w:r>
          </w:p>
        </w:tc>
        <w:tc>
          <w:tcPr>
            <w:tcW w:w="680" w:type="dxa"/>
            <w:tcBorders>
              <w:top w:val="single" w:sz="4" w:space="0" w:color="auto"/>
              <w:bottom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85(2)</w:t>
            </w: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129"/>
        </w:trPr>
        <w:tc>
          <w:tcPr>
            <w:tcW w:w="1701" w:type="dxa"/>
            <w:vMerge/>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tcBorders>
              <w:top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(гибриды, устойчивые к гербициду Конвизо 1)</w:t>
            </w:r>
          </w:p>
        </w:tc>
        <w:tc>
          <w:tcPr>
            <w:tcW w:w="1871" w:type="dxa"/>
            <w:tcBorders>
              <w:top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двудольные и злаковые сорные растения</w:t>
            </w:r>
          </w:p>
        </w:tc>
        <w:tc>
          <w:tcPr>
            <w:tcW w:w="2495" w:type="dxa"/>
            <w:tcBorders>
              <w:top w:val="single" w:sz="4" w:space="0" w:color="auto"/>
            </w:tcBorders>
            <w:shd w:val="clear" w:color="auto" w:fill="FFFFFF"/>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6 настоящих листьев культуры и ранние фазы роста сорных растений.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В случае пересева в год применения можно высевать кукурузу, сахарную свеклу (гибриды, устойчивые к гербициду Конвизо 1). Осенью в год применения высевать только пшеницу озимую. Весной следующего года сев чувствительных культур: свекла (сахарная, столовая, кормовая), рапс, подсолнечник, гречиха, бобовые и овощные культуры разрешен при условии достаточного увлажнения почвы. При посеве чувствительных культур обязательна глубокая вспашка. Нельзя высевать чувствительные культуры, если сумма осадков за период от применения гербицида до посева менее 350 мм. На почвах с рН 7,5 и выше ограничение срока высева указанных чувствительных культур увеличивается до двух лет после применения препарата. При севе ячменя ярового в условиях недостатка влаги (если сумма осадков за период от применения до посева менее 300 мм) возможно незначительное отставание в росте. Расход рабочей жидкости – </w:t>
            </w:r>
            <w:r w:rsidRPr="00807A99">
              <w:rPr>
                <w:rFonts w:ascii="Times New Roman" w:eastAsia="Calibri" w:hAnsi="Times New Roman" w:cs="Times New Roman"/>
                <w:spacing w:val="-2"/>
                <w:sz w:val="16"/>
                <w:szCs w:val="16"/>
              </w:rPr>
              <w:br/>
              <w:t>150-300 л/га</w:t>
            </w:r>
          </w:p>
        </w:tc>
        <w:tc>
          <w:tcPr>
            <w:tcW w:w="680" w:type="dxa"/>
            <w:tcBorders>
              <w:top w:val="sing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85(1)</w:t>
            </w:r>
          </w:p>
        </w:tc>
        <w:tc>
          <w:tcPr>
            <w:tcW w:w="680" w:type="dxa"/>
            <w:vMerge/>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autoSpaceDE w:val="0"/>
        <w:autoSpaceDN w:val="0"/>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Форамсульфурон + йодосульфурон-метил-натрий + антидот изоксадифен-этил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79402E">
        <w:trPr>
          <w:cantSplit/>
          <w:trHeight w:val="129"/>
        </w:trPr>
        <w:tc>
          <w:tcPr>
            <w:tcW w:w="1701" w:type="dxa"/>
            <w:tcBorders>
              <w:top w:val="double" w:sz="4" w:space="0" w:color="auto"/>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МайсТер, ВДГ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(300 + 10 + 300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019-03-2409-1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19.09.2029</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0,125 – 0,15</w:t>
            </w:r>
          </w:p>
        </w:tc>
        <w:tc>
          <w:tcPr>
            <w:tcW w:w="1418"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(зеленая масса, зерно, силос)</w:t>
            </w:r>
          </w:p>
        </w:tc>
        <w:tc>
          <w:tcPr>
            <w:tcW w:w="1871"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3-5 листьев кукурузы и ранние фазы роста сорных растений совместно с адъювантом 1,0 л/га БиоПауэр, ВРК (276,5 г/л алкил-эфир-сульфат-натриевой соли). Расход рабочей жидкости – 200-400 л/га</w:t>
            </w:r>
          </w:p>
        </w:tc>
        <w:tc>
          <w:tcPr>
            <w:tcW w:w="680" w:type="dxa"/>
            <w:tcBorders>
              <w:top w:val="double" w:sz="4" w:space="0" w:color="auto"/>
            </w:tcBorders>
            <w:shd w:val="clear" w:color="auto"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shd w:val="clear" w:color="auto"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autoSpaceDE w:val="0"/>
        <w:autoSpaceDN w:val="0"/>
        <w:spacing w:after="0" w:line="240" w:lineRule="auto"/>
        <w:rPr>
          <w:rFonts w:ascii="Times New Roman" w:eastAsia="Times New Roman" w:hAnsi="Times New Roman" w:cs="Times New Roman"/>
          <w:b/>
          <w:i/>
          <w:iCs/>
          <w:sz w:val="16"/>
          <w:szCs w:val="16"/>
          <w:lang w:eastAsia="ru-RU"/>
        </w:rPr>
      </w:pPr>
    </w:p>
    <w:p w:rsidR="0079402E" w:rsidRPr="00807A99" w:rsidRDefault="0079402E" w:rsidP="00E0245F">
      <w:pPr>
        <w:autoSpaceDE w:val="0"/>
        <w:autoSpaceDN w:val="0"/>
        <w:spacing w:after="0" w:line="240" w:lineRule="auto"/>
        <w:rPr>
          <w:rFonts w:ascii="Times New Roman" w:eastAsia="Times New Roman" w:hAnsi="Times New Roman" w:cs="Times New Roman"/>
          <w:b/>
          <w:i/>
          <w:iCs/>
          <w:sz w:val="16"/>
          <w:szCs w:val="16"/>
          <w:lang w:eastAsia="ru-RU"/>
        </w:rPr>
      </w:pPr>
      <w:r w:rsidRPr="00807A99">
        <w:rPr>
          <w:rFonts w:ascii="Times New Roman" w:eastAsia="Times New Roman" w:hAnsi="Times New Roman" w:cs="Times New Roman"/>
          <w:b/>
          <w:i/>
          <w:iCs/>
          <w:sz w:val="16"/>
          <w:szCs w:val="16"/>
          <w:lang w:eastAsia="ru-RU"/>
        </w:rPr>
        <w:t>Форамсульфурон + йодосульфурон-метил-натрий + тиенкарбазон-метил +</w:t>
      </w:r>
      <w:r w:rsidRPr="00807A99">
        <w:rPr>
          <w:rFonts w:ascii="Times New Roman" w:eastAsia="Times New Roman" w:hAnsi="Times New Roman" w:cs="Times New Roman"/>
          <w:b/>
          <w:i/>
          <w:iCs/>
          <w:sz w:val="16"/>
          <w:szCs w:val="16"/>
          <w:lang w:eastAsia="ru-RU"/>
        </w:rPr>
        <w:br/>
        <w:t>антидот ципросульфамид</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321"/>
        </w:trPr>
        <w:tc>
          <w:tcPr>
            <w:tcW w:w="1701" w:type="dxa"/>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МайсТер Пауэр,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(31,5 + 1 + 10 + 15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019-03-4081-1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16.05.2033</w:t>
            </w:r>
          </w:p>
        </w:tc>
        <w:tc>
          <w:tcPr>
            <w:tcW w:w="1134"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1,25-1,5</w:t>
            </w:r>
          </w:p>
        </w:tc>
        <w:tc>
          <w:tcPr>
            <w:tcW w:w="1418"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(зеленая масса, зерно, силос)</w:t>
            </w:r>
          </w:p>
        </w:tc>
        <w:tc>
          <w:tcPr>
            <w:tcW w:w="1871"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Расход рабочей жидкости – 150-250 л/га</w:t>
            </w:r>
          </w:p>
        </w:tc>
        <w:tc>
          <w:tcPr>
            <w:tcW w:w="680"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1321"/>
        </w:trPr>
        <w:tc>
          <w:tcPr>
            <w:tcW w:w="1701" w:type="dxa"/>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Фориндо Микс, МД</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(31,5 + 1 + 10 + 15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Шандонг Вейфанг Рейнбоу Кемикал Ко., Лтд.</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699-03-4057-1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30.03.2033</w:t>
            </w:r>
          </w:p>
        </w:tc>
        <w:tc>
          <w:tcPr>
            <w:tcW w:w="1134"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1,25-1,5</w:t>
            </w:r>
          </w:p>
        </w:tc>
        <w:tc>
          <w:tcPr>
            <w:tcW w:w="1418"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Кукуруза (зеленая масса, зерно, силос)</w:t>
            </w:r>
          </w:p>
        </w:tc>
        <w:tc>
          <w:tcPr>
            <w:tcW w:w="1871"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двудольные и злаковые сорные растения</w:t>
            </w:r>
          </w:p>
        </w:tc>
        <w:tc>
          <w:tcPr>
            <w:tcW w:w="2495"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3-6 листьев культуры и ранние фазы роста сорных растений. Расход рабочей жидкости – 150-250 л/га</w:t>
            </w:r>
          </w:p>
        </w:tc>
        <w:tc>
          <w:tcPr>
            <w:tcW w:w="680"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Times New Roman" w:hAnsi="Times New Roman" w:cs="Times New Roman"/>
          <w:b/>
          <w:bCs/>
          <w:i/>
          <w:iCs/>
          <w:sz w:val="16"/>
          <w:szCs w:val="16"/>
          <w:lang w:eastAsia="ru-RU"/>
        </w:rPr>
      </w:pPr>
    </w:p>
    <w:p w:rsidR="0079402E" w:rsidRPr="00807A99" w:rsidRDefault="0079402E" w:rsidP="00E0245F">
      <w:pPr>
        <w:widowControl w:val="0"/>
        <w:suppressLineNumbers/>
        <w:spacing w:after="0" w:line="240" w:lineRule="auto"/>
        <w:rPr>
          <w:rFonts w:ascii="Times New Roman" w:eastAsia="Times New Roman" w:hAnsi="Times New Roman" w:cs="Times New Roman"/>
          <w:b/>
          <w:bCs/>
          <w:i/>
          <w:iCs/>
          <w:sz w:val="16"/>
          <w:szCs w:val="16"/>
          <w:lang w:eastAsia="ru-RU"/>
        </w:rPr>
      </w:pPr>
      <w:r w:rsidRPr="00807A99">
        <w:rPr>
          <w:rFonts w:ascii="Times New Roman" w:eastAsia="Times New Roman" w:hAnsi="Times New Roman" w:cs="Times New Roman"/>
          <w:b/>
          <w:bCs/>
          <w:i/>
          <w:iCs/>
          <w:sz w:val="16"/>
          <w:szCs w:val="16"/>
          <w:lang w:eastAsia="ru-RU"/>
        </w:rPr>
        <w:t>Флуфенацет+метрибузин</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Times New Roman" w:hAnsi="Times New Roman" w:cs="Times New Roman"/>
                <w:b/>
                <w:color w:val="000000"/>
                <w:sz w:val="16"/>
                <w:szCs w:val="16"/>
                <w:lang w:eastAsia="ru-RU"/>
              </w:rPr>
              <w:t xml:space="preserve">Артист, </w:t>
            </w:r>
            <w:r w:rsidRPr="00807A99">
              <w:rPr>
                <w:rFonts w:ascii="Times New Roman" w:eastAsia="Times New Roman" w:hAnsi="Times New Roman" w:cs="Times New Roman"/>
                <w:b/>
                <w:bCs/>
                <w:color w:val="000000"/>
                <w:sz w:val="16"/>
                <w:szCs w:val="16"/>
                <w:lang w:eastAsia="ru-RU"/>
              </w:rPr>
              <w:t>ВДГ</w:t>
            </w:r>
            <w:r w:rsidRPr="00807A99">
              <w:rPr>
                <w:rFonts w:ascii="Times New Roman" w:eastAsia="Calibri" w:hAnsi="Times New Roman" w:cs="Times New Roman"/>
                <w:b/>
                <w:sz w:val="16"/>
                <w:szCs w:val="16"/>
              </w:rPr>
              <w:t xml:space="preserve"> (240+175 г/кг)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color w:val="000000"/>
                <w:sz w:val="16"/>
                <w:szCs w:val="16"/>
                <w:lang w:eastAsia="ru-RU"/>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019-03-1624-1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019-03-1624-1/400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20.11.2027</w:t>
            </w: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2-2,5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Картофель</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Однолетние двудольные и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keepNext/>
              <w:autoSpaceDE w:val="0"/>
              <w:autoSpaceDN w:val="0"/>
              <w:spacing w:after="0" w:line="240" w:lineRule="auto"/>
              <w:jc w:val="both"/>
              <w:outlineLvl w:val="0"/>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sz w:val="16"/>
                <w:szCs w:val="16"/>
                <w:lang w:eastAsia="ru-RU"/>
              </w:rPr>
              <w:t xml:space="preserve">Опрыскивание почвы до появления всходов культуры.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lang w:eastAsia="ru-RU"/>
              </w:rPr>
              <w:t>Препарат применяется с учетом чувствительности ранних и средних сортов и гибридов картофеля.</w:t>
            </w:r>
          </w:p>
          <w:p w:rsidR="0079402E" w:rsidRPr="00807A99" w:rsidRDefault="0079402E" w:rsidP="00E0245F">
            <w:pPr>
              <w:widowControl w:val="0"/>
              <w:suppressLineNumbers/>
              <w:spacing w:after="0" w:line="240" w:lineRule="auto"/>
              <w:jc w:val="both"/>
              <w:rPr>
                <w:rFonts w:ascii="Times New Roman" w:eastAsia="Calibri" w:hAnsi="Times New Roman" w:cs="Times New Roman"/>
                <w:sz w:val="16"/>
                <w:szCs w:val="16"/>
              </w:rPr>
            </w:pPr>
            <w:r w:rsidRPr="00807A99">
              <w:rPr>
                <w:rFonts w:ascii="Times New Roman" w:eastAsia="Times New Roman" w:hAnsi="Times New Roman" w:cs="Times New Roman"/>
                <w:sz w:val="16"/>
                <w:szCs w:val="16"/>
                <w:lang w:eastAsia="ru-RU"/>
              </w:rPr>
              <w:t>Расход рабочей жидкости – 300 л/га</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Times New Roman" w:hAnsi="Times New Roman" w:cs="Times New Roman"/>
                <w:b/>
                <w:color w:val="000000"/>
                <w:sz w:val="16"/>
                <w:szCs w:val="16"/>
                <w:lang w:eastAsia="ru-RU"/>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2,0-2,5</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Соя</w:t>
            </w:r>
          </w:p>
        </w:tc>
        <w:tc>
          <w:tcPr>
            <w:tcW w:w="1871"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и злаковые сорные растения</w:t>
            </w:r>
          </w:p>
        </w:tc>
        <w:tc>
          <w:tcPr>
            <w:tcW w:w="2495" w:type="dxa"/>
            <w:tcBorders>
              <w:top w:val="single" w:sz="4" w:space="0" w:color="auto"/>
            </w:tcBorders>
          </w:tcPr>
          <w:p w:rsidR="0079402E" w:rsidRPr="00807A99" w:rsidRDefault="0079402E" w:rsidP="00E0245F">
            <w:pPr>
              <w:keepNext/>
              <w:autoSpaceDE w:val="0"/>
              <w:autoSpaceDN w:val="0"/>
              <w:spacing w:after="0" w:line="240" w:lineRule="auto"/>
              <w:jc w:val="both"/>
              <w:outlineLvl w:val="0"/>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почвы до появления всходов культуры. Расход рабочей жидкости – 200-300 л/га</w:t>
            </w: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Хизалофоп-П-этил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Альфа Тигр, КЭ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p>
          <w:p w:rsidR="0079402E" w:rsidRPr="00807A99" w:rsidRDefault="0079402E"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«АЛЬФАХИМГРУПП»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062-03-348-1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14.04.2024</w:t>
            </w: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Расход рабочей жидкости – 200 – 300 л/га</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w:t>
            </w:r>
            <w:r w:rsidRPr="00807A99">
              <w:rPr>
                <w:rFonts w:ascii="Times New Roman" w:eastAsia="Calibri" w:hAnsi="Times New Roman" w:cs="Times New Roman"/>
                <w:i/>
                <w:iCs/>
                <w:sz w:val="16"/>
                <w:szCs w:val="16"/>
              </w:rPr>
              <w:t>пырея</w:t>
            </w:r>
            <w:r w:rsidRPr="00807A99">
              <w:rPr>
                <w:rFonts w:ascii="Times New Roman" w:eastAsia="Calibri" w:hAnsi="Times New Roman" w:cs="Times New Roman"/>
                <w:sz w:val="16"/>
                <w:szCs w:val="16"/>
              </w:rPr>
              <w:t xml:space="preserve"> 10-15 см. Расход рабочего раствора – 200 – 300 л/га</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val="restart"/>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Гал-Визия,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ГАЛЕНИКА-ФИТОФАРМАЦИЯ А.Д. (Республика Сербия)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742-03-4364-1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15.01.2024</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14.01.2034</w:t>
            </w: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сорных растений. Расход рабочего раствора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2,0-3,0</w:t>
            </w:r>
          </w:p>
        </w:tc>
        <w:tc>
          <w:tcPr>
            <w:tcW w:w="1418"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w:t>
            </w: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сорных растений 10-15 см.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0,75-2,5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рапс</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сорные растения</w:t>
            </w: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1,0-3,0</w:t>
            </w:r>
          </w:p>
        </w:tc>
        <w:tc>
          <w:tcPr>
            <w:tcW w:w="1418"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Borders>
              <w:top w:val="single" w:sz="4" w:space="0" w:color="auto"/>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сорные растения</w:t>
            </w:r>
          </w:p>
        </w:tc>
        <w:tc>
          <w:tcPr>
            <w:tcW w:w="2495"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FD2E9E" w:rsidRPr="00807A99" w:rsidTr="008B03AF">
        <w:trPr>
          <w:cantSplit/>
          <w:trHeight w:val="985"/>
        </w:trPr>
        <w:tc>
          <w:tcPr>
            <w:tcW w:w="1701" w:type="dxa"/>
            <w:vMerge w:val="restart"/>
            <w:tcBorders>
              <w:top w:val="double" w:sz="4" w:space="0" w:color="auto"/>
            </w:tcBorders>
          </w:tcPr>
          <w:p w:rsidR="00FD2E9E" w:rsidRPr="00FD2E9E" w:rsidRDefault="00FD2E9E" w:rsidP="00FD2E9E">
            <w:pPr>
              <w:widowControl w:val="0"/>
              <w:suppressLineNumbers/>
              <w:spacing w:after="0" w:line="240" w:lineRule="auto"/>
              <w:jc w:val="center"/>
              <w:rPr>
                <w:rFonts w:ascii="Times New Roman" w:eastAsia="Calibri" w:hAnsi="Times New Roman" w:cs="Times New Roman"/>
                <w:b/>
                <w:sz w:val="16"/>
                <w:szCs w:val="16"/>
              </w:rPr>
            </w:pPr>
            <w:r w:rsidRPr="00FD2E9E">
              <w:rPr>
                <w:rFonts w:ascii="Times New Roman" w:eastAsia="Calibri" w:hAnsi="Times New Roman" w:cs="Times New Roman"/>
                <w:b/>
                <w:sz w:val="16"/>
                <w:szCs w:val="16"/>
              </w:rPr>
              <w:t xml:space="preserve">Отличник, МКЭ </w:t>
            </w:r>
          </w:p>
          <w:p w:rsidR="00FD2E9E" w:rsidRPr="00FD2E9E" w:rsidRDefault="00FD2E9E" w:rsidP="00FD2E9E">
            <w:pPr>
              <w:widowControl w:val="0"/>
              <w:suppressLineNumbers/>
              <w:spacing w:after="0" w:line="240" w:lineRule="auto"/>
              <w:jc w:val="center"/>
              <w:rPr>
                <w:rFonts w:ascii="Times New Roman" w:eastAsia="Calibri" w:hAnsi="Times New Roman" w:cs="Times New Roman"/>
                <w:b/>
                <w:sz w:val="16"/>
                <w:szCs w:val="16"/>
              </w:rPr>
            </w:pPr>
            <w:r w:rsidRPr="00FD2E9E">
              <w:rPr>
                <w:rFonts w:ascii="Times New Roman" w:eastAsia="Calibri" w:hAnsi="Times New Roman" w:cs="Times New Roman"/>
                <w:b/>
                <w:sz w:val="16"/>
                <w:szCs w:val="16"/>
              </w:rPr>
              <w:t>(60 г/л)</w:t>
            </w:r>
          </w:p>
          <w:p w:rsidR="00FD2E9E" w:rsidRPr="00FD2E9E" w:rsidRDefault="00FD2E9E" w:rsidP="00FD2E9E">
            <w:pPr>
              <w:widowControl w:val="0"/>
              <w:suppressLineNumbers/>
              <w:spacing w:after="0" w:line="240" w:lineRule="auto"/>
              <w:jc w:val="center"/>
              <w:rPr>
                <w:rFonts w:ascii="Times New Roman" w:eastAsia="Calibri" w:hAnsi="Times New Roman" w:cs="Times New Roman"/>
                <w:sz w:val="16"/>
                <w:szCs w:val="16"/>
              </w:rPr>
            </w:pPr>
            <w:r w:rsidRPr="00FD2E9E">
              <w:rPr>
                <w:rFonts w:ascii="Times New Roman" w:eastAsia="Calibri" w:hAnsi="Times New Roman" w:cs="Times New Roman"/>
                <w:sz w:val="16"/>
                <w:szCs w:val="16"/>
              </w:rPr>
              <w:t>ООО «Фирма «Зеленая Аптека Садовода»</w:t>
            </w:r>
          </w:p>
          <w:p w:rsidR="00FD2E9E" w:rsidRPr="00FD2E9E" w:rsidRDefault="00FD2E9E" w:rsidP="00FD2E9E">
            <w:pPr>
              <w:widowControl w:val="0"/>
              <w:suppressLineNumbers/>
              <w:spacing w:after="0" w:line="240" w:lineRule="auto"/>
              <w:jc w:val="center"/>
              <w:rPr>
                <w:rFonts w:ascii="Times New Roman" w:eastAsia="Calibri" w:hAnsi="Times New Roman" w:cs="Times New Roman"/>
                <w:sz w:val="16"/>
                <w:szCs w:val="16"/>
              </w:rPr>
            </w:pPr>
            <w:r w:rsidRPr="00FD2E9E">
              <w:rPr>
                <w:rFonts w:ascii="Times New Roman" w:eastAsia="Calibri" w:hAnsi="Times New Roman" w:cs="Times New Roman"/>
                <w:sz w:val="16"/>
                <w:szCs w:val="16"/>
              </w:rPr>
              <w:t>ОГРН 1037700040564</w:t>
            </w:r>
          </w:p>
          <w:p w:rsidR="00FD2E9E" w:rsidRPr="00FD2E9E" w:rsidRDefault="00FD2E9E" w:rsidP="00FD2E9E">
            <w:pPr>
              <w:widowControl w:val="0"/>
              <w:suppressLineNumbers/>
              <w:spacing w:after="0" w:line="240" w:lineRule="auto"/>
              <w:jc w:val="center"/>
              <w:rPr>
                <w:rFonts w:ascii="Times New Roman" w:eastAsia="Calibri" w:hAnsi="Times New Roman" w:cs="Times New Roman"/>
                <w:sz w:val="16"/>
                <w:szCs w:val="16"/>
              </w:rPr>
            </w:pPr>
            <w:r w:rsidRPr="00FD2E9E">
              <w:rPr>
                <w:rFonts w:ascii="Times New Roman" w:eastAsia="Calibri" w:hAnsi="Times New Roman" w:cs="Times New Roman"/>
                <w:sz w:val="16"/>
                <w:szCs w:val="16"/>
              </w:rPr>
              <w:t>3/3</w:t>
            </w:r>
          </w:p>
          <w:p w:rsidR="00FD2E9E" w:rsidRPr="00FD2E9E" w:rsidRDefault="00FD2E9E" w:rsidP="00FD2E9E">
            <w:pPr>
              <w:widowControl w:val="0"/>
              <w:suppressLineNumbers/>
              <w:spacing w:after="0" w:line="240" w:lineRule="auto"/>
              <w:jc w:val="center"/>
              <w:rPr>
                <w:rFonts w:ascii="Times New Roman" w:eastAsia="Calibri" w:hAnsi="Times New Roman" w:cs="Times New Roman"/>
                <w:sz w:val="16"/>
                <w:szCs w:val="16"/>
              </w:rPr>
            </w:pPr>
            <w:r w:rsidRPr="00FD2E9E">
              <w:rPr>
                <w:rFonts w:ascii="Times New Roman" w:eastAsia="Calibri" w:hAnsi="Times New Roman" w:cs="Times New Roman"/>
                <w:sz w:val="16"/>
                <w:szCs w:val="16"/>
              </w:rPr>
              <w:t>012-03-4554-1</w:t>
            </w:r>
          </w:p>
          <w:p w:rsidR="00FD2E9E" w:rsidRPr="00FD2E9E" w:rsidRDefault="00FD2E9E" w:rsidP="00FD2E9E">
            <w:pPr>
              <w:widowControl w:val="0"/>
              <w:suppressLineNumbers/>
              <w:spacing w:after="0" w:line="240" w:lineRule="auto"/>
              <w:jc w:val="center"/>
              <w:rPr>
                <w:rFonts w:ascii="Times New Roman" w:eastAsia="Calibri" w:hAnsi="Times New Roman" w:cs="Times New Roman"/>
                <w:sz w:val="16"/>
                <w:szCs w:val="16"/>
              </w:rPr>
            </w:pPr>
            <w:r w:rsidRPr="00FD2E9E">
              <w:rPr>
                <w:rFonts w:ascii="Times New Roman" w:eastAsia="Calibri" w:hAnsi="Times New Roman" w:cs="Times New Roman"/>
                <w:sz w:val="16"/>
                <w:szCs w:val="16"/>
              </w:rPr>
              <w:t>03.05.2024</w:t>
            </w:r>
          </w:p>
          <w:p w:rsidR="00FD2E9E" w:rsidRPr="00FD2E9E" w:rsidRDefault="00FD2E9E" w:rsidP="00FD2E9E">
            <w:pPr>
              <w:widowControl w:val="0"/>
              <w:suppressLineNumbers/>
              <w:spacing w:after="0" w:line="240" w:lineRule="auto"/>
              <w:jc w:val="center"/>
              <w:rPr>
                <w:rFonts w:ascii="Times New Roman" w:eastAsia="Calibri" w:hAnsi="Times New Roman" w:cs="Times New Roman"/>
                <w:sz w:val="16"/>
                <w:szCs w:val="16"/>
                <w:highlight w:val="yellow"/>
              </w:rPr>
            </w:pPr>
            <w:r w:rsidRPr="00FD2E9E">
              <w:rPr>
                <w:rFonts w:ascii="Times New Roman" w:eastAsia="Calibri" w:hAnsi="Times New Roman" w:cs="Times New Roman"/>
                <w:sz w:val="16"/>
                <w:szCs w:val="16"/>
              </w:rPr>
              <w:t>02.05.2034</w:t>
            </w:r>
          </w:p>
        </w:tc>
        <w:tc>
          <w:tcPr>
            <w:tcW w:w="1134" w:type="dxa"/>
            <w:tcBorders>
              <w:top w:val="doub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 xml:space="preserve">9-12 мл/100 м2 </w:t>
            </w:r>
          </w:p>
        </w:tc>
        <w:tc>
          <w:tcPr>
            <w:tcW w:w="1418" w:type="dxa"/>
            <w:tcBorders>
              <w:top w:val="doub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Свекла столовая, морковь, томаты открытого грунта, картофель</w:t>
            </w:r>
          </w:p>
        </w:tc>
        <w:tc>
          <w:tcPr>
            <w:tcW w:w="1871" w:type="dxa"/>
            <w:tcBorders>
              <w:top w:val="doub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Однолетние злаковые сорные растения</w:t>
            </w:r>
          </w:p>
        </w:tc>
        <w:tc>
          <w:tcPr>
            <w:tcW w:w="2495" w:type="dxa"/>
            <w:tcBorders>
              <w:top w:val="doub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Опрыскивание посевов в период активного роста сорняков (в фазе 2-6 листьев). Расход рабочей жидкости – 2-3 л/ 100 м2</w:t>
            </w:r>
          </w:p>
        </w:tc>
        <w:tc>
          <w:tcPr>
            <w:tcW w:w="680" w:type="dxa"/>
            <w:tcBorders>
              <w:top w:val="doub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60(1)</w:t>
            </w:r>
          </w:p>
        </w:tc>
        <w:tc>
          <w:tcPr>
            <w:tcW w:w="680" w:type="dxa"/>
            <w:vMerge w:val="restart"/>
            <w:tcBorders>
              <w:top w:val="doub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3(-)</w:t>
            </w:r>
          </w:p>
        </w:tc>
      </w:tr>
      <w:tr w:rsidR="00FD2E9E" w:rsidRPr="00807A99" w:rsidTr="008B03AF">
        <w:trPr>
          <w:cantSplit/>
          <w:trHeight w:val="543"/>
        </w:trPr>
        <w:tc>
          <w:tcPr>
            <w:tcW w:w="1701" w:type="dxa"/>
            <w:vMerge/>
          </w:tcPr>
          <w:p w:rsidR="00FD2E9E" w:rsidRPr="00FD2E9E" w:rsidRDefault="00FD2E9E" w:rsidP="00FD2E9E">
            <w:pPr>
              <w:widowControl w:val="0"/>
              <w:suppressLineNumbers/>
              <w:spacing w:after="0" w:line="240" w:lineRule="auto"/>
              <w:jc w:val="center"/>
              <w:rPr>
                <w:rFonts w:ascii="Times New Roman" w:eastAsia="Calibri" w:hAnsi="Times New Roman" w:cs="Times New Roman"/>
                <w:b/>
                <w:sz w:val="16"/>
                <w:szCs w:val="16"/>
                <w:highlight w:val="yellow"/>
              </w:rPr>
            </w:pPr>
          </w:p>
        </w:tc>
        <w:tc>
          <w:tcPr>
            <w:tcW w:w="1134"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 xml:space="preserve">17-20 мл/100 м2 </w:t>
            </w:r>
          </w:p>
        </w:tc>
        <w:tc>
          <w:tcPr>
            <w:tcW w:w="1418" w:type="dxa"/>
            <w:tcBorders>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Свекла столовая, морковь, томаты открытого грунта, картофель</w:t>
            </w:r>
          </w:p>
        </w:tc>
        <w:tc>
          <w:tcPr>
            <w:tcW w:w="1871"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Многолетние злаковые сорные растения (в том числе пырей ползучий)</w:t>
            </w:r>
          </w:p>
        </w:tc>
        <w:tc>
          <w:tcPr>
            <w:tcW w:w="2495"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Опрыскивание растений при высоте пырея 10-15 см. Расход рабочей жидкости – 2-3 л/ 100 м2</w:t>
            </w:r>
          </w:p>
        </w:tc>
        <w:tc>
          <w:tcPr>
            <w:tcW w:w="680" w:type="dxa"/>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60(1)</w:t>
            </w:r>
          </w:p>
        </w:tc>
        <w:tc>
          <w:tcPr>
            <w:tcW w:w="680" w:type="dxa"/>
            <w:vMerge/>
          </w:tcPr>
          <w:p w:rsidR="00FD2E9E" w:rsidRPr="00FD2E9E" w:rsidRDefault="00FD2E9E" w:rsidP="00FD2E9E">
            <w:pPr>
              <w:rPr>
                <w:rFonts w:ascii="Times New Roman" w:hAnsi="Times New Roman" w:cs="Times New Roman"/>
                <w:sz w:val="16"/>
                <w:szCs w:val="16"/>
              </w:rPr>
            </w:pPr>
          </w:p>
        </w:tc>
      </w:tr>
      <w:tr w:rsidR="00FD2E9E" w:rsidRPr="00807A99" w:rsidTr="008B03AF">
        <w:trPr>
          <w:cantSplit/>
          <w:trHeight w:val="543"/>
        </w:trPr>
        <w:tc>
          <w:tcPr>
            <w:tcW w:w="1701" w:type="dxa"/>
            <w:vMerge/>
          </w:tcPr>
          <w:p w:rsidR="00FD2E9E" w:rsidRPr="00FD2E9E" w:rsidRDefault="00FD2E9E" w:rsidP="00FD2E9E">
            <w:pPr>
              <w:widowControl w:val="0"/>
              <w:suppressLineNumbers/>
              <w:spacing w:after="0" w:line="240" w:lineRule="auto"/>
              <w:jc w:val="center"/>
              <w:rPr>
                <w:rFonts w:ascii="Times New Roman" w:eastAsia="Calibri" w:hAnsi="Times New Roman" w:cs="Times New Roman"/>
                <w:b/>
                <w:sz w:val="16"/>
                <w:szCs w:val="16"/>
                <w:highlight w:val="yellow"/>
              </w:rPr>
            </w:pPr>
          </w:p>
        </w:tc>
        <w:tc>
          <w:tcPr>
            <w:tcW w:w="1134"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 xml:space="preserve">9-12 мл/100 м2 </w:t>
            </w:r>
          </w:p>
        </w:tc>
        <w:tc>
          <w:tcPr>
            <w:tcW w:w="1418" w:type="dxa"/>
            <w:tcBorders>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Лук (кроме лука на перо)</w:t>
            </w:r>
          </w:p>
        </w:tc>
        <w:tc>
          <w:tcPr>
            <w:tcW w:w="1871"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Однолетние злаковые сорные растения</w:t>
            </w:r>
          </w:p>
        </w:tc>
        <w:tc>
          <w:tcPr>
            <w:tcW w:w="2495"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Опрыскивание посевов в период активного роста сорняков (в фазе 2-6 листьев). Расход рабочей жидкости – 2-3 л/ 100 м2</w:t>
            </w:r>
          </w:p>
        </w:tc>
        <w:tc>
          <w:tcPr>
            <w:tcW w:w="680" w:type="dxa"/>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51(1)</w:t>
            </w:r>
          </w:p>
        </w:tc>
        <w:tc>
          <w:tcPr>
            <w:tcW w:w="680" w:type="dxa"/>
            <w:vMerge/>
          </w:tcPr>
          <w:p w:rsidR="00FD2E9E" w:rsidRPr="00FD2E9E" w:rsidRDefault="00FD2E9E" w:rsidP="00FD2E9E">
            <w:pPr>
              <w:rPr>
                <w:rFonts w:ascii="Times New Roman" w:hAnsi="Times New Roman" w:cs="Times New Roman"/>
                <w:sz w:val="16"/>
                <w:szCs w:val="16"/>
              </w:rPr>
            </w:pPr>
          </w:p>
        </w:tc>
      </w:tr>
      <w:tr w:rsidR="00FD2E9E" w:rsidRPr="00807A99" w:rsidTr="008B03AF">
        <w:trPr>
          <w:cantSplit/>
          <w:trHeight w:val="543"/>
        </w:trPr>
        <w:tc>
          <w:tcPr>
            <w:tcW w:w="1701" w:type="dxa"/>
            <w:vMerge/>
          </w:tcPr>
          <w:p w:rsidR="00FD2E9E" w:rsidRPr="00FD2E9E" w:rsidRDefault="00FD2E9E" w:rsidP="00FD2E9E">
            <w:pPr>
              <w:widowControl w:val="0"/>
              <w:suppressLineNumbers/>
              <w:spacing w:after="0" w:line="240" w:lineRule="auto"/>
              <w:jc w:val="center"/>
              <w:rPr>
                <w:rFonts w:ascii="Times New Roman" w:eastAsia="Calibri" w:hAnsi="Times New Roman" w:cs="Times New Roman"/>
                <w:b/>
                <w:sz w:val="16"/>
                <w:szCs w:val="16"/>
                <w:highlight w:val="yellow"/>
              </w:rPr>
            </w:pPr>
          </w:p>
        </w:tc>
        <w:tc>
          <w:tcPr>
            <w:tcW w:w="1134"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 xml:space="preserve">17-20 мл/100 м2 </w:t>
            </w:r>
          </w:p>
        </w:tc>
        <w:tc>
          <w:tcPr>
            <w:tcW w:w="1418" w:type="dxa"/>
            <w:tcBorders>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Лук (кроме лука на перо)</w:t>
            </w:r>
          </w:p>
        </w:tc>
        <w:tc>
          <w:tcPr>
            <w:tcW w:w="1871"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Многолетние злаковые сорные растения (в том числе пырей ползучий)</w:t>
            </w:r>
          </w:p>
        </w:tc>
        <w:tc>
          <w:tcPr>
            <w:tcW w:w="2495" w:type="dxa"/>
            <w:tcBorders>
              <w:top w:val="single" w:sz="4" w:space="0" w:color="auto"/>
              <w:bottom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Опрыскивание растений при высоте пырея 10-15 см. Расход рабочей жидкости – 2-3 л/ 100 м2</w:t>
            </w:r>
          </w:p>
        </w:tc>
        <w:tc>
          <w:tcPr>
            <w:tcW w:w="680" w:type="dxa"/>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51(1)</w:t>
            </w:r>
          </w:p>
        </w:tc>
        <w:tc>
          <w:tcPr>
            <w:tcW w:w="680" w:type="dxa"/>
            <w:vMerge/>
          </w:tcPr>
          <w:p w:rsidR="00FD2E9E" w:rsidRPr="00FD2E9E" w:rsidRDefault="00FD2E9E" w:rsidP="00FD2E9E">
            <w:pPr>
              <w:rPr>
                <w:rFonts w:ascii="Times New Roman" w:hAnsi="Times New Roman" w:cs="Times New Roman"/>
                <w:sz w:val="16"/>
                <w:szCs w:val="16"/>
              </w:rPr>
            </w:pPr>
          </w:p>
        </w:tc>
      </w:tr>
      <w:tr w:rsidR="00FD2E9E" w:rsidRPr="00807A99" w:rsidTr="008B03AF">
        <w:trPr>
          <w:cantSplit/>
          <w:trHeight w:val="938"/>
        </w:trPr>
        <w:tc>
          <w:tcPr>
            <w:tcW w:w="1701" w:type="dxa"/>
            <w:vMerge/>
          </w:tcPr>
          <w:p w:rsidR="00FD2E9E" w:rsidRPr="00FD2E9E" w:rsidRDefault="00FD2E9E" w:rsidP="00FD2E9E">
            <w:pPr>
              <w:widowControl w:val="0"/>
              <w:suppressLineNumbers/>
              <w:spacing w:after="0" w:line="240" w:lineRule="auto"/>
              <w:jc w:val="center"/>
              <w:rPr>
                <w:rFonts w:ascii="Times New Roman" w:eastAsia="Calibri" w:hAnsi="Times New Roman" w:cs="Times New Roman"/>
                <w:b/>
                <w:sz w:val="16"/>
                <w:szCs w:val="16"/>
                <w:highlight w:val="yellow"/>
              </w:rPr>
            </w:pPr>
          </w:p>
        </w:tc>
        <w:tc>
          <w:tcPr>
            <w:tcW w:w="1134" w:type="dxa"/>
            <w:tcBorders>
              <w:top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 xml:space="preserve">17-20 мл/100 м2 </w:t>
            </w:r>
          </w:p>
        </w:tc>
        <w:tc>
          <w:tcPr>
            <w:tcW w:w="1418" w:type="dxa"/>
            <w:tcBorders>
              <w:top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Участки, не предназначенные под возделывание культурных растений</w:t>
            </w:r>
          </w:p>
        </w:tc>
        <w:tc>
          <w:tcPr>
            <w:tcW w:w="1871" w:type="dxa"/>
            <w:tcBorders>
              <w:top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Однолетние и многолетние злаковые сорные растения</w:t>
            </w:r>
          </w:p>
        </w:tc>
        <w:tc>
          <w:tcPr>
            <w:tcW w:w="2495" w:type="dxa"/>
            <w:tcBorders>
              <w:top w:val="single" w:sz="4" w:space="0" w:color="auto"/>
            </w:tcBorders>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Опрыскивание вегетирующих однолетних злаковых сорных растений в фазе 2-4 листьев и при высоте пырея ползучего 10-15 см Расход рабочей жид­ кости – 2-3 л/ 100 м2</w:t>
            </w:r>
          </w:p>
        </w:tc>
        <w:tc>
          <w:tcPr>
            <w:tcW w:w="680" w:type="dxa"/>
          </w:tcPr>
          <w:p w:rsidR="00FD2E9E" w:rsidRPr="00FD2E9E" w:rsidRDefault="00FD2E9E" w:rsidP="00FD2E9E">
            <w:pPr>
              <w:rPr>
                <w:rFonts w:ascii="Times New Roman" w:hAnsi="Times New Roman" w:cs="Times New Roman"/>
                <w:sz w:val="16"/>
                <w:szCs w:val="16"/>
              </w:rPr>
            </w:pPr>
            <w:r w:rsidRPr="00FD2E9E">
              <w:rPr>
                <w:rFonts w:ascii="Times New Roman" w:hAnsi="Times New Roman" w:cs="Times New Roman"/>
                <w:sz w:val="16"/>
                <w:szCs w:val="16"/>
              </w:rPr>
              <w:t>-(1)</w:t>
            </w:r>
          </w:p>
        </w:tc>
        <w:tc>
          <w:tcPr>
            <w:tcW w:w="680" w:type="dxa"/>
            <w:vMerge/>
          </w:tcPr>
          <w:p w:rsidR="00FD2E9E" w:rsidRPr="00FD2E9E" w:rsidRDefault="00FD2E9E" w:rsidP="00FD2E9E">
            <w:pPr>
              <w:rPr>
                <w:rFonts w:ascii="Times New Roman" w:hAnsi="Times New Roman" w:cs="Times New Roman"/>
                <w:sz w:val="16"/>
                <w:szCs w:val="16"/>
              </w:rPr>
            </w:pPr>
          </w:p>
        </w:tc>
      </w:tr>
      <w:tr w:rsidR="0079402E" w:rsidRPr="00807A99" w:rsidTr="008B03AF">
        <w:trPr>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Тарга Супер,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(51,6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Ниссан Кемикал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Корпорейшенн</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234-03-2005-1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 (взамен ранее выданного свидетельства о государственной регистрации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от 12.12.2016 № 1278) </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11.12.2026</w:t>
            </w:r>
          </w:p>
        </w:tc>
        <w:tc>
          <w:tcPr>
            <w:tcW w:w="1134"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0,75-1,5</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рапс яровой, рапс озимый</w:t>
            </w:r>
          </w:p>
        </w:tc>
        <w:tc>
          <w:tcPr>
            <w:tcW w:w="1871"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сорных растений независимо от фазы развития культуры. Расход рабочей жидкости – 200-300 л/га</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1,5-2,5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 рапс яровой, рапс озимый</w:t>
            </w:r>
          </w:p>
        </w:tc>
        <w:tc>
          <w:tcPr>
            <w:tcW w:w="1871"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в том числе пырей ползучий, сорные растения</w:t>
            </w:r>
          </w:p>
        </w:tc>
        <w:tc>
          <w:tcPr>
            <w:tcW w:w="2495"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морковь, лук (кроме лука на перо)</w:t>
            </w:r>
          </w:p>
        </w:tc>
        <w:tc>
          <w:tcPr>
            <w:tcW w:w="1871"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в фазе 2-4 листьев сорных растений независимо от фазы развития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в том числе пырей ползучий,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при высоте пырея 10-15 см независимо от фазы развития культуры. Расход рабочего раствора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сорных растений независимо от фазы развития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в том числе пырей ползучий,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и однолетние злаковые сорняки</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“елочки” культуры (при высоте пырея ползучего 10-15 см). </w:t>
            </w:r>
            <w:r w:rsidRPr="00807A99">
              <w:rPr>
                <w:rFonts w:ascii="Times New Roman" w:eastAsia="Calibri" w:hAnsi="Times New Roman" w:cs="Times New Roman"/>
                <w:sz w:val="16"/>
                <w:szCs w:val="16"/>
              </w:rPr>
              <w:br/>
              <w:t>Расход рабочего раствора – 200-300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сорняки, в т.ч. пырей ползучий,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посадок в фазе 2-4 листьев у однолетних сорных растений и высоте пырея ползучего 10-15 см независимо от фазы развития культуры. Расход рабочего раствора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30"/>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Арбуз</w:t>
            </w:r>
          </w:p>
        </w:tc>
        <w:tc>
          <w:tcPr>
            <w:tcW w:w="1871" w:type="dxa"/>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злаковые </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и посадок в фазе “шарика” культуры (2-6 листьев у сорных растений). Расход рабочего раствора – 200-300 л/га</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посевной, томат рассадный</w:t>
            </w:r>
          </w:p>
        </w:tc>
        <w:tc>
          <w:tcPr>
            <w:tcW w:w="1871"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w:t>
            </w: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1-2 настоящих листьев культуры или через 15-20 дней после высадки рассады. Расход рабочего раствора – 200-300 л/га</w:t>
            </w:r>
          </w:p>
        </w:tc>
        <w:tc>
          <w:tcPr>
            <w:tcW w:w="680"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416"/>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Шалфей мускатный</w:t>
            </w:r>
          </w:p>
        </w:tc>
        <w:tc>
          <w:tcPr>
            <w:tcW w:w="1871"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сорные растения</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плантаций в фазе 2-6 листьев культуры по вегетирующим сорным растениям. Расход рабочей жидкости – 200-300 л/га</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36"/>
        </w:trPr>
        <w:tc>
          <w:tcPr>
            <w:tcW w:w="1701" w:type="dxa"/>
            <w:vMerge/>
            <w:tcBorders>
              <w:bottom w:val="doub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w:t>
            </w:r>
          </w:p>
        </w:tc>
        <w:tc>
          <w:tcPr>
            <w:tcW w:w="1418"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Роза эфиромасличная</w:t>
            </w:r>
          </w:p>
        </w:tc>
        <w:tc>
          <w:tcPr>
            <w:tcW w:w="1871"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Направленное опрыскивание всходов злаковых сорных растений в рядках. Расход рабочей жидкости – 200-300 л/га</w:t>
            </w: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26"/>
        </w:trPr>
        <w:tc>
          <w:tcPr>
            <w:tcW w:w="1701"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Таргет Супер, КЭ (51,6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178-03-2629-1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25.03.2030</w:t>
            </w:r>
          </w:p>
        </w:tc>
        <w:tc>
          <w:tcPr>
            <w:tcW w:w="1134"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w:t>
            </w:r>
          </w:p>
        </w:tc>
        <w:tc>
          <w:tcPr>
            <w:tcW w:w="1418"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соя, подсолнечник</w:t>
            </w:r>
          </w:p>
        </w:tc>
        <w:tc>
          <w:tcPr>
            <w:tcW w:w="1871"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doub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сорных растений. Расход рабочей жидкости – 200-300 л/га</w:t>
            </w:r>
          </w:p>
        </w:tc>
        <w:tc>
          <w:tcPr>
            <w:tcW w:w="680"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cantSplit/>
          <w:trHeight w:val="541"/>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w:t>
            </w: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Расход рабочей жидкости – 200-300 л/га</w:t>
            </w:r>
          </w:p>
        </w:tc>
        <w:tc>
          <w:tcPr>
            <w:tcW w:w="680"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36"/>
        </w:trPr>
        <w:tc>
          <w:tcPr>
            <w:tcW w:w="1701" w:type="dxa"/>
            <w:vMerge/>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и однолетние злаковые сорные растения</w:t>
            </w:r>
          </w:p>
        </w:tc>
        <w:tc>
          <w:tcPr>
            <w:tcW w:w="2495" w:type="dxa"/>
            <w:tcBorders>
              <w:top w:val="single" w:sz="4" w:space="0" w:color="000000"/>
              <w:bottom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«елочки» культуры (при высоте </w:t>
            </w:r>
            <w:r w:rsidRPr="00807A99">
              <w:rPr>
                <w:rFonts w:ascii="Times New Roman" w:eastAsia="Calibri" w:hAnsi="Times New Roman" w:cs="Times New Roman"/>
                <w:i/>
                <w:spacing w:val="-2"/>
                <w:sz w:val="16"/>
                <w:szCs w:val="16"/>
              </w:rPr>
              <w:t xml:space="preserve">пырея ползучего </w:t>
            </w:r>
            <w:r w:rsidRPr="00807A99">
              <w:rPr>
                <w:rFonts w:ascii="Times New Roman" w:eastAsia="Calibri" w:hAnsi="Times New Roman" w:cs="Times New Roman"/>
                <w:spacing w:val="-2"/>
                <w:sz w:val="16"/>
                <w:szCs w:val="16"/>
              </w:rPr>
              <w:t>10-15 см). Расход рабочей жидкости – 200-300 л/га</w:t>
            </w:r>
          </w:p>
        </w:tc>
        <w:tc>
          <w:tcPr>
            <w:tcW w:w="680"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736"/>
        </w:trPr>
        <w:tc>
          <w:tcPr>
            <w:tcW w:w="1701" w:type="dxa"/>
            <w:vMerge/>
            <w:tcBorders>
              <w:bottom w:val="double" w:sz="4" w:space="0" w:color="auto"/>
            </w:tcBorders>
            <w:shd w:val="clear" w:color="auto" w:fill="FFFF00"/>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2-4</w:t>
            </w:r>
          </w:p>
        </w:tc>
        <w:tc>
          <w:tcPr>
            <w:tcW w:w="1418"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 (кроме ранних сортов)</w:t>
            </w:r>
          </w:p>
        </w:tc>
        <w:tc>
          <w:tcPr>
            <w:tcW w:w="1871"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w:t>
            </w:r>
            <w:r w:rsidRPr="00807A99">
              <w:rPr>
                <w:rFonts w:ascii="Times New Roman" w:eastAsia="Calibri" w:hAnsi="Times New Roman" w:cs="Times New Roman"/>
                <w:spacing w:val="-2"/>
                <w:sz w:val="16"/>
                <w:szCs w:val="16"/>
              </w:rPr>
              <w:softHyphen/>
              <w:t>летние злаковые сорные растения (в том числе пырей ползучий)</w:t>
            </w:r>
          </w:p>
        </w:tc>
        <w:tc>
          <w:tcPr>
            <w:tcW w:w="2495" w:type="dxa"/>
            <w:tcBorders>
              <w:top w:val="single" w:sz="4" w:space="0" w:color="000000"/>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растений в фазе 2-4 листьев у однолетних сорных растений и при высоте пырея ползучего 10-15 см. Расход рабочей жидкости – 200-300 л/га</w:t>
            </w:r>
          </w:p>
        </w:tc>
        <w:tc>
          <w:tcPr>
            <w:tcW w:w="680"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736"/>
        </w:trPr>
        <w:tc>
          <w:tcPr>
            <w:tcW w:w="1701" w:type="dxa"/>
            <w:vMerge w:val="restart"/>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Хантер,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(51,6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«АГРОРУС И КО», Агрия АД (Болгария)</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184(026)-03-4156-1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lang w:val="en-US"/>
              </w:rPr>
            </w:pPr>
            <w:r w:rsidRPr="00807A99">
              <w:rPr>
                <w:rFonts w:ascii="Times New Roman" w:eastAsia="Calibri" w:hAnsi="Times New Roman" w:cs="Times New Roman"/>
                <w:sz w:val="16"/>
                <w:szCs w:val="16"/>
                <w:lang w:val="en-US"/>
              </w:rPr>
              <w:t>11.07.2033</w:t>
            </w:r>
          </w:p>
        </w:tc>
        <w:tc>
          <w:tcPr>
            <w:tcW w:w="1134"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1,0-2,0</w:t>
            </w:r>
          </w:p>
        </w:tc>
        <w:tc>
          <w:tcPr>
            <w:tcW w:w="1418" w:type="dxa"/>
            <w:vMerge w:val="restart"/>
            <w:tcBorders>
              <w:top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Свёкла сахарная, соя, подсолнечник</w:t>
            </w:r>
          </w:p>
        </w:tc>
        <w:tc>
          <w:tcPr>
            <w:tcW w:w="1871"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single" w:sz="4" w:space="0" w:color="000000"/>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 – 4 листьев сорных растений, независимо от фазы развития культуры. Расход рабочей жидкости – 200-300 л/га</w:t>
            </w:r>
          </w:p>
        </w:tc>
        <w:tc>
          <w:tcPr>
            <w:tcW w:w="680"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736"/>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736"/>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2,0-3,0</w:t>
            </w:r>
          </w:p>
        </w:tc>
        <w:tc>
          <w:tcPr>
            <w:tcW w:w="1418"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Лен-долгунец</w:t>
            </w:r>
          </w:p>
        </w:tc>
        <w:tc>
          <w:tcPr>
            <w:tcW w:w="1871"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(в том числе пырей ползучий) и однолетние злаковые сорные растения</w:t>
            </w: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«елочки» культуры (при высоте пырея ползучего 10-15 см). Расход рабочей жидкости – 200-300 л/га</w:t>
            </w:r>
          </w:p>
        </w:tc>
        <w:tc>
          <w:tcPr>
            <w:tcW w:w="680" w:type="dxa"/>
            <w:tcBorders>
              <w:top w:val="single" w:sz="4" w:space="0" w:color="000000"/>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736"/>
        </w:trPr>
        <w:tc>
          <w:tcPr>
            <w:tcW w:w="1701" w:type="dxa"/>
            <w:vMerge/>
            <w:tcBorders>
              <w:bottom w:val="nil"/>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2,0-4,0</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Картофель</w:t>
            </w:r>
          </w:p>
        </w:tc>
        <w:tc>
          <w:tcPr>
            <w:tcW w:w="1871"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и многолетние злаковые сорные растения (в том числе пырей ползучий)</w:t>
            </w:r>
          </w:p>
        </w:tc>
        <w:tc>
          <w:tcPr>
            <w:tcW w:w="2495" w:type="dxa"/>
            <w:tcBorders>
              <w:top w:val="sing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растений в фазе 2 – 4 листьев у однолетних сорных растений и при высоте пырея ползучего 10-15 см. Расход рабочей жидкости – 200-300 л/га</w:t>
            </w:r>
          </w:p>
        </w:tc>
        <w:tc>
          <w:tcPr>
            <w:tcW w:w="680"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736"/>
        </w:trPr>
        <w:tc>
          <w:tcPr>
            <w:tcW w:w="1701" w:type="dxa"/>
            <w:vMerge w:val="restart"/>
            <w:tcBorders>
              <w:top w:val="nil"/>
            </w:tcBorders>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0,75-1,5</w:t>
            </w:r>
          </w:p>
        </w:tc>
        <w:tc>
          <w:tcPr>
            <w:tcW w:w="1418"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рапс озимый</w:t>
            </w:r>
          </w:p>
        </w:tc>
        <w:tc>
          <w:tcPr>
            <w:tcW w:w="1871"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 – 4 листьев сорных растений, независимо от фазы развития культуры. Расход рабочей жидкости – 200-300 л/га</w:t>
            </w:r>
          </w:p>
        </w:tc>
        <w:tc>
          <w:tcPr>
            <w:tcW w:w="680"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cantSplit/>
          <w:trHeight w:val="736"/>
        </w:trPr>
        <w:tc>
          <w:tcPr>
            <w:tcW w:w="1701" w:type="dxa"/>
            <w:vMerge/>
            <w:shd w:val="clear" w:color="auto"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1,5-2,5</w:t>
            </w:r>
          </w:p>
        </w:tc>
        <w:tc>
          <w:tcPr>
            <w:tcW w:w="1418"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 рапс озимый</w:t>
            </w:r>
          </w:p>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сорные растения (в том числе пырей ползучий)</w:t>
            </w:r>
          </w:p>
        </w:tc>
        <w:tc>
          <w:tcPr>
            <w:tcW w:w="2495" w:type="dxa"/>
            <w:tcBorders>
              <w:top w:val="single" w:sz="4" w:space="0" w:color="auto"/>
              <w:bottom w:val="doub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ползучего 10-15 см, независимо от фазы развития культуры. Расход рабочей жидкости – 200-300 л/га</w:t>
            </w:r>
          </w:p>
        </w:tc>
        <w:tc>
          <w:tcPr>
            <w:tcW w:w="680" w:type="dxa"/>
            <w:tcBorders>
              <w:top w:val="single" w:sz="4" w:space="0" w:color="auto"/>
              <w:bottom w:val="double" w:sz="4" w:space="0" w:color="auto"/>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494"/>
        </w:trPr>
        <w:tc>
          <w:tcPr>
            <w:tcW w:w="1701" w:type="dxa"/>
            <w:vMerge w:val="restart"/>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 xml:space="preserve">Миура, КЭ </w:t>
            </w:r>
            <w:r w:rsidRPr="00807A99">
              <w:rPr>
                <w:rFonts w:ascii="Times New Roman" w:eastAsia="Calibri" w:hAnsi="Times New Roman" w:cs="Times New Roman"/>
                <w:b/>
                <w:sz w:val="16"/>
                <w:szCs w:val="16"/>
              </w:rPr>
              <w:br/>
              <w:t>(125 г/л)</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1025006038958</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021-03-2604-1</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021-03-2604-1</w:t>
            </w:r>
            <w:r w:rsidRPr="00807A99">
              <w:rPr>
                <w:rFonts w:ascii="Times New Roman" w:eastAsia="Calibri" w:hAnsi="Times New Roman" w:cs="Times New Roman"/>
                <w:sz w:val="16"/>
                <w:szCs w:val="16"/>
                <w:lang w:val="en-US"/>
              </w:rPr>
              <w:t>/</w:t>
            </w:r>
            <w:r w:rsidRPr="00807A99">
              <w:rPr>
                <w:rFonts w:ascii="Times New Roman" w:eastAsia="Calibri" w:hAnsi="Times New Roman" w:cs="Times New Roman"/>
                <w:sz w:val="16"/>
                <w:szCs w:val="16"/>
              </w:rPr>
              <w:t>421</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16.03.2030</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021-03-2604-1/459</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15.02.2024</w:t>
            </w:r>
          </w:p>
          <w:p w:rsidR="00640121" w:rsidRPr="00807A99" w:rsidRDefault="00640121" w:rsidP="00E0245F">
            <w:pPr>
              <w:widowControl w:val="0"/>
              <w:suppressLineNumbers/>
              <w:spacing w:after="0" w:line="240" w:lineRule="auto"/>
              <w:jc w:val="center"/>
              <w:rPr>
                <w:rFonts w:ascii="Times New Roman" w:eastAsia="Calibri" w:hAnsi="Times New Roman" w:cs="Times New Roman"/>
                <w:color w:val="FFFFFF"/>
                <w:sz w:val="16"/>
                <w:szCs w:val="16"/>
              </w:rPr>
            </w:pPr>
            <w:r w:rsidRPr="00807A99">
              <w:rPr>
                <w:rFonts w:ascii="Times New Roman" w:eastAsia="Calibri" w:hAnsi="Times New Roman" w:cs="Times New Roman"/>
                <w:sz w:val="16"/>
                <w:szCs w:val="16"/>
              </w:rPr>
              <w:t>16.03.2030</w:t>
            </w:r>
          </w:p>
        </w:tc>
        <w:tc>
          <w:tcPr>
            <w:tcW w:w="1134" w:type="dxa"/>
            <w:tcBorders>
              <w:top w:val="single" w:sz="4" w:space="0" w:color="000000"/>
              <w:bottom w:val="single" w:sz="4" w:space="0" w:color="auto"/>
            </w:tcBorders>
            <w:shd w:val="clear" w:color="auto" w:fill="auto"/>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vMerge w:val="restart"/>
            <w:tcBorders>
              <w:top w:val="single" w:sz="4" w:space="0" w:color="000000"/>
            </w:tcBorders>
            <w:shd w:val="clear" w:color="auto" w:fill="auto"/>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кормо</w:t>
            </w:r>
            <w:r w:rsidRPr="00807A99">
              <w:rPr>
                <w:rFonts w:ascii="Times New Roman" w:eastAsia="Calibri" w:hAnsi="Times New Roman" w:cs="Times New Roman"/>
                <w:sz w:val="16"/>
                <w:szCs w:val="16"/>
              </w:rPr>
              <w:softHyphen/>
              <w:t>вая), морковь, ка</w:t>
            </w:r>
            <w:r w:rsidRPr="00807A99">
              <w:rPr>
                <w:rFonts w:ascii="Times New Roman" w:eastAsia="Calibri" w:hAnsi="Times New Roman" w:cs="Times New Roman"/>
                <w:sz w:val="16"/>
                <w:szCs w:val="16"/>
              </w:rPr>
              <w:softHyphen/>
              <w:t>пуста белокочан</w:t>
            </w:r>
            <w:r w:rsidRPr="00807A99">
              <w:rPr>
                <w:rFonts w:ascii="Times New Roman" w:eastAsia="Calibri" w:hAnsi="Times New Roman" w:cs="Times New Roman"/>
                <w:sz w:val="16"/>
                <w:szCs w:val="16"/>
              </w:rPr>
              <w:softHyphen/>
              <w:t>ная, соя, лук всех генераций (кроме лука на перо), подсолнечник, рапс яровой и озимый, картофель</w:t>
            </w:r>
          </w:p>
        </w:tc>
        <w:tc>
          <w:tcPr>
            <w:tcW w:w="1871" w:type="dxa"/>
            <w:tcBorders>
              <w:top w:val="single" w:sz="4" w:space="0" w:color="000000"/>
              <w:bottom w:val="single" w:sz="4" w:space="0" w:color="auto"/>
            </w:tcBorders>
            <w:shd w:val="clear" w:color="auto" w:fill="auto"/>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tcBorders>
              <w:top w:val="single" w:sz="4" w:space="0" w:color="000000"/>
              <w:bottom w:val="single" w:sz="4" w:space="0" w:color="auto"/>
            </w:tcBorders>
            <w:shd w:val="clear" w:color="auto" w:fill="auto"/>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Расход рабочей жидкости – 200-300 л/га</w:t>
            </w:r>
          </w:p>
        </w:tc>
        <w:tc>
          <w:tcPr>
            <w:tcW w:w="680" w:type="dxa"/>
            <w:vMerge w:val="restart"/>
            <w:tcBorders>
              <w:top w:val="single" w:sz="4" w:space="0" w:color="000000"/>
            </w:tcBorders>
            <w:shd w:val="clear" w:color="auto" w:fill="auto"/>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shd w:val="clear" w:color="auto" w:fill="auto"/>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640121" w:rsidRPr="00807A99" w:rsidTr="008B03AF">
        <w:trPr>
          <w:cantSplit/>
          <w:trHeight w:val="583"/>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при высоте пырея 10-15 см. Расход рабочей жидкости – 200-300 л/га </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5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на перо</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Расход рабочей жидкости – 200-300 л/га</w:t>
            </w:r>
          </w:p>
        </w:tc>
        <w:tc>
          <w:tcPr>
            <w:tcW w:w="680"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544"/>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сорняки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10-15 см. Расход рабочей жидкости – 200-300 л/га</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7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1418"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Лен-долгунец</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и однолетние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однолетних сорняков и при высоте пырея ползучего 10-15 см (в фазе «елочки» культуры). Расход рабочей жидкости - </w:t>
            </w:r>
            <w:r w:rsidRPr="00807A99">
              <w:rPr>
                <w:rFonts w:ascii="Times New Roman" w:eastAsia="Calibri" w:hAnsi="Times New Roman" w:cs="Times New Roman"/>
                <w:sz w:val="16"/>
                <w:szCs w:val="16"/>
              </w:rPr>
              <w:br/>
              <w:t>200-300 л/га</w:t>
            </w:r>
          </w:p>
        </w:tc>
        <w:tc>
          <w:tcPr>
            <w:tcW w:w="680"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441"/>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Горох (на зерно)</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Расход рабочей жидкости – 200-300 л/га</w:t>
            </w:r>
          </w:p>
        </w:tc>
        <w:tc>
          <w:tcPr>
            <w:tcW w:w="680"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7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Лен масличный</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(пырей ползучий) и однолетние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однолетних сорняков и при высоте пырея ползучего 10-15 см (в фазе «елочки» культуры). Расход рабочей жидкости - </w:t>
            </w:r>
            <w:r w:rsidRPr="00807A99">
              <w:rPr>
                <w:rFonts w:ascii="Times New Roman" w:eastAsia="Calibri" w:hAnsi="Times New Roman" w:cs="Times New Roman"/>
                <w:sz w:val="16"/>
                <w:szCs w:val="16"/>
              </w:rPr>
              <w:br/>
              <w:t>200-300 л/га</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680" w:type="dxa"/>
            <w:vMerge/>
            <w:tcBorders>
              <w:bottom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447"/>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Гречиха, люпин, фасоль, сафлор, горчица, кориандр, клещевина, арбуз, томат посевной</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Расход рабочей жидкости – 200 – 300 л/га</w:t>
            </w:r>
          </w:p>
        </w:tc>
        <w:tc>
          <w:tcPr>
            <w:tcW w:w="680"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640121" w:rsidRPr="00807A99" w:rsidTr="008B03AF">
        <w:trPr>
          <w:cantSplit/>
          <w:trHeight w:val="542"/>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10-15 см. Расход рабочей жидкости – 200 – 300 л/га</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369"/>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Рыжик, чечевица</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сорных растений. Расход рабочей жидкости- 200 – 300 л/га</w:t>
            </w:r>
          </w:p>
        </w:tc>
        <w:tc>
          <w:tcPr>
            <w:tcW w:w="680"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50(1)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511"/>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 пырея 10-15 см. Расход рабочей жидкости – 200 – 300 л/га</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337"/>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0,4-0,8</w:t>
            </w:r>
          </w:p>
        </w:tc>
        <w:tc>
          <w:tcPr>
            <w:tcW w:w="1418"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Томат рассадный, перец</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сорные растения</w:t>
            </w:r>
          </w:p>
        </w:tc>
        <w:tc>
          <w:tcPr>
            <w:tcW w:w="2495" w:type="dxa"/>
            <w:vMerge w:val="restart"/>
            <w:tcBorders>
              <w:top w:val="sing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через 15-20 дней после высадки рассады. Расход рабочей жидкости – 200 – 300 л/га</w:t>
            </w:r>
          </w:p>
        </w:tc>
        <w:tc>
          <w:tcPr>
            <w:tcW w:w="680"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527"/>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0,8-1,2</w:t>
            </w:r>
          </w:p>
        </w:tc>
        <w:tc>
          <w:tcPr>
            <w:tcW w:w="1418" w:type="dxa"/>
            <w:vMerge/>
            <w:tcBorders>
              <w:bottom w:val="doub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doub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 сорные растения (пырей ползучий)</w:t>
            </w:r>
          </w:p>
        </w:tc>
        <w:tc>
          <w:tcPr>
            <w:tcW w:w="2495" w:type="dxa"/>
            <w:vMerge/>
            <w:tcBorders>
              <w:bottom w:val="double" w:sz="4" w:space="0" w:color="auto"/>
            </w:tcBorders>
          </w:tcPr>
          <w:p w:rsidR="00640121" w:rsidRPr="00807A99" w:rsidRDefault="00640121" w:rsidP="00E0245F">
            <w:pPr>
              <w:spacing w:after="0" w:line="240" w:lineRule="auto"/>
              <w:jc w:val="both"/>
              <w:rPr>
                <w:rFonts w:ascii="Times New Roman" w:eastAsia="Calibri" w:hAnsi="Times New Roman" w:cs="Times New Roman"/>
                <w:sz w:val="16"/>
                <w:szCs w:val="16"/>
              </w:rPr>
            </w:pPr>
          </w:p>
        </w:tc>
        <w:tc>
          <w:tcPr>
            <w:tcW w:w="680" w:type="dxa"/>
            <w:vMerge/>
            <w:tcBorders>
              <w:bottom w:val="double" w:sz="4" w:space="0" w:color="auto"/>
            </w:tcBorders>
          </w:tcPr>
          <w:p w:rsidR="00640121" w:rsidRPr="00807A99" w:rsidRDefault="00640121" w:rsidP="00E0245F">
            <w:pPr>
              <w:spacing w:after="0" w:line="240" w:lineRule="auto"/>
              <w:rPr>
                <w:rFonts w:ascii="Times New Roman" w:eastAsia="Calibri" w:hAnsi="Times New Roman" w:cs="Times New Roman"/>
                <w:spacing w:val="-2"/>
                <w:sz w:val="16"/>
                <w:szCs w:val="16"/>
              </w:rPr>
            </w:pPr>
          </w:p>
        </w:tc>
        <w:tc>
          <w:tcPr>
            <w:tcW w:w="680" w:type="dxa"/>
            <w:vMerge/>
            <w:tcBorders>
              <w:bottom w:val="doub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 мл/5 л воды (Л)</w:t>
            </w:r>
          </w:p>
        </w:tc>
        <w:tc>
          <w:tcPr>
            <w:tcW w:w="1418" w:type="dxa"/>
            <w:vMerge w:val="restart"/>
            <w:tcBorders>
              <w:top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Картофель, капуста белокочанная,</w:t>
            </w:r>
          </w:p>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лук всех</w:t>
            </w:r>
          </w:p>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генераций (кроме лука на перо)</w:t>
            </w:r>
          </w:p>
        </w:tc>
        <w:tc>
          <w:tcPr>
            <w:tcW w:w="1871" w:type="dxa"/>
            <w:tcBorders>
              <w:top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w:t>
            </w:r>
          </w:p>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сорняки</w:t>
            </w:r>
          </w:p>
        </w:tc>
        <w:tc>
          <w:tcPr>
            <w:tcW w:w="2495" w:type="dxa"/>
            <w:tcBorders>
              <w:top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в фазе 2-4 листьев. Расход рабочей жидкости – </w:t>
            </w:r>
            <w:r w:rsidRPr="00807A99">
              <w:rPr>
                <w:rFonts w:ascii="Times New Roman" w:eastAsia="Calibri" w:hAnsi="Times New Roman" w:cs="Times New Roman"/>
                <w:sz w:val="16"/>
                <w:szCs w:val="16"/>
              </w:rPr>
              <w:br/>
              <w:t>5л/100 м</w:t>
            </w:r>
            <w:r w:rsidRPr="00807A99">
              <w:rPr>
                <w:rFonts w:ascii="Times New Roman" w:eastAsia="Calibri" w:hAnsi="Times New Roman" w:cs="Times New Roman"/>
                <w:sz w:val="16"/>
                <w:szCs w:val="16"/>
                <w:vertAlign w:val="superscript"/>
              </w:rPr>
              <w:t>2</w:t>
            </w:r>
          </w:p>
        </w:tc>
        <w:tc>
          <w:tcPr>
            <w:tcW w:w="680" w:type="dxa"/>
            <w:vMerge w:val="restart"/>
            <w:tcBorders>
              <w:top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640121" w:rsidRPr="00807A99" w:rsidTr="00640121">
        <w:trPr>
          <w:cantSplit/>
          <w:trHeight w:val="7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8 мл/5 л воды (Л)</w:t>
            </w:r>
          </w:p>
        </w:tc>
        <w:tc>
          <w:tcPr>
            <w:tcW w:w="1418"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w:t>
            </w:r>
          </w:p>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сорняки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при высоте 10-15 см. Расход рабочей жидкости – </w:t>
            </w:r>
            <w:r w:rsidRPr="00807A99">
              <w:rPr>
                <w:rFonts w:ascii="Times New Roman" w:eastAsia="Calibri" w:hAnsi="Times New Roman" w:cs="Times New Roman"/>
                <w:sz w:val="16"/>
                <w:szCs w:val="16"/>
              </w:rPr>
              <w:br/>
              <w:t>5 л/100 м</w:t>
            </w:r>
            <w:r w:rsidRPr="00807A99">
              <w:rPr>
                <w:rFonts w:ascii="Times New Roman" w:eastAsia="Calibri" w:hAnsi="Times New Roman" w:cs="Times New Roman"/>
                <w:sz w:val="16"/>
                <w:szCs w:val="16"/>
                <w:vertAlign w:val="superscript"/>
              </w:rPr>
              <w:t>2</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 мл/5 л воды (Л)</w:t>
            </w:r>
          </w:p>
        </w:tc>
        <w:tc>
          <w:tcPr>
            <w:tcW w:w="1418"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(в том числе для пучкового товара)</w:t>
            </w:r>
          </w:p>
          <w:p w:rsidR="00640121" w:rsidRPr="00807A99" w:rsidRDefault="00640121" w:rsidP="00E0245F">
            <w:pPr>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w:t>
            </w:r>
          </w:p>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в фазе 2-4 листьев. Расход рабочей жидкости – </w:t>
            </w:r>
            <w:r w:rsidRPr="00807A99">
              <w:rPr>
                <w:rFonts w:ascii="Times New Roman" w:eastAsia="Calibri" w:hAnsi="Times New Roman" w:cs="Times New Roman"/>
                <w:sz w:val="16"/>
                <w:szCs w:val="16"/>
              </w:rPr>
              <w:br/>
              <w:t>5л/100 м</w:t>
            </w:r>
            <w:r w:rsidRPr="00807A99">
              <w:rPr>
                <w:rFonts w:ascii="Times New Roman" w:eastAsia="Calibri" w:hAnsi="Times New Roman" w:cs="Times New Roman"/>
                <w:sz w:val="16"/>
                <w:szCs w:val="16"/>
                <w:vertAlign w:val="superscript"/>
              </w:rPr>
              <w:t>2</w:t>
            </w:r>
          </w:p>
        </w:tc>
        <w:tc>
          <w:tcPr>
            <w:tcW w:w="680" w:type="dxa"/>
            <w:vMerge w:val="restart"/>
            <w:tcBorders>
              <w:top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20(1)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8 мл/5 л воды (Л)</w:t>
            </w:r>
          </w:p>
        </w:tc>
        <w:tc>
          <w:tcPr>
            <w:tcW w:w="1418"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Морковь (в том числе для пучкового товара)</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злаковые</w:t>
            </w:r>
          </w:p>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сорняки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вегетирующих сорняков при высоте 10-15 см. Расход рабочей жидкости – </w:t>
            </w:r>
            <w:r w:rsidRPr="00807A99">
              <w:rPr>
                <w:rFonts w:ascii="Times New Roman" w:eastAsia="Calibri" w:hAnsi="Times New Roman" w:cs="Times New Roman"/>
                <w:sz w:val="16"/>
                <w:szCs w:val="16"/>
              </w:rPr>
              <w:br/>
              <w:t>5 л/100 м</w:t>
            </w:r>
            <w:r w:rsidRPr="00807A99">
              <w:rPr>
                <w:rFonts w:ascii="Times New Roman" w:eastAsia="Calibri" w:hAnsi="Times New Roman" w:cs="Times New Roman"/>
                <w:sz w:val="16"/>
                <w:szCs w:val="16"/>
                <w:vertAlign w:val="superscript"/>
              </w:rPr>
              <w:t>2</w:t>
            </w:r>
          </w:p>
        </w:tc>
        <w:tc>
          <w:tcPr>
            <w:tcW w:w="680" w:type="dxa"/>
            <w:vMerge/>
            <w:tcBorders>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tcBorders>
              <w:bottom w:val="sing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8 мл/3 л воды (Л)</w:t>
            </w:r>
          </w:p>
        </w:tc>
        <w:tc>
          <w:tcPr>
            <w:tcW w:w="1418"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Участки, не предназначенные под возделывание культурных растений</w:t>
            </w:r>
          </w:p>
        </w:tc>
        <w:tc>
          <w:tcPr>
            <w:tcW w:w="1871"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многолетние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вегетирующих сорняков в фазе 2-4 листьев у однолетних и при высоте многолетних 10-15 см. Расход рабочей жидкости – 3 л/100 м</w:t>
            </w:r>
            <w:r w:rsidRPr="00807A99">
              <w:rPr>
                <w:rFonts w:ascii="Times New Roman" w:eastAsia="Calibri" w:hAnsi="Times New Roman" w:cs="Times New Roman"/>
                <w:sz w:val="16"/>
                <w:szCs w:val="16"/>
                <w:vertAlign w:val="superscript"/>
              </w:rPr>
              <w:t>2</w:t>
            </w:r>
          </w:p>
        </w:tc>
        <w:tc>
          <w:tcPr>
            <w:tcW w:w="680" w:type="dxa"/>
            <w:tcBorders>
              <w:top w:val="single" w:sz="4" w:space="0" w:color="auto"/>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0" w:type="dxa"/>
            <w:vMerge/>
            <w:tcBorders>
              <w:bottom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4-8 мл/ 3 л воды</w:t>
            </w:r>
          </w:p>
        </w:tc>
        <w:tc>
          <w:tcPr>
            <w:tcW w:w="1418" w:type="dxa"/>
            <w:vMerge w:val="restart"/>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Фасоль, арбуз, томат посевной</w:t>
            </w:r>
          </w:p>
        </w:tc>
        <w:tc>
          <w:tcPr>
            <w:tcW w:w="1871"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Однолетние злаковые сорные растения</w:t>
            </w:r>
          </w:p>
        </w:tc>
        <w:tc>
          <w:tcPr>
            <w:tcW w:w="2495"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r w:rsidRPr="00807A99">
              <w:rPr>
                <w:rFonts w:ascii="Times New Roman" w:hAnsi="Times New Roman" w:cs="Times New Roman"/>
                <w:color w:val="000000"/>
                <w:sz w:val="16"/>
                <w:szCs w:val="16"/>
              </w:rPr>
              <w:t>Опрыскивание посевов в фазе 2-4 листьев однолетних сорных растений Расход рабочей жидкости - 3л/100 м</w:t>
            </w:r>
            <w:r w:rsidRPr="00807A99">
              <w:rPr>
                <w:rFonts w:ascii="Times New Roman" w:hAnsi="Times New Roman" w:cs="Times New Roman"/>
                <w:color w:val="000000"/>
                <w:sz w:val="16"/>
                <w:szCs w:val="16"/>
                <w:vertAlign w:val="superscript"/>
              </w:rPr>
              <w:t>2</w:t>
            </w:r>
          </w:p>
        </w:tc>
        <w:tc>
          <w:tcPr>
            <w:tcW w:w="680" w:type="dxa"/>
            <w:vMerge w:val="restart"/>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tc>
      </w:tr>
      <w:tr w:rsidR="00640121" w:rsidRPr="00807A99" w:rsidTr="00640121">
        <w:trPr>
          <w:cantSplit/>
          <w:trHeight w:val="736"/>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8-12 мл/3 л воды</w:t>
            </w:r>
          </w:p>
        </w:tc>
        <w:tc>
          <w:tcPr>
            <w:tcW w:w="1418"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r w:rsidRPr="00807A99">
              <w:rPr>
                <w:rFonts w:ascii="Times New Roman" w:hAnsi="Times New Roman" w:cs="Times New Roman"/>
                <w:color w:val="000000"/>
                <w:sz w:val="16"/>
                <w:szCs w:val="16"/>
              </w:rPr>
              <w:t>Многолетние злаковые сорные растения (в том числе пырей ползучий)</w:t>
            </w:r>
          </w:p>
        </w:tc>
        <w:tc>
          <w:tcPr>
            <w:tcW w:w="2495"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r w:rsidRPr="00807A99">
              <w:rPr>
                <w:rFonts w:ascii="Times New Roman" w:hAnsi="Times New Roman" w:cs="Times New Roman"/>
                <w:color w:val="000000"/>
                <w:sz w:val="16"/>
                <w:szCs w:val="16"/>
              </w:rPr>
              <w:t>Опрыскивание при высоте пырея 10-15 см. Расход рабочей жидкости - 3л/100 м</w:t>
            </w:r>
            <w:r w:rsidRPr="00807A99">
              <w:rPr>
                <w:rFonts w:ascii="Times New Roman" w:hAnsi="Times New Roman" w:cs="Times New Roman"/>
                <w:color w:val="000000"/>
                <w:sz w:val="16"/>
                <w:szCs w:val="16"/>
                <w:vertAlign w:val="superscript"/>
              </w:rPr>
              <w:t>2</w:t>
            </w:r>
          </w:p>
        </w:tc>
        <w:tc>
          <w:tcPr>
            <w:tcW w:w="680"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4-8 мл/3 л воды</w:t>
            </w:r>
          </w:p>
        </w:tc>
        <w:tc>
          <w:tcPr>
            <w:tcW w:w="1418" w:type="dxa"/>
            <w:vMerge w:val="restart"/>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r w:rsidRPr="00807A99">
              <w:rPr>
                <w:rFonts w:ascii="Times New Roman" w:hAnsi="Times New Roman" w:cs="Times New Roman"/>
                <w:color w:val="000000"/>
                <w:sz w:val="16"/>
                <w:szCs w:val="16"/>
              </w:rPr>
              <w:t>Томат рассадный, перец</w:t>
            </w:r>
          </w:p>
        </w:tc>
        <w:tc>
          <w:tcPr>
            <w:tcW w:w="1871"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Однолетние злаковые сорные растения</w:t>
            </w:r>
          </w:p>
        </w:tc>
        <w:tc>
          <w:tcPr>
            <w:tcW w:w="2495" w:type="dxa"/>
            <w:vMerge w:val="restart"/>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r w:rsidRPr="00807A99">
              <w:rPr>
                <w:rFonts w:ascii="Times New Roman" w:hAnsi="Times New Roman" w:cs="Times New Roman"/>
                <w:color w:val="000000"/>
                <w:sz w:val="16"/>
                <w:szCs w:val="16"/>
              </w:rPr>
              <w:t>Опрыскивание через 15-20 дней после высадки рассады. Расход рабочей жидкости - 3л/100 м</w:t>
            </w:r>
            <w:r w:rsidRPr="00807A99">
              <w:rPr>
                <w:rFonts w:ascii="Times New Roman" w:hAnsi="Times New Roman" w:cs="Times New Roman"/>
                <w:color w:val="000000"/>
                <w:sz w:val="16"/>
                <w:szCs w:val="16"/>
                <w:vertAlign w:val="superscript"/>
              </w:rPr>
              <w:t>2</w:t>
            </w:r>
          </w:p>
        </w:tc>
        <w:tc>
          <w:tcPr>
            <w:tcW w:w="680"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Height w:val="736"/>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sz w:val="16"/>
                <w:szCs w:val="16"/>
              </w:rPr>
            </w:pPr>
            <w:r w:rsidRPr="00807A99">
              <w:rPr>
                <w:rFonts w:ascii="Times New Roman" w:hAnsi="Times New Roman" w:cs="Times New Roman"/>
                <w:sz w:val="16"/>
                <w:szCs w:val="16"/>
              </w:rPr>
              <w:t>8-12 мл/3 л воды</w:t>
            </w:r>
          </w:p>
        </w:tc>
        <w:tc>
          <w:tcPr>
            <w:tcW w:w="1418"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p>
        </w:tc>
        <w:tc>
          <w:tcPr>
            <w:tcW w:w="1871"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r w:rsidRPr="00807A99">
              <w:rPr>
                <w:rFonts w:ascii="Times New Roman" w:hAnsi="Times New Roman" w:cs="Times New Roman"/>
                <w:color w:val="000000"/>
                <w:sz w:val="16"/>
                <w:szCs w:val="16"/>
              </w:rPr>
              <w:t>Многолетние злаковые сорные растения (в том числе пырей ползучий)</w:t>
            </w:r>
          </w:p>
        </w:tc>
        <w:tc>
          <w:tcPr>
            <w:tcW w:w="2495"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hAnsi="Times New Roman" w:cs="Times New Roman"/>
                <w:color w:val="000000"/>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640121">
        <w:trPr>
          <w:cantSplit/>
        </w:trPr>
        <w:tc>
          <w:tcPr>
            <w:tcW w:w="1701" w:type="dxa"/>
            <w:vMerge w:val="restart"/>
            <w:tcBorders>
              <w:top w:val="sing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Форвард, МКЭ (60 г/л)</w:t>
            </w:r>
          </w:p>
          <w:p w:rsidR="00640121" w:rsidRPr="00807A99" w:rsidRDefault="00640121" w:rsidP="00E0245F">
            <w:pPr>
              <w:widowControl w:val="0"/>
              <w:suppressLineNumbers/>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АО «Щелково Агрохим» </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018-03-2458-1</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05.11.2029</w:t>
            </w:r>
          </w:p>
        </w:tc>
        <w:tc>
          <w:tcPr>
            <w:tcW w:w="1134" w:type="dxa"/>
            <w:tcBorders>
              <w:top w:val="single" w:sz="4" w:space="0" w:color="auto"/>
              <w:bottom w:val="single" w:sz="4" w:space="0" w:color="auto"/>
              <w:right w:val="single" w:sz="4" w:space="0" w:color="000000"/>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0,9-1,2</w:t>
            </w:r>
          </w:p>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0,9-1,2 (А)</w:t>
            </w:r>
          </w:p>
        </w:tc>
        <w:tc>
          <w:tcPr>
            <w:tcW w:w="1418" w:type="dxa"/>
            <w:tcBorders>
              <w:top w:val="single" w:sz="4" w:space="0" w:color="auto"/>
              <w:left w:val="single" w:sz="4" w:space="0" w:color="000000"/>
              <w:bottom w:val="single" w:sz="4" w:space="0" w:color="auto"/>
              <w:right w:val="single" w:sz="4" w:space="0" w:color="000000"/>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Свекла (сахарная, столовая), соя, рапс яровой </w:t>
            </w:r>
            <w:r w:rsidRPr="00807A99">
              <w:rPr>
                <w:rFonts w:ascii="Times New Roman" w:eastAsia="Calibri" w:hAnsi="Times New Roman" w:cs="Times New Roman"/>
                <w:spacing w:val="-2"/>
                <w:sz w:val="16"/>
                <w:szCs w:val="16"/>
              </w:rPr>
              <w:br/>
              <w:t>и озимый, подсолнечник, горох, нут</w:t>
            </w:r>
          </w:p>
        </w:tc>
        <w:tc>
          <w:tcPr>
            <w:tcW w:w="1871" w:type="dxa"/>
            <w:tcBorders>
              <w:top w:val="single" w:sz="4" w:space="0" w:color="auto"/>
              <w:left w:val="single" w:sz="4" w:space="0" w:color="000000"/>
              <w:bottom w:val="single" w:sz="4" w:space="0" w:color="auto"/>
              <w:right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single" w:sz="4" w:space="0" w:color="auto"/>
              <w:left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2-4 листьев однолетних злаковых сорных растений, независимо от фазы развития культуры. Расход рабочей жидкости: наземное опрыскивание – 200-300 л/га, авиационное – 25-50 л/га</w:t>
            </w:r>
          </w:p>
        </w:tc>
        <w:tc>
          <w:tcPr>
            <w:tcW w:w="680" w:type="dxa"/>
            <w:vMerge w:val="restart"/>
            <w:tcBorders>
              <w:top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640121" w:rsidRPr="00807A99" w:rsidTr="008B03AF">
        <w:trPr>
          <w:cantSplit/>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1,2-2,0</w:t>
            </w:r>
          </w:p>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1,2-2,0 (А)</w:t>
            </w:r>
          </w:p>
        </w:tc>
        <w:tc>
          <w:tcPr>
            <w:tcW w:w="1418" w:type="dxa"/>
            <w:tcBorders>
              <w:top w:val="single" w:sz="4" w:space="0" w:color="auto"/>
              <w:left w:val="single" w:sz="4" w:space="0" w:color="000000"/>
              <w:bottom w:val="single" w:sz="4" w:space="0" w:color="auto"/>
              <w:right w:val="single" w:sz="4" w:space="0" w:color="000000"/>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000000"/>
              <w:bottom w:val="single" w:sz="4" w:space="0" w:color="auto"/>
              <w:right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Многолетние злаковые сорные растения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w:t>
            </w:r>
          </w:p>
        </w:tc>
        <w:tc>
          <w:tcPr>
            <w:tcW w:w="2495" w:type="dxa"/>
            <w:tcBorders>
              <w:top w:val="single" w:sz="4" w:space="0" w:color="auto"/>
              <w:left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при высоте </w:t>
            </w:r>
            <w:r w:rsidRPr="00807A99">
              <w:rPr>
                <w:rFonts w:ascii="Times New Roman" w:eastAsia="Calibri" w:hAnsi="Times New Roman" w:cs="Times New Roman"/>
                <w:i/>
                <w:spacing w:val="-2"/>
                <w:sz w:val="16"/>
                <w:szCs w:val="16"/>
              </w:rPr>
              <w:t xml:space="preserve">пырея </w:t>
            </w:r>
            <w:r w:rsidRPr="00807A99">
              <w:rPr>
                <w:rFonts w:ascii="Times New Roman" w:eastAsia="Calibri" w:hAnsi="Times New Roman" w:cs="Times New Roman"/>
                <w:spacing w:val="-2"/>
                <w:sz w:val="16"/>
                <w:szCs w:val="16"/>
              </w:rPr>
              <w:t>10-15 см, независимо от фазы развития культуры. Расход рабочей жидкости: наземное опрыскивание – 200-300 л/га, авиационное – 25-50 л/га</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0,9-1,2</w:t>
            </w:r>
          </w:p>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0,9-1,2 (А)</w:t>
            </w:r>
          </w:p>
        </w:tc>
        <w:tc>
          <w:tcPr>
            <w:tcW w:w="1418" w:type="dxa"/>
            <w:vMerge w:val="restart"/>
            <w:tcBorders>
              <w:top w:val="single" w:sz="4" w:space="0" w:color="auto"/>
              <w:left w:val="single" w:sz="4" w:space="0" w:color="000000"/>
              <w:right w:val="single" w:sz="4" w:space="0" w:color="000000"/>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Лен масличный</w:t>
            </w:r>
          </w:p>
        </w:tc>
        <w:tc>
          <w:tcPr>
            <w:tcW w:w="1871" w:type="dxa"/>
            <w:tcBorders>
              <w:top w:val="single" w:sz="4" w:space="0" w:color="auto"/>
              <w:left w:val="single" w:sz="4" w:space="0" w:color="000000"/>
              <w:bottom w:val="single" w:sz="4" w:space="0" w:color="auto"/>
              <w:right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Однолетние злаковые сорные растения</w:t>
            </w:r>
          </w:p>
        </w:tc>
        <w:tc>
          <w:tcPr>
            <w:tcW w:w="2495" w:type="dxa"/>
            <w:tcBorders>
              <w:top w:val="single" w:sz="4" w:space="0" w:color="auto"/>
              <w:left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в фазе 2-4 листьев однолетних злаковых сорных растений (в фазе «елочки» льна). Расход рабочей жидкости: наземное опрыскивание – 200-300 л/га, авиационное – 25-50 л/га</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right w:val="single" w:sz="4" w:space="0" w:color="000000"/>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1,2-2,0</w:t>
            </w:r>
          </w:p>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1,2-2,0 (А)</w:t>
            </w:r>
          </w:p>
        </w:tc>
        <w:tc>
          <w:tcPr>
            <w:tcW w:w="1418" w:type="dxa"/>
            <w:vMerge/>
            <w:tcBorders>
              <w:left w:val="single" w:sz="4" w:space="0" w:color="000000"/>
              <w:bottom w:val="single" w:sz="4" w:space="0" w:color="auto"/>
              <w:right w:val="single" w:sz="4" w:space="0" w:color="000000"/>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000000"/>
              <w:bottom w:val="single" w:sz="4" w:space="0" w:color="auto"/>
              <w:right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Многолетние злаковые сорные растения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w:t>
            </w:r>
          </w:p>
        </w:tc>
        <w:tc>
          <w:tcPr>
            <w:tcW w:w="2495" w:type="dxa"/>
            <w:tcBorders>
              <w:top w:val="single" w:sz="4" w:space="0" w:color="auto"/>
              <w:left w:val="single" w:sz="4" w:space="0" w:color="000000"/>
              <w:bottom w:val="sing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посевов при высоте пырея 10-15 см (в фазе «елочки» льна). Расход рабочей жидкости: наземное опрыскивание – 200-300 л/га, авиационное – 25-50 л/га</w:t>
            </w:r>
          </w:p>
        </w:tc>
        <w:tc>
          <w:tcPr>
            <w:tcW w:w="680" w:type="dxa"/>
            <w:vMerge/>
            <w:tcBorders>
              <w:bottom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right w:val="single" w:sz="4" w:space="0" w:color="000000"/>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1,2-2,0</w:t>
            </w:r>
          </w:p>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1,2-2,0 (А)</w:t>
            </w:r>
          </w:p>
        </w:tc>
        <w:tc>
          <w:tcPr>
            <w:tcW w:w="1418" w:type="dxa"/>
            <w:tcBorders>
              <w:top w:val="single" w:sz="4" w:space="0" w:color="auto"/>
              <w:left w:val="single" w:sz="4" w:space="0" w:color="000000"/>
              <w:bottom w:val="double" w:sz="4" w:space="0" w:color="auto"/>
              <w:right w:val="single" w:sz="4" w:space="0" w:color="000000"/>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Лен-долгунец</w:t>
            </w:r>
          </w:p>
        </w:tc>
        <w:tc>
          <w:tcPr>
            <w:tcW w:w="1871" w:type="dxa"/>
            <w:tcBorders>
              <w:top w:val="single" w:sz="4" w:space="0" w:color="auto"/>
              <w:left w:val="single" w:sz="4" w:space="0" w:color="000000"/>
              <w:bottom w:val="double" w:sz="4" w:space="0" w:color="auto"/>
              <w:right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Многолетние (</w:t>
            </w:r>
            <w:r w:rsidRPr="00807A99">
              <w:rPr>
                <w:rFonts w:ascii="Times New Roman" w:eastAsia="Calibri" w:hAnsi="Times New Roman" w:cs="Times New Roman"/>
                <w:i/>
                <w:spacing w:val="-2"/>
                <w:sz w:val="16"/>
                <w:szCs w:val="16"/>
              </w:rPr>
              <w:t>пырей ползучий</w:t>
            </w:r>
            <w:r w:rsidRPr="00807A99">
              <w:rPr>
                <w:rFonts w:ascii="Times New Roman" w:eastAsia="Calibri" w:hAnsi="Times New Roman" w:cs="Times New Roman"/>
                <w:spacing w:val="-2"/>
                <w:sz w:val="16"/>
                <w:szCs w:val="16"/>
              </w:rPr>
              <w:t>) и однолетние злаковые сорные растения</w:t>
            </w:r>
          </w:p>
        </w:tc>
        <w:tc>
          <w:tcPr>
            <w:tcW w:w="2495" w:type="dxa"/>
            <w:tcBorders>
              <w:top w:val="single" w:sz="4" w:space="0" w:color="auto"/>
              <w:left w:val="single" w:sz="4" w:space="0" w:color="000000"/>
              <w:bottom w:val="doub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Опрыскивание посевов в фазе 2-4 листьев однолетних злаковых сорных растений и при высоте </w:t>
            </w:r>
            <w:r w:rsidRPr="00807A99">
              <w:rPr>
                <w:rFonts w:ascii="Times New Roman" w:eastAsia="Calibri" w:hAnsi="Times New Roman" w:cs="Times New Roman"/>
                <w:i/>
                <w:spacing w:val="-2"/>
                <w:sz w:val="16"/>
                <w:szCs w:val="16"/>
              </w:rPr>
              <w:t xml:space="preserve">пырея </w:t>
            </w:r>
            <w:r w:rsidRPr="00807A99">
              <w:rPr>
                <w:rFonts w:ascii="Times New Roman" w:eastAsia="Calibri" w:hAnsi="Times New Roman" w:cs="Times New Roman"/>
                <w:spacing w:val="-2"/>
                <w:sz w:val="16"/>
                <w:szCs w:val="16"/>
              </w:rPr>
              <w:t>10-15 см (в фазе «елочки» льна). Расход рабочей жидкости: наземное опрыскивание – 200-300 л/га, авиационное – 25-50 л/га</w:t>
            </w:r>
          </w:p>
        </w:tc>
        <w:tc>
          <w:tcPr>
            <w:tcW w:w="680" w:type="dxa"/>
            <w:tcBorders>
              <w:top w:val="single" w:sz="4" w:space="0" w:color="auto"/>
              <w:bottom w:val="doub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Pr>
        <w:tc>
          <w:tcPr>
            <w:tcW w:w="1701" w:type="dxa"/>
            <w:vMerge/>
            <w:tcBorders>
              <w:bottom w:val="doub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double" w:sz="4" w:space="0" w:color="auto"/>
              <w:right w:val="single" w:sz="4" w:space="0" w:color="000000"/>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12 мл/3 л воды (Л)</w:t>
            </w:r>
          </w:p>
        </w:tc>
        <w:tc>
          <w:tcPr>
            <w:tcW w:w="1418" w:type="dxa"/>
            <w:tcBorders>
              <w:top w:val="double" w:sz="4" w:space="0" w:color="auto"/>
              <w:left w:val="single" w:sz="4" w:space="0" w:color="000000"/>
              <w:bottom w:val="double" w:sz="4" w:space="0" w:color="auto"/>
              <w:right w:val="single" w:sz="4" w:space="0" w:color="000000"/>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Участки, не предназначенные под возделывание культурных растений</w:t>
            </w:r>
          </w:p>
        </w:tc>
        <w:tc>
          <w:tcPr>
            <w:tcW w:w="1871" w:type="dxa"/>
            <w:tcBorders>
              <w:top w:val="double" w:sz="4" w:space="0" w:color="auto"/>
              <w:left w:val="single" w:sz="4" w:space="0" w:color="000000"/>
              <w:bottom w:val="double" w:sz="4" w:space="0" w:color="auto"/>
              <w:right w:val="single" w:sz="4" w:space="0" w:color="000000"/>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и многолетние злаковые сорные растения</w:t>
            </w:r>
          </w:p>
        </w:tc>
        <w:tc>
          <w:tcPr>
            <w:tcW w:w="2495" w:type="dxa"/>
            <w:tcBorders>
              <w:top w:val="double" w:sz="4" w:space="0" w:color="auto"/>
              <w:left w:val="single" w:sz="4" w:space="0" w:color="000000"/>
              <w:bottom w:val="double" w:sz="4" w:space="0" w:color="auto"/>
            </w:tcBorders>
          </w:tcPr>
          <w:p w:rsidR="00640121" w:rsidRPr="00807A99" w:rsidRDefault="00640121"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Опрыскивание вегетирующих сорных растений в фазе 2-4 листьев однолетних злаковых сорных растений и при высоте пырея ползучего 10-15 см. Расход рабочей жидкости – 3 л/100 м</w:t>
            </w:r>
            <w:r w:rsidRPr="00807A99">
              <w:rPr>
                <w:rFonts w:ascii="Times New Roman" w:eastAsia="Calibri" w:hAnsi="Times New Roman" w:cs="Times New Roman"/>
                <w:spacing w:val="-2"/>
                <w:sz w:val="16"/>
                <w:szCs w:val="16"/>
                <w:vertAlign w:val="superscript"/>
              </w:rPr>
              <w:t>2</w:t>
            </w:r>
          </w:p>
        </w:tc>
        <w:tc>
          <w:tcPr>
            <w:tcW w:w="680" w:type="dxa"/>
            <w:tcBorders>
              <w:top w:val="double" w:sz="4" w:space="0" w:color="auto"/>
              <w:bottom w:val="doub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-(1)</w:t>
            </w:r>
          </w:p>
        </w:tc>
        <w:tc>
          <w:tcPr>
            <w:tcW w:w="680" w:type="dxa"/>
            <w:vMerge/>
            <w:tcBorders>
              <w:bottom w:val="doub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699"/>
        </w:trPr>
        <w:tc>
          <w:tcPr>
            <w:tcW w:w="1701" w:type="dxa"/>
            <w:vMerge w:val="restart"/>
            <w:tcBorders>
              <w:top w:val="doub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Химера, КЭ </w:t>
            </w:r>
          </w:p>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(125 г/л)</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«ФРАНДЕСА», ООО «Франдеса»</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590(297)-03-2507-1</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29.12.2029</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vMerge w:val="restart"/>
            <w:tcBorders>
              <w:top w:val="doub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tcBorders>
              <w:top w:val="doub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w:t>
            </w:r>
          </w:p>
        </w:tc>
        <w:tc>
          <w:tcPr>
            <w:tcW w:w="2495" w:type="dxa"/>
            <w:tcBorders>
              <w:top w:val="doub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сорняков. Расход рабочей жидкости – 200-300 л/га</w:t>
            </w:r>
          </w:p>
        </w:tc>
        <w:tc>
          <w:tcPr>
            <w:tcW w:w="680" w:type="dxa"/>
            <w:vMerge w:val="restart"/>
            <w:tcBorders>
              <w:top w:val="doub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auto"/>
            </w:tcBorders>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640121" w:rsidRPr="00807A99" w:rsidTr="008B03AF">
        <w:trPr>
          <w:cantSplit/>
          <w:trHeight w:val="699"/>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0,8-1,2</w:t>
            </w:r>
          </w:p>
        </w:tc>
        <w:tc>
          <w:tcPr>
            <w:tcW w:w="1418" w:type="dxa"/>
            <w:vMerge/>
            <w:tcBorders>
              <w:bottom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Многолетние злаковые сорняки (пырей ползучий) </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10-15 см. Расход рабочей жидкости – 200-300 л/га</w:t>
            </w:r>
          </w:p>
        </w:tc>
        <w:tc>
          <w:tcPr>
            <w:tcW w:w="680" w:type="dxa"/>
            <w:vMerge/>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699"/>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vMerge w:val="restart"/>
            <w:tcBorders>
              <w:top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w:t>
            </w:r>
            <w:r w:rsidRPr="00807A99">
              <w:rPr>
                <w:rFonts w:ascii="Times New Roman" w:eastAsia="Calibri" w:hAnsi="Times New Roman" w:cs="Times New Roman"/>
                <w:spacing w:val="-2"/>
                <w:sz w:val="16"/>
                <w:szCs w:val="16"/>
              </w:rPr>
              <w:softHyphen/>
              <w:t>нечник</w:t>
            </w:r>
          </w:p>
        </w:tc>
        <w:tc>
          <w:tcPr>
            <w:tcW w:w="1871"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фазе 2-4 листьев сорняков. Расход рабочей жидкости – 200-300 л/га</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699"/>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0,8-1,2</w:t>
            </w:r>
          </w:p>
        </w:tc>
        <w:tc>
          <w:tcPr>
            <w:tcW w:w="1418" w:type="dxa"/>
            <w:vMerge/>
            <w:tcBorders>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сорняки (пырей ползучий)</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10-15 см. Расход рабочей жидкости – 200-300 л/га</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341"/>
        </w:trPr>
        <w:tc>
          <w:tcPr>
            <w:tcW w:w="1701" w:type="dxa"/>
            <w:vMerge/>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0,4-0,8</w:t>
            </w:r>
          </w:p>
        </w:tc>
        <w:tc>
          <w:tcPr>
            <w:tcW w:w="1418" w:type="dxa"/>
            <w:vMerge w:val="restart"/>
            <w:tcBorders>
              <w:top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Соя</w:t>
            </w:r>
          </w:p>
        </w:tc>
        <w:tc>
          <w:tcPr>
            <w:tcW w:w="1871" w:type="dxa"/>
            <w:tcBorders>
              <w:top w:val="single" w:sz="4" w:space="0" w:color="auto"/>
              <w:bottom w:val="sing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сорняки</w:t>
            </w:r>
          </w:p>
        </w:tc>
        <w:tc>
          <w:tcPr>
            <w:tcW w:w="2495" w:type="dxa"/>
            <w:tcBorders>
              <w:top w:val="single" w:sz="4" w:space="0" w:color="auto"/>
              <w:bottom w:val="single" w:sz="4" w:space="0" w:color="auto"/>
            </w:tcBorders>
          </w:tcPr>
          <w:p w:rsidR="00640121" w:rsidRPr="00807A99" w:rsidRDefault="00640121"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2-4 листьев </w:t>
            </w:r>
            <w:r w:rsidR="000847F3">
              <w:rPr>
                <w:rFonts w:ascii="Times New Roman" w:eastAsia="Calibri" w:hAnsi="Times New Roman" w:cs="Times New Roman"/>
                <w:spacing w:val="-2"/>
                <w:sz w:val="16"/>
                <w:szCs w:val="16"/>
              </w:rPr>
              <w:t>сорных растений</w:t>
            </w:r>
            <w:r w:rsidRPr="00807A99">
              <w:rPr>
                <w:rFonts w:ascii="Times New Roman" w:eastAsia="Calibri" w:hAnsi="Times New Roman" w:cs="Times New Roman"/>
                <w:spacing w:val="-2"/>
                <w:sz w:val="16"/>
                <w:szCs w:val="16"/>
              </w:rPr>
              <w:t>. Расход рабочей жидкости – 200-300 л/га</w:t>
            </w: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699"/>
        </w:trPr>
        <w:tc>
          <w:tcPr>
            <w:tcW w:w="1701" w:type="dxa"/>
            <w:vMerge/>
            <w:tcBorders>
              <w:bottom w:val="double" w:sz="4" w:space="0" w:color="auto"/>
            </w:tcBorders>
            <w:shd w:val="clear" w:color="auto" w:fill="auto"/>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doub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0,8-1,2</w:t>
            </w:r>
          </w:p>
        </w:tc>
        <w:tc>
          <w:tcPr>
            <w:tcW w:w="1418" w:type="dxa"/>
            <w:vMerge/>
            <w:tcBorders>
              <w:bottom w:val="doub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p>
        </w:tc>
        <w:tc>
          <w:tcPr>
            <w:tcW w:w="1871" w:type="dxa"/>
            <w:tcBorders>
              <w:top w:val="single" w:sz="4" w:space="0" w:color="auto"/>
              <w:bottom w:val="double" w:sz="4" w:space="0" w:color="auto"/>
            </w:tcBorders>
          </w:tcPr>
          <w:p w:rsidR="00640121" w:rsidRPr="00807A99" w:rsidRDefault="00640121"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Многолетние злаковые сорняки (пырей ползучий)</w:t>
            </w:r>
          </w:p>
        </w:tc>
        <w:tc>
          <w:tcPr>
            <w:tcW w:w="2495" w:type="dxa"/>
            <w:tcBorders>
              <w:top w:val="single" w:sz="4" w:space="0" w:color="auto"/>
              <w:bottom w:val="double" w:sz="4" w:space="0" w:color="auto"/>
            </w:tcBorders>
          </w:tcPr>
          <w:p w:rsidR="00640121" w:rsidRPr="00807A99" w:rsidRDefault="00640121"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при высоте пырея 10-15 см. Расход рабочей жидкости – 200-300 л/га</w:t>
            </w:r>
          </w:p>
        </w:tc>
        <w:tc>
          <w:tcPr>
            <w:tcW w:w="680" w:type="dxa"/>
            <w:vMerge/>
            <w:tcBorders>
              <w:bottom w:val="doub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doub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r w:rsidR="00640121" w:rsidRPr="00807A99" w:rsidTr="008B03AF">
        <w:trPr>
          <w:cantSplit/>
          <w:trHeight w:val="528"/>
        </w:trPr>
        <w:tc>
          <w:tcPr>
            <w:tcW w:w="1701" w:type="dxa"/>
            <w:vMerge w:val="restart"/>
            <w:tcBorders>
              <w:top w:val="double" w:sz="4" w:space="0" w:color="auto"/>
              <w:left w:val="single" w:sz="4" w:space="0" w:color="auto"/>
              <w:right w:val="single" w:sz="4" w:space="0" w:color="auto"/>
            </w:tcBorders>
          </w:tcPr>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Норвел, КЭ</w:t>
            </w:r>
          </w:p>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 г/л)</w:t>
            </w:r>
          </w:p>
          <w:p w:rsidR="00640121" w:rsidRDefault="00640121"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spacing w:val="-4"/>
                <w:sz w:val="16"/>
                <w:szCs w:val="16"/>
              </w:rPr>
              <w:t>«Химагро-маркетинг.РУ»</w:t>
            </w:r>
          </w:p>
          <w:p w:rsidR="002A4CD9" w:rsidRPr="00807A99" w:rsidRDefault="002A4CD9" w:rsidP="002A4CD9">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ОГРН 1023403447913</w:t>
            </w:r>
          </w:p>
          <w:p w:rsidR="00640121" w:rsidRPr="00807A99" w:rsidRDefault="002A4CD9"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2</w:t>
            </w:r>
            <w:r w:rsidR="00640121" w:rsidRPr="00807A99">
              <w:rPr>
                <w:rFonts w:ascii="Times New Roman" w:eastAsia="Calibri" w:hAnsi="Times New Roman" w:cs="Times New Roman"/>
                <w:spacing w:val="-4"/>
                <w:sz w:val="16"/>
                <w:szCs w:val="16"/>
              </w:rPr>
              <w:t>/3</w:t>
            </w:r>
          </w:p>
          <w:p w:rsidR="00640121" w:rsidRPr="00807A99" w:rsidRDefault="00640121"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063-03-</w:t>
            </w:r>
            <w:r w:rsidR="000847F3">
              <w:rPr>
                <w:rFonts w:ascii="Times New Roman" w:eastAsia="Calibri" w:hAnsi="Times New Roman" w:cs="Times New Roman"/>
                <w:spacing w:val="-4"/>
                <w:sz w:val="16"/>
                <w:szCs w:val="16"/>
              </w:rPr>
              <w:t>4588</w:t>
            </w:r>
            <w:r w:rsidRPr="00807A99">
              <w:rPr>
                <w:rFonts w:ascii="Times New Roman" w:eastAsia="Calibri" w:hAnsi="Times New Roman" w:cs="Times New Roman"/>
                <w:spacing w:val="-4"/>
                <w:sz w:val="16"/>
                <w:szCs w:val="16"/>
              </w:rPr>
              <w:t>-1</w:t>
            </w:r>
          </w:p>
          <w:p w:rsidR="00640121" w:rsidRDefault="000847F3" w:rsidP="00E0245F">
            <w:pPr>
              <w:widowControl w:val="0"/>
              <w:suppressLineNumbers/>
              <w:spacing w:after="0" w:line="240" w:lineRule="auto"/>
              <w:jc w:val="center"/>
              <w:rPr>
                <w:rFonts w:ascii="Times New Roman" w:eastAsia="Calibri" w:hAnsi="Times New Roman" w:cs="Times New Roman"/>
                <w:spacing w:val="-4"/>
                <w:sz w:val="16"/>
                <w:szCs w:val="16"/>
              </w:rPr>
            </w:pPr>
            <w:r>
              <w:rPr>
                <w:rFonts w:ascii="Times New Roman" w:eastAsia="Calibri" w:hAnsi="Times New Roman" w:cs="Times New Roman"/>
                <w:spacing w:val="-4"/>
                <w:sz w:val="16"/>
                <w:szCs w:val="16"/>
              </w:rPr>
              <w:t>24.05</w:t>
            </w:r>
            <w:r w:rsidR="00640121" w:rsidRPr="00807A99">
              <w:rPr>
                <w:rFonts w:ascii="Times New Roman" w:eastAsia="Calibri" w:hAnsi="Times New Roman" w:cs="Times New Roman"/>
                <w:spacing w:val="-4"/>
                <w:sz w:val="16"/>
                <w:szCs w:val="16"/>
              </w:rPr>
              <w:t>.2024</w:t>
            </w:r>
          </w:p>
          <w:p w:rsidR="000847F3" w:rsidRPr="00807A99" w:rsidRDefault="000847F3"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pacing w:val="-4"/>
                <w:sz w:val="16"/>
                <w:szCs w:val="16"/>
              </w:rPr>
              <w:t>23.05.2034</w:t>
            </w:r>
          </w:p>
        </w:tc>
        <w:tc>
          <w:tcPr>
            <w:tcW w:w="1134" w:type="dxa"/>
            <w:tcBorders>
              <w:top w:val="doub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r w:rsidR="000847F3">
              <w:rPr>
                <w:rFonts w:ascii="Times New Roman" w:eastAsia="Calibri" w:hAnsi="Times New Roman" w:cs="Times New Roman"/>
                <w:sz w:val="16"/>
                <w:szCs w:val="16"/>
              </w:rPr>
              <w:t>,0</w:t>
            </w:r>
            <w:r w:rsidRPr="00807A99">
              <w:rPr>
                <w:rFonts w:ascii="Times New Roman" w:eastAsia="Calibri" w:hAnsi="Times New Roman" w:cs="Times New Roman"/>
                <w:sz w:val="16"/>
                <w:szCs w:val="16"/>
              </w:rPr>
              <w:t>-2</w:t>
            </w:r>
            <w:r w:rsidR="000847F3">
              <w:rPr>
                <w:rFonts w:ascii="Times New Roman" w:eastAsia="Calibri" w:hAnsi="Times New Roman" w:cs="Times New Roman"/>
                <w:sz w:val="16"/>
                <w:szCs w:val="16"/>
              </w:rPr>
              <w:t>,0</w:t>
            </w:r>
          </w:p>
        </w:tc>
        <w:tc>
          <w:tcPr>
            <w:tcW w:w="1418" w:type="dxa"/>
            <w:vMerge w:val="restart"/>
            <w:tcBorders>
              <w:top w:val="double" w:sz="4" w:space="0" w:color="auto"/>
              <w:left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left w:val="single" w:sz="4" w:space="0" w:color="auto"/>
              <w:bottom w:val="single" w:sz="4" w:space="0" w:color="auto"/>
              <w:right w:val="single" w:sz="4" w:space="0" w:color="auto"/>
            </w:tcBorders>
          </w:tcPr>
          <w:p w:rsidR="00640121" w:rsidRPr="00807A99" w:rsidRDefault="000847F3"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Однолетние злаковые сорные растения</w:t>
            </w:r>
          </w:p>
        </w:tc>
        <w:tc>
          <w:tcPr>
            <w:tcW w:w="2495" w:type="dxa"/>
            <w:tcBorders>
              <w:top w:val="double" w:sz="4" w:space="0" w:color="auto"/>
              <w:left w:val="single" w:sz="4" w:space="0" w:color="auto"/>
              <w:bottom w:val="single" w:sz="4" w:space="0" w:color="auto"/>
              <w:right w:val="single" w:sz="4" w:space="0" w:color="auto"/>
            </w:tcBorders>
          </w:tcPr>
          <w:p w:rsidR="00640121" w:rsidRPr="00807A99" w:rsidRDefault="00640121" w:rsidP="000847F3">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w:t>
            </w:r>
            <w:r w:rsidR="000847F3">
              <w:rPr>
                <w:rFonts w:ascii="Times New Roman" w:eastAsia="Calibri" w:hAnsi="Times New Roman" w:cs="Times New Roman"/>
                <w:sz w:val="16"/>
                <w:szCs w:val="16"/>
              </w:rPr>
              <w:t>сорных</w:t>
            </w:r>
            <w:r w:rsidR="000847F3" w:rsidRPr="000847F3">
              <w:rPr>
                <w:rFonts w:ascii="Times New Roman" w:eastAsia="Calibri" w:hAnsi="Times New Roman" w:cs="Times New Roman"/>
                <w:sz w:val="16"/>
                <w:szCs w:val="16"/>
              </w:rPr>
              <w:t xml:space="preserve"> растен</w:t>
            </w:r>
            <w:r w:rsidR="000847F3">
              <w:rPr>
                <w:rFonts w:ascii="Times New Roman" w:eastAsia="Calibri" w:hAnsi="Times New Roman" w:cs="Times New Roman"/>
                <w:sz w:val="16"/>
                <w:szCs w:val="16"/>
              </w:rPr>
              <w:t>ий</w:t>
            </w:r>
            <w:r w:rsidRPr="00807A99">
              <w:rPr>
                <w:rFonts w:ascii="Times New Roman" w:eastAsia="Calibri" w:hAnsi="Times New Roman" w:cs="Times New Roman"/>
                <w:sz w:val="16"/>
                <w:szCs w:val="16"/>
              </w:rPr>
              <w:t>. Расход рабочей жидкости – 200 – 300 л/га</w:t>
            </w:r>
          </w:p>
        </w:tc>
        <w:tc>
          <w:tcPr>
            <w:tcW w:w="680" w:type="dxa"/>
            <w:tcBorders>
              <w:top w:val="double" w:sz="4" w:space="0" w:color="auto"/>
              <w:left w:val="single" w:sz="4" w:space="0" w:color="auto"/>
              <w:bottom w:val="nil"/>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r>
      <w:tr w:rsidR="00640121" w:rsidRPr="00807A99" w:rsidTr="008B03AF">
        <w:trPr>
          <w:cantSplit/>
          <w:trHeight w:val="528"/>
        </w:trPr>
        <w:tc>
          <w:tcPr>
            <w:tcW w:w="1701" w:type="dxa"/>
            <w:vMerge/>
            <w:tcBorders>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r w:rsidR="000847F3">
              <w:rPr>
                <w:rFonts w:ascii="Times New Roman" w:eastAsia="Calibri" w:hAnsi="Times New Roman" w:cs="Times New Roman"/>
                <w:sz w:val="16"/>
                <w:szCs w:val="16"/>
              </w:rPr>
              <w:t>,0</w:t>
            </w:r>
            <w:r w:rsidRPr="00807A99">
              <w:rPr>
                <w:rFonts w:ascii="Times New Roman" w:eastAsia="Calibri" w:hAnsi="Times New Roman" w:cs="Times New Roman"/>
                <w:sz w:val="16"/>
                <w:szCs w:val="16"/>
              </w:rPr>
              <w:t>-3</w:t>
            </w:r>
            <w:r w:rsidR="000847F3">
              <w:rPr>
                <w:rFonts w:ascii="Times New Roman" w:eastAsia="Calibri" w:hAnsi="Times New Roman" w:cs="Times New Roman"/>
                <w:sz w:val="16"/>
                <w:szCs w:val="16"/>
              </w:rPr>
              <w:t>,0</w:t>
            </w:r>
          </w:p>
        </w:tc>
        <w:tc>
          <w:tcPr>
            <w:tcW w:w="1418" w:type="dxa"/>
            <w:vMerge/>
            <w:tcBorders>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Многолетние и злаковые </w:t>
            </w:r>
            <w:r w:rsidR="000847F3" w:rsidRPr="000847F3">
              <w:rPr>
                <w:rFonts w:ascii="Times New Roman" w:eastAsia="Calibri" w:hAnsi="Times New Roman" w:cs="Times New Roman"/>
                <w:sz w:val="16"/>
                <w:szCs w:val="16"/>
              </w:rPr>
              <w:t>сорные растен</w:t>
            </w:r>
            <w:r w:rsidR="000847F3">
              <w:rPr>
                <w:rFonts w:ascii="Times New Roman" w:eastAsia="Calibri" w:hAnsi="Times New Roman" w:cs="Times New Roman"/>
                <w:sz w:val="16"/>
                <w:szCs w:val="16"/>
              </w:rPr>
              <w:t>и</w:t>
            </w:r>
            <w:r w:rsidR="000847F3" w:rsidRPr="000847F3">
              <w:rPr>
                <w:rFonts w:ascii="Times New Roman" w:eastAsia="Calibri" w:hAnsi="Times New Roman" w:cs="Times New Roman"/>
                <w:sz w:val="16"/>
                <w:szCs w:val="16"/>
              </w:rPr>
              <w:t xml:space="preserve">я </w:t>
            </w:r>
            <w:r w:rsidRPr="00807A99">
              <w:rPr>
                <w:rFonts w:ascii="Times New Roman" w:eastAsia="Calibri" w:hAnsi="Times New Roman" w:cs="Times New Roman"/>
                <w:sz w:val="16"/>
                <w:szCs w:val="16"/>
              </w:rPr>
              <w:t>(пырей ползучий)</w:t>
            </w:r>
          </w:p>
        </w:tc>
        <w:tc>
          <w:tcPr>
            <w:tcW w:w="2495"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пырея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10-15 см. Расход рабочей жидкости – 200 – 300 л/га</w:t>
            </w:r>
          </w:p>
        </w:tc>
        <w:tc>
          <w:tcPr>
            <w:tcW w:w="680" w:type="dxa"/>
            <w:tcBorders>
              <w:top w:val="nil"/>
              <w:left w:val="single" w:sz="4" w:space="0" w:color="auto"/>
              <w:bottom w:val="doub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r>
      <w:tr w:rsidR="00640121" w:rsidRPr="00807A99" w:rsidTr="008B03AF">
        <w:trPr>
          <w:cantSplit/>
          <w:trHeight w:val="528"/>
        </w:trPr>
        <w:tc>
          <w:tcPr>
            <w:tcW w:w="1701" w:type="dxa"/>
            <w:vMerge w:val="restart"/>
            <w:tcBorders>
              <w:top w:val="double" w:sz="4" w:space="0" w:color="auto"/>
              <w:left w:val="single" w:sz="4" w:space="0" w:color="auto"/>
              <w:right w:val="single" w:sz="4" w:space="0" w:color="auto"/>
            </w:tcBorders>
          </w:tcPr>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Ранголи-Таргон-С, КЭ</w:t>
            </w:r>
          </w:p>
          <w:p w:rsidR="00640121" w:rsidRPr="00807A99" w:rsidRDefault="00640121"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(50 г/л)</w:t>
            </w:r>
          </w:p>
          <w:p w:rsidR="00640121" w:rsidRPr="00807A99" w:rsidRDefault="00640121"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z w:val="16"/>
                <w:szCs w:val="16"/>
              </w:rPr>
              <w:t xml:space="preserve">ООО </w:t>
            </w:r>
            <w:r w:rsidRPr="00807A99">
              <w:rPr>
                <w:rFonts w:ascii="Times New Roman" w:eastAsia="Calibri" w:hAnsi="Times New Roman" w:cs="Times New Roman"/>
                <w:spacing w:val="-4"/>
                <w:sz w:val="16"/>
                <w:szCs w:val="16"/>
              </w:rPr>
              <w:t>«РАНГОЛИ»</w:t>
            </w:r>
          </w:p>
          <w:p w:rsidR="00640121" w:rsidRPr="00807A99" w:rsidRDefault="00640121"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3/3</w:t>
            </w:r>
          </w:p>
          <w:p w:rsidR="00640121" w:rsidRPr="00807A99" w:rsidRDefault="00640121" w:rsidP="00E0245F">
            <w:pPr>
              <w:widowControl w:val="0"/>
              <w:suppressLineNumbers/>
              <w:spacing w:after="0" w:line="240" w:lineRule="auto"/>
              <w:jc w:val="center"/>
              <w:rPr>
                <w:rFonts w:ascii="Times New Roman" w:eastAsia="Calibri" w:hAnsi="Times New Roman" w:cs="Times New Roman"/>
                <w:spacing w:val="-4"/>
                <w:sz w:val="16"/>
                <w:szCs w:val="16"/>
              </w:rPr>
            </w:pPr>
            <w:r w:rsidRPr="00807A99">
              <w:rPr>
                <w:rFonts w:ascii="Times New Roman" w:eastAsia="Calibri" w:hAnsi="Times New Roman" w:cs="Times New Roman"/>
                <w:spacing w:val="-4"/>
                <w:sz w:val="16"/>
                <w:szCs w:val="16"/>
              </w:rPr>
              <w:t>134-03-1909-1</w:t>
            </w:r>
          </w:p>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4"/>
                <w:sz w:val="16"/>
                <w:szCs w:val="16"/>
              </w:rPr>
              <w:t>10.05.2028</w:t>
            </w:r>
          </w:p>
        </w:tc>
        <w:tc>
          <w:tcPr>
            <w:tcW w:w="1134" w:type="dxa"/>
            <w:tcBorders>
              <w:top w:val="doub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vMerge w:val="restart"/>
            <w:tcBorders>
              <w:top w:val="double" w:sz="4" w:space="0" w:color="auto"/>
              <w:left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tcBorders>
              <w:top w:val="doub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w:t>
            </w:r>
          </w:p>
        </w:tc>
        <w:tc>
          <w:tcPr>
            <w:tcW w:w="2495" w:type="dxa"/>
            <w:tcBorders>
              <w:top w:val="doub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Расход рабочей жидкости – 200 – 300 л/га</w:t>
            </w:r>
          </w:p>
        </w:tc>
        <w:tc>
          <w:tcPr>
            <w:tcW w:w="680" w:type="dxa"/>
            <w:vMerge w:val="restart"/>
            <w:tcBorders>
              <w:top w:val="doub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640121" w:rsidRPr="00807A99" w:rsidTr="008B03AF">
        <w:trPr>
          <w:cantSplit/>
          <w:trHeight w:val="528"/>
        </w:trPr>
        <w:tc>
          <w:tcPr>
            <w:tcW w:w="1701" w:type="dxa"/>
            <w:vMerge/>
            <w:tcBorders>
              <w:left w:val="single" w:sz="4" w:space="0" w:color="auto"/>
              <w:right w:val="single" w:sz="4" w:space="0" w:color="auto"/>
            </w:tcBorders>
          </w:tcPr>
          <w:p w:rsidR="00640121" w:rsidRPr="00807A99" w:rsidRDefault="00640121"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tc>
        <w:tc>
          <w:tcPr>
            <w:tcW w:w="1418" w:type="dxa"/>
            <w:vMerge/>
            <w:tcBorders>
              <w:left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Многолетние и злаковые сорняки (пырей ползучий)</w:t>
            </w:r>
          </w:p>
        </w:tc>
        <w:tc>
          <w:tcPr>
            <w:tcW w:w="2495" w:type="dxa"/>
            <w:tcBorders>
              <w:top w:val="single" w:sz="4" w:space="0" w:color="auto"/>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при высоте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пырея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10-15 см. Расход рабочей жидкости – 200 – 300 л/га</w:t>
            </w:r>
          </w:p>
        </w:tc>
        <w:tc>
          <w:tcPr>
            <w:tcW w:w="680" w:type="dxa"/>
            <w:vMerge/>
            <w:tcBorders>
              <w:left w:val="single" w:sz="4" w:space="0" w:color="auto"/>
              <w:bottom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auto"/>
              <w:right w:val="single" w:sz="4" w:space="0" w:color="auto"/>
            </w:tcBorders>
          </w:tcPr>
          <w:p w:rsidR="00640121" w:rsidRPr="00807A99" w:rsidRDefault="00640121"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Хизалофоп-П-этил + имазамокс</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288"/>
        </w:trPr>
        <w:tc>
          <w:tcPr>
            <w:tcW w:w="1701" w:type="dxa"/>
            <w:vMerge w:val="restart"/>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Гермес, МД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(50+38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w:t>
            </w:r>
          </w:p>
          <w:p w:rsidR="0079402E"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«Щелково Агрохим»</w:t>
            </w:r>
          </w:p>
          <w:p w:rsidR="00120C21" w:rsidRPr="00807A99" w:rsidRDefault="00120C21"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ОГРН 1025006519427</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Default="00120C21"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018-03-4499-1</w:t>
            </w:r>
          </w:p>
          <w:p w:rsidR="00120C21" w:rsidRDefault="00120C21"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02.04.2024</w:t>
            </w:r>
          </w:p>
          <w:p w:rsidR="00120C21" w:rsidRPr="00807A99" w:rsidRDefault="00120C21" w:rsidP="00E0245F">
            <w:pPr>
              <w:widowControl w:val="0"/>
              <w:suppressLineNumber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01.04.2034</w:t>
            </w: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0,7-0,9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0,7-0,9 (А)</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120C21" w:rsidP="00E0245F">
            <w:pPr>
              <w:widowControl w:val="0"/>
              <w:suppressLineNumbers/>
              <w:spacing w:after="0" w:line="240" w:lineRule="auto"/>
              <w:rPr>
                <w:rFonts w:ascii="Times New Roman" w:eastAsia="Calibri" w:hAnsi="Times New Roman" w:cs="Times New Roman"/>
                <w:sz w:val="16"/>
                <w:szCs w:val="16"/>
              </w:rPr>
            </w:pPr>
            <w:r w:rsidRPr="00120C21">
              <w:rPr>
                <w:rFonts w:ascii="Times New Roman" w:eastAsia="Calibri" w:hAnsi="Times New Roman" w:cs="Times New Roman"/>
                <w:sz w:val="16"/>
                <w:szCs w:val="16"/>
              </w:rPr>
              <w:t>Горох (на зерно)</w:t>
            </w:r>
          </w:p>
        </w:tc>
        <w:tc>
          <w:tcPr>
            <w:tcW w:w="1871" w:type="dxa"/>
            <w:vMerge w:val="restart"/>
            <w:tcBorders>
              <w:top w:val="single" w:sz="4" w:space="0" w:color="auto"/>
            </w:tcBorders>
          </w:tcPr>
          <w:p w:rsidR="0079402E" w:rsidRPr="00807A99" w:rsidRDefault="00120C21" w:rsidP="00E0245F">
            <w:pPr>
              <w:widowControl w:val="0"/>
              <w:suppressLineNumbers/>
              <w:spacing w:after="0" w:line="240" w:lineRule="auto"/>
              <w:rPr>
                <w:rFonts w:ascii="Times New Roman" w:eastAsia="Calibri" w:hAnsi="Times New Roman" w:cs="Times New Roman"/>
                <w:sz w:val="16"/>
                <w:szCs w:val="16"/>
              </w:rPr>
            </w:pPr>
            <w:r w:rsidRPr="00120C21">
              <w:rPr>
                <w:rFonts w:ascii="Times New Roman" w:eastAsia="Calibri" w:hAnsi="Times New Roman" w:cs="Times New Roman"/>
                <w:sz w:val="16"/>
                <w:szCs w:val="16"/>
              </w:rPr>
              <w:t>Однолетние и некоторые многолетние</w:t>
            </w:r>
            <w:r w:rsidR="002C299C">
              <w:rPr>
                <w:rFonts w:ascii="Times New Roman" w:eastAsia="Calibri" w:hAnsi="Times New Roman" w:cs="Times New Roman"/>
                <w:sz w:val="16"/>
                <w:szCs w:val="16"/>
              </w:rPr>
              <w:t xml:space="preserve"> </w:t>
            </w:r>
            <w:r w:rsidRPr="00120C21">
              <w:rPr>
                <w:rFonts w:ascii="Times New Roman" w:eastAsia="Calibri" w:hAnsi="Times New Roman" w:cs="Times New Roman"/>
                <w:sz w:val="16"/>
                <w:szCs w:val="16"/>
              </w:rPr>
              <w:t>двудольные и злаковые сорные растения</w:t>
            </w:r>
          </w:p>
        </w:tc>
        <w:tc>
          <w:tcPr>
            <w:tcW w:w="2495" w:type="dxa"/>
            <w:vMerge w:val="restart"/>
            <w:tcBorders>
              <w:top w:val="single" w:sz="4" w:space="0" w:color="auto"/>
            </w:tcBorders>
          </w:tcPr>
          <w:p w:rsidR="0079402E" w:rsidRPr="00807A99" w:rsidRDefault="00120C21" w:rsidP="00E0245F">
            <w:pPr>
              <w:widowControl w:val="0"/>
              <w:suppressLineNumbers/>
              <w:spacing w:after="0" w:line="240" w:lineRule="auto"/>
              <w:rPr>
                <w:rFonts w:ascii="Times New Roman" w:eastAsia="Calibri" w:hAnsi="Times New Roman" w:cs="Times New Roman"/>
                <w:sz w:val="16"/>
                <w:szCs w:val="16"/>
              </w:rPr>
            </w:pPr>
            <w:r w:rsidRPr="00120C21">
              <w:rPr>
                <w:rFonts w:ascii="Times New Roman" w:eastAsia="Calibri" w:hAnsi="Times New Roman" w:cs="Times New Roman"/>
                <w:sz w:val="16"/>
                <w:szCs w:val="16"/>
              </w:rPr>
              <w:t>Опрыскивание посевов в ранние фазы роста сорных растений (1-3 листа) и</w:t>
            </w:r>
            <w:r w:rsidR="002C299C">
              <w:rPr>
                <w:rFonts w:ascii="Times New Roman" w:eastAsia="Calibri" w:hAnsi="Times New Roman" w:cs="Times New Roman"/>
                <w:sz w:val="16"/>
                <w:szCs w:val="16"/>
              </w:rPr>
              <w:t xml:space="preserve"> </w:t>
            </w:r>
            <w:r w:rsidRPr="00120C21">
              <w:rPr>
                <w:rFonts w:ascii="Times New Roman" w:eastAsia="Calibri" w:hAnsi="Times New Roman" w:cs="Times New Roman"/>
                <w:sz w:val="16"/>
                <w:szCs w:val="16"/>
              </w:rPr>
              <w:t>1-3 настоящих листа культуры. Соблюдать ограничения по севообороту. На следующий год можно высевать все культуры, кроме свеклы, (безопасный интервал между применением гербицида и посевов свеклы - 16 месяцев). Расход рабочей жидкости: при наземном применении – 200-300 л/га, при авиационном – 25-50 л/га</w:t>
            </w: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906"/>
        </w:trPr>
        <w:tc>
          <w:tcPr>
            <w:tcW w:w="1701" w:type="dxa"/>
            <w:vMerge/>
            <w:tcBorders>
              <w:top w:val="sing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0,7-1 (А)</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Соя </w:t>
            </w:r>
          </w:p>
        </w:tc>
        <w:tc>
          <w:tcPr>
            <w:tcW w:w="1871" w:type="dxa"/>
            <w:vMerge/>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1288"/>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0,9-1</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0,9-1(А)</w:t>
            </w:r>
          </w:p>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tcBorders>
          </w:tcPr>
          <w:p w:rsidR="0079402E" w:rsidRPr="00807A99" w:rsidRDefault="00120C21" w:rsidP="007B6A86">
            <w:pPr>
              <w:widowControl w:val="0"/>
              <w:suppressLineNumbers/>
              <w:spacing w:after="0" w:line="240" w:lineRule="auto"/>
              <w:rPr>
                <w:rFonts w:ascii="Times New Roman" w:eastAsia="Calibri" w:hAnsi="Times New Roman" w:cs="Times New Roman"/>
                <w:sz w:val="16"/>
                <w:szCs w:val="16"/>
              </w:rPr>
            </w:pPr>
            <w:r w:rsidRPr="00120C21">
              <w:rPr>
                <w:rFonts w:ascii="Times New Roman" w:eastAsia="Calibri" w:hAnsi="Times New Roman" w:cs="Times New Roman"/>
                <w:sz w:val="16"/>
                <w:szCs w:val="16"/>
              </w:rPr>
              <w:t>Подсолнечник на семена и масло (гибриды, устойчивые к имидазолинонам)</w:t>
            </w:r>
          </w:p>
        </w:tc>
        <w:tc>
          <w:tcPr>
            <w:tcW w:w="1871"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293AAF" w:rsidP="00293AAF">
            <w:pPr>
              <w:widowControl w:val="0"/>
              <w:suppressLineNumbers/>
              <w:spacing w:after="0" w:line="240" w:lineRule="auto"/>
              <w:jc w:val="both"/>
              <w:rPr>
                <w:rFonts w:ascii="Times New Roman" w:eastAsia="Calibri" w:hAnsi="Times New Roman" w:cs="Times New Roman"/>
                <w:sz w:val="16"/>
                <w:szCs w:val="16"/>
              </w:rPr>
            </w:pPr>
            <w:r w:rsidRPr="00293AAF">
              <w:rPr>
                <w:rFonts w:ascii="Times New Roman" w:eastAsia="Calibri" w:hAnsi="Times New Roman" w:cs="Times New Roman"/>
                <w:sz w:val="16"/>
                <w:szCs w:val="16"/>
              </w:rPr>
              <w:t>Опрыскивание посевов в ранние фазы роста сорных растений (2-4 листа) и 4-5 настоящих листа у культуры. Соблюдать ограничения по севообороту. На следующий год можно высевать все культуры, кроме свеклы, (безопасный интервал между применением гербицида и посевов свеклы - 16 месяцев). Расход рабочей жидкости: при наземном применении – 200-300 л/га, при авиационном – 25-50 л/га</w:t>
            </w:r>
          </w:p>
        </w:tc>
        <w:tc>
          <w:tcPr>
            <w:tcW w:w="680"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52(1)</w:t>
            </w: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Хлоридазон</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Pr>
        <w:tc>
          <w:tcPr>
            <w:tcW w:w="1701" w:type="dxa"/>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Пирамин </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Турбо, КС</w:t>
            </w:r>
          </w:p>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(520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014-03-1636-1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06.12.2027</w:t>
            </w:r>
          </w:p>
        </w:tc>
        <w:tc>
          <w:tcPr>
            <w:tcW w:w="1134"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3-5</w:t>
            </w:r>
          </w:p>
        </w:tc>
        <w:tc>
          <w:tcPr>
            <w:tcW w:w="1418" w:type="dxa"/>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71" w:type="dxa"/>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w:t>
            </w: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почвы до посева или до всходов культуры. Расход рабочей жидкости – 200-400 л/га</w:t>
            </w:r>
          </w:p>
        </w:tc>
        <w:tc>
          <w:tcPr>
            <w:tcW w:w="680"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-(14)</w:t>
            </w:r>
          </w:p>
        </w:tc>
      </w:tr>
      <w:tr w:rsidR="0079402E" w:rsidRPr="00807A99" w:rsidTr="008B03AF">
        <w:trPr>
          <w:cantSplit/>
        </w:trPr>
        <w:tc>
          <w:tcPr>
            <w:tcW w:w="1701"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2,5</w:t>
            </w:r>
          </w:p>
        </w:tc>
        <w:tc>
          <w:tcPr>
            <w:tcW w:w="1418"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первой и второй волне сорных растений в фазе семядолей,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независимо от фазы развития культуры (интервал между обработками 10-15 дней). Расход рабочей жидкости – 200-400 л/га</w:t>
            </w:r>
          </w:p>
        </w:tc>
        <w:tc>
          <w:tcPr>
            <w:tcW w:w="680"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0" w:type="dxa"/>
            <w:vMerge/>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r w:rsidRPr="00807A99">
        <w:rPr>
          <w:rFonts w:ascii="Times New Roman" w:eastAsia="Calibri" w:hAnsi="Times New Roman" w:cs="Times New Roman"/>
          <w:b/>
          <w:i/>
          <w:sz w:val="16"/>
          <w:szCs w:val="16"/>
        </w:rPr>
        <w:t>Циклоксидим</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92"/>
        </w:trPr>
        <w:tc>
          <w:tcPr>
            <w:tcW w:w="1701" w:type="dxa"/>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Стратос Ультра,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«БАСФ СЕ»</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014-03-1337-1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19.01.2027</w:t>
            </w:r>
          </w:p>
        </w:tc>
        <w:tc>
          <w:tcPr>
            <w:tcW w:w="1134"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Соя, подсолнечник, рапс яровой, рапс озимый, свёкла сахарная, картофель</w:t>
            </w:r>
          </w:p>
        </w:tc>
        <w:tc>
          <w:tcPr>
            <w:tcW w:w="1871" w:type="dxa"/>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сорняки (виды осюга, виды щетинника, просо куриное, просо сорное) и пырей ползучий</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по вегетирующим сорнякам, начиная с фазы 2 листьев до конца кущения и при высоте пырея ползучего 10-15 см (независимо от фазы развития культуры) в смеси с 1-2 л/га ПАВ ДАШ, КЭ (596 г/л смеси фосфат эфира с метил олеатом). Посевы рапса озимого обрабатывают весной. Расход рабочей жидкости – 200-300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lang w:val="en-US"/>
        </w:rPr>
      </w:pPr>
    </w:p>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lang w:val="en-US"/>
        </w:rPr>
      </w:pPr>
    </w:p>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r w:rsidRPr="00807A99">
        <w:rPr>
          <w:rFonts w:ascii="Times New Roman" w:eastAsia="Calibri" w:hAnsi="Times New Roman" w:cs="Times New Roman"/>
          <w:b/>
          <w:i/>
          <w:sz w:val="16"/>
          <w:szCs w:val="16"/>
        </w:rPr>
        <w:t>Цигалофоп-бутил + биспирибак натрия</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25"/>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Ристайл, МД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(190 + 50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018-03-3284-1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02.09.2031</w:t>
            </w:r>
          </w:p>
        </w:tc>
        <w:tc>
          <w:tcPr>
            <w:tcW w:w="1134"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 – 0,8</w:t>
            </w:r>
          </w:p>
        </w:tc>
        <w:tc>
          <w:tcPr>
            <w:tcW w:w="1418"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Рис</w:t>
            </w:r>
          </w:p>
        </w:tc>
        <w:tc>
          <w:tcPr>
            <w:tcW w:w="1871" w:type="dxa"/>
            <w:vMerge w:val="restart"/>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злаковые (</w:t>
            </w:r>
            <w:r w:rsidRPr="00807A99">
              <w:rPr>
                <w:rFonts w:ascii="Times New Roman" w:eastAsia="Calibri" w:hAnsi="Times New Roman" w:cs="Times New Roman"/>
                <w:i/>
                <w:sz w:val="16"/>
                <w:szCs w:val="16"/>
              </w:rPr>
              <w:t>просовидные</w:t>
            </w:r>
            <w:r w:rsidRPr="00807A99">
              <w:rPr>
                <w:rFonts w:ascii="Times New Roman" w:eastAsia="Calibri" w:hAnsi="Times New Roman" w:cs="Times New Roman"/>
                <w:sz w:val="16"/>
                <w:szCs w:val="16"/>
              </w:rPr>
              <w:t xml:space="preserve">), осоковые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том числе </w:t>
            </w:r>
            <w:r w:rsidRPr="00807A99">
              <w:rPr>
                <w:rFonts w:ascii="Times New Roman" w:eastAsia="Calibri" w:hAnsi="Times New Roman" w:cs="Times New Roman"/>
                <w:i/>
                <w:sz w:val="16"/>
                <w:szCs w:val="16"/>
              </w:rPr>
              <w:t>клубнекамыш</w:t>
            </w:r>
            <w:r w:rsidRPr="00807A99">
              <w:rPr>
                <w:rFonts w:ascii="Times New Roman" w:eastAsia="Calibri" w:hAnsi="Times New Roman" w:cs="Times New Roman"/>
                <w:sz w:val="16"/>
                <w:szCs w:val="16"/>
              </w:rPr>
              <w:t xml:space="preserve">)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болотные широколистные </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(в том числе </w:t>
            </w:r>
            <w:r w:rsidRPr="00807A99">
              <w:rPr>
                <w:rFonts w:ascii="Times New Roman" w:eastAsia="Calibri" w:hAnsi="Times New Roman" w:cs="Times New Roman"/>
                <w:i/>
                <w:sz w:val="16"/>
                <w:szCs w:val="16"/>
              </w:rPr>
              <w:t>монохория, частуха, стрелолист</w:t>
            </w:r>
            <w:r w:rsidRPr="00807A99">
              <w:rPr>
                <w:rFonts w:ascii="Times New Roman" w:eastAsia="Calibri" w:hAnsi="Times New Roman" w:cs="Times New Roman"/>
                <w:sz w:val="16"/>
                <w:szCs w:val="16"/>
              </w:rPr>
              <w:t>) сорные растения</w:t>
            </w:r>
          </w:p>
        </w:tc>
        <w:tc>
          <w:tcPr>
            <w:tcW w:w="2495"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2-4 листьев – конец кущения культуры и ранние фазы роста </w:t>
            </w:r>
            <w:r w:rsidRPr="00807A99">
              <w:rPr>
                <w:rFonts w:ascii="Times New Roman" w:eastAsia="Calibri" w:hAnsi="Times New Roman" w:cs="Times New Roman"/>
                <w:sz w:val="16"/>
                <w:szCs w:val="16"/>
              </w:rPr>
              <w:br/>
              <w:t xml:space="preserve">(2-4 листа у злаковых </w:t>
            </w:r>
            <w:r w:rsidRPr="00807A99">
              <w:rPr>
                <w:rFonts w:ascii="Times New Roman" w:eastAsia="Calibri" w:hAnsi="Times New Roman" w:cs="Times New Roman"/>
                <w:sz w:val="16"/>
                <w:szCs w:val="16"/>
              </w:rPr>
              <w:br/>
              <w:t xml:space="preserve">и 5-7 листьев у осоковых) сорных растений. Рекомендации </w:t>
            </w:r>
            <w:r w:rsidRPr="00807A99">
              <w:rPr>
                <w:rFonts w:ascii="Times New Roman" w:eastAsia="Calibri" w:hAnsi="Times New Roman" w:cs="Times New Roman"/>
                <w:sz w:val="16"/>
                <w:szCs w:val="16"/>
              </w:rPr>
              <w:br/>
              <w:t xml:space="preserve">по применению: для лучшего эффекта перед началом обработки необходимо слить воду с чеков, повторное затопление чеков можно проводить через 1 день после окончания обработки. Расход рабочей жидкости – </w:t>
            </w:r>
            <w:r w:rsidRPr="00807A99">
              <w:rPr>
                <w:rFonts w:ascii="Times New Roman" w:eastAsia="Calibri" w:hAnsi="Times New Roman" w:cs="Times New Roman"/>
                <w:sz w:val="16"/>
                <w:szCs w:val="16"/>
              </w:rPr>
              <w:br/>
              <w:t>200-300 л/га</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vMerge w:val="restart"/>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Height w:val="225"/>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0,7 – 0,8</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(А)</w:t>
            </w:r>
          </w:p>
        </w:tc>
        <w:tc>
          <w:tcPr>
            <w:tcW w:w="1418"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shd w:val="clear" w:color="auto" w:fill="auto"/>
          </w:tcPr>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r w:rsidRPr="00807A99">
              <w:rPr>
                <w:rFonts w:ascii="Times New Roman" w:eastAsia="Calibri" w:hAnsi="Times New Roman" w:cs="Times New Roman"/>
                <w:sz w:val="16"/>
                <w:szCs w:val="16"/>
              </w:rPr>
              <w:br/>
              <w:t xml:space="preserve">2-4 листьев – конец кущения культуры и ранние фазы роста </w:t>
            </w:r>
            <w:r w:rsidRPr="00807A99">
              <w:rPr>
                <w:rFonts w:ascii="Times New Roman" w:eastAsia="Calibri" w:hAnsi="Times New Roman" w:cs="Times New Roman"/>
                <w:sz w:val="16"/>
                <w:szCs w:val="16"/>
              </w:rPr>
              <w:br/>
              <w:t xml:space="preserve">(2-4 листа у злаковых </w:t>
            </w:r>
            <w:r w:rsidRPr="00807A99">
              <w:rPr>
                <w:rFonts w:ascii="Times New Roman" w:eastAsia="Calibri" w:hAnsi="Times New Roman" w:cs="Times New Roman"/>
                <w:sz w:val="16"/>
                <w:szCs w:val="16"/>
              </w:rPr>
              <w:br/>
              <w:t xml:space="preserve">и 5-7 листьев у осоковых) сорных растений. Рекомендации </w:t>
            </w:r>
            <w:r w:rsidRPr="00807A99">
              <w:rPr>
                <w:rFonts w:ascii="Times New Roman" w:eastAsia="Calibri" w:hAnsi="Times New Roman" w:cs="Times New Roman"/>
                <w:sz w:val="16"/>
                <w:szCs w:val="16"/>
              </w:rPr>
              <w:br/>
              <w:t xml:space="preserve">по применению: для лучшего эффекта перед началом обработки необходимо слить воду с чеков, повторное затопление чеков можно проводить через 1 день после окончания обработки. Расход рабочей жидкости – </w:t>
            </w:r>
            <w:r w:rsidRPr="00807A99">
              <w:rPr>
                <w:rFonts w:ascii="Times New Roman" w:eastAsia="Calibri" w:hAnsi="Times New Roman" w:cs="Times New Roman"/>
                <w:sz w:val="16"/>
                <w:szCs w:val="16"/>
              </w:rPr>
              <w:br/>
              <w:t>50-100 л/га</w:t>
            </w: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r w:rsidRPr="00807A99">
        <w:rPr>
          <w:rFonts w:ascii="Times New Roman" w:eastAsia="Calibri" w:hAnsi="Times New Roman" w:cs="Times New Roman"/>
          <w:b/>
          <w:i/>
          <w:sz w:val="16"/>
          <w:szCs w:val="16"/>
        </w:rPr>
        <w:t>Цигалофоп-бутил + пеноксулам</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192"/>
        </w:trPr>
        <w:tc>
          <w:tcPr>
            <w:tcW w:w="1701" w:type="dxa"/>
            <w:vMerge w:val="restart"/>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Топшот 113, МД (100 + 13,33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ДАУ АГРОСАЕНСЕС ВЕРТРИБСГЕЗЕЛЬШАФТ М.Б.Х.</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009-03-2935-1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16.12.2030</w:t>
            </w:r>
          </w:p>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w:t>
            </w:r>
          </w:p>
        </w:tc>
        <w:tc>
          <w:tcPr>
            <w:tcW w:w="1418"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Рис</w:t>
            </w:r>
          </w:p>
        </w:tc>
        <w:tc>
          <w:tcPr>
            <w:tcW w:w="1871"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Однолетние злаковые (</w:t>
            </w:r>
            <w:r w:rsidRPr="00807A99">
              <w:rPr>
                <w:rFonts w:ascii="Times New Roman" w:eastAsia="Calibri" w:hAnsi="Times New Roman" w:cs="Times New Roman"/>
                <w:i/>
                <w:spacing w:val="-2"/>
                <w:sz w:val="16"/>
                <w:szCs w:val="16"/>
              </w:rPr>
              <w:t>просовидные</w:t>
            </w:r>
            <w:r w:rsidRPr="00807A99">
              <w:rPr>
                <w:rFonts w:ascii="Times New Roman" w:eastAsia="Calibri" w:hAnsi="Times New Roman" w:cs="Times New Roman"/>
                <w:spacing w:val="-2"/>
                <w:sz w:val="16"/>
                <w:szCs w:val="16"/>
              </w:rPr>
              <w:t>), осоковые (</w:t>
            </w:r>
            <w:r w:rsidRPr="00807A99">
              <w:rPr>
                <w:rFonts w:ascii="Times New Roman" w:eastAsia="Calibri" w:hAnsi="Times New Roman" w:cs="Times New Roman"/>
                <w:i/>
                <w:spacing w:val="-2"/>
                <w:sz w:val="16"/>
                <w:szCs w:val="16"/>
              </w:rPr>
              <w:t>клубнекамыш</w:t>
            </w:r>
            <w:r w:rsidRPr="00807A99">
              <w:rPr>
                <w:rFonts w:ascii="Times New Roman" w:eastAsia="Calibri" w:hAnsi="Times New Roman" w:cs="Times New Roman"/>
                <w:spacing w:val="-2"/>
                <w:sz w:val="16"/>
                <w:szCs w:val="16"/>
              </w:rPr>
              <w:t xml:space="preserve">) </w:t>
            </w:r>
            <w:r w:rsidRPr="00807A99">
              <w:rPr>
                <w:rFonts w:ascii="Times New Roman" w:eastAsia="Calibri" w:hAnsi="Times New Roman" w:cs="Times New Roman"/>
                <w:spacing w:val="-2"/>
                <w:sz w:val="16"/>
                <w:szCs w:val="16"/>
              </w:rPr>
              <w:br/>
              <w:t>и болотные широколистные (</w:t>
            </w:r>
            <w:r w:rsidRPr="00807A99">
              <w:rPr>
                <w:rFonts w:ascii="Times New Roman" w:eastAsia="Calibri" w:hAnsi="Times New Roman" w:cs="Times New Roman"/>
                <w:i/>
                <w:spacing w:val="-2"/>
                <w:sz w:val="16"/>
                <w:szCs w:val="16"/>
              </w:rPr>
              <w:t>монохория, частуха, стрелолист</w:t>
            </w:r>
            <w:r w:rsidRPr="00807A99">
              <w:rPr>
                <w:rFonts w:ascii="Times New Roman" w:eastAsia="Calibri" w:hAnsi="Times New Roman" w:cs="Times New Roman"/>
                <w:spacing w:val="-2"/>
                <w:sz w:val="16"/>
                <w:szCs w:val="16"/>
              </w:rPr>
              <w:t>) сорняки</w:t>
            </w:r>
          </w:p>
        </w:tc>
        <w:tc>
          <w:tcPr>
            <w:tcW w:w="2495" w:type="dxa"/>
            <w:vMerge w:val="restart"/>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в фазе 2-4 листьев – конец кущения культуры и ранние фазы роста сорняков (2-4 листа у злаковых и 5-7 листьев у осоковых). Перед опрыскиванием воду из чеков рекомендуется слить. Повторное затопление чеков можно проводить не ранее 3-х дней после применения. Запрещается технологический сброс воды из чека с момента обработки пестицидом до конца фазы восковой спелости риса (начало сентября). Расход рабочей жидкости – 200-300 л/га </w:t>
            </w:r>
            <w:r w:rsidRPr="00807A99">
              <w:rPr>
                <w:rFonts w:ascii="Times New Roman" w:eastAsia="Calibri" w:hAnsi="Times New Roman" w:cs="Times New Roman"/>
                <w:spacing w:val="-2"/>
                <w:sz w:val="16"/>
                <w:szCs w:val="16"/>
              </w:rPr>
              <w:br/>
              <w:t xml:space="preserve">при наземном опрыскивании и </w:t>
            </w:r>
            <w:r w:rsidRPr="00807A99">
              <w:rPr>
                <w:rFonts w:ascii="Times New Roman" w:eastAsia="Calibri" w:hAnsi="Times New Roman" w:cs="Times New Roman"/>
                <w:spacing w:val="-2"/>
                <w:sz w:val="16"/>
                <w:szCs w:val="16"/>
              </w:rPr>
              <w:br/>
              <w:t>50-100 л/га при авиприменении</w:t>
            </w:r>
          </w:p>
        </w:tc>
        <w:tc>
          <w:tcPr>
            <w:tcW w:w="680" w:type="dxa"/>
            <w:vMerge w:val="restart"/>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76(1)</w:t>
            </w:r>
          </w:p>
        </w:tc>
        <w:tc>
          <w:tcPr>
            <w:tcW w:w="680"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w:t>
            </w:r>
          </w:p>
        </w:tc>
      </w:tr>
      <w:tr w:rsidR="0079402E" w:rsidRPr="00807A99" w:rsidTr="008B03AF">
        <w:trPr>
          <w:cantSplit/>
          <w:trHeight w:val="797"/>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2-3 (А)</w:t>
            </w:r>
          </w:p>
        </w:tc>
        <w:tc>
          <w:tcPr>
            <w:tcW w:w="1418"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vMerge/>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p>
        </w:tc>
        <w:tc>
          <w:tcPr>
            <w:tcW w:w="680"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680"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i/>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i/>
          <w:sz w:val="16"/>
          <w:szCs w:val="16"/>
        </w:rPr>
        <w:t>Этаметсульфурон-метил</w:t>
      </w:r>
    </w:p>
    <w:tbl>
      <w:tblPr>
        <w:tblW w:w="99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2795"/>
        </w:trPr>
        <w:tc>
          <w:tcPr>
            <w:tcW w:w="1701" w:type="dxa"/>
            <w:tcBorders>
              <w:bottom w:val="nil"/>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Сальса</w:t>
            </w:r>
            <w:r w:rsidRPr="00807A99">
              <w:rPr>
                <w:rFonts w:ascii="Times New Roman" w:eastAsia="Calibri" w:hAnsi="Times New Roman" w:cs="Times New Roman"/>
                <w:b/>
                <w:bCs/>
                <w:sz w:val="16"/>
                <w:szCs w:val="16"/>
              </w:rPr>
              <w:t>, СП</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029-03-227-1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029-03-227-1/121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28.01.2024</w:t>
            </w:r>
          </w:p>
        </w:tc>
        <w:tc>
          <w:tcPr>
            <w:tcW w:w="1134" w:type="dxa"/>
            <w:tcBorders>
              <w:bottom w:val="nil"/>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0,015-0,025 </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сорняки</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двудольных сорных растений (от семядолей до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у однолетних и розетки листьев у многолетних) в смеси с 200 мл/га ПАВ Тренд-90,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семядолей до образования цветочных бутонов.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можно высевать пшеницу яровую после вспашки или минимальной культивации почвы. Расход рабочей жидкости – 200 – 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795"/>
        </w:trPr>
        <w:tc>
          <w:tcPr>
            <w:tcW w:w="1701" w:type="dxa"/>
            <w:tcBorders>
              <w:top w:val="nil"/>
              <w:left w:val="single" w:sz="4" w:space="0" w:color="000000"/>
              <w:bottom w:val="nil"/>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nil"/>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w:t>
            </w:r>
          </w:p>
        </w:tc>
        <w:tc>
          <w:tcPr>
            <w:tcW w:w="1871"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сорняки</w:t>
            </w:r>
          </w:p>
        </w:tc>
        <w:tc>
          <w:tcPr>
            <w:tcW w:w="2495"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или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в ранние фазы роста двудольных сорных растений (от семядолей до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у однолетних и розетки листьев у многолетних) в смеси с 200 мл/га ПАВ Тренд-90,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семядолей до образования цветочных бутонов.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можно высевать пшеницу озимую. Ячмень озимый можно высевать через 45 дней после применения гербицида и проведения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вспашки или минимальной культивации почвы на глубину не менее 22 см. Расход рабочей жидкости – 200 – 300 л/га</w:t>
            </w:r>
          </w:p>
        </w:tc>
        <w:tc>
          <w:tcPr>
            <w:tcW w:w="680"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398"/>
        </w:trPr>
        <w:tc>
          <w:tcPr>
            <w:tcW w:w="1701" w:type="dxa"/>
            <w:tcBorders>
              <w:top w:val="nil"/>
              <w:left w:val="single" w:sz="4" w:space="0" w:color="000000"/>
              <w:bottom w:val="doub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nil"/>
              <w:left w:val="single" w:sz="4" w:space="0" w:color="000000"/>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сорняки</w:t>
            </w:r>
          </w:p>
        </w:tc>
        <w:tc>
          <w:tcPr>
            <w:tcW w:w="2495"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двудольных сорных растений (от семядолей до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у однолетних и розетки листьев у многолетних) в смеси с 200 мл/га ПАВ Тренд-90,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2 до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8 настоящих листьев культуры (до тех пор, пока развитые растения культуры не будут препятствовать попаданию препарата на сорные растения).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можно высевать пшеницу яровую после вспашки или минимальной культивации почвы. Расход рабочей жидкости – 200 – 300 л/га</w:t>
            </w:r>
          </w:p>
        </w:tc>
        <w:tc>
          <w:tcPr>
            <w:tcW w:w="680"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000000"/>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427"/>
        </w:trPr>
        <w:tc>
          <w:tcPr>
            <w:tcW w:w="1701" w:type="dxa"/>
            <w:vMerge w:val="restart"/>
            <w:tcBorders>
              <w:top w:val="double" w:sz="4" w:space="0" w:color="auto"/>
              <w:left w:val="sing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Сальса,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«Дюпон Наука и Технологии»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029-03-1198-1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15.08.2026</w:t>
            </w:r>
          </w:p>
        </w:tc>
        <w:tc>
          <w:tcPr>
            <w:tcW w:w="1134" w:type="dxa"/>
            <w:tcBorders>
              <w:top w:val="double" w:sz="4" w:space="0" w:color="auto"/>
              <w:left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двудольных сорных растений (от семядолей до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у однолетних и розетки листьев у многолетних) в смеси с 200 мл/га ПАВ Тренд-90,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2 до 8 настоящих листьев культуры (до тех пор, пока развитые растения культуры не будут препятствовать попаданию препарата на сорные растения).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можно высевать пшеницу яровую после вспашки или минимальной культивации почвы. Расход рабочей жидкости – 200 – 300 л/га</w:t>
            </w:r>
          </w:p>
        </w:tc>
        <w:tc>
          <w:tcPr>
            <w:tcW w:w="680"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vMerge w:val="restart"/>
            <w:tcBorders>
              <w:top w:val="doub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2774"/>
        </w:trPr>
        <w:tc>
          <w:tcPr>
            <w:tcW w:w="1701" w:type="dxa"/>
            <w:vMerge/>
            <w:tcBorders>
              <w:left w:val="sing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0,015-0,025</w:t>
            </w:r>
          </w:p>
        </w:tc>
        <w:tc>
          <w:tcPr>
            <w:tcW w:w="1418"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w:t>
            </w:r>
          </w:p>
        </w:tc>
        <w:tc>
          <w:tcPr>
            <w:tcW w:w="1871"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сорные растения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ранние фазы роста двудольных сорных растений (от семядолей до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у однолетних и розетки листьев у многолетних) в смеси с 200 мл/га ПАВ Тренд-90,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семядолей до образования цветочных бутонов.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можно высевать пшеницу яровую после вспашки или минимальной культивации почвы. Расход рабочей жидкости – 200 – 300 л/га</w:t>
            </w: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96"/>
        </w:trPr>
        <w:tc>
          <w:tcPr>
            <w:tcW w:w="1701" w:type="dxa"/>
            <w:vMerge/>
            <w:tcBorders>
              <w:left w:val="single" w:sz="4" w:space="0" w:color="000000"/>
              <w:bottom w:val="doub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0,015-0,025</w:t>
            </w:r>
          </w:p>
        </w:tc>
        <w:tc>
          <w:tcPr>
            <w:tcW w:w="1418" w:type="dxa"/>
            <w:tcBorders>
              <w:top w:val="single" w:sz="4" w:space="0" w:color="auto"/>
              <w:left w:val="single" w:sz="4" w:space="0" w:color="000000"/>
              <w:bottom w:val="doub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озимый</w:t>
            </w:r>
          </w:p>
        </w:tc>
        <w:tc>
          <w:tcPr>
            <w:tcW w:w="1871" w:type="dxa"/>
            <w:tcBorders>
              <w:top w:val="single" w:sz="4" w:space="0" w:color="auto"/>
              <w:left w:val="single" w:sz="4" w:space="0" w:color="000000"/>
              <w:bottom w:val="doub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сорные растения</w:t>
            </w:r>
            <w:r w:rsidRPr="00807A99">
              <w:rPr>
                <w:rFonts w:ascii="Times New Roman" w:eastAsia="Calibri" w:hAnsi="Times New Roman" w:cs="Times New Roman"/>
                <w:sz w:val="16"/>
                <w:szCs w:val="16"/>
              </w:rPr>
              <w:tab/>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left w:val="single" w:sz="4" w:space="0" w:color="000000"/>
              <w:bottom w:val="doub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осенью или</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весной в ранние фазы роста двудольных сорных растений (от семядолей до 2-4</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листьев у однолетних и розетки листьев у многолетних) в смеси с 200 мл/га ПАВ Тренд-90, Ж.</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семядолей до образования цветочных бутонов.</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При необходимости пересева рапса озимого, обработанного осенью, можно высевать пшеницу озимую. Ячмень озимый можно высевать через 45 дней после применения гербицида и проведения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вспашки или минимальной культивации почвы на глубину не менее 22 см. При необходимости пересева рапса озимого, обработанного весной, можно высевать пшеницу яровую после вспашки или минимальной культивации почвы.Расход рабочей жидкости – 200 – 300 л/га</w:t>
            </w:r>
          </w:p>
        </w:tc>
        <w:tc>
          <w:tcPr>
            <w:tcW w:w="680" w:type="dxa"/>
            <w:vMerge/>
            <w:tcBorders>
              <w:left w:val="single" w:sz="4" w:space="0" w:color="000000"/>
              <w:bottom w:val="doub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vMerge/>
            <w:tcBorders>
              <w:left w:val="single" w:sz="4" w:space="0" w:color="000000"/>
              <w:bottom w:val="doub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96"/>
        </w:trPr>
        <w:tc>
          <w:tcPr>
            <w:tcW w:w="1701" w:type="dxa"/>
            <w:vMerge w:val="restart"/>
            <w:tcBorders>
              <w:top w:val="double" w:sz="4" w:space="0" w:color="000000"/>
              <w:left w:val="sing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Сальса Про, ВДГ (750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«ЭфЭмСи»</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489-03-2873-1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02.11.2030</w:t>
            </w:r>
          </w:p>
        </w:tc>
        <w:tc>
          <w:tcPr>
            <w:tcW w:w="1134" w:type="dxa"/>
            <w:tcBorders>
              <w:top w:val="double" w:sz="4" w:space="0" w:color="000000"/>
              <w:left w:val="single" w:sz="4" w:space="0" w:color="auto"/>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0,015-0,025</w:t>
            </w:r>
          </w:p>
        </w:tc>
        <w:tc>
          <w:tcPr>
            <w:tcW w:w="1418" w:type="dxa"/>
            <w:tcBorders>
              <w:top w:val="doub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w:t>
            </w:r>
          </w:p>
        </w:tc>
        <w:tc>
          <w:tcPr>
            <w:tcW w:w="1871" w:type="dxa"/>
            <w:tcBorders>
              <w:top w:val="doub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(в том числе виды семейства крестоцветные) и некоторые многолетние двудольные сорные растения</w:t>
            </w:r>
          </w:p>
        </w:tc>
        <w:tc>
          <w:tcPr>
            <w:tcW w:w="2495" w:type="dxa"/>
            <w:tcBorders>
              <w:top w:val="doub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с добавлением 200 мл/га ПАВ Тренд 90, Ж (900 г/л этоксилата изодецилового спирта) в ранние фазы роста (от семядолей до 2-4 листьев однолетних и розетки листьев многолетних) двудольных сорных растений. Оптимальная фаза развития культурных растений – от семядолей до образования цветочных бутонов.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При необходимости пересева можно высевать пшеницу яровую после вспашки или минимальной культивации почвы. Расход рабочей жидкости – 200-300 л/га</w:t>
            </w:r>
          </w:p>
        </w:tc>
        <w:tc>
          <w:tcPr>
            <w:tcW w:w="680" w:type="dxa"/>
            <w:tcBorders>
              <w:top w:val="double" w:sz="4" w:space="0" w:color="000000"/>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top w:val="double" w:sz="4" w:space="0" w:color="000000"/>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896"/>
        </w:trPr>
        <w:tc>
          <w:tcPr>
            <w:tcW w:w="1701" w:type="dxa"/>
            <w:vMerge/>
            <w:tcBorders>
              <w:left w:val="sing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0,015-0,025</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озимый</w:t>
            </w:r>
          </w:p>
        </w:tc>
        <w:tc>
          <w:tcPr>
            <w:tcW w:w="1871"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w:t>
            </w:r>
            <w:r w:rsidRPr="00807A99">
              <w:rPr>
                <w:rFonts w:ascii="Times New Roman" w:eastAsia="Calibri" w:hAnsi="Times New Roman" w:cs="Times New Roman"/>
                <w:spacing w:val="-2"/>
                <w:sz w:val="16"/>
                <w:szCs w:val="16"/>
              </w:rPr>
              <w:br/>
              <w:t>(в том числе виды семейства крестоцветные) и некоторые многолетние двудольные сорные растения</w:t>
            </w: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осенью или весной с добавлением 200 мл/га ПАВ Тренд 90, Ж (900 г/л этоксилата изодецилового спирта) в ранние фазы роста (от семядолей до 2-4 листьев однолетних и розетки листьев многолетних) двудольных сорных растений. Оптимальная фаза развития культурных растений – от семядолей до образования цветочных бутонов. </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При необходимости пересева рапса озимого, обработанного осенью, можно высевать пшеницу озимую. Ячмень озимый можно высевать через 45 дней после применения гербицида и проведения вспашки или минимальной культивации почвы на глубину не менее 22 см. При необходимости пересева рапса озимого, обработанного весной, можно высевать пшеницу яровую после вспашки или минимальной культивации почвы. Расход рабочей жидкости – 200-300 л/га</w:t>
            </w:r>
          </w:p>
        </w:tc>
        <w:tc>
          <w:tcPr>
            <w:tcW w:w="680" w:type="dxa"/>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896"/>
        </w:trPr>
        <w:tc>
          <w:tcPr>
            <w:tcW w:w="1701" w:type="dxa"/>
            <w:vMerge/>
            <w:tcBorders>
              <w:left w:val="single" w:sz="4" w:space="0" w:color="000000"/>
              <w:bottom w:val="sing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0,02-0,025</w:t>
            </w:r>
          </w:p>
        </w:tc>
        <w:tc>
          <w:tcPr>
            <w:tcW w:w="1418"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Подсолнечник</w:t>
            </w:r>
          </w:p>
        </w:tc>
        <w:tc>
          <w:tcPr>
            <w:tcW w:w="1871"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left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Опрыскивание посевов осенью или весной с добавлением 200 мл/га ПАВ Тренд 90, Ж (900 г/л этоксилата изодецилового спирта) в ранние фазы роста (от семядолей до 2-4 листьев однолетних и розетки листьев многолетних) двудольных сорных растений. Оптимальная фаза развития культурных растений – от 2 до 8 настоящих листьев культуры (до тех пор, пока развитые растения культуры не будут препятствовать попаданию препарата на сорные растения). При необходимости пересева можно высевать пшеницу яровую после вспашки или минимальной культивации почвы. Расход рабочей жидкости – </w:t>
            </w:r>
            <w:r w:rsidRPr="00807A99">
              <w:rPr>
                <w:rFonts w:ascii="Times New Roman" w:eastAsia="Calibri" w:hAnsi="Times New Roman" w:cs="Times New Roman"/>
                <w:spacing w:val="-2"/>
                <w:sz w:val="16"/>
                <w:szCs w:val="16"/>
              </w:rPr>
              <w:br/>
              <w:t>200-300 л/га</w:t>
            </w:r>
          </w:p>
        </w:tc>
        <w:tc>
          <w:tcPr>
            <w:tcW w:w="680" w:type="dxa"/>
            <w:tcBorders>
              <w:left w:val="single" w:sz="4" w:space="0" w:color="000000"/>
              <w:bottom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tcBorders>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140"/>
        </w:trPr>
        <w:tc>
          <w:tcPr>
            <w:tcW w:w="1701" w:type="dxa"/>
            <w:tcBorders>
              <w:top w:val="double" w:sz="4" w:space="0" w:color="auto"/>
              <w:left w:val="single" w:sz="4" w:space="0" w:color="000000"/>
              <w:bottom w:val="nil"/>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Этамастер,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002-03-1681-1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002-03-1681-1/230</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11.01.2028</w:t>
            </w:r>
          </w:p>
        </w:tc>
        <w:tc>
          <w:tcPr>
            <w:tcW w:w="1134" w:type="dxa"/>
            <w:tcBorders>
              <w:top w:val="double" w:sz="4" w:space="0" w:color="auto"/>
              <w:left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0,015-0,025</w:t>
            </w:r>
          </w:p>
        </w:tc>
        <w:tc>
          <w:tcPr>
            <w:tcW w:w="1418"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озимый</w:t>
            </w:r>
          </w:p>
        </w:tc>
        <w:tc>
          <w:tcPr>
            <w:tcW w:w="1871"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начиная от фазы семядолей до 3-5 настоящих листьев культуры в смеси с 200 мл/га ПАВ ЭТД-90, Ж (900 г/л этоксилата изодецилового спирта).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 озимого или ярового рапса, обработанного весной гербицидом, возможно высевать в тот же год ячмень озимый, пшеницу озимую после вспашки или минимальной культивации почвы. Весной следующего года после вспашки или культивации почвы можно высевать овес, пшеницу, ячмень, кукурузу, сою, подсолнечник. Расход рабочей жидкости- 200-300 л/га</w:t>
            </w:r>
          </w:p>
        </w:tc>
        <w:tc>
          <w:tcPr>
            <w:tcW w:w="680"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427"/>
        </w:trPr>
        <w:tc>
          <w:tcPr>
            <w:tcW w:w="1701" w:type="dxa"/>
            <w:tcBorders>
              <w:top w:val="nil"/>
              <w:left w:val="single" w:sz="4" w:space="0" w:color="000000"/>
              <w:bottom w:val="double" w:sz="4" w:space="0" w:color="auto"/>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некоторые многолетние двудольные сорняки</w:t>
            </w:r>
          </w:p>
        </w:tc>
        <w:tc>
          <w:tcPr>
            <w:tcW w:w="2495"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смеси с ПАВ ЭТД-90, Ж (900 г/л этоксилата изодецилового спирта) 200 мл/га в ранние фазы роста двудольных сорняков (от семядолей до 2-4 листьев у однолетних и розетки листьев у многолетних).</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Оптимальная фаза развития культурных растений – от 2 до 8 настоящих листьев культуры. При необходимости пересева можно высевать пшеницу яровую после вспашки или минимальной культивации почвы.</w:t>
            </w:r>
          </w:p>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680"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single" w:sz="4" w:space="0" w:color="auto"/>
              <w:left w:val="single" w:sz="4" w:space="0" w:color="000000"/>
              <w:bottom w:val="doub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256"/>
        </w:trPr>
        <w:tc>
          <w:tcPr>
            <w:tcW w:w="1701" w:type="dxa"/>
            <w:vMerge w:val="restart"/>
            <w:tcBorders>
              <w:top w:val="double" w:sz="4" w:space="0" w:color="auto"/>
              <w:left w:val="sing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Этамет, ВДГ</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«АГРОХИМ-ХХ</w:t>
            </w:r>
            <w:r w:rsidRPr="00807A99">
              <w:rPr>
                <w:rFonts w:ascii="Times New Roman" w:eastAsia="Calibri" w:hAnsi="Times New Roman" w:cs="Times New Roman"/>
                <w:sz w:val="16"/>
                <w:szCs w:val="16"/>
                <w:lang w:val="en-US"/>
              </w:rPr>
              <w:t>I</w:t>
            </w:r>
            <w:r w:rsidRPr="00807A99">
              <w:rPr>
                <w:rFonts w:ascii="Times New Roman" w:eastAsia="Calibri" w:hAnsi="Times New Roman" w:cs="Times New Roman"/>
                <w:sz w:val="16"/>
                <w:szCs w:val="16"/>
              </w:rPr>
              <w:t>»</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197-03-1680-1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197-03-1680-1/387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11.01.2028</w:t>
            </w:r>
          </w:p>
        </w:tc>
        <w:tc>
          <w:tcPr>
            <w:tcW w:w="1134" w:type="dxa"/>
            <w:tcBorders>
              <w:top w:val="double" w:sz="4" w:space="0" w:color="auto"/>
              <w:left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0,015-0,025</w:t>
            </w:r>
          </w:p>
        </w:tc>
        <w:tc>
          <w:tcPr>
            <w:tcW w:w="1418" w:type="dxa"/>
            <w:tcBorders>
              <w:top w:val="double" w:sz="4" w:space="0" w:color="auto"/>
              <w:left w:val="single" w:sz="4" w:space="0" w:color="000000"/>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озимый</w:t>
            </w:r>
          </w:p>
        </w:tc>
        <w:tc>
          <w:tcPr>
            <w:tcW w:w="1871" w:type="dxa"/>
            <w:tcBorders>
              <w:top w:val="double" w:sz="4" w:space="0" w:color="auto"/>
              <w:left w:val="single" w:sz="4" w:space="0" w:color="auto"/>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устойчивые к 2,4-Д</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и некоторые многолетние двудольные сорняки</w:t>
            </w:r>
          </w:p>
        </w:tc>
        <w:tc>
          <w:tcPr>
            <w:tcW w:w="2495"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начиная от фазы семядолей до 3-5 настоящих листьев культуры в смеси с 200 мл/га ПАВ ЭТД-90, Ж (900 г/л этоксилата изодецилового спирта). После озимого или ярового рапса, обработанного весной гербицидом, возможно высевать в тот же год ячмень озимый, пшеницу озимую после вспашки или минимальной культивации почвы. Весной следующего года после вспашки или культивации почвы можно высевать овес, пшеницу, ячмень, кукурузу, сою, подсолнечник. Расход рабочей жидкости- 200-300 л/га</w:t>
            </w:r>
          </w:p>
        </w:tc>
        <w:tc>
          <w:tcPr>
            <w:tcW w:w="680"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Borders>
              <w:top w:val="doub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256"/>
        </w:trPr>
        <w:tc>
          <w:tcPr>
            <w:tcW w:w="1701" w:type="dxa"/>
            <w:vMerge/>
            <w:tcBorders>
              <w:left w:val="single" w:sz="4" w:space="0" w:color="000000"/>
              <w:right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0,02-0,025</w:t>
            </w:r>
          </w:p>
        </w:tc>
        <w:tc>
          <w:tcPr>
            <w:tcW w:w="1418"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 в том числе виды семейства крестоцветные) и некоторые многолетние двудольные сорные растения</w:t>
            </w:r>
          </w:p>
        </w:tc>
        <w:tc>
          <w:tcPr>
            <w:tcW w:w="2495"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ранние фазы роста двудольных сорных растений (от семядолей до 2-4 листьев у однолетних и розетки листьев у многолетних) с добавлением 200 мл/га ПАВ ЭТД-90, Ж (900 г/л этоксилата изодецилового спирта). Оптимальная фаза развития культурных растений – от 2 до 8 настоящих листьев культуры (до тех пор, пока развитые растения культуры не будут препятствовать попаданию препарата на сорные растения). При необходимости пересева можно высевать пшеницу яровую после вспашки или минимальной культивации почвы. Расход рабочей жидкости – 200-300 л/га</w:t>
            </w:r>
          </w:p>
        </w:tc>
        <w:tc>
          <w:tcPr>
            <w:tcW w:w="680" w:type="dxa"/>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 (1)</w:t>
            </w:r>
          </w:p>
        </w:tc>
        <w:tc>
          <w:tcPr>
            <w:tcW w:w="680" w:type="dxa"/>
            <w:tcBorders>
              <w:top w:val="single" w:sz="4" w:space="0" w:color="auto"/>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417"/>
        </w:trPr>
        <w:tc>
          <w:tcPr>
            <w:tcW w:w="1701" w:type="dxa"/>
            <w:vMerge w:val="restart"/>
            <w:tcBorders>
              <w:top w:val="double" w:sz="4" w:space="0" w:color="000000"/>
              <w:left w:val="sing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Эсток, ВДГ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(750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АО Фирма «Август»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021-03-2543-1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021-03-2543-1/366</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11.03.2030</w:t>
            </w:r>
          </w:p>
        </w:tc>
        <w:tc>
          <w:tcPr>
            <w:tcW w:w="1134" w:type="dxa"/>
            <w:tcBorders>
              <w:top w:val="double" w:sz="4" w:space="0" w:color="000000"/>
              <w:left w:val="single" w:sz="4" w:space="0" w:color="auto"/>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0,015-0,025</w:t>
            </w:r>
          </w:p>
        </w:tc>
        <w:tc>
          <w:tcPr>
            <w:tcW w:w="1418" w:type="dxa"/>
            <w:tcBorders>
              <w:top w:val="doub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Рапс яровой</w:t>
            </w:r>
          </w:p>
        </w:tc>
        <w:tc>
          <w:tcPr>
            <w:tcW w:w="1871" w:type="dxa"/>
            <w:tcBorders>
              <w:top w:val="doub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(в том числе виды семейства крестоцветные) </w:t>
            </w:r>
            <w:r w:rsidRPr="00807A99">
              <w:rPr>
                <w:rFonts w:ascii="Times New Roman" w:eastAsia="Calibri" w:hAnsi="Times New Roman" w:cs="Times New Roman"/>
                <w:spacing w:val="-2"/>
                <w:sz w:val="16"/>
                <w:szCs w:val="16"/>
              </w:rPr>
              <w:br/>
              <w:t>и некоторые многолетние двудольные сорные растения</w:t>
            </w: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p w:rsidR="0079402E" w:rsidRPr="00807A99" w:rsidRDefault="0079402E" w:rsidP="00E0245F">
            <w:pPr>
              <w:spacing w:after="0" w:line="240" w:lineRule="auto"/>
              <w:rPr>
                <w:rFonts w:ascii="Times New Roman" w:eastAsia="Calibri" w:hAnsi="Times New Roman" w:cs="Times New Roman"/>
                <w:sz w:val="16"/>
                <w:szCs w:val="16"/>
              </w:rPr>
            </w:pPr>
          </w:p>
        </w:tc>
        <w:tc>
          <w:tcPr>
            <w:tcW w:w="2495" w:type="dxa"/>
            <w:tcBorders>
              <w:top w:val="double" w:sz="4" w:space="0" w:color="000000"/>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Опрыскивание посевов (в смеси с ПАВ Адью, Ж (900 г/л этоксилат изодецилового спирта) (0,1% или 200 мл/га) в ранние фазы роста двудольных сорных растений (от семядолей до 2-4 листьев у однолетних и розетки листьев у многолетних). Оптимальная фаза развития культурных растений – от семядолей до образования цветочных бутонов.</w:t>
            </w:r>
          </w:p>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При необходимости пересева можно высевать пшеницу яровую после вспашки или минимальной культивации почвы. Расход рабочей жидкости – 50-300 л/га (в зависимости от типа распылителей)</w:t>
            </w:r>
          </w:p>
        </w:tc>
        <w:tc>
          <w:tcPr>
            <w:tcW w:w="680"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0" w:type="dxa"/>
            <w:vMerge w:val="restart"/>
            <w:tcBorders>
              <w:top w:val="double" w:sz="4" w:space="0" w:color="000000"/>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3427"/>
        </w:trPr>
        <w:tc>
          <w:tcPr>
            <w:tcW w:w="1701" w:type="dxa"/>
            <w:vMerge/>
            <w:tcBorders>
              <w:left w:val="single" w:sz="4" w:space="0" w:color="000000"/>
              <w:right w:val="single" w:sz="4" w:space="0" w:color="auto"/>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0,015-0,025</w:t>
            </w:r>
          </w:p>
        </w:tc>
        <w:tc>
          <w:tcPr>
            <w:tcW w:w="1418"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Рапс озимый </w:t>
            </w:r>
          </w:p>
        </w:tc>
        <w:tc>
          <w:tcPr>
            <w:tcW w:w="1871"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(в том числе виды семейства крестоцветные) и некоторые многолетние двудольные сорные растения</w:t>
            </w:r>
          </w:p>
        </w:tc>
        <w:tc>
          <w:tcPr>
            <w:tcW w:w="2495" w:type="dxa"/>
            <w:tcBorders>
              <w:top w:val="single" w:sz="4" w:space="0" w:color="auto"/>
              <w:left w:val="single" w:sz="4" w:space="0" w:color="000000"/>
              <w:bottom w:val="single" w:sz="4" w:space="0" w:color="auto"/>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осенью или весной в смеси с ПАВ Адью, Ж </w:t>
            </w:r>
            <w:r w:rsidRPr="00807A99">
              <w:rPr>
                <w:rFonts w:ascii="Times New Roman" w:eastAsia="Calibri" w:hAnsi="Times New Roman" w:cs="Times New Roman"/>
                <w:spacing w:val="-2"/>
                <w:sz w:val="16"/>
                <w:szCs w:val="16"/>
              </w:rPr>
              <w:t xml:space="preserve">(900 г/л этоксилат изодецилового спирта) </w:t>
            </w:r>
            <w:r w:rsidRPr="00807A99">
              <w:rPr>
                <w:rFonts w:ascii="Times New Roman" w:eastAsia="Calibri" w:hAnsi="Times New Roman" w:cs="Times New Roman"/>
                <w:sz w:val="16"/>
                <w:szCs w:val="16"/>
              </w:rPr>
              <w:t xml:space="preserve">(0,1% или 200 мл/га) в ранние фазы роста двудольных сорных растений (от семядолей до 2-4 листьев у однолетних и розетки листьев у многолетних). Оптимальная фаза развития культурных растений – от семядолей до образования цветочных бутонов.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При необходимости пересева рапса озимого, обработанного осенью, можно высевать пшеницу озимую. Ячмень озимый можно высевать через 45 дней после применения гербицида и проведения вспашки или минимальной культивации почвы на глубину не менее 22 см. При необходимости пересева рапса озимого, обработанного весной, можно высевать пшеницу яровую после вспашки или минимальной культивации почвы. Расход рабочей жидкости – 50-300 л/га </w:t>
            </w:r>
            <w:r w:rsidRPr="00807A99">
              <w:rPr>
                <w:rFonts w:ascii="Times New Roman" w:eastAsia="Calibri" w:hAnsi="Times New Roman" w:cs="Times New Roman"/>
                <w:spacing w:val="-2"/>
                <w:sz w:val="16"/>
                <w:szCs w:val="16"/>
              </w:rPr>
              <w:t>(в зависимости от типа распылителей)</w:t>
            </w:r>
          </w:p>
        </w:tc>
        <w:tc>
          <w:tcPr>
            <w:tcW w:w="680" w:type="dxa"/>
            <w:vMerge/>
            <w:tcBorders>
              <w:left w:val="single" w:sz="4" w:space="0" w:color="000000"/>
              <w:right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3427"/>
        </w:trPr>
        <w:tc>
          <w:tcPr>
            <w:tcW w:w="1701" w:type="dxa"/>
            <w:vMerge/>
            <w:tcBorders>
              <w:left w:val="single" w:sz="4" w:space="0" w:color="000000"/>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0,020-0,025</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Подсолнечник</w:t>
            </w:r>
          </w:p>
        </w:tc>
        <w:tc>
          <w:tcPr>
            <w:tcW w:w="1871" w:type="dxa"/>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iCs/>
                <w:sz w:val="16"/>
                <w:szCs w:val="16"/>
              </w:rPr>
            </w:pPr>
            <w:r w:rsidRPr="00807A99">
              <w:rPr>
                <w:rFonts w:ascii="Times New Roman" w:eastAsia="Calibri" w:hAnsi="Times New Roman" w:cs="Times New Roman"/>
                <w:bCs/>
                <w:iCs/>
                <w:sz w:val="16"/>
                <w:szCs w:val="16"/>
              </w:rPr>
              <w:t xml:space="preserve">Однолетние </w:t>
            </w:r>
            <w:r w:rsidRPr="00807A99">
              <w:rPr>
                <w:rFonts w:ascii="Times New Roman" w:eastAsia="Calibri" w:hAnsi="Times New Roman" w:cs="Times New Roman"/>
                <w:bCs/>
                <w:iCs/>
                <w:sz w:val="16"/>
                <w:szCs w:val="16"/>
              </w:rPr>
              <w:br/>
              <w:t xml:space="preserve">(в том числе виды семейства крестоцветные) </w:t>
            </w:r>
            <w:r w:rsidRPr="00807A99">
              <w:rPr>
                <w:rFonts w:ascii="Times New Roman" w:eastAsia="Calibri" w:hAnsi="Times New Roman" w:cs="Times New Roman"/>
                <w:bCs/>
                <w:iCs/>
                <w:sz w:val="16"/>
                <w:szCs w:val="16"/>
              </w:rPr>
              <w:br/>
              <w:t>и некоторые многолетние двудольные сорные растения</w:t>
            </w:r>
          </w:p>
        </w:tc>
        <w:tc>
          <w:tcPr>
            <w:tcW w:w="2495" w:type="dxa"/>
            <w:tcBorders>
              <w:top w:val="single" w:sz="4" w:space="0" w:color="auto"/>
              <w:left w:val="single" w:sz="4" w:space="0" w:color="000000"/>
              <w:bottom w:val="single" w:sz="4" w:space="0" w:color="auto"/>
              <w:right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ранние фазы роста двудольных сорных растений (от семядолей до 2-4 листьев у однолетних и розетки </w:t>
            </w:r>
          </w:p>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у многолетних) с добавлением ПАВ Адью, Ж (900 г/л этоксилата изодецилового спирта) (0,1% от объема рабочей жидкости). Оптимальная фаза развития культуры ‒ от 2 до 8 настоящих листьев. При необходимости пересева можно высевать пшеницу яровую после вспашки или минимальной культивации почвы. Расход рабочей жидкости – 50-300 л/га (в зависимости от типа распылителей)</w:t>
            </w:r>
          </w:p>
        </w:tc>
        <w:tc>
          <w:tcPr>
            <w:tcW w:w="680" w:type="dxa"/>
            <w:vMerge/>
            <w:tcBorders>
              <w:left w:val="single" w:sz="4" w:space="0" w:color="000000"/>
              <w:right w:val="sing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680" w:type="dxa"/>
            <w:vMerge/>
            <w:tcBorders>
              <w:left w:val="single" w:sz="4" w:space="0" w:color="000000"/>
              <w:right w:val="sing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i/>
          <w:sz w:val="16"/>
          <w:szCs w:val="16"/>
        </w:rPr>
        <w:t>Этаметсульфурон-метил+пиклорам</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0"/>
      </w:tblGrid>
      <w:tr w:rsidR="0079402E" w:rsidRPr="00807A99" w:rsidTr="008B03AF">
        <w:trPr>
          <w:cantSplit/>
          <w:trHeight w:val="1575"/>
        </w:trPr>
        <w:tc>
          <w:tcPr>
            <w:tcW w:w="1701" w:type="dxa"/>
            <w:tcBorders>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Этамастер Супер</w:t>
            </w:r>
            <w:r w:rsidRPr="00807A99">
              <w:rPr>
                <w:rFonts w:ascii="Times New Roman" w:eastAsia="Calibri" w:hAnsi="Times New Roman" w:cs="Times New Roman"/>
                <w:b/>
                <w:bCs/>
                <w:sz w:val="16"/>
                <w:szCs w:val="16"/>
              </w:rPr>
              <w:t>, ВДГ</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(150+450 г/кг)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«АГРУСХИМ»</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002-03-1259-1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25.10.2026</w:t>
            </w:r>
          </w:p>
        </w:tc>
        <w:tc>
          <w:tcPr>
            <w:tcW w:w="1134" w:type="dxa"/>
            <w:tcBorders>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0,065-0,08 </w:t>
            </w:r>
          </w:p>
        </w:tc>
        <w:tc>
          <w:tcPr>
            <w:tcW w:w="1418"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Рапс яровой и озимый</w:t>
            </w:r>
          </w:p>
        </w:tc>
        <w:tc>
          <w:tcPr>
            <w:tcW w:w="1871"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и некоторые многолетние двудольные сорняки</w:t>
            </w: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от фазы первой пары листьев до 4-х пар настоящих листьев культуры и ранние фазы роста сорняков в смеси с 200 мл/га ПАВ ЭТД-90, Ж. Рапс озимый обрабатывается весной.</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200 – 300 л/га</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0"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Этофумезат</w:t>
      </w:r>
    </w:p>
    <w:tbl>
      <w:tblPr>
        <w:tblStyle w:val="afb"/>
        <w:tblW w:w="0" w:type="auto"/>
        <w:tblInd w:w="108" w:type="dxa"/>
        <w:tblLook w:val="04A0" w:firstRow="1" w:lastRow="0" w:firstColumn="1" w:lastColumn="0" w:noHBand="0" w:noVBand="1"/>
      </w:tblPr>
      <w:tblGrid>
        <w:gridCol w:w="1644"/>
        <w:gridCol w:w="1034"/>
        <w:gridCol w:w="1387"/>
        <w:gridCol w:w="1749"/>
        <w:gridCol w:w="2407"/>
        <w:gridCol w:w="693"/>
        <w:gridCol w:w="549"/>
      </w:tblGrid>
      <w:tr w:rsidR="0079402E" w:rsidRPr="00807A99" w:rsidTr="008B03AF">
        <w:trPr>
          <w:trHeight w:val="1583"/>
        </w:trPr>
        <w:tc>
          <w:tcPr>
            <w:tcW w:w="1701" w:type="dxa"/>
            <w:vMerge w:val="restart"/>
          </w:tcPr>
          <w:p w:rsidR="0079402E" w:rsidRPr="00807A99" w:rsidRDefault="0079402E" w:rsidP="00E0245F">
            <w:pPr>
              <w:suppressLineNumbers/>
              <w:jc w:val="center"/>
              <w:rPr>
                <w:b/>
                <w:sz w:val="16"/>
                <w:szCs w:val="16"/>
              </w:rPr>
            </w:pPr>
            <w:r w:rsidRPr="00807A99">
              <w:rPr>
                <w:b/>
                <w:sz w:val="16"/>
                <w:szCs w:val="16"/>
              </w:rPr>
              <w:t>Актион, КС</w:t>
            </w:r>
          </w:p>
          <w:p w:rsidR="0079402E" w:rsidRPr="00807A99" w:rsidRDefault="0079402E" w:rsidP="00E0245F">
            <w:pPr>
              <w:suppressLineNumbers/>
              <w:jc w:val="center"/>
              <w:rPr>
                <w:b/>
                <w:sz w:val="16"/>
                <w:szCs w:val="16"/>
              </w:rPr>
            </w:pPr>
            <w:r w:rsidRPr="00807A99">
              <w:rPr>
                <w:b/>
                <w:sz w:val="16"/>
                <w:szCs w:val="16"/>
              </w:rPr>
              <w:t>(500 г/л этофумезата)</w:t>
            </w:r>
          </w:p>
          <w:p w:rsidR="0079402E" w:rsidRPr="00807A99" w:rsidRDefault="0079402E" w:rsidP="00E0245F">
            <w:pPr>
              <w:suppressLineNumbers/>
              <w:jc w:val="center"/>
              <w:rPr>
                <w:sz w:val="16"/>
                <w:szCs w:val="16"/>
              </w:rPr>
            </w:pPr>
            <w:r w:rsidRPr="00807A99">
              <w:rPr>
                <w:sz w:val="16"/>
                <w:szCs w:val="16"/>
              </w:rPr>
              <w:t xml:space="preserve"> АО «Щелково Агрохим»</w:t>
            </w:r>
          </w:p>
          <w:p w:rsidR="0079402E" w:rsidRPr="00807A99" w:rsidRDefault="0079402E" w:rsidP="00E0245F">
            <w:pPr>
              <w:suppressLineNumbers/>
              <w:jc w:val="center"/>
              <w:rPr>
                <w:sz w:val="16"/>
                <w:szCs w:val="16"/>
              </w:rPr>
            </w:pPr>
            <w:r w:rsidRPr="00807A99">
              <w:rPr>
                <w:sz w:val="16"/>
                <w:szCs w:val="16"/>
              </w:rPr>
              <w:t>3/3</w:t>
            </w:r>
          </w:p>
          <w:p w:rsidR="0079402E" w:rsidRPr="00807A99" w:rsidRDefault="0079402E" w:rsidP="00E0245F">
            <w:pPr>
              <w:suppressLineNumbers/>
              <w:jc w:val="center"/>
              <w:rPr>
                <w:sz w:val="16"/>
                <w:szCs w:val="16"/>
              </w:rPr>
            </w:pPr>
            <w:r w:rsidRPr="00807A99">
              <w:rPr>
                <w:sz w:val="16"/>
                <w:szCs w:val="16"/>
              </w:rPr>
              <w:t>018-03-1877-1</w:t>
            </w:r>
          </w:p>
          <w:p w:rsidR="0079402E" w:rsidRPr="00807A99" w:rsidRDefault="0079402E" w:rsidP="00E0245F">
            <w:pPr>
              <w:jc w:val="center"/>
              <w:rPr>
                <w:sz w:val="16"/>
                <w:szCs w:val="16"/>
              </w:rPr>
            </w:pPr>
            <w:r w:rsidRPr="00807A99">
              <w:rPr>
                <w:sz w:val="16"/>
                <w:szCs w:val="16"/>
              </w:rPr>
              <w:t>(взамен ранее выданного свидетельства от 04.07.2014 № 386)</w:t>
            </w:r>
          </w:p>
          <w:p w:rsidR="0079402E" w:rsidRPr="00807A99" w:rsidRDefault="0079402E" w:rsidP="00E0245F">
            <w:pPr>
              <w:suppressLineNumbers/>
              <w:jc w:val="center"/>
              <w:rPr>
                <w:sz w:val="16"/>
                <w:szCs w:val="16"/>
              </w:rPr>
            </w:pPr>
            <w:r w:rsidRPr="00807A99">
              <w:rPr>
                <w:sz w:val="16"/>
                <w:szCs w:val="16"/>
              </w:rPr>
              <w:t>018-03-1877-1/241</w:t>
            </w:r>
          </w:p>
          <w:p w:rsidR="0079402E" w:rsidRPr="00807A99" w:rsidRDefault="0079402E" w:rsidP="00E0245F">
            <w:pPr>
              <w:suppressLineNumbers/>
              <w:jc w:val="center"/>
              <w:rPr>
                <w:sz w:val="16"/>
                <w:szCs w:val="16"/>
              </w:rPr>
            </w:pPr>
            <w:r w:rsidRPr="00807A99">
              <w:rPr>
                <w:sz w:val="16"/>
                <w:szCs w:val="16"/>
              </w:rPr>
              <w:t>03.07.2024</w:t>
            </w:r>
          </w:p>
        </w:tc>
        <w:tc>
          <w:tcPr>
            <w:tcW w:w="1103" w:type="dxa"/>
            <w:tcBorders>
              <w:bottom w:val="single" w:sz="4" w:space="0" w:color="auto"/>
            </w:tcBorders>
          </w:tcPr>
          <w:p w:rsidR="0079402E" w:rsidRPr="00807A99" w:rsidRDefault="0079402E" w:rsidP="00E0245F">
            <w:pPr>
              <w:suppressLineNumbers/>
              <w:rPr>
                <w:rFonts w:eastAsia="Calibri"/>
                <w:sz w:val="16"/>
                <w:szCs w:val="16"/>
              </w:rPr>
            </w:pPr>
            <w:r w:rsidRPr="00807A99">
              <w:rPr>
                <w:rFonts w:eastAsia="Calibri"/>
                <w:sz w:val="16"/>
                <w:szCs w:val="16"/>
              </w:rPr>
              <w:t>1-2</w:t>
            </w:r>
          </w:p>
        </w:tc>
        <w:tc>
          <w:tcPr>
            <w:tcW w:w="1456" w:type="dxa"/>
            <w:tcBorders>
              <w:bottom w:val="single" w:sz="4" w:space="0" w:color="auto"/>
            </w:tcBorders>
          </w:tcPr>
          <w:p w:rsidR="0079402E" w:rsidRPr="00807A99" w:rsidRDefault="0079402E" w:rsidP="00E0245F">
            <w:pPr>
              <w:suppressLineNumbers/>
              <w:rPr>
                <w:sz w:val="16"/>
                <w:szCs w:val="16"/>
              </w:rPr>
            </w:pPr>
            <w:r w:rsidRPr="00807A99">
              <w:rPr>
                <w:sz w:val="16"/>
                <w:szCs w:val="16"/>
              </w:rPr>
              <w:t>Свекла сахарная</w:t>
            </w:r>
          </w:p>
        </w:tc>
        <w:tc>
          <w:tcPr>
            <w:tcW w:w="1836" w:type="dxa"/>
            <w:tcBorders>
              <w:bottom w:val="single" w:sz="4" w:space="0" w:color="auto"/>
            </w:tcBorders>
          </w:tcPr>
          <w:p w:rsidR="0079402E" w:rsidRPr="00807A99" w:rsidRDefault="0079402E" w:rsidP="00E0245F">
            <w:pPr>
              <w:suppressLineNumbers/>
              <w:rPr>
                <w:sz w:val="16"/>
                <w:szCs w:val="16"/>
              </w:rPr>
            </w:pPr>
            <w:r w:rsidRPr="00807A99">
              <w:rPr>
                <w:sz w:val="16"/>
                <w:szCs w:val="16"/>
              </w:rPr>
              <w:t>Однолетние двудольные (включая виды щирицы) и однолетние</w:t>
            </w:r>
            <w:r w:rsidR="002C299C">
              <w:rPr>
                <w:sz w:val="16"/>
                <w:szCs w:val="16"/>
              </w:rPr>
              <w:t xml:space="preserve"> </w:t>
            </w:r>
            <w:r w:rsidRPr="00807A99">
              <w:rPr>
                <w:sz w:val="16"/>
                <w:szCs w:val="16"/>
              </w:rPr>
              <w:t>злаковые сорняки</w:t>
            </w:r>
          </w:p>
        </w:tc>
        <w:tc>
          <w:tcPr>
            <w:tcW w:w="2551" w:type="dxa"/>
            <w:tcBorders>
              <w:bottom w:val="single" w:sz="4" w:space="0" w:color="auto"/>
            </w:tcBorders>
          </w:tcPr>
          <w:p w:rsidR="0079402E" w:rsidRPr="00807A99" w:rsidRDefault="0079402E" w:rsidP="00E0245F">
            <w:pPr>
              <w:suppressLineNumbers/>
              <w:rPr>
                <w:sz w:val="16"/>
                <w:szCs w:val="16"/>
              </w:rPr>
            </w:pPr>
            <w:r w:rsidRPr="00807A99">
              <w:rPr>
                <w:sz w:val="16"/>
                <w:szCs w:val="16"/>
              </w:rPr>
              <w:t>Опрыскивание посевов по всходам сорных растений первой, второй или третьей волны (в фазу семядолей двудольных и 1 листа злаковых) от фазы вилочки до смыкания рядков свеклы. Расход рабочей жидкости – 100-200 л/га</w:t>
            </w:r>
          </w:p>
        </w:tc>
        <w:tc>
          <w:tcPr>
            <w:tcW w:w="709" w:type="dxa"/>
            <w:tcBorders>
              <w:bottom w:val="single" w:sz="4" w:space="0" w:color="auto"/>
            </w:tcBorders>
          </w:tcPr>
          <w:p w:rsidR="0079402E" w:rsidRPr="00807A99" w:rsidRDefault="0079402E" w:rsidP="00E0245F">
            <w:pPr>
              <w:suppressLineNumbers/>
              <w:rPr>
                <w:sz w:val="16"/>
                <w:szCs w:val="16"/>
              </w:rPr>
            </w:pPr>
            <w:r w:rsidRPr="00807A99">
              <w:rPr>
                <w:sz w:val="16"/>
                <w:szCs w:val="16"/>
              </w:rPr>
              <w:t>60(2)</w:t>
            </w:r>
          </w:p>
        </w:tc>
        <w:tc>
          <w:tcPr>
            <w:tcW w:w="567" w:type="dxa"/>
            <w:tcBorders>
              <w:bottom w:val="single" w:sz="4" w:space="0" w:color="auto"/>
            </w:tcBorders>
          </w:tcPr>
          <w:p w:rsidR="0079402E" w:rsidRPr="00807A99" w:rsidRDefault="0079402E" w:rsidP="00E0245F">
            <w:pPr>
              <w:suppressLineNumbers/>
              <w:rPr>
                <w:rFonts w:eastAsia="Calibri"/>
                <w:sz w:val="16"/>
                <w:szCs w:val="16"/>
              </w:rPr>
            </w:pPr>
            <w:r w:rsidRPr="00807A99">
              <w:rPr>
                <w:rFonts w:eastAsia="Calibri"/>
                <w:sz w:val="16"/>
                <w:szCs w:val="16"/>
              </w:rPr>
              <w:t>-(3)</w:t>
            </w:r>
          </w:p>
        </w:tc>
      </w:tr>
      <w:tr w:rsidR="0079402E" w:rsidRPr="00807A99" w:rsidTr="008B03AF">
        <w:tc>
          <w:tcPr>
            <w:tcW w:w="1701" w:type="dxa"/>
            <w:vMerge/>
          </w:tcPr>
          <w:p w:rsidR="0079402E" w:rsidRPr="00807A99" w:rsidRDefault="0079402E" w:rsidP="00E0245F">
            <w:pPr>
              <w:suppressLineNumbers/>
              <w:jc w:val="center"/>
              <w:rPr>
                <w:color w:val="FF0000"/>
                <w:sz w:val="16"/>
                <w:szCs w:val="16"/>
              </w:rPr>
            </w:pPr>
          </w:p>
        </w:tc>
        <w:tc>
          <w:tcPr>
            <w:tcW w:w="1103" w:type="dxa"/>
            <w:tcBorders>
              <w:top w:val="single" w:sz="4" w:space="0" w:color="auto"/>
            </w:tcBorders>
            <w:vAlign w:val="bottom"/>
          </w:tcPr>
          <w:p w:rsidR="0079402E" w:rsidRPr="00807A99" w:rsidRDefault="0079402E" w:rsidP="00E0245F">
            <w:pPr>
              <w:suppressLineNumbers/>
              <w:rPr>
                <w:sz w:val="16"/>
                <w:szCs w:val="16"/>
              </w:rPr>
            </w:pPr>
            <w:r w:rsidRPr="00807A99">
              <w:rPr>
                <w:sz w:val="16"/>
                <w:szCs w:val="16"/>
              </w:rPr>
              <w:t>1,5-2</w:t>
            </w: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keepNext/>
              <w:keepLines/>
              <w:suppressLineNumbers/>
              <w:rPr>
                <w:sz w:val="16"/>
                <w:szCs w:val="16"/>
              </w:rPr>
            </w:pPr>
          </w:p>
          <w:p w:rsidR="0079402E" w:rsidRPr="00807A99" w:rsidRDefault="0079402E" w:rsidP="00E0245F">
            <w:pPr>
              <w:suppressLineNumbers/>
              <w:rPr>
                <w:sz w:val="16"/>
                <w:szCs w:val="16"/>
              </w:rPr>
            </w:pPr>
          </w:p>
        </w:tc>
        <w:tc>
          <w:tcPr>
            <w:tcW w:w="1456" w:type="dxa"/>
            <w:tcBorders>
              <w:top w:val="single" w:sz="4" w:space="0" w:color="auto"/>
            </w:tcBorders>
          </w:tcPr>
          <w:p w:rsidR="0079402E" w:rsidRPr="00807A99" w:rsidRDefault="0079402E" w:rsidP="00E0245F">
            <w:pPr>
              <w:keepNext/>
              <w:keepLines/>
              <w:suppressLineNumbers/>
              <w:rPr>
                <w:sz w:val="16"/>
                <w:szCs w:val="16"/>
              </w:rPr>
            </w:pPr>
            <w:r w:rsidRPr="00807A99">
              <w:rPr>
                <w:sz w:val="16"/>
                <w:szCs w:val="16"/>
              </w:rPr>
              <w:t>Люпин</w:t>
            </w:r>
          </w:p>
        </w:tc>
        <w:tc>
          <w:tcPr>
            <w:tcW w:w="1836" w:type="dxa"/>
            <w:tcBorders>
              <w:top w:val="single" w:sz="4" w:space="0" w:color="auto"/>
            </w:tcBorders>
          </w:tcPr>
          <w:p w:rsidR="0079402E" w:rsidRPr="00807A99" w:rsidRDefault="0079402E" w:rsidP="00E0245F">
            <w:pPr>
              <w:suppressLineNumbers/>
              <w:rPr>
                <w:sz w:val="16"/>
                <w:szCs w:val="16"/>
              </w:rPr>
            </w:pPr>
            <w:r w:rsidRPr="00807A99">
              <w:rPr>
                <w:sz w:val="16"/>
                <w:szCs w:val="16"/>
              </w:rPr>
              <w:t>Однолетние двудольные (включая виды щирицы) и однолетние злаковые сорняки</w:t>
            </w:r>
          </w:p>
        </w:tc>
        <w:tc>
          <w:tcPr>
            <w:tcW w:w="2551" w:type="dxa"/>
            <w:tcBorders>
              <w:top w:val="single" w:sz="4" w:space="0" w:color="auto"/>
            </w:tcBorders>
          </w:tcPr>
          <w:p w:rsidR="0079402E" w:rsidRPr="00807A99" w:rsidRDefault="0079402E" w:rsidP="00E0245F">
            <w:pPr>
              <w:suppressLineNumbers/>
              <w:rPr>
                <w:sz w:val="16"/>
                <w:szCs w:val="16"/>
              </w:rPr>
            </w:pPr>
            <w:r w:rsidRPr="00807A99">
              <w:rPr>
                <w:sz w:val="16"/>
                <w:szCs w:val="16"/>
              </w:rPr>
              <w:t>Опрыскивание посевов по всходам сорных растений (в фазу семядолей двудольных</w:t>
            </w:r>
          </w:p>
          <w:p w:rsidR="0079402E" w:rsidRPr="00807A99" w:rsidRDefault="0079402E" w:rsidP="00E0245F">
            <w:pPr>
              <w:suppressLineNumbers/>
              <w:rPr>
                <w:sz w:val="16"/>
                <w:szCs w:val="16"/>
              </w:rPr>
            </w:pPr>
            <w:r w:rsidRPr="00807A99">
              <w:rPr>
                <w:sz w:val="16"/>
                <w:szCs w:val="16"/>
              </w:rPr>
              <w:t>и 1 листа злаковых) в фазу от 2 до 4 листьев люпина. Расход рабочей жидкости – 200-300 л/га</w:t>
            </w:r>
          </w:p>
        </w:tc>
        <w:tc>
          <w:tcPr>
            <w:tcW w:w="709" w:type="dxa"/>
            <w:tcBorders>
              <w:top w:val="single" w:sz="4" w:space="0" w:color="auto"/>
            </w:tcBorders>
            <w:vAlign w:val="bottom"/>
          </w:tcPr>
          <w:p w:rsidR="0079402E" w:rsidRPr="00807A99" w:rsidRDefault="0079402E" w:rsidP="00E0245F">
            <w:pPr>
              <w:suppressLineNumbers/>
              <w:rPr>
                <w:sz w:val="16"/>
                <w:szCs w:val="16"/>
              </w:rPr>
            </w:pPr>
            <w:r w:rsidRPr="00807A99">
              <w:rPr>
                <w:sz w:val="16"/>
                <w:szCs w:val="16"/>
              </w:rPr>
              <w:t>-(1)</w:t>
            </w: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p w:rsidR="0079402E" w:rsidRPr="00807A99" w:rsidRDefault="0079402E" w:rsidP="00E0245F">
            <w:pPr>
              <w:suppressLineNumbers/>
              <w:rPr>
                <w:sz w:val="16"/>
                <w:szCs w:val="16"/>
              </w:rPr>
            </w:pPr>
          </w:p>
        </w:tc>
        <w:tc>
          <w:tcPr>
            <w:tcW w:w="567" w:type="dxa"/>
            <w:tcBorders>
              <w:top w:val="single" w:sz="4" w:space="0" w:color="auto"/>
            </w:tcBorders>
          </w:tcPr>
          <w:p w:rsidR="0079402E" w:rsidRPr="00807A99" w:rsidRDefault="0079402E" w:rsidP="00E0245F">
            <w:pPr>
              <w:suppressLineNumbers/>
              <w:rPr>
                <w:sz w:val="16"/>
                <w:szCs w:val="16"/>
              </w:rPr>
            </w:pPr>
            <w:r w:rsidRPr="00807A99">
              <w:rPr>
                <w:sz w:val="16"/>
                <w:szCs w:val="16"/>
              </w:rPr>
              <w:t>-(3)</w:t>
            </w:r>
          </w:p>
        </w:tc>
      </w:tr>
    </w:tbl>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r w:rsidRPr="00807A99">
        <w:rPr>
          <w:rFonts w:ascii="Times New Roman" w:eastAsia="Calibri" w:hAnsi="Times New Roman" w:cs="Times New Roman"/>
          <w:b/>
          <w:bCs/>
          <w:i/>
          <w:iCs/>
          <w:sz w:val="16"/>
          <w:szCs w:val="16"/>
        </w:rPr>
        <w:t>Этофумезат + фенмедифам + десмедифам</w:t>
      </w:r>
    </w:p>
    <w:p w:rsidR="0079402E" w:rsidRPr="00807A99" w:rsidRDefault="0079402E" w:rsidP="00E0245F">
      <w:pPr>
        <w:widowControl w:val="0"/>
        <w:suppressLineNumbers/>
        <w:spacing w:after="0" w:line="240" w:lineRule="auto"/>
        <w:rPr>
          <w:rFonts w:ascii="Times New Roman" w:eastAsia="Calibri" w:hAnsi="Times New Roman" w:cs="Times New Roman"/>
          <w:b/>
          <w:bCs/>
          <w:i/>
          <w:iCs/>
          <w:sz w:val="16"/>
          <w:szCs w:val="16"/>
        </w:rPr>
      </w:pPr>
    </w:p>
    <w:tbl>
      <w:tblPr>
        <w:tblW w:w="9989"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43"/>
        <w:gridCol w:w="28"/>
        <w:gridCol w:w="2495"/>
        <w:gridCol w:w="28"/>
        <w:gridCol w:w="652"/>
        <w:gridCol w:w="57"/>
        <w:gridCol w:w="626"/>
        <w:gridCol w:w="7"/>
      </w:tblGrid>
      <w:tr w:rsidR="0079402E" w:rsidRPr="00807A99" w:rsidTr="008B03AF">
        <w:trPr>
          <w:gridAfter w:val="1"/>
          <w:wAfter w:w="7" w:type="dxa"/>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Бетанал Прогресс ОФ,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(112 + 91 + 71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019-03-903-1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15.12.2025</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 столовая (кроме пучкового товара)</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щирица, и некоторые однолетние злаковые сорные растения</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Однократное опрыскивание посевов в фазе 4 настоящих листьев культуры и ранние фазы роста сорных растений.</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Расход рабочей жидкости – 200-300 л/га</w:t>
            </w:r>
          </w:p>
        </w:tc>
        <w:tc>
          <w:tcPr>
            <w:tcW w:w="680"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2-4 листьев сорных растений (по первой и второй волне). Расход рабочей жидкости – 200-300 л/га</w:t>
            </w: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семядолей сорных растений (по первой, второй и третьей волне).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br/>
              <w:t>Расход рабочей жидкости – 200-300 л/га</w:t>
            </w:r>
          </w:p>
        </w:tc>
        <w:tc>
          <w:tcPr>
            <w:tcW w:w="680" w:type="dxa"/>
            <w:gridSpan w:val="2"/>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Бетанал Эксперт ОФ,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 xml:space="preserve">(112 + 91 + 71 г/л) </w:t>
            </w:r>
            <w:r w:rsidRPr="00807A99">
              <w:rPr>
                <w:rFonts w:ascii="Times New Roman" w:eastAsia="Calibri" w:hAnsi="Times New Roman" w:cs="Times New Roman"/>
                <w:sz w:val="16"/>
                <w:szCs w:val="16"/>
              </w:rPr>
              <w:t>Байер КропСайенс АГ</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019-03-902-1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15.12.2025</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 столовая (кроме пучкового товара)</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и некоторые однолетние злаковые сорные растения</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Однократное опрыскивание посевов в фазе 4 настоящих листьев культуры и ранние фазы роста сорных растений. Расход рабочей жидкости – 200 -300 л/га</w:t>
            </w:r>
          </w:p>
        </w:tc>
        <w:tc>
          <w:tcPr>
            <w:tcW w:w="680"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 опрыскивание посевов в фазе 2-4 листьев сорных растений (по первой и второй волне). Расход рабочей жидкости – 200 -300 л/га</w:t>
            </w: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семядолей сорных растений (по первой, второй и третьей волне). Расход рабочей жидкости – 200 – 300 л/га</w:t>
            </w:r>
          </w:p>
        </w:tc>
        <w:tc>
          <w:tcPr>
            <w:tcW w:w="680" w:type="dxa"/>
            <w:gridSpan w:val="2"/>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79402E">
        <w:trPr>
          <w:gridAfter w:val="1"/>
          <w:wAfter w:w="7" w:type="dxa"/>
          <w:cantSplit/>
          <w:trHeight w:val="594"/>
        </w:trPr>
        <w:tc>
          <w:tcPr>
            <w:tcW w:w="1701" w:type="dxa"/>
            <w:vMerge w:val="restart"/>
            <w:tcBorders>
              <w:top w:val="doub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 xml:space="preserve">Бетарен Супер МД, МКЭ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(126 + 63 + 21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АО «Щелково Агрохим»</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018-03-2953-1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23.12.2030</w:t>
            </w:r>
          </w:p>
        </w:tc>
        <w:tc>
          <w:tcPr>
            <w:tcW w:w="1134" w:type="dxa"/>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2,7-3,6</w:t>
            </w:r>
          </w:p>
        </w:tc>
        <w:tc>
          <w:tcPr>
            <w:tcW w:w="1418" w:type="dxa"/>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свекла кормовая</w:t>
            </w:r>
          </w:p>
        </w:tc>
        <w:tc>
          <w:tcPr>
            <w:tcW w:w="1871" w:type="dxa"/>
            <w:gridSpan w:val="2"/>
            <w:vMerge w:val="restart"/>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(включая виды </w:t>
            </w:r>
            <w:r w:rsidRPr="00807A99">
              <w:rPr>
                <w:rFonts w:ascii="Times New Roman" w:eastAsia="Calibri" w:hAnsi="Times New Roman" w:cs="Times New Roman"/>
                <w:i/>
                <w:spacing w:val="-2"/>
                <w:sz w:val="16"/>
                <w:szCs w:val="16"/>
              </w:rPr>
              <w:t>щирицы</w:t>
            </w:r>
            <w:r w:rsidRPr="00807A99">
              <w:rPr>
                <w:rFonts w:ascii="Times New Roman" w:eastAsia="Calibri" w:hAnsi="Times New Roman" w:cs="Times New Roman"/>
                <w:spacing w:val="-2"/>
                <w:sz w:val="16"/>
                <w:szCs w:val="16"/>
              </w:rPr>
              <w:t>) и некоторые злаковые сорняки</w:t>
            </w:r>
          </w:p>
        </w:tc>
        <w:tc>
          <w:tcPr>
            <w:tcW w:w="2495" w:type="dxa"/>
            <w:tcBorders>
              <w:top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Однократное опрыскивание посевов в фазе 4 настоящих листьев культуры. Расход рабочей жидкости – </w:t>
            </w:r>
            <w:r w:rsidRPr="00807A99">
              <w:rPr>
                <w:rFonts w:ascii="Times New Roman" w:eastAsia="Calibri" w:hAnsi="Times New Roman" w:cs="Times New Roman"/>
                <w:spacing w:val="-2"/>
                <w:sz w:val="16"/>
                <w:szCs w:val="16"/>
              </w:rPr>
              <w:br/>
              <w:t>100-200 л/га</w:t>
            </w:r>
          </w:p>
        </w:tc>
        <w:tc>
          <w:tcPr>
            <w:tcW w:w="680" w:type="dxa"/>
            <w:gridSpan w:val="2"/>
            <w:tcBorders>
              <w:top w:val="double" w:sz="4" w:space="0" w:color="000000"/>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53(1)</w:t>
            </w:r>
          </w:p>
        </w:tc>
        <w:tc>
          <w:tcPr>
            <w:tcW w:w="683" w:type="dxa"/>
            <w:gridSpan w:val="2"/>
            <w:vMerge w:val="restart"/>
            <w:tcBorders>
              <w:top w:val="doub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gridAfter w:val="1"/>
          <w:wAfter w:w="7" w:type="dxa"/>
          <w:cantSplit/>
          <w:trHeight w:val="594"/>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1,35-1,8</w:t>
            </w:r>
          </w:p>
        </w:tc>
        <w:tc>
          <w:tcPr>
            <w:tcW w:w="1418"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Последовательное опрыскивание посевов в фазе 2-4 листьев сорняков (по первой и второй волне). Расход рабочей жидкости – </w:t>
            </w:r>
            <w:r w:rsidRPr="00807A99">
              <w:rPr>
                <w:rFonts w:ascii="Times New Roman" w:eastAsia="Calibri" w:hAnsi="Times New Roman" w:cs="Times New Roman"/>
                <w:spacing w:val="-2"/>
                <w:sz w:val="16"/>
                <w:szCs w:val="16"/>
              </w:rPr>
              <w:br/>
              <w:t>100-200 л/га</w:t>
            </w:r>
          </w:p>
        </w:tc>
        <w:tc>
          <w:tcPr>
            <w:tcW w:w="680"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53(2)</w:t>
            </w:r>
          </w:p>
        </w:tc>
        <w:tc>
          <w:tcPr>
            <w:tcW w:w="68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gridAfter w:val="1"/>
          <w:wAfter w:w="7" w:type="dxa"/>
          <w:cantSplit/>
          <w:trHeight w:val="594"/>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0,9-1,2</w:t>
            </w:r>
          </w:p>
        </w:tc>
        <w:tc>
          <w:tcPr>
            <w:tcW w:w="1418" w:type="dxa"/>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свекла кормовая</w:t>
            </w:r>
          </w:p>
        </w:tc>
        <w:tc>
          <w:tcPr>
            <w:tcW w:w="1871"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(включая виды </w:t>
            </w:r>
            <w:r w:rsidRPr="00807A99">
              <w:rPr>
                <w:rFonts w:ascii="Times New Roman" w:eastAsia="Calibri" w:hAnsi="Times New Roman" w:cs="Times New Roman"/>
                <w:i/>
                <w:spacing w:val="-2"/>
                <w:sz w:val="16"/>
                <w:szCs w:val="16"/>
              </w:rPr>
              <w:t>щирицы</w:t>
            </w:r>
            <w:r w:rsidRPr="00807A99">
              <w:rPr>
                <w:rFonts w:ascii="Times New Roman" w:eastAsia="Calibri" w:hAnsi="Times New Roman" w:cs="Times New Roman"/>
                <w:spacing w:val="-2"/>
                <w:sz w:val="16"/>
                <w:szCs w:val="16"/>
              </w:rPr>
              <w:t>) и некоторые злаковые сорняки</w:t>
            </w:r>
          </w:p>
        </w:tc>
        <w:tc>
          <w:tcPr>
            <w:tcW w:w="2495" w:type="dxa"/>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Последовательное опрыскивание посевов в фазе семядолей сорняков (по первой, второй и третьей волне). Расход рабочей жидкости – 100-200 л/га</w:t>
            </w:r>
          </w:p>
        </w:tc>
        <w:tc>
          <w:tcPr>
            <w:tcW w:w="680" w:type="dxa"/>
            <w:gridSpan w:val="2"/>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53(3)</w:t>
            </w:r>
          </w:p>
        </w:tc>
        <w:tc>
          <w:tcPr>
            <w:tcW w:w="68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gridAfter w:val="1"/>
          <w:wAfter w:w="7" w:type="dxa"/>
          <w:cantSplit/>
          <w:trHeight w:val="594"/>
        </w:trPr>
        <w:tc>
          <w:tcPr>
            <w:tcW w:w="1701" w:type="dxa"/>
            <w:vMerge w:val="restart"/>
            <w:tcBorders>
              <w:top w:val="double" w:sz="4" w:space="0" w:color="auto"/>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Бетарен Экспресс АМ, КЭ</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(60 + 60 + 60 г/л)</w:t>
            </w:r>
          </w:p>
          <w:p w:rsidR="0079402E" w:rsidRPr="00807A99" w:rsidRDefault="0079402E" w:rsidP="00E0245F">
            <w:pPr>
              <w:spacing w:after="0" w:line="240" w:lineRule="auto"/>
              <w:jc w:val="center"/>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АО «Щелково Агрохим»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018-03-1918-1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20.05.2028</w:t>
            </w:r>
          </w:p>
        </w:tc>
        <w:tc>
          <w:tcPr>
            <w:tcW w:w="1134" w:type="dxa"/>
            <w:tcBorders>
              <w:top w:val="double" w:sz="4" w:space="0" w:color="auto"/>
              <w:bottom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т.Ч.Щирица, и некоторые однолетние злаки</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2-4 настоящих листьев культуры и ранние фазы роста сорных растений (2-4 листа). Расход рабочей жидкости – 200-300 л/га</w:t>
            </w:r>
          </w:p>
        </w:tc>
        <w:tc>
          <w:tcPr>
            <w:tcW w:w="680"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gridAfter w:val="1"/>
          <w:wAfter w:w="7" w:type="dxa"/>
          <w:cantSplit/>
          <w:trHeight w:val="594"/>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семядолей 2-4 листьев сорных растений первой и второй волны (с интервалом 7-15 дней). Расход рабочей жидкости – 200-300 л/га</w:t>
            </w:r>
          </w:p>
        </w:tc>
        <w:tc>
          <w:tcPr>
            <w:tcW w:w="680" w:type="dxa"/>
            <w:gridSpan w:val="2"/>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79402E">
        <w:trPr>
          <w:gridAfter w:val="1"/>
          <w:wAfter w:w="7" w:type="dxa"/>
          <w:cantSplit/>
          <w:trHeight w:val="594"/>
        </w:trPr>
        <w:tc>
          <w:tcPr>
            <w:tcW w:w="1701" w:type="dxa"/>
            <w:vMerge/>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4</w:t>
            </w:r>
          </w:p>
        </w:tc>
        <w:tc>
          <w:tcPr>
            <w:tcW w:w="1418" w:type="dxa"/>
            <w:vMerge w:val="restart"/>
            <w:tcBorders>
              <w:top w:val="single" w:sz="4" w:space="0" w:color="auto"/>
              <w:lef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2-4 настоящих листьев культуры и ранние фазы роста сорных растений (2-4 листа). Расход рабочей жидкости – 200-300 л/га</w:t>
            </w:r>
          </w:p>
        </w:tc>
        <w:tc>
          <w:tcPr>
            <w:tcW w:w="680" w:type="dxa"/>
            <w:gridSpan w:val="2"/>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2"/>
            <w:vMerge w:val="restart"/>
            <w:tcBorders>
              <w:top w:val="single" w:sz="4" w:space="0" w:color="auto"/>
              <w:left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79402E">
        <w:trPr>
          <w:gridAfter w:val="1"/>
          <w:wAfter w:w="7" w:type="dxa"/>
          <w:cantSplit/>
          <w:trHeight w:val="594"/>
        </w:trPr>
        <w:tc>
          <w:tcPr>
            <w:tcW w:w="1701" w:type="dxa"/>
            <w:vMerge/>
            <w:tcBorders>
              <w:bottom w:val="single" w:sz="4" w:space="0" w:color="000000"/>
            </w:tcBorders>
            <w:shd w:val="clear" w:color="auto" w:fill="FFFFFF"/>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1418" w:type="dxa"/>
            <w:vMerge/>
            <w:tcBorders>
              <w:left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фазу семядолей 2-4 листьев сорных растений первой и второй волны (с интервалом 7-15 дней). Расход рабочей жидкости – 200-300 л/га</w:t>
            </w:r>
          </w:p>
        </w:tc>
        <w:tc>
          <w:tcPr>
            <w:tcW w:w="680" w:type="dxa"/>
            <w:gridSpan w:val="2"/>
            <w:tcBorders>
              <w:top w:val="single" w:sz="4" w:space="0" w:color="auto"/>
              <w:left w:val="single" w:sz="4" w:space="0" w:color="000000"/>
              <w:bottom w:val="single" w:sz="4" w:space="0" w:color="000000"/>
              <w:right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3" w:type="dxa"/>
            <w:gridSpan w:val="2"/>
            <w:vMerge/>
            <w:tcBorders>
              <w:left w:val="single" w:sz="4" w:space="0" w:color="000000"/>
              <w:bottom w:val="single" w:sz="4" w:space="0" w:color="000000"/>
              <w:right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Бетахим Эксперт, КЭ (112+91+71)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«ИПРОХИМ»</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100-03-365-1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04.06.2024</w:t>
            </w:r>
          </w:p>
        </w:tc>
        <w:tc>
          <w:tcPr>
            <w:tcW w:w="1134" w:type="dxa"/>
            <w:tcBorders>
              <w:top w:val="double" w:sz="4" w:space="0" w:color="auto"/>
              <w:bottom w:val="nil"/>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3</w:t>
            </w:r>
          </w:p>
        </w:tc>
        <w:tc>
          <w:tcPr>
            <w:tcW w:w="1418" w:type="dxa"/>
            <w:vMerge w:val="restart"/>
            <w:tcBorders>
              <w:top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 xml:space="preserve">Свекла сахарная </w:t>
            </w:r>
          </w:p>
        </w:tc>
        <w:tc>
          <w:tcPr>
            <w:tcW w:w="1871" w:type="dxa"/>
            <w:gridSpan w:val="2"/>
            <w:vMerge w:val="restart"/>
            <w:tcBorders>
              <w:top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Однолетние двудольные сорняки, в том числе щирица, и некоторые однолетние злаковые</w:t>
            </w:r>
          </w:p>
        </w:tc>
        <w:tc>
          <w:tcPr>
            <w:tcW w:w="2495" w:type="dxa"/>
            <w:tcBorders>
              <w:top w:val="double" w:sz="4" w:space="0" w:color="auto"/>
              <w:bottom w:val="nil"/>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Опрыскивание посевов в фазе 4 настоящих листьев культуры и ранние фазы роста сорняков.</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Расход рабочей жидкости – 200-300 л/га</w:t>
            </w:r>
          </w:p>
        </w:tc>
        <w:tc>
          <w:tcPr>
            <w:tcW w:w="680" w:type="dxa"/>
            <w:gridSpan w:val="2"/>
            <w:tcBorders>
              <w:top w:val="double" w:sz="4" w:space="0" w:color="auto"/>
              <w:bottom w:val="nil"/>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60(1)</w:t>
            </w:r>
          </w:p>
        </w:tc>
        <w:tc>
          <w:tcPr>
            <w:tcW w:w="683"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nil"/>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1,5</w:t>
            </w:r>
          </w:p>
        </w:tc>
        <w:tc>
          <w:tcPr>
            <w:tcW w:w="1418" w:type="dxa"/>
            <w:vMerge/>
            <w:vAlign w:val="center"/>
          </w:tcPr>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p>
        </w:tc>
        <w:tc>
          <w:tcPr>
            <w:tcW w:w="2495" w:type="dxa"/>
            <w:tcBorders>
              <w:bottom w:val="nil"/>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Опрыскивание посевов в фазе 2-4 листьев сорняков (по первой</w:t>
            </w:r>
            <w:r w:rsidR="002C299C">
              <w:rPr>
                <w:rFonts w:ascii="Times New Roman" w:eastAsia="Times New Roman" w:hAnsi="Times New Roman" w:cs="Times New Roman"/>
                <w:sz w:val="16"/>
                <w:szCs w:val="16"/>
              </w:rPr>
              <w:t xml:space="preserve"> </w:t>
            </w:r>
            <w:r w:rsidRPr="00807A99">
              <w:rPr>
                <w:rFonts w:ascii="Times New Roman" w:eastAsia="Times New Roman" w:hAnsi="Times New Roman" w:cs="Times New Roman"/>
                <w:sz w:val="16"/>
                <w:szCs w:val="16"/>
              </w:rPr>
              <w:t>и второй волне).</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Расход рабочей жидкости – 200-300 л/га</w:t>
            </w:r>
          </w:p>
        </w:tc>
        <w:tc>
          <w:tcPr>
            <w:tcW w:w="680" w:type="dxa"/>
            <w:gridSpan w:val="2"/>
            <w:tcBorders>
              <w:bottom w:val="nil"/>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503"/>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w:t>
            </w:r>
          </w:p>
        </w:tc>
        <w:tc>
          <w:tcPr>
            <w:tcW w:w="1418" w:type="dxa"/>
            <w:vMerge/>
            <w:tcBorders>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p>
        </w:tc>
        <w:tc>
          <w:tcPr>
            <w:tcW w:w="1871" w:type="dxa"/>
            <w:gridSpan w:val="2"/>
            <w:vMerge/>
            <w:tcBorders>
              <w:bottom w:val="doub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rPr>
            </w:pPr>
          </w:p>
        </w:tc>
        <w:tc>
          <w:tcPr>
            <w:tcW w:w="2495" w:type="dxa"/>
            <w:tcBorders>
              <w:bottom w:val="double" w:sz="4"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Опрыскивание посевов в фазе семядолей сорняков (по первой, второй и третьей волне).</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Расход рабочей жидкости – 200-300 л/га</w:t>
            </w:r>
          </w:p>
        </w:tc>
        <w:tc>
          <w:tcPr>
            <w:tcW w:w="680" w:type="dxa"/>
            <w:gridSpan w:val="2"/>
            <w:tcBorders>
              <w:bottom w:val="doub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60(3)</w:t>
            </w:r>
          </w:p>
        </w:tc>
        <w:tc>
          <w:tcPr>
            <w:tcW w:w="683"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Гуд-Харвест Свекольный Гербицид, КЭ (112+91+71)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Чжангсу Гуд Харвест Вейн Агрокемикал Ко., Лтд.</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563-03-2342-1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01.08.2029</w:t>
            </w:r>
          </w:p>
        </w:tc>
        <w:tc>
          <w:tcPr>
            <w:tcW w:w="1134"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3,0</w:t>
            </w:r>
          </w:p>
        </w:tc>
        <w:tc>
          <w:tcPr>
            <w:tcW w:w="1418" w:type="dxa"/>
            <w:vMerge w:val="restart"/>
            <w:tcBorders>
              <w:top w:val="double" w:sz="4" w:space="0" w:color="auto"/>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Свёкла сахарная, свёкла столовая (кроме для пучкового товара)</w:t>
            </w:r>
          </w:p>
        </w:tc>
        <w:tc>
          <w:tcPr>
            <w:tcW w:w="1871" w:type="dxa"/>
            <w:gridSpan w:val="2"/>
            <w:vMerge w:val="restart"/>
            <w:tcBorders>
              <w:top w:val="double" w:sz="4" w:space="0" w:color="auto"/>
              <w:bottom w:val="single" w:sz="4" w:space="0" w:color="000000"/>
            </w:tcBorders>
          </w:tcPr>
          <w:p w:rsidR="0079402E" w:rsidRPr="00807A99" w:rsidRDefault="0079402E" w:rsidP="00E0245F">
            <w:pPr>
              <w:tabs>
                <w:tab w:val="left" w:pos="195"/>
              </w:tabs>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noProof/>
                <w:snapToGrid w:val="0"/>
                <w:sz w:val="16"/>
                <w:szCs w:val="16"/>
              </w:rPr>
              <w:t xml:space="preserve">Однолетние двудольные (включая виды щирицы) и некоторые однолетние злаковые сорные растения </w:t>
            </w:r>
          </w:p>
        </w:tc>
        <w:tc>
          <w:tcPr>
            <w:tcW w:w="2495" w:type="dxa"/>
            <w:tcBorders>
              <w:top w:val="double" w:sz="4" w:space="0" w:color="auto"/>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Однократное опрыскивание посевов в фазе 4 настоящих листьев культуры и ранние фазы роста сорных растений. Расход рабочей жидкости – 200 -300 л/га</w:t>
            </w:r>
          </w:p>
        </w:tc>
        <w:tc>
          <w:tcPr>
            <w:tcW w:w="680" w:type="dxa"/>
            <w:gridSpan w:val="2"/>
            <w:tcBorders>
              <w:top w:val="double" w:sz="4" w:space="0" w:color="auto"/>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60(1)</w:t>
            </w:r>
          </w:p>
        </w:tc>
        <w:tc>
          <w:tcPr>
            <w:tcW w:w="683" w:type="dxa"/>
            <w:gridSpan w:val="2"/>
            <w:vMerge w:val="restart"/>
            <w:tcBorders>
              <w:top w:val="double" w:sz="4" w:space="0" w:color="auto"/>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1,5</w:t>
            </w:r>
          </w:p>
        </w:tc>
        <w:tc>
          <w:tcPr>
            <w:tcW w:w="1418" w:type="dxa"/>
            <w:vMerge/>
            <w:tcBorders>
              <w:top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p>
        </w:tc>
        <w:tc>
          <w:tcPr>
            <w:tcW w:w="1871" w:type="dxa"/>
            <w:gridSpan w:val="2"/>
            <w:vMerge/>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посевов в фазе 2-4 листьев сорных растений (по первой и второй волне).Расход рабочей жидкости – 200 -300 л/га</w:t>
            </w:r>
          </w:p>
        </w:tc>
        <w:tc>
          <w:tcPr>
            <w:tcW w:w="680" w:type="dxa"/>
            <w:gridSpan w:val="2"/>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60(2)</w:t>
            </w:r>
          </w:p>
        </w:tc>
        <w:tc>
          <w:tcPr>
            <w:tcW w:w="683" w:type="dxa"/>
            <w:gridSpan w:val="2"/>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1,0</w:t>
            </w:r>
          </w:p>
        </w:tc>
        <w:tc>
          <w:tcPr>
            <w:tcW w:w="1418" w:type="dxa"/>
            <w:vMerge/>
            <w:tcBorders>
              <w:top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sz w:val="16"/>
                <w:szCs w:val="16"/>
              </w:rPr>
            </w:pPr>
          </w:p>
        </w:tc>
        <w:tc>
          <w:tcPr>
            <w:tcW w:w="1871" w:type="dxa"/>
            <w:gridSpan w:val="2"/>
            <w:vMerge/>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noProof/>
                <w:snapToGrid w:val="0"/>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Опрыскивание посевов в фазе семядолей сорных растений (по первой,</w:t>
            </w:r>
            <w:r w:rsidR="002C299C">
              <w:rPr>
                <w:rFonts w:ascii="Times New Roman" w:eastAsia="Times New Roman" w:hAnsi="Times New Roman" w:cs="Times New Roman"/>
                <w:noProof/>
                <w:snapToGrid w:val="0"/>
                <w:sz w:val="16"/>
                <w:szCs w:val="16"/>
              </w:rPr>
              <w:t xml:space="preserve"> </w:t>
            </w:r>
            <w:r w:rsidRPr="00807A99">
              <w:rPr>
                <w:rFonts w:ascii="Times New Roman" w:eastAsia="Times New Roman" w:hAnsi="Times New Roman" w:cs="Times New Roman"/>
                <w:noProof/>
                <w:snapToGrid w:val="0"/>
                <w:sz w:val="16"/>
                <w:szCs w:val="16"/>
              </w:rPr>
              <w:t>второй и третьей волне).</w:t>
            </w:r>
          </w:p>
          <w:p w:rsidR="0079402E" w:rsidRPr="00807A99" w:rsidRDefault="0079402E" w:rsidP="00E0245F">
            <w:pPr>
              <w:spacing w:after="0" w:line="240" w:lineRule="auto"/>
              <w:rPr>
                <w:rFonts w:ascii="Times New Roman" w:eastAsia="Times New Roman" w:hAnsi="Times New Roman" w:cs="Times New Roman"/>
                <w:noProof/>
                <w:snapToGrid w:val="0"/>
                <w:sz w:val="16"/>
                <w:szCs w:val="16"/>
              </w:rPr>
            </w:pPr>
            <w:r w:rsidRPr="00807A99">
              <w:rPr>
                <w:rFonts w:ascii="Times New Roman" w:eastAsia="Times New Roman" w:hAnsi="Times New Roman" w:cs="Times New Roman"/>
                <w:noProof/>
                <w:snapToGrid w:val="0"/>
                <w:sz w:val="16"/>
                <w:szCs w:val="16"/>
              </w:rPr>
              <w:t>Расход рабочей жидкости – 200 -300 л/га</w:t>
            </w:r>
          </w:p>
        </w:tc>
        <w:tc>
          <w:tcPr>
            <w:tcW w:w="680" w:type="dxa"/>
            <w:gridSpan w:val="2"/>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Times New Roman" w:hAnsi="Times New Roman" w:cs="Times New Roman"/>
                <w:sz w:val="16"/>
                <w:szCs w:val="16"/>
              </w:rPr>
            </w:pPr>
            <w:r w:rsidRPr="00807A99">
              <w:rPr>
                <w:rFonts w:ascii="Times New Roman" w:eastAsia="Times New Roman" w:hAnsi="Times New Roman" w:cs="Times New Roman"/>
                <w:sz w:val="16"/>
                <w:szCs w:val="16"/>
              </w:rPr>
              <w:t>60(3)</w:t>
            </w:r>
          </w:p>
        </w:tc>
        <w:tc>
          <w:tcPr>
            <w:tcW w:w="683" w:type="dxa"/>
            <w:gridSpan w:val="2"/>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3,0</w:t>
            </w:r>
          </w:p>
        </w:tc>
        <w:tc>
          <w:tcPr>
            <w:tcW w:w="1418" w:type="dxa"/>
            <w:vMerge w:val="restart"/>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 xml:space="preserve">Свёкла кормовая </w:t>
            </w:r>
          </w:p>
        </w:tc>
        <w:tc>
          <w:tcPr>
            <w:tcW w:w="1871" w:type="dxa"/>
            <w:gridSpan w:val="2"/>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noProof/>
                <w:snapToGrid w:val="0"/>
                <w:sz w:val="16"/>
                <w:szCs w:val="16"/>
              </w:rPr>
              <w:t>Однократное опрыскивание посевов в фазе 4 настоящих листьев культуры и ранние фазы роста сорных растений. Расход рабочей жидкости – 200 -300 л/га</w:t>
            </w:r>
          </w:p>
        </w:tc>
        <w:tc>
          <w:tcPr>
            <w:tcW w:w="680" w:type="dxa"/>
            <w:gridSpan w:val="2"/>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-(1)</w:t>
            </w:r>
          </w:p>
        </w:tc>
        <w:tc>
          <w:tcPr>
            <w:tcW w:w="683" w:type="dxa"/>
            <w:gridSpan w:val="2"/>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1,5</w:t>
            </w:r>
          </w:p>
        </w:tc>
        <w:tc>
          <w:tcPr>
            <w:tcW w:w="1418" w:type="dxa"/>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noProof/>
                <w:snapToGrid w:val="0"/>
                <w:sz w:val="16"/>
                <w:szCs w:val="16"/>
              </w:rPr>
              <w:t>Опрыскивание посевов в фазе 2-4 листьев сорных растений (по первой и второй волне). Расход рабочей жидкости – 200 -300 л/га</w:t>
            </w:r>
          </w:p>
        </w:tc>
        <w:tc>
          <w:tcPr>
            <w:tcW w:w="680" w:type="dxa"/>
            <w:gridSpan w:val="2"/>
            <w:tcBorders>
              <w:top w:val="single" w:sz="4" w:space="0" w:color="000000"/>
              <w:bottom w:val="single" w:sz="4" w:space="0" w:color="000000"/>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-(2)</w:t>
            </w:r>
          </w:p>
        </w:tc>
        <w:tc>
          <w:tcPr>
            <w:tcW w:w="683" w:type="dxa"/>
            <w:gridSpan w:val="2"/>
            <w:vMerge/>
            <w:tcBorders>
              <w:top w:val="single" w:sz="4" w:space="0" w:color="000000"/>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1,0</w:t>
            </w:r>
          </w:p>
        </w:tc>
        <w:tc>
          <w:tcPr>
            <w:tcW w:w="1418"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000000"/>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Times New Roman" w:hAnsi="Times New Roman" w:cs="Times New Roman"/>
                <w:noProof/>
                <w:snapToGrid w:val="0"/>
                <w:sz w:val="16"/>
                <w:szCs w:val="16"/>
              </w:rPr>
              <w:t>Опрыскивание посевов в фазе семядолей сорных растений (по первой, второй и третьей волне). Расход рабочей жидкости – 200 -300 л/га</w:t>
            </w:r>
          </w:p>
        </w:tc>
        <w:tc>
          <w:tcPr>
            <w:tcW w:w="680" w:type="dxa"/>
            <w:gridSpan w:val="2"/>
            <w:tcBorders>
              <w:top w:val="single" w:sz="4" w:space="0" w:color="000000"/>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Times New Roman" w:hAnsi="Times New Roman" w:cs="Times New Roman"/>
                <w:sz w:val="16"/>
                <w:szCs w:val="16"/>
              </w:rPr>
              <w:t>-(3)</w:t>
            </w:r>
          </w:p>
        </w:tc>
        <w:tc>
          <w:tcPr>
            <w:tcW w:w="683" w:type="dxa"/>
            <w:gridSpan w:val="2"/>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Лидер,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(112 + 91 + 71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ЗАО «ТПК Техноэкспорт»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046-03-1272-1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13.11.2026</w:t>
            </w:r>
          </w:p>
        </w:tc>
        <w:tc>
          <w:tcPr>
            <w:tcW w:w="1134"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т.ч. щирица, и некоторые однолетние злаковые сорняки</w:t>
            </w:r>
          </w:p>
        </w:tc>
        <w:tc>
          <w:tcPr>
            <w:tcW w:w="2495"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Расход рабочей жидкости – 200 л/га</w:t>
            </w:r>
          </w:p>
        </w:tc>
        <w:tc>
          <w:tcPr>
            <w:tcW w:w="680" w:type="dxa"/>
            <w:gridSpan w:val="2"/>
            <w:tcBorders>
              <w:top w:val="doub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7(3)</w:t>
            </w:r>
          </w:p>
        </w:tc>
      </w:tr>
      <w:tr w:rsidR="0079402E" w:rsidRPr="00807A99" w:rsidTr="008B03AF">
        <w:trPr>
          <w:gridAfter w:val="1"/>
          <w:wAfter w:w="7" w:type="dxa"/>
          <w:cantSplit/>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252"/>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Расход рабочей жидкости – 200 л/га</w:t>
            </w: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252"/>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4"/>
        </w:trPr>
        <w:tc>
          <w:tcPr>
            <w:tcW w:w="1701" w:type="dxa"/>
            <w:vMerge/>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top w:val="single" w:sz="4" w:space="0" w:color="auto"/>
              <w:bottom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столовая (кроме пучкового товара)</w:t>
            </w: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и ранние фазы роста сорняков. Расход рабочей жидкости – 200 л/га</w:t>
            </w: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3"/>
        </w:trPr>
        <w:tc>
          <w:tcPr>
            <w:tcW w:w="1701" w:type="dxa"/>
            <w:vMerge/>
            <w:tcBorders>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vMerge w:val="restart"/>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bottom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top w:val="single" w:sz="4" w:space="0" w:color="000000"/>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vMerge/>
            <w:tcBorders>
              <w:bottom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Эксперт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Трио ОФ, 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bCs/>
                <w:sz w:val="16"/>
                <w:szCs w:val="16"/>
              </w:rPr>
              <w:t>(112 + 91 + 71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Группа Компаний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ЗемлякоФФ»</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192-03-2174-1</w:t>
            </w:r>
          </w:p>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31.03.2029</w:t>
            </w:r>
          </w:p>
        </w:tc>
        <w:tc>
          <w:tcPr>
            <w:tcW w:w="1134"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w:t>
            </w:r>
          </w:p>
        </w:tc>
        <w:tc>
          <w:tcPr>
            <w:tcW w:w="1871"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 том числе щирица и некоторые однолетние злаковые сорняки</w:t>
            </w:r>
          </w:p>
        </w:tc>
        <w:tc>
          <w:tcPr>
            <w:tcW w:w="2495" w:type="dxa"/>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4-х настоящих листьев культуры и ранние фазы роста сорняков. </w:t>
            </w:r>
            <w:r w:rsidRPr="00807A99">
              <w:rPr>
                <w:rFonts w:ascii="Times New Roman" w:eastAsia="Calibri" w:hAnsi="Times New Roman" w:cs="Times New Roman"/>
                <w:sz w:val="16"/>
                <w:szCs w:val="16"/>
              </w:rPr>
              <w:br/>
              <w:t xml:space="preserve">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val="restart"/>
            <w:tcBorders>
              <w:top w:val="doub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tcPr>
          <w:p w:rsidR="0079402E" w:rsidRPr="00807A99" w:rsidRDefault="0079402E" w:rsidP="00E0245F">
            <w:pPr>
              <w:widowControl w:val="0"/>
              <w:suppressLineNumbers/>
              <w:suppressAutoHyphen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с интервалом 7-14 дней). Расход рабочей жидкости – 200-300 л/га</w:t>
            </w: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bottom w:val="nil"/>
            </w:tcBorders>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с интервалом 7-14 дней). Расход рабочей жидкости – 200-300 л/га</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tcBorders>
              <w:bottom w:val="nil"/>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704"/>
        </w:trPr>
        <w:tc>
          <w:tcPr>
            <w:tcW w:w="1701" w:type="dxa"/>
            <w:vMerge w:val="restart"/>
            <w:tcBorders>
              <w:top w:val="double" w:sz="4" w:space="0" w:color="000000"/>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Бифор Прогресс, </w:t>
            </w:r>
            <w:r w:rsidR="002C52EF">
              <w:rPr>
                <w:rFonts w:ascii="Times New Roman" w:eastAsia="Calibri" w:hAnsi="Times New Roman" w:cs="Times New Roman"/>
                <w:b/>
                <w:sz w:val="16"/>
                <w:szCs w:val="16"/>
              </w:rPr>
              <w:t>КЭ</w:t>
            </w:r>
            <w:r w:rsidRPr="00807A99">
              <w:rPr>
                <w:rFonts w:ascii="Times New Roman" w:eastAsia="Calibri" w:hAnsi="Times New Roman" w:cs="Times New Roman"/>
                <w:b/>
                <w:sz w:val="16"/>
                <w:szCs w:val="16"/>
              </w:rPr>
              <w:t xml:space="preserve">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178-03-2618-1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22.03.2030</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3,0</w:t>
            </w:r>
          </w:p>
        </w:tc>
        <w:tc>
          <w:tcPr>
            <w:tcW w:w="1418" w:type="dxa"/>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 и свекла кормовая</w:t>
            </w:r>
          </w:p>
        </w:tc>
        <w:tc>
          <w:tcPr>
            <w:tcW w:w="1871" w:type="dxa"/>
            <w:gridSpan w:val="2"/>
            <w:vMerge w:val="restart"/>
            <w:tcBorders>
              <w:top w:val="doub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(включая виды </w:t>
            </w:r>
            <w:r w:rsidRPr="00807A99">
              <w:rPr>
                <w:rFonts w:ascii="Times New Roman" w:eastAsia="Calibri" w:hAnsi="Times New Roman" w:cs="Times New Roman"/>
                <w:i/>
                <w:spacing w:val="-2"/>
                <w:sz w:val="16"/>
                <w:szCs w:val="16"/>
              </w:rPr>
              <w:t>щирицы</w:t>
            </w:r>
            <w:r w:rsidRPr="00807A99">
              <w:rPr>
                <w:rFonts w:ascii="Times New Roman" w:eastAsia="Calibri" w:hAnsi="Times New Roman" w:cs="Times New Roman"/>
                <w:spacing w:val="-2"/>
                <w:sz w:val="16"/>
                <w:szCs w:val="16"/>
              </w:rPr>
              <w:t xml:space="preserve">) и некоторые однолетние злаковые сорные растения </w:t>
            </w:r>
          </w:p>
        </w:tc>
        <w:tc>
          <w:tcPr>
            <w:tcW w:w="2495" w:type="dxa"/>
            <w:tcBorders>
              <w:top w:val="double" w:sz="4" w:space="0" w:color="000000"/>
              <w:bottom w:val="single" w:sz="4" w:space="0" w:color="000000"/>
            </w:tcBorders>
            <w:shd w:val="clear" w:color="auto" w:fill="auto"/>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Однократное опрыскивание посевов в фазе 4 настоящих листьев культуры. Расход рабочей жидкости – 200-300 л/га</w:t>
            </w:r>
          </w:p>
        </w:tc>
        <w:tc>
          <w:tcPr>
            <w:tcW w:w="680" w:type="dxa"/>
            <w:gridSpan w:val="2"/>
            <w:tcBorders>
              <w:top w:val="double" w:sz="4" w:space="0" w:color="000000"/>
              <w:bottom w:val="single" w:sz="4" w:space="0" w:color="000000"/>
            </w:tcBorders>
            <w:shd w:val="clear" w:color="auto" w:fill="auto"/>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55(1)</w:t>
            </w:r>
          </w:p>
        </w:tc>
        <w:tc>
          <w:tcPr>
            <w:tcW w:w="683" w:type="dxa"/>
            <w:gridSpan w:val="2"/>
            <w:vMerge w:val="restart"/>
            <w:tcBorders>
              <w:top w:val="double" w:sz="4" w:space="0" w:color="000000"/>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Height w:val="922"/>
        </w:trPr>
        <w:tc>
          <w:tcPr>
            <w:tcW w:w="1701" w:type="dxa"/>
            <w:vMerge/>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single" w:sz="4" w:space="0" w:color="000000"/>
              <w:right w:val="sing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Последовательное опрыски</w:t>
            </w:r>
            <w:r w:rsidRPr="00807A99">
              <w:rPr>
                <w:rFonts w:ascii="Times New Roman" w:eastAsia="Calibri" w:hAnsi="Times New Roman" w:cs="Times New Roman"/>
                <w:spacing w:val="-2"/>
                <w:sz w:val="16"/>
                <w:szCs w:val="16"/>
              </w:rPr>
              <w:softHyphen/>
              <w:t>вание посевов в фазе 2-4 ли</w:t>
            </w:r>
            <w:r w:rsidRPr="00807A99">
              <w:rPr>
                <w:rFonts w:ascii="Times New Roman" w:eastAsia="Calibri" w:hAnsi="Times New Roman" w:cs="Times New Roman"/>
                <w:spacing w:val="-2"/>
                <w:sz w:val="16"/>
                <w:szCs w:val="16"/>
              </w:rPr>
              <w:softHyphen/>
              <w:t xml:space="preserve">стьев сорных растений (по первой и второй волне).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2"/>
            <w:tcBorders>
              <w:top w:val="single" w:sz="4" w:space="0" w:color="000000"/>
              <w:left w:val="single" w:sz="4" w:space="0" w:color="000000"/>
              <w:bottom w:val="sing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55(2)</w:t>
            </w:r>
          </w:p>
        </w:tc>
        <w:tc>
          <w:tcPr>
            <w:tcW w:w="683" w:type="dxa"/>
            <w:gridSpan w:val="2"/>
            <w:vMerge/>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1018"/>
        </w:trPr>
        <w:tc>
          <w:tcPr>
            <w:tcW w:w="1701" w:type="dxa"/>
            <w:vMerge/>
            <w:tcBorders>
              <w:bottom w:val="double" w:sz="4" w:space="0" w:color="000000"/>
            </w:tcBorders>
            <w:shd w:val="clear" w:color="auto" w:fill="FFFF00"/>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1,0</w:t>
            </w:r>
          </w:p>
        </w:tc>
        <w:tc>
          <w:tcPr>
            <w:tcW w:w="1418" w:type="dxa"/>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1871" w:type="dxa"/>
            <w:gridSpan w:val="2"/>
            <w:vMerge/>
            <w:tcBorders>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p>
        </w:tc>
        <w:tc>
          <w:tcPr>
            <w:tcW w:w="2495" w:type="dxa"/>
            <w:tcBorders>
              <w:top w:val="single" w:sz="4" w:space="0" w:color="000000"/>
              <w:bottom w:val="double" w:sz="4" w:space="0" w:color="000000"/>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Последовательное опрыски</w:t>
            </w:r>
            <w:r w:rsidRPr="00807A99">
              <w:rPr>
                <w:rFonts w:ascii="Times New Roman" w:eastAsia="Calibri" w:hAnsi="Times New Roman" w:cs="Times New Roman"/>
                <w:spacing w:val="-2"/>
                <w:sz w:val="16"/>
                <w:szCs w:val="16"/>
              </w:rPr>
              <w:softHyphen/>
              <w:t>вание посевов в фазе семядолей сорных растений (по первой, второй и третьей волне). Расход рабочей жидкости – 200-300 л/га</w:t>
            </w:r>
          </w:p>
        </w:tc>
        <w:tc>
          <w:tcPr>
            <w:tcW w:w="680" w:type="dxa"/>
            <w:gridSpan w:val="2"/>
            <w:tcBorders>
              <w:top w:val="single" w:sz="4" w:space="0" w:color="000000"/>
              <w:bottom w:val="double" w:sz="4" w:space="0" w:color="000000"/>
            </w:tcBorders>
          </w:tcPr>
          <w:p w:rsidR="0079402E" w:rsidRPr="00807A99" w:rsidRDefault="0079402E" w:rsidP="00E0245F">
            <w:pPr>
              <w:spacing w:after="0" w:line="240" w:lineRule="auto"/>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55(3)</w:t>
            </w:r>
          </w:p>
        </w:tc>
        <w:tc>
          <w:tcPr>
            <w:tcW w:w="683" w:type="dxa"/>
            <w:gridSpan w:val="2"/>
            <w:vMerge/>
            <w:tcBorders>
              <w:bottom w:val="double" w:sz="4" w:space="0" w:color="000000"/>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nil"/>
            </w:tcBorders>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Бельведер Форте, СЭ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(200 + 100 + 100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«АДАМА 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156-03-2255-1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30.05.2029</w:t>
            </w:r>
          </w:p>
        </w:tc>
        <w:tc>
          <w:tcPr>
            <w:tcW w:w="1134" w:type="dxa"/>
            <w:tcBorders>
              <w:top w:val="nil"/>
              <w:bottom w:val="single" w:sz="6" w:space="0" w:color="auto"/>
            </w:tcBorders>
          </w:tcPr>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0,75-1,0</w:t>
            </w:r>
          </w:p>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p>
        </w:tc>
        <w:tc>
          <w:tcPr>
            <w:tcW w:w="1418" w:type="dxa"/>
            <w:vMerge w:val="restart"/>
            <w:tcBorders>
              <w:top w:val="nil"/>
            </w:tcBorders>
          </w:tcPr>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w:t>
            </w:r>
          </w:p>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сахарная, свёкла кормовая </w:t>
            </w:r>
          </w:p>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p>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p>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w:t>
            </w:r>
          </w:p>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сахарная, свёкла кормовая</w:t>
            </w:r>
          </w:p>
        </w:tc>
        <w:tc>
          <w:tcPr>
            <w:tcW w:w="1871" w:type="dxa"/>
            <w:gridSpan w:val="2"/>
            <w:vMerge w:val="restart"/>
            <w:tcBorders>
              <w:top w:val="nil"/>
            </w:tcBorders>
          </w:tcPr>
          <w:p w:rsidR="0079402E" w:rsidRPr="00807A99" w:rsidRDefault="0079402E" w:rsidP="00E0245F">
            <w:pPr>
              <w:keepNext/>
              <w:keepLine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w:t>
            </w:r>
          </w:p>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r w:rsidRPr="00807A99">
              <w:rPr>
                <w:rFonts w:ascii="Times New Roman" w:eastAsia="Calibri" w:hAnsi="Times New Roman" w:cs="Times New Roman"/>
                <w:sz w:val="16"/>
                <w:szCs w:val="16"/>
              </w:rPr>
              <w:t>двудольные (включая виды щирицы) и некоторые однолетние злаковые сорные растения</w:t>
            </w:r>
          </w:p>
        </w:tc>
        <w:tc>
          <w:tcPr>
            <w:tcW w:w="2495" w:type="dxa"/>
            <w:tcBorders>
              <w:top w:val="nil"/>
            </w:tcBorders>
          </w:tcPr>
          <w:p w:rsidR="0079402E" w:rsidRPr="00807A99" w:rsidRDefault="0079402E" w:rsidP="00E0245F">
            <w:pPr>
              <w:keepNext/>
              <w:keepLines/>
              <w:snapToGri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семядолей сорных растений (по первой, второй и третьей волне). Расход рабочей жидкости – 200-300 л/га</w:t>
            </w:r>
          </w:p>
        </w:tc>
        <w:tc>
          <w:tcPr>
            <w:tcW w:w="680" w:type="dxa"/>
            <w:gridSpan w:val="2"/>
            <w:tcBorders>
              <w:top w:val="nil"/>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pacing w:val="-2"/>
                <w:sz w:val="16"/>
                <w:szCs w:val="16"/>
              </w:rPr>
              <w:t>53(3)</w:t>
            </w:r>
          </w:p>
        </w:tc>
        <w:tc>
          <w:tcPr>
            <w:tcW w:w="683" w:type="dxa"/>
            <w:gridSpan w:val="2"/>
            <w:vMerge w:val="restart"/>
            <w:tcBorders>
              <w:top w:val="nil"/>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6" w:space="0" w:color="auto"/>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1,0-1,5+1,5</w:t>
            </w:r>
          </w:p>
        </w:tc>
        <w:tc>
          <w:tcPr>
            <w:tcW w:w="1418" w:type="dxa"/>
            <w:vMerge/>
            <w:tcBorders>
              <w:bottom w:val="double" w:sz="4" w:space="0" w:color="auto"/>
            </w:tcBorders>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1871" w:type="dxa"/>
            <w:gridSpan w:val="2"/>
            <w:vMerge/>
            <w:tcBorders>
              <w:bottom w:val="double" w:sz="4" w:space="0" w:color="auto"/>
            </w:tcBorders>
            <w:vAlign w:val="bottom"/>
          </w:tcPr>
          <w:p w:rsidR="0079402E" w:rsidRPr="00807A99" w:rsidRDefault="0079402E" w:rsidP="00E0245F">
            <w:pPr>
              <w:spacing w:after="0" w:line="240" w:lineRule="auto"/>
              <w:jc w:val="center"/>
              <w:rPr>
                <w:rFonts w:ascii="Times New Roman" w:eastAsia="Times New Roman" w:hAnsi="Times New Roman" w:cs="Times New Roman"/>
                <w:color w:val="000000"/>
                <w:sz w:val="16"/>
                <w:szCs w:val="16"/>
                <w:lang w:eastAsia="ru-RU"/>
              </w:rPr>
            </w:pPr>
          </w:p>
        </w:tc>
        <w:tc>
          <w:tcPr>
            <w:tcW w:w="2495" w:type="dxa"/>
            <w:tcBorders>
              <w:top w:val="nil"/>
              <w:bottom w:val="double" w:sz="4" w:space="0" w:color="auto"/>
            </w:tcBorders>
          </w:tcPr>
          <w:p w:rsidR="0079402E" w:rsidRPr="00807A99" w:rsidRDefault="0079402E" w:rsidP="00E0245F">
            <w:pPr>
              <w:keepNext/>
              <w:keepLines/>
              <w:snapToGrid w:val="0"/>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2-4 листьев сорных растений (по первой и второй волне). Расход рабочей жидкости – 200-300 л/га</w:t>
            </w:r>
          </w:p>
        </w:tc>
        <w:tc>
          <w:tcPr>
            <w:tcW w:w="680" w:type="dxa"/>
            <w:gridSpan w:val="2"/>
            <w:tcBorders>
              <w:top w:val="nil"/>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53(2)</w:t>
            </w:r>
          </w:p>
        </w:tc>
        <w:tc>
          <w:tcPr>
            <w:tcW w:w="683" w:type="dxa"/>
            <w:gridSpan w:val="2"/>
            <w:vMerge/>
            <w:tcBorders>
              <w:bottom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b/>
                <w:sz w:val="16"/>
                <w:szCs w:val="16"/>
              </w:rPr>
              <w:t>Бетакем, КЭ (112 + 91 + 71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«АГРус»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097-03-2932-1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16.12.2030</w:t>
            </w:r>
          </w:p>
        </w:tc>
        <w:tc>
          <w:tcPr>
            <w:tcW w:w="1134" w:type="dxa"/>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3</w:t>
            </w:r>
          </w:p>
        </w:tc>
        <w:tc>
          <w:tcPr>
            <w:tcW w:w="1418" w:type="dxa"/>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Свекла сахарная</w:t>
            </w:r>
          </w:p>
        </w:tc>
        <w:tc>
          <w:tcPr>
            <w:tcW w:w="1871" w:type="dxa"/>
            <w:gridSpan w:val="2"/>
            <w:vMerge w:val="restart"/>
            <w:tcBorders>
              <w:top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Однолетние двудольные (включая виды </w:t>
            </w:r>
            <w:r w:rsidRPr="00807A99">
              <w:rPr>
                <w:rFonts w:ascii="Times New Roman" w:eastAsia="Calibri" w:hAnsi="Times New Roman" w:cs="Times New Roman"/>
                <w:i/>
                <w:spacing w:val="-2"/>
                <w:sz w:val="16"/>
                <w:szCs w:val="16"/>
              </w:rPr>
              <w:t>щирицы</w:t>
            </w:r>
            <w:r w:rsidRPr="00807A99">
              <w:rPr>
                <w:rFonts w:ascii="Times New Roman" w:eastAsia="Calibri" w:hAnsi="Times New Roman" w:cs="Times New Roman"/>
                <w:spacing w:val="-2"/>
                <w:sz w:val="16"/>
                <w:szCs w:val="16"/>
              </w:rPr>
              <w:t>) и некоторые однолетние злаковые сорняки</w:t>
            </w:r>
          </w:p>
        </w:tc>
        <w:tc>
          <w:tcPr>
            <w:tcW w:w="2495" w:type="dxa"/>
            <w:tcBorders>
              <w:top w:val="double" w:sz="4" w:space="0" w:color="auto"/>
              <w:bottom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Однократное опрыскивание посевов в фазе 4 настоящих листьев культуры. Расход рабочей жидкости – 200-300 л/га</w:t>
            </w:r>
          </w:p>
        </w:tc>
        <w:tc>
          <w:tcPr>
            <w:tcW w:w="680" w:type="dxa"/>
            <w:gridSpan w:val="2"/>
            <w:tcBorders>
              <w:top w:val="doub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60(1)</w:t>
            </w:r>
          </w:p>
        </w:tc>
        <w:tc>
          <w:tcPr>
            <w:tcW w:w="683" w:type="dxa"/>
            <w:gridSpan w:val="2"/>
            <w:vMerge w:val="restart"/>
            <w:tcBorders>
              <w:top w:val="double" w:sz="4"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1,5</w:t>
            </w:r>
          </w:p>
        </w:tc>
        <w:tc>
          <w:tcPr>
            <w:tcW w:w="1418" w:type="dxa"/>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bottom w:val="single" w:sz="4" w:space="0" w:color="auto"/>
              <w:right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Последовательное опрыскивание посевов в фазе 2-4 листьев сорняков (по первой и второй волне). Расход рабочей жидкости – 200-300 л/га</w:t>
            </w:r>
          </w:p>
        </w:tc>
        <w:tc>
          <w:tcPr>
            <w:tcW w:w="680" w:type="dxa"/>
            <w:gridSpan w:val="2"/>
            <w:tcBorders>
              <w:top w:val="single" w:sz="4" w:space="0" w:color="auto"/>
              <w:left w:val="single" w:sz="4" w:space="0" w:color="auto"/>
              <w:bottom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60(2)</w:t>
            </w:r>
          </w:p>
        </w:tc>
        <w:tc>
          <w:tcPr>
            <w:tcW w:w="68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1134" w:type="dxa"/>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1</w:t>
            </w:r>
          </w:p>
        </w:tc>
        <w:tc>
          <w:tcPr>
            <w:tcW w:w="1418" w:type="dxa"/>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1871" w:type="dxa"/>
            <w:gridSpan w:val="2"/>
            <w:vMerge/>
            <w:tcBorders>
              <w:bottom w:val="doub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p>
        </w:tc>
        <w:tc>
          <w:tcPr>
            <w:tcW w:w="2495" w:type="dxa"/>
            <w:tcBorders>
              <w:top w:val="single" w:sz="4" w:space="0" w:color="auto"/>
            </w:tcBorders>
          </w:tcPr>
          <w:p w:rsidR="0079402E" w:rsidRPr="00807A99" w:rsidRDefault="0079402E" w:rsidP="00E0245F">
            <w:pPr>
              <w:spacing w:after="0" w:line="240" w:lineRule="auto"/>
              <w:jc w:val="both"/>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 xml:space="preserve">Последовательное опрыскивание посевов в фазе семядолей сорняков (по первой, второй и третьей волне). Расход рабочей жидкости – </w:t>
            </w:r>
            <w:r w:rsidRPr="00807A99">
              <w:rPr>
                <w:rFonts w:ascii="Times New Roman" w:eastAsia="Calibri" w:hAnsi="Times New Roman" w:cs="Times New Roman"/>
                <w:spacing w:val="-2"/>
                <w:sz w:val="16"/>
                <w:szCs w:val="16"/>
              </w:rPr>
              <w:br/>
              <w:t>200-300 л/га</w:t>
            </w:r>
          </w:p>
        </w:tc>
        <w:tc>
          <w:tcPr>
            <w:tcW w:w="680" w:type="dxa"/>
            <w:gridSpan w:val="2"/>
            <w:tcBorders>
              <w:top w:val="single" w:sz="4" w:space="0" w:color="auto"/>
            </w:tcBorders>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pacing w:val="-2"/>
                <w:sz w:val="16"/>
                <w:szCs w:val="16"/>
              </w:rPr>
              <w:t>60(3)</w:t>
            </w:r>
          </w:p>
        </w:tc>
        <w:tc>
          <w:tcPr>
            <w:tcW w:w="683" w:type="dxa"/>
            <w:gridSpan w:val="2"/>
            <w:vMerge/>
          </w:tcPr>
          <w:p w:rsidR="0079402E" w:rsidRPr="00807A99" w:rsidRDefault="0079402E" w:rsidP="00E0245F">
            <w:pPr>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Бицепс Гарант,</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КЭ</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(110 + 90 + 70 г/л)</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АО Фирма </w:t>
            </w:r>
            <w:r w:rsidRPr="00807A99">
              <w:rPr>
                <w:rFonts w:ascii="Times New Roman" w:eastAsia="Calibri" w:hAnsi="Times New Roman" w:cs="Times New Roman"/>
                <w:bCs/>
                <w:sz w:val="16"/>
                <w:szCs w:val="16"/>
              </w:rPr>
              <w:t>«</w:t>
            </w:r>
            <w:r w:rsidRPr="00807A99">
              <w:rPr>
                <w:rFonts w:ascii="Times New Roman" w:eastAsia="Calibri" w:hAnsi="Times New Roman" w:cs="Times New Roman"/>
                <w:sz w:val="16"/>
                <w:szCs w:val="16"/>
              </w:rPr>
              <w:t>Август»</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021-03-1721-1</w:t>
            </w:r>
          </w:p>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(взамен ранее выданного свидетельства от 07.11.2017 № 1587)</w:t>
            </w:r>
          </w:p>
          <w:p w:rsidR="0079402E" w:rsidRPr="00807A99" w:rsidRDefault="0079402E" w:rsidP="00E0245F">
            <w:pPr>
              <w:widowControl w:val="0"/>
              <w:suppressLineNumbers/>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06.11.2027</w:t>
            </w:r>
          </w:p>
        </w:tc>
        <w:tc>
          <w:tcPr>
            <w:tcW w:w="1134"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свекла столовая (кроме пучкового товара) </w:t>
            </w:r>
          </w:p>
        </w:tc>
        <w:tc>
          <w:tcPr>
            <w:tcW w:w="1871" w:type="dxa"/>
            <w:gridSpan w:val="2"/>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 том числе щирица, и некоторые однолетние злаковые сорняки</w:t>
            </w:r>
          </w:p>
        </w:tc>
        <w:tc>
          <w:tcPr>
            <w:tcW w:w="2495"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с интервалом 7-14 дней. Расход рабочей жидкости – 200 л/га</w:t>
            </w:r>
          </w:p>
        </w:tc>
        <w:tc>
          <w:tcPr>
            <w:tcW w:w="680" w:type="dxa"/>
            <w:gridSpan w:val="2"/>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val="restart"/>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Height w:val="184"/>
        </w:trPr>
        <w:tc>
          <w:tcPr>
            <w:tcW w:w="1701" w:type="dxa"/>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83"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Pr>
        <w:tc>
          <w:tcPr>
            <w:tcW w:w="1701" w:type="dxa"/>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jc w:val="center"/>
              <w:rPr>
                <w:rFonts w:ascii="Times New Roman" w:eastAsia="Calibri" w:hAnsi="Times New Roman" w:cs="Times New Roman"/>
                <w:sz w:val="16"/>
                <w:szCs w:val="16"/>
              </w:rPr>
            </w:pPr>
          </w:p>
        </w:tc>
        <w:tc>
          <w:tcPr>
            <w:tcW w:w="1134" w:type="dxa"/>
            <w:vMerge w:val="restart"/>
            <w:tcBorders>
              <w:top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top w:val="doub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листьев сорняков по первой и второй волне с интервалом 7-14 дней. Расход рабочей жидкости – 200 л/га</w:t>
            </w:r>
          </w:p>
        </w:tc>
        <w:tc>
          <w:tcPr>
            <w:tcW w:w="680" w:type="dxa"/>
            <w:gridSpan w:val="2"/>
            <w:tcBorders>
              <w:top w:val="nil"/>
              <w:bottom w:val="single" w:sz="4" w:space="0" w:color="000000"/>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3"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613"/>
        </w:trPr>
        <w:tc>
          <w:tcPr>
            <w:tcW w:w="1701" w:type="dxa"/>
            <w:vMerge/>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свекла столовая (кроме пучкового товара)</w:t>
            </w:r>
          </w:p>
        </w:tc>
        <w:tc>
          <w:tcPr>
            <w:tcW w:w="1871" w:type="dxa"/>
            <w:gridSpan w:val="2"/>
            <w:vMerge/>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000000"/>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613"/>
        </w:trPr>
        <w:tc>
          <w:tcPr>
            <w:tcW w:w="1701" w:type="dxa"/>
            <w:vMerge/>
            <w:tcBorders>
              <w:top w:val="sing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gridSpan w:val="2"/>
            <w:vMerge/>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и ранние фазы роста сорняков. Расход рабочей жидкости – 200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tcBorders>
              <w:top w:val="double" w:sz="4" w:space="0" w:color="auto"/>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Секира Элит,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(112 + 91+ 71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«ЛИСТЕРРА»</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010-03-3229-1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22.07.2031</w:t>
            </w:r>
          </w:p>
        </w:tc>
        <w:tc>
          <w:tcPr>
            <w:tcW w:w="1134"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сорные растения, в т.ч. все виды щирицы и некоторые однолетние злаковые</w:t>
            </w:r>
          </w:p>
        </w:tc>
        <w:tc>
          <w:tcPr>
            <w:tcW w:w="2495" w:type="dxa"/>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семядолей сорных растений </w:t>
            </w:r>
            <w:r w:rsidRPr="00807A99">
              <w:rPr>
                <w:rFonts w:ascii="Times New Roman" w:eastAsia="Calibri" w:hAnsi="Times New Roman" w:cs="Times New Roman"/>
                <w:sz w:val="16"/>
                <w:szCs w:val="16"/>
              </w:rPr>
              <w:br/>
              <w:t xml:space="preserve">(по первой, второй и третьей волне с интервалом 7-14 дней). 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val="restart"/>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столовая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(кроме пучкового</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товара)</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53(3)</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p w:rsidR="0079402E" w:rsidRPr="00807A99" w:rsidRDefault="0079402E" w:rsidP="00E0245F">
            <w:pPr>
              <w:spacing w:after="0" w:line="240" w:lineRule="auto"/>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2-4 настоящих листьев сорных растений двукратно (по первой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и второй волне с интервалом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7-14 дней). Расход рабочей жидкости – 200-300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столовая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(кроме пучкового</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товара)</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53(2)</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фазы </w:t>
            </w:r>
            <w:r w:rsidRPr="00807A99">
              <w:rPr>
                <w:rFonts w:ascii="Times New Roman" w:eastAsia="Calibri" w:hAnsi="Times New Roman" w:cs="Times New Roman"/>
                <w:sz w:val="16"/>
                <w:szCs w:val="16"/>
              </w:rPr>
              <w:br/>
              <w:t xml:space="preserve">4 настоящих листьев культуры при ранних фазах роста </w:t>
            </w:r>
            <w:r w:rsidRPr="00807A99">
              <w:rPr>
                <w:rFonts w:ascii="Times New Roman" w:eastAsia="Calibri" w:hAnsi="Times New Roman" w:cs="Times New Roman"/>
                <w:sz w:val="16"/>
                <w:szCs w:val="16"/>
              </w:rPr>
              <w:br/>
              <w:t xml:space="preserve">(2-4 листа) сорных растений. Расход рабочей жидкости – </w:t>
            </w:r>
            <w:r w:rsidRPr="00807A99">
              <w:rPr>
                <w:rFonts w:ascii="Times New Roman" w:eastAsia="Calibri" w:hAnsi="Times New Roman" w:cs="Times New Roman"/>
                <w:sz w:val="16"/>
                <w:szCs w:val="16"/>
              </w:rPr>
              <w:br/>
              <w:t>200-300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71"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83" w:type="dxa"/>
            <w:gridSpan w:val="2"/>
            <w:vMerge/>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310"/>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418" w:type="dxa"/>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столовая</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(кроме пучкового</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товара)</w:t>
            </w:r>
          </w:p>
        </w:tc>
        <w:tc>
          <w:tcPr>
            <w:tcW w:w="1871"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53(1)</w:t>
            </w:r>
          </w:p>
        </w:tc>
        <w:tc>
          <w:tcPr>
            <w:tcW w:w="683" w:type="dxa"/>
            <w:gridSpan w:val="2"/>
            <w:vMerge/>
            <w:tcBorders>
              <w:bottom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942"/>
        </w:trPr>
        <w:tc>
          <w:tcPr>
            <w:tcW w:w="1701"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Синбетан Эксперт ОФ, КЭ</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НПО </w:t>
            </w:r>
            <w:r w:rsidRPr="00807A99">
              <w:rPr>
                <w:rFonts w:ascii="Times New Roman" w:eastAsia="Calibri" w:hAnsi="Times New Roman" w:cs="Times New Roman"/>
                <w:sz w:val="16"/>
                <w:szCs w:val="16"/>
              </w:rPr>
              <w:br/>
              <w:t>«РАХ»;</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«АгроХимИнвест»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004(549)-03-4098-1 (взамен ранее выданного свидетельства от 24.02.2021 №3028)</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23.02.2031</w:t>
            </w:r>
          </w:p>
        </w:tc>
        <w:tc>
          <w:tcPr>
            <w:tcW w:w="1134" w:type="dxa"/>
            <w:tcBorders>
              <w:top w:val="double" w:sz="4" w:space="0" w:color="auto"/>
              <w:bottom w:val="nil"/>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Сахарная свекла, кормовая</w:t>
            </w:r>
          </w:p>
        </w:tc>
        <w:tc>
          <w:tcPr>
            <w:tcW w:w="1871" w:type="dxa"/>
            <w:gridSpan w:val="2"/>
            <w:vMerge w:val="restart"/>
            <w:tcBorders>
              <w:top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Однолетние двудольные сорные растения, </w:t>
            </w:r>
            <w:r w:rsidRPr="00807A99">
              <w:rPr>
                <w:rFonts w:ascii="Times New Roman" w:eastAsia="Calibri" w:hAnsi="Times New Roman" w:cs="Times New Roman"/>
                <w:sz w:val="16"/>
                <w:szCs w:val="16"/>
              </w:rPr>
              <w:br/>
              <w:t>в т.ч. все виды щирицы</w:t>
            </w:r>
            <w:r w:rsidRPr="00807A99">
              <w:rPr>
                <w:rFonts w:ascii="Times New Roman" w:eastAsia="Calibri" w:hAnsi="Times New Roman" w:cs="Times New Roman"/>
                <w:sz w:val="16"/>
                <w:szCs w:val="16"/>
              </w:rPr>
              <w:br/>
              <w:t>и некоторые однолетние злаковые</w:t>
            </w:r>
          </w:p>
        </w:tc>
        <w:tc>
          <w:tcPr>
            <w:tcW w:w="2495" w:type="dxa"/>
            <w:tcBorders>
              <w:top w:val="double" w:sz="4" w:space="0" w:color="auto"/>
              <w:bottom w:val="nil"/>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с фазы 4 настоящих листьев культуры при ранних фазах роста (2-4 листа) сорных растений. Расход рабочей жидкости – 200 л/га</w:t>
            </w:r>
          </w:p>
        </w:tc>
        <w:tc>
          <w:tcPr>
            <w:tcW w:w="680" w:type="dxa"/>
            <w:gridSpan w:val="2"/>
            <w:tcBorders>
              <w:top w:val="double" w:sz="4" w:space="0" w:color="auto"/>
              <w:bottom w:val="nil"/>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83" w:type="dxa"/>
            <w:gridSpan w:val="2"/>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gridAfter w:val="1"/>
          <w:wAfter w:w="7" w:type="dxa"/>
          <w:cantSplit/>
        </w:trPr>
        <w:tc>
          <w:tcPr>
            <w:tcW w:w="1701" w:type="dxa"/>
            <w:vMerge/>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1871" w:type="dxa"/>
            <w:gridSpan w:val="2"/>
            <w:vMerge/>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 настоящих листьев сорных растений двукратно (по первой, второй и третьей волне с интервалом 7-14 дней). Расход рабочей жидкости – 200 л/га</w:t>
            </w:r>
          </w:p>
        </w:tc>
        <w:tc>
          <w:tcPr>
            <w:tcW w:w="680" w:type="dxa"/>
            <w:gridSpan w:val="2"/>
            <w:tcBorders>
              <w:top w:val="sing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val="restart"/>
            <w:tcBorders>
              <w:top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gridAfter w:val="1"/>
          <w:wAfter w:w="7" w:type="dxa"/>
          <w:cantSplit/>
          <w:trHeight w:val="1050"/>
        </w:trPr>
        <w:tc>
          <w:tcPr>
            <w:tcW w:w="1701" w:type="dxa"/>
            <w:vMerge/>
            <w:tcBorders>
              <w:bottom w:val="doub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pacing w:val="-2"/>
                <w:sz w:val="16"/>
                <w:szCs w:val="16"/>
              </w:rPr>
            </w:pPr>
            <w:r w:rsidRPr="00807A99">
              <w:rPr>
                <w:rFonts w:ascii="Times New Roman" w:eastAsia="Calibri" w:hAnsi="Times New Roman" w:cs="Times New Roman"/>
                <w:sz w:val="16"/>
                <w:szCs w:val="16"/>
              </w:rPr>
              <w:t>1,0</w:t>
            </w:r>
          </w:p>
        </w:tc>
        <w:tc>
          <w:tcPr>
            <w:tcW w:w="1418" w:type="dxa"/>
            <w:vMerge/>
            <w:tcBorders>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p>
        </w:tc>
        <w:tc>
          <w:tcPr>
            <w:tcW w:w="1871" w:type="dxa"/>
            <w:gridSpan w:val="2"/>
            <w:vMerge/>
            <w:tcBorders>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p>
        </w:tc>
        <w:tc>
          <w:tcPr>
            <w:tcW w:w="2495" w:type="dxa"/>
            <w:tcBorders>
              <w:top w:val="single" w:sz="4" w:space="0" w:color="auto"/>
              <w:bottom w:val="double" w:sz="4" w:space="0" w:color="auto"/>
            </w:tcBorders>
            <w:shd w:val="clear" w:color="FFFFFF" w:fill="FFFFFF"/>
          </w:tcPr>
          <w:p w:rsidR="0079402E" w:rsidRPr="00807A99" w:rsidRDefault="0079402E" w:rsidP="00E0245F">
            <w:pPr>
              <w:spacing w:after="0" w:line="240" w:lineRule="auto"/>
              <w:jc w:val="both"/>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сорных растений (по первой, второй и третьей волне с интервалом 7-14 дней). Расход рабочей жидкости – 200 л/га</w:t>
            </w:r>
          </w:p>
        </w:tc>
        <w:tc>
          <w:tcPr>
            <w:tcW w:w="680" w:type="dxa"/>
            <w:gridSpan w:val="2"/>
            <w:tcBorders>
              <w:top w:val="single" w:sz="4" w:space="0" w:color="auto"/>
              <w:bottom w:val="doub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gridSpan w:val="2"/>
            <w:vMerge/>
            <w:tcBorders>
              <w:bottom w:val="nil"/>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A255D0" w:rsidRPr="00807A99" w:rsidTr="00A255D0">
        <w:trPr>
          <w:gridAfter w:val="1"/>
          <w:wAfter w:w="7" w:type="dxa"/>
          <w:cantSplit/>
          <w:trHeight w:val="940"/>
        </w:trPr>
        <w:tc>
          <w:tcPr>
            <w:tcW w:w="1701" w:type="dxa"/>
            <w:vMerge w:val="restart"/>
            <w:tcBorders>
              <w:top w:val="double" w:sz="4" w:space="0" w:color="auto"/>
            </w:tcBorders>
            <w:shd w:val="clear" w:color="FFFFFF" w:fill="FFFFFF"/>
          </w:tcPr>
          <w:p w:rsidR="00A255D0" w:rsidRPr="00807A99" w:rsidRDefault="00A255D0" w:rsidP="000847F3">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Вымпел 3, КЭ</w:t>
            </w:r>
          </w:p>
          <w:p w:rsidR="00A255D0" w:rsidRPr="00807A99" w:rsidRDefault="00A255D0" w:rsidP="000847F3">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(112 + 91 + 71 г/л)</w:t>
            </w:r>
          </w:p>
          <w:p w:rsidR="00A255D0" w:rsidRPr="000847F3" w:rsidRDefault="00A255D0" w:rsidP="000847F3">
            <w:pPr>
              <w:spacing w:after="0" w:line="240" w:lineRule="auto"/>
              <w:jc w:val="center"/>
              <w:rPr>
                <w:rFonts w:ascii="Times New Roman" w:eastAsia="Calibri" w:hAnsi="Times New Roman" w:cs="Times New Roman"/>
                <w:sz w:val="16"/>
                <w:szCs w:val="16"/>
              </w:rPr>
            </w:pPr>
            <w:r w:rsidRPr="000847F3">
              <w:rPr>
                <w:rFonts w:ascii="Times New Roman" w:eastAsia="Calibri" w:hAnsi="Times New Roman" w:cs="Times New Roman"/>
                <w:sz w:val="16"/>
                <w:szCs w:val="16"/>
              </w:rPr>
              <w:t>АО «ФМРус»</w:t>
            </w:r>
          </w:p>
          <w:p w:rsidR="00A255D0" w:rsidRPr="000847F3" w:rsidRDefault="00A255D0" w:rsidP="000847F3">
            <w:pPr>
              <w:spacing w:after="0" w:line="240" w:lineRule="auto"/>
              <w:jc w:val="center"/>
              <w:rPr>
                <w:rFonts w:ascii="Times New Roman" w:eastAsia="Calibri" w:hAnsi="Times New Roman" w:cs="Times New Roman"/>
                <w:sz w:val="16"/>
                <w:szCs w:val="16"/>
              </w:rPr>
            </w:pPr>
            <w:r w:rsidRPr="000847F3">
              <w:rPr>
                <w:rFonts w:ascii="Times New Roman" w:eastAsia="Calibri" w:hAnsi="Times New Roman" w:cs="Times New Roman"/>
                <w:sz w:val="16"/>
                <w:szCs w:val="16"/>
              </w:rPr>
              <w:t xml:space="preserve">ОГРН </w:t>
            </w:r>
          </w:p>
          <w:p w:rsidR="00A255D0" w:rsidRPr="000847F3" w:rsidRDefault="00A255D0" w:rsidP="000847F3">
            <w:pPr>
              <w:spacing w:after="0" w:line="240" w:lineRule="auto"/>
              <w:jc w:val="center"/>
              <w:rPr>
                <w:rFonts w:ascii="Times New Roman" w:hAnsi="Times New Roman" w:cs="Times New Roman"/>
                <w:sz w:val="16"/>
                <w:szCs w:val="16"/>
              </w:rPr>
            </w:pPr>
            <w:r w:rsidRPr="000847F3">
              <w:rPr>
                <w:rFonts w:ascii="Times New Roman" w:hAnsi="Times New Roman" w:cs="Times New Roman"/>
                <w:sz w:val="16"/>
                <w:szCs w:val="16"/>
              </w:rPr>
              <w:t>1097746208207</w:t>
            </w:r>
          </w:p>
          <w:p w:rsidR="00A255D0" w:rsidRPr="000847F3" w:rsidRDefault="00A255D0" w:rsidP="000847F3">
            <w:pPr>
              <w:spacing w:after="0" w:line="240" w:lineRule="auto"/>
              <w:jc w:val="center"/>
              <w:rPr>
                <w:rFonts w:ascii="Times New Roman" w:eastAsia="Calibri" w:hAnsi="Times New Roman" w:cs="Times New Roman"/>
                <w:sz w:val="16"/>
                <w:szCs w:val="16"/>
              </w:rPr>
            </w:pPr>
            <w:r w:rsidRPr="000847F3">
              <w:rPr>
                <w:rFonts w:ascii="Times New Roman" w:eastAsia="Calibri" w:hAnsi="Times New Roman" w:cs="Times New Roman"/>
                <w:sz w:val="16"/>
                <w:szCs w:val="16"/>
              </w:rPr>
              <w:t>3/3</w:t>
            </w:r>
          </w:p>
          <w:p w:rsidR="00A255D0" w:rsidRPr="000847F3" w:rsidRDefault="00A255D0" w:rsidP="000847F3">
            <w:pPr>
              <w:spacing w:after="0" w:line="240" w:lineRule="auto"/>
              <w:jc w:val="center"/>
              <w:rPr>
                <w:rFonts w:ascii="Times New Roman" w:eastAsia="Calibri" w:hAnsi="Times New Roman" w:cs="Times New Roman"/>
                <w:sz w:val="16"/>
                <w:szCs w:val="16"/>
              </w:rPr>
            </w:pPr>
            <w:r w:rsidRPr="000847F3">
              <w:rPr>
                <w:rFonts w:ascii="Times New Roman" w:eastAsia="Calibri" w:hAnsi="Times New Roman" w:cs="Times New Roman"/>
                <w:sz w:val="16"/>
                <w:szCs w:val="16"/>
              </w:rPr>
              <w:t>050-03-</w:t>
            </w:r>
            <w:r>
              <w:rPr>
                <w:rFonts w:ascii="Times New Roman" w:eastAsia="Calibri" w:hAnsi="Times New Roman" w:cs="Times New Roman"/>
                <w:sz w:val="16"/>
                <w:szCs w:val="16"/>
              </w:rPr>
              <w:t>4570-0</w:t>
            </w:r>
          </w:p>
          <w:p w:rsidR="00A255D0" w:rsidRDefault="00A255D0" w:rsidP="000847F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0847F3">
              <w:rPr>
                <w:rFonts w:ascii="Times New Roman" w:eastAsia="Calibri" w:hAnsi="Times New Roman" w:cs="Times New Roman"/>
                <w:sz w:val="16"/>
                <w:szCs w:val="16"/>
              </w:rPr>
              <w:t>.05.2024</w:t>
            </w:r>
          </w:p>
          <w:p w:rsidR="00A255D0" w:rsidRPr="00807A99" w:rsidRDefault="00A255D0" w:rsidP="000847F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20.05.2027</w:t>
            </w:r>
          </w:p>
        </w:tc>
        <w:tc>
          <w:tcPr>
            <w:tcW w:w="1134" w:type="dxa"/>
            <w:tcBorders>
              <w:top w:val="double" w:sz="4" w:space="0" w:color="auto"/>
              <w:bottom w:val="nil"/>
            </w:tcBorders>
            <w:shd w:val="clear" w:color="FFFFFF" w:fill="FFFFFF"/>
          </w:tcPr>
          <w:p w:rsidR="00A255D0" w:rsidRPr="00807A99" w:rsidRDefault="00A255D0" w:rsidP="00E0245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418" w:type="dxa"/>
            <w:tcBorders>
              <w:top w:val="double" w:sz="4" w:space="0" w:color="auto"/>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w:t>
            </w:r>
          </w:p>
        </w:tc>
        <w:tc>
          <w:tcPr>
            <w:tcW w:w="1871" w:type="dxa"/>
            <w:gridSpan w:val="2"/>
            <w:vMerge w:val="restart"/>
            <w:tcBorders>
              <w:top w:val="double" w:sz="4" w:space="0" w:color="auto"/>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Однолетние дудольные сорные растения, в том числе щирица и некоторые однолетние злаковые</w:t>
            </w:r>
          </w:p>
        </w:tc>
        <w:tc>
          <w:tcPr>
            <w:tcW w:w="2495" w:type="dxa"/>
            <w:tcBorders>
              <w:top w:val="double" w:sz="4" w:space="0" w:color="auto"/>
              <w:bottom w:val="single" w:sz="4" w:space="0" w:color="auto"/>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0847F3">
              <w:rPr>
                <w:rFonts w:ascii="Times New Roman" w:eastAsia="Calibri" w:hAnsi="Times New Roman" w:cs="Times New Roman"/>
                <w:sz w:val="16"/>
                <w:szCs w:val="16"/>
              </w:rPr>
              <w:t>Опрыскивание посевов в фазе семядолей сорных растений (по первой, второй и третьей волне ). Расход рабочей жидкости - 200-300 л/га</w:t>
            </w:r>
          </w:p>
        </w:tc>
        <w:tc>
          <w:tcPr>
            <w:tcW w:w="680" w:type="dxa"/>
            <w:gridSpan w:val="2"/>
            <w:tcBorders>
              <w:top w:val="double" w:sz="4" w:space="0" w:color="auto"/>
            </w:tcBorders>
            <w:shd w:val="clear" w:color="FFFFFF" w:fill="FFFFFF"/>
          </w:tcPr>
          <w:p w:rsidR="00A255D0" w:rsidRPr="00807A99" w:rsidRDefault="00A255D0" w:rsidP="00DB6666">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w:t>
            </w:r>
            <w:r>
              <w:rPr>
                <w:rFonts w:ascii="Times New Roman" w:eastAsia="Calibri" w:hAnsi="Times New Roman" w:cs="Times New Roman"/>
                <w:sz w:val="16"/>
                <w:szCs w:val="16"/>
              </w:rPr>
              <w:t>3</w:t>
            </w:r>
            <w:r w:rsidRPr="00807A99">
              <w:rPr>
                <w:rFonts w:ascii="Times New Roman" w:eastAsia="Calibri" w:hAnsi="Times New Roman" w:cs="Times New Roman"/>
                <w:sz w:val="16"/>
                <w:szCs w:val="16"/>
              </w:rPr>
              <w:t>)</w:t>
            </w:r>
          </w:p>
        </w:tc>
        <w:tc>
          <w:tcPr>
            <w:tcW w:w="683" w:type="dxa"/>
            <w:gridSpan w:val="2"/>
            <w:vMerge w:val="restart"/>
            <w:tcBorders>
              <w:top w:val="double" w:sz="4" w:space="0" w:color="auto"/>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A255D0" w:rsidRPr="00807A99" w:rsidTr="00A255D0">
        <w:trPr>
          <w:gridAfter w:val="1"/>
          <w:wAfter w:w="7" w:type="dxa"/>
          <w:cantSplit/>
          <w:trHeight w:val="920"/>
        </w:trPr>
        <w:tc>
          <w:tcPr>
            <w:tcW w:w="1701" w:type="dxa"/>
            <w:vMerge/>
            <w:shd w:val="clear" w:color="FFFFFF" w:fill="FFFFFF"/>
          </w:tcPr>
          <w:p w:rsidR="00A255D0" w:rsidRPr="00807A99" w:rsidRDefault="00A255D0" w:rsidP="000847F3">
            <w:pPr>
              <w:spacing w:after="0" w:line="240" w:lineRule="auto"/>
              <w:rPr>
                <w:rFonts w:ascii="Times New Roman" w:eastAsia="Calibri" w:hAnsi="Times New Roman" w:cs="Times New Roman"/>
                <w:sz w:val="16"/>
                <w:szCs w:val="16"/>
              </w:rPr>
            </w:pPr>
          </w:p>
        </w:tc>
        <w:tc>
          <w:tcPr>
            <w:tcW w:w="1134" w:type="dxa"/>
            <w:tcBorders>
              <w:top w:val="single" w:sz="4" w:space="0" w:color="auto"/>
              <w:bottom w:val="nil"/>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1,5 </w:t>
            </w:r>
          </w:p>
        </w:tc>
        <w:tc>
          <w:tcPr>
            <w:tcW w:w="1418" w:type="dxa"/>
            <w:tcBorders>
              <w:top w:val="nil"/>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w:t>
            </w:r>
          </w:p>
        </w:tc>
        <w:tc>
          <w:tcPr>
            <w:tcW w:w="1871" w:type="dxa"/>
            <w:gridSpan w:val="2"/>
            <w:vMerge/>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0847F3">
              <w:rPr>
                <w:rFonts w:ascii="Times New Roman" w:eastAsia="Calibri" w:hAnsi="Times New Roman" w:cs="Times New Roman"/>
                <w:sz w:val="16"/>
                <w:szCs w:val="16"/>
              </w:rPr>
              <w:t>Опрыскивание посевов в фазе 2-4 листьев сорных растений двукратно (по первой и второй волне). Расход рабочей жидкости - 200-300 л/га</w:t>
            </w:r>
          </w:p>
        </w:tc>
        <w:tc>
          <w:tcPr>
            <w:tcW w:w="680" w:type="dxa"/>
            <w:gridSpan w:val="2"/>
            <w:tcBorders>
              <w:top w:val="single" w:sz="4" w:space="0" w:color="auto"/>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83" w:type="dxa"/>
            <w:gridSpan w:val="2"/>
            <w:vMerge/>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p>
        </w:tc>
      </w:tr>
      <w:tr w:rsidR="00A255D0" w:rsidRPr="00807A99" w:rsidTr="00A255D0">
        <w:trPr>
          <w:gridAfter w:val="1"/>
          <w:wAfter w:w="7" w:type="dxa"/>
          <w:cantSplit/>
          <w:trHeight w:val="900"/>
        </w:trPr>
        <w:tc>
          <w:tcPr>
            <w:tcW w:w="1701" w:type="dxa"/>
            <w:vMerge/>
            <w:tcBorders>
              <w:bottom w:val="double" w:sz="4" w:space="0" w:color="auto"/>
            </w:tcBorders>
            <w:shd w:val="clear" w:color="FFFFFF" w:fill="FFFFFF"/>
          </w:tcPr>
          <w:p w:rsidR="00A255D0" w:rsidRPr="00807A99" w:rsidRDefault="00A255D0" w:rsidP="000847F3">
            <w:pPr>
              <w:spacing w:after="0" w:line="240" w:lineRule="auto"/>
              <w:rPr>
                <w:rFonts w:ascii="Times New Roman" w:eastAsia="Calibri" w:hAnsi="Times New Roman" w:cs="Times New Roman"/>
                <w:sz w:val="16"/>
                <w:szCs w:val="16"/>
              </w:rPr>
            </w:pPr>
          </w:p>
        </w:tc>
        <w:tc>
          <w:tcPr>
            <w:tcW w:w="1134" w:type="dxa"/>
            <w:tcBorders>
              <w:top w:val="nil"/>
              <w:bottom w:val="nil"/>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1418" w:type="dxa"/>
            <w:tcBorders>
              <w:top w:val="nil"/>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Свекла сахарная </w:t>
            </w:r>
          </w:p>
        </w:tc>
        <w:tc>
          <w:tcPr>
            <w:tcW w:w="1871" w:type="dxa"/>
            <w:gridSpan w:val="2"/>
            <w:vMerge/>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nil"/>
            </w:tcBorders>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r w:rsidRPr="000847F3">
              <w:rPr>
                <w:rFonts w:ascii="Times New Roman" w:eastAsia="Calibri" w:hAnsi="Times New Roman" w:cs="Times New Roman"/>
                <w:sz w:val="16"/>
                <w:szCs w:val="16"/>
              </w:rPr>
              <w:t>Опрыскивание посевов в фазе 4-х настоящих листьев культуры и ранние фазы роста сорных растений. Расход рабочей жидкости - 200-300 л/га</w:t>
            </w:r>
          </w:p>
        </w:tc>
        <w:tc>
          <w:tcPr>
            <w:tcW w:w="680" w:type="dxa"/>
            <w:gridSpan w:val="2"/>
            <w:tcBorders>
              <w:top w:val="nil"/>
            </w:tcBorders>
            <w:shd w:val="clear" w:color="FFFFFF" w:fill="FFFFFF"/>
          </w:tcPr>
          <w:p w:rsidR="00A255D0" w:rsidRPr="00807A99" w:rsidRDefault="00A255D0" w:rsidP="00DB6666">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w:t>
            </w:r>
            <w:r>
              <w:rPr>
                <w:rFonts w:ascii="Times New Roman" w:eastAsia="Calibri" w:hAnsi="Times New Roman" w:cs="Times New Roman"/>
                <w:sz w:val="16"/>
                <w:szCs w:val="16"/>
              </w:rPr>
              <w:t>1</w:t>
            </w:r>
            <w:r w:rsidRPr="00807A99">
              <w:rPr>
                <w:rFonts w:ascii="Times New Roman" w:eastAsia="Calibri" w:hAnsi="Times New Roman" w:cs="Times New Roman"/>
                <w:sz w:val="16"/>
                <w:szCs w:val="16"/>
              </w:rPr>
              <w:t>)</w:t>
            </w:r>
          </w:p>
        </w:tc>
        <w:tc>
          <w:tcPr>
            <w:tcW w:w="683" w:type="dxa"/>
            <w:gridSpan w:val="2"/>
            <w:vMerge/>
            <w:shd w:val="clear" w:color="FFFFFF" w:fill="FFFFFF"/>
          </w:tcPr>
          <w:p w:rsidR="00A255D0" w:rsidRPr="00807A99" w:rsidRDefault="00A255D0"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 xml:space="preserve">АЛЬФА БРИГАДИР,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«АЛЬФА-</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43"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(включая виды щирицы) и некоторые однолетние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злаковые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 настоящих листьев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200-300 л/га </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tcBorders>
              <w:top w:val="double" w:sz="4" w:space="0" w:color="auto"/>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tcBorders>
              <w:top w:val="nil"/>
              <w:left w:val="single" w:sz="6" w:space="0" w:color="auto"/>
              <w:bottom w:val="nil"/>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ХИМГРУПП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062-03-157-1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25.11.2023</w:t>
            </w: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nil"/>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nil"/>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tcBorders>
              <w:top w:val="nil"/>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tcBorders>
              <w:top w:val="nil"/>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 </w:t>
            </w:r>
          </w:p>
        </w:tc>
        <w:tc>
          <w:tcPr>
            <w:tcW w:w="1418" w:type="dxa"/>
            <w:tcBorders>
              <w:top w:val="nil"/>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double" w:sz="4"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Последовательное опрыскивание посевов в фазе семядолей сорняков (по первой, второй и третьей волне).</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tcBorders>
              <w:top w:val="nil"/>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Ратник</w:t>
            </w:r>
            <w:r w:rsidRPr="00807A99">
              <w:rPr>
                <w:rFonts w:ascii="Times New Roman" w:eastAsia="Calibri" w:hAnsi="Times New Roman" w:cs="Times New Roman"/>
                <w:b/>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ООО «Агровит»,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«Агровит-Сервис»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235(079)-03-352-1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19.05.2024</w:t>
            </w:r>
          </w:p>
        </w:tc>
        <w:tc>
          <w:tcPr>
            <w:tcW w:w="1134" w:type="dxa"/>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3</w:t>
            </w:r>
          </w:p>
        </w:tc>
        <w:tc>
          <w:tcPr>
            <w:tcW w:w="1418"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Свекла сахарная, кормовая, столовая (кроме пучкового товара) </w:t>
            </w:r>
          </w:p>
        </w:tc>
        <w:tc>
          <w:tcPr>
            <w:tcW w:w="1843" w:type="dxa"/>
            <w:vMerge w:val="restart"/>
            <w:tcBorders>
              <w:top w:val="double" w:sz="4" w:space="0" w:color="auto"/>
              <w:left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щирица и некоторые однолетние злаковые</w:t>
            </w:r>
          </w:p>
        </w:tc>
        <w:tc>
          <w:tcPr>
            <w:tcW w:w="2551" w:type="dxa"/>
            <w:gridSpan w:val="3"/>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4 настоящих листьев культуры и ранние фазы роста сорняков.</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tcBorders>
              <w:top w:val="doub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60(1)</w:t>
            </w:r>
          </w:p>
        </w:tc>
        <w:tc>
          <w:tcPr>
            <w:tcW w:w="633" w:type="dxa"/>
            <w:gridSpan w:val="2"/>
            <w:vMerge w:val="restart"/>
            <w:tcBorders>
              <w:top w:val="double" w:sz="4" w:space="0" w:color="auto"/>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1,5</w:t>
            </w:r>
          </w:p>
        </w:tc>
        <w:tc>
          <w:tcPr>
            <w:tcW w:w="1418" w:type="dxa"/>
            <w:vMerge/>
            <w:tcBorders>
              <w:left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p>
        </w:tc>
        <w:tc>
          <w:tcPr>
            <w:tcW w:w="1843" w:type="dxa"/>
            <w:vMerge/>
            <w:tcBorders>
              <w:left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 с интервалом7-14 дней).</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60(2)</w:t>
            </w:r>
          </w:p>
        </w:tc>
        <w:tc>
          <w:tcPr>
            <w:tcW w:w="633" w:type="dxa"/>
            <w:gridSpan w:val="2"/>
            <w:vMerge/>
            <w:tcBorders>
              <w:left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1</w:t>
            </w:r>
          </w:p>
        </w:tc>
        <w:tc>
          <w:tcPr>
            <w:tcW w:w="1418"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p>
        </w:tc>
        <w:tc>
          <w:tcPr>
            <w:tcW w:w="1843" w:type="dxa"/>
            <w:vMerge/>
            <w:tcBorders>
              <w:left w:val="single" w:sz="4" w:space="0" w:color="auto"/>
              <w:bottom w:val="single" w:sz="4" w:space="0" w:color="auto"/>
              <w:right w:val="single" w:sz="4" w:space="0" w:color="auto"/>
            </w:tcBorders>
            <w:shd w:val="clear" w:color="auto" w:fill="auto"/>
          </w:tcPr>
          <w:p w:rsidR="0079402E" w:rsidRPr="00807A99" w:rsidRDefault="0079402E" w:rsidP="00E0245F">
            <w:pPr>
              <w:autoSpaceDE w:val="0"/>
              <w:autoSpaceDN w:val="0"/>
              <w:spacing w:after="0" w:line="240" w:lineRule="auto"/>
              <w:jc w:val="both"/>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сорняков (по первой, второй и третьей волне с интервалом7-14 дней).</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Расход рабочей жидкости – </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200-300 л/га.</w:t>
            </w:r>
          </w:p>
        </w:tc>
        <w:tc>
          <w:tcPr>
            <w:tcW w:w="709" w:type="dxa"/>
            <w:gridSpan w:val="2"/>
            <w:tcBorders>
              <w:top w:val="single" w:sz="4" w:space="0" w:color="auto"/>
              <w:left w:val="single" w:sz="4" w:space="0" w:color="auto"/>
              <w:bottom w:val="single" w:sz="4" w:space="0" w:color="auto"/>
              <w:right w:val="single" w:sz="4"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60(3)</w:t>
            </w:r>
          </w:p>
        </w:tc>
        <w:tc>
          <w:tcPr>
            <w:tcW w:w="633" w:type="dxa"/>
            <w:gridSpan w:val="2"/>
            <w:vMerge/>
            <w:tcBorders>
              <w:left w:val="single" w:sz="4" w:space="0" w:color="auto"/>
              <w:bottom w:val="single" w:sz="4" w:space="0" w:color="auto"/>
              <w:right w:val="single" w:sz="4"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Горизонт</w:t>
            </w:r>
            <w:r w:rsidRPr="00807A99">
              <w:rPr>
                <w:rFonts w:ascii="Times New Roman" w:eastAsia="Calibri" w:hAnsi="Times New Roman" w:cs="Times New Roman"/>
                <w:b/>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«Химагромаркетинг»</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064-03-602-1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22.03.2025</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43"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(включая виды щирицы) и некоторые однолетние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злаковые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 настоящих листьев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200-300 л/га </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tcBorders>
              <w:top w:val="double" w:sz="4" w:space="0" w:color="auto"/>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nil"/>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nil"/>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tcBorders>
              <w:top w:val="nil"/>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 </w:t>
            </w:r>
          </w:p>
        </w:tc>
        <w:tc>
          <w:tcPr>
            <w:tcW w:w="1418"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Последовательное опрыскивание посевов в фазе семядолей сорняков (по первой, второй и третьей волне).</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tcBorders>
              <w:top w:val="nil"/>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 xml:space="preserve"> Древер</w:t>
            </w:r>
            <w:r w:rsidRPr="00807A99">
              <w:rPr>
                <w:rFonts w:ascii="Times New Roman" w:eastAsia="Calibri" w:hAnsi="Times New Roman" w:cs="Times New Roman"/>
                <w:b/>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«Франдеса»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297-03-663-1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24.05.2025</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 кормовая</w:t>
            </w:r>
          </w:p>
        </w:tc>
        <w:tc>
          <w:tcPr>
            <w:tcW w:w="1843"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и некоторые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злаковые сорняки</w:t>
            </w: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4 настоящих листьев культуры.</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Расход рабочей жидкости – 200-300 л/га </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tcBorders>
              <w:top w:val="double" w:sz="4" w:space="0" w:color="auto"/>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nil"/>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nil"/>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первое – в фазе 2-4 листьев сорняков; второе – по мере появления новых сорняков.</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tcBorders>
              <w:top w:val="nil"/>
              <w:left w:val="single" w:sz="6" w:space="0" w:color="auto"/>
              <w:bottom w:val="nil"/>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 </w:t>
            </w:r>
          </w:p>
        </w:tc>
        <w:tc>
          <w:tcPr>
            <w:tcW w:w="1418"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первое – в фазе семядольных листьев сорняков; второе и третье – по мере появления новых сорняков.</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tcBorders>
              <w:top w:val="nil"/>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Тринити</w:t>
            </w:r>
            <w:r w:rsidRPr="00807A99">
              <w:rPr>
                <w:rFonts w:ascii="Times New Roman" w:eastAsia="Calibri" w:hAnsi="Times New Roman" w:cs="Times New Roman"/>
                <w:b/>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w:t>
            </w:r>
            <w:r w:rsidR="00ED41C5" w:rsidRPr="00807A99">
              <w:rPr>
                <w:rFonts w:ascii="Times New Roman" w:eastAsia="Calibri" w:hAnsi="Times New Roman" w:cs="Times New Roman"/>
                <w:sz w:val="16"/>
                <w:szCs w:val="16"/>
              </w:rPr>
              <w:t>ХИМСНАБ</w:t>
            </w:r>
            <w:r w:rsidRPr="00807A99">
              <w:rPr>
                <w:rFonts w:ascii="Times New Roman" w:eastAsia="Calibri" w:hAnsi="Times New Roman" w:cs="Times New Roman"/>
                <w:sz w:val="16"/>
                <w:szCs w:val="16"/>
              </w:rPr>
              <w:t xml:space="preserve">» </w:t>
            </w:r>
          </w:p>
          <w:p w:rsidR="00ED41C5" w:rsidRPr="00807A99" w:rsidRDefault="00ED41C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ОГРН: 1072312011617</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ED41C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913-03-4470-1 </w:t>
            </w:r>
            <w:r w:rsidRPr="00807A99">
              <w:rPr>
                <w:rFonts w:ascii="Times New Roman" w:eastAsia="Calibri" w:hAnsi="Times New Roman" w:cs="Times New Roman"/>
                <w:sz w:val="16"/>
                <w:szCs w:val="16"/>
              </w:rPr>
              <w:br/>
              <w:t>(в замен ранее выданного СГР от 08.11.2017 №1596)</w:t>
            </w:r>
          </w:p>
          <w:p w:rsidR="00ED41C5" w:rsidRPr="00807A99" w:rsidRDefault="00ED41C5"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20.03.2024</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07.11.2027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столовая (кроме пучкового товара) </w:t>
            </w:r>
          </w:p>
        </w:tc>
        <w:tc>
          <w:tcPr>
            <w:tcW w:w="1843" w:type="dxa"/>
            <w:tcBorders>
              <w:top w:val="double" w:sz="4" w:space="0" w:color="auto"/>
              <w:left w:val="single" w:sz="6" w:space="0" w:color="auto"/>
              <w:bottom w:val="nil"/>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сорняки, в том числе щирица, и некоторые 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4 настоящих листьев культуры при ранних фазах роста (2-4 листа) сорняков. Расход рабочей жидкости – 200-300 л/га </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nil"/>
              <w:left w:val="single" w:sz="6" w:space="0" w:color="auto"/>
              <w:bottom w:val="nil"/>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nil"/>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настоящих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 с интервалом 7-14 дней).</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 </w:t>
            </w:r>
          </w:p>
        </w:tc>
        <w:tc>
          <w:tcPr>
            <w:tcW w:w="1418"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tcBorders>
              <w:top w:val="nil"/>
              <w:left w:val="single" w:sz="6" w:space="0" w:color="auto"/>
              <w:bottom w:val="single" w:sz="4"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сорняков (по первой, второй и третьей волне с интервалом 7-14 дней).</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кормовая</w:t>
            </w:r>
          </w:p>
        </w:tc>
        <w:tc>
          <w:tcPr>
            <w:tcW w:w="1843" w:type="dxa"/>
            <w:vMerge w:val="restart"/>
            <w:tcBorders>
              <w:top w:val="single" w:sz="4" w:space="0" w:color="auto"/>
              <w:left w:val="single" w:sz="6"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сорняки, в том числе щирица, и некоторые однолетние злаковые</w:t>
            </w: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4 настоящих листьев культуры при ранних фазах роста (2-4 листа) сорняков. 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настоящих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 с интервалом 7-14 дней).</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-(2)</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 </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сорняков (по первой, второй и третьей волне с интервалом 7-14 дней).</w:t>
            </w:r>
          </w:p>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33" w:type="dxa"/>
            <w:gridSpan w:val="2"/>
            <w:vMerge/>
            <w:tcBorders>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Битатрин</w:t>
            </w:r>
            <w:r w:rsidRPr="00807A99">
              <w:rPr>
                <w:rFonts w:ascii="Times New Roman" w:eastAsia="Calibri" w:hAnsi="Times New Roman" w:cs="Times New Roman"/>
                <w:b/>
                <w:sz w:val="16"/>
                <w:szCs w:val="16"/>
              </w:rPr>
              <w:t xml:space="preserve">, КЭ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 xml:space="preserve">«СФ-РЕГИСТРЭЙШН» </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446-03-1544-1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05.09.2027</w:t>
            </w:r>
          </w:p>
        </w:tc>
        <w:tc>
          <w:tcPr>
            <w:tcW w:w="1134" w:type="dxa"/>
            <w:tcBorders>
              <w:top w:val="doub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3 </w:t>
            </w:r>
          </w:p>
        </w:tc>
        <w:tc>
          <w:tcPr>
            <w:tcW w:w="1418"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сахарнаяикормовая</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 xml:space="preserve">Однолетние двудольные сорняки, в том числе щирица, и некоторые однолетние злаковые </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551" w:type="dxa"/>
            <w:gridSpan w:val="3"/>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4 настоящих листьев культуры и ранние фазы роста сорняков. Расход рабочей жидкости – 200-300 л/га </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sing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sing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2-4 листьев сорняков (по первой</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и второй волне).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семядолей сорняков (по первой, второй и третьей волне).</w:t>
            </w:r>
          </w:p>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Комрад, КЭ</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(112 + 91 + 71 г/л)</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АРИСТА ЛайфСайенс С.А.С.</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3/3</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201-03-4150-1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06.07.2033</w:t>
            </w: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43" w:type="dxa"/>
            <w:vMerge w:val="restart"/>
            <w:tcBorders>
              <w:left w:val="single" w:sz="6"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(включая виды щирицы)и некоторые однолетние злаковые сорные растения</w:t>
            </w: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Опрыскивание посевов в фазе 4-х настоящих листьев культуры.Расход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val="restart"/>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Последовательное опрыскивание посевов в фазе 2-4 листьев сорных растений (по первой и второй волне).Расход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tcBorders>
              <w:top w:val="sing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tcBorders>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single" w:sz="6" w:space="0" w:color="auto"/>
              <w:bottom w:val="double" w:sz="4" w:space="0" w:color="auto"/>
              <w:right w:val="single" w:sz="6" w:space="0" w:color="auto"/>
            </w:tcBorders>
          </w:tcPr>
          <w:p w:rsidR="0079402E" w:rsidRPr="00807A99" w:rsidRDefault="0079402E" w:rsidP="00E0245F">
            <w:pPr>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Последовательное опрыскивание посевов в фазе семядолей сорных растений (по первой, второй и третьей волне). 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Бифор Супер</w:t>
            </w:r>
            <w:r w:rsidRPr="00807A99">
              <w:rPr>
                <w:rFonts w:ascii="Times New Roman" w:eastAsia="Calibri" w:hAnsi="Times New Roman" w:cs="Times New Roman"/>
                <w:b/>
                <w:sz w:val="16"/>
                <w:szCs w:val="16"/>
              </w:rPr>
              <w:t xml:space="preserve">, МЭ </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(80+65+50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w:t>
            </w:r>
            <w:r w:rsidR="002C299C">
              <w:rPr>
                <w:rFonts w:ascii="Times New Roman" w:eastAsia="Calibri" w:hAnsi="Times New Roman" w:cs="Times New Roman"/>
                <w:sz w:val="16"/>
                <w:szCs w:val="16"/>
              </w:rPr>
              <w:t xml:space="preserve"> </w:t>
            </w:r>
            <w:r w:rsidRPr="00807A99">
              <w:rPr>
                <w:rFonts w:ascii="Times New Roman" w:eastAsia="Calibri" w:hAnsi="Times New Roman" w:cs="Times New Roman"/>
                <w:sz w:val="16"/>
                <w:szCs w:val="16"/>
              </w:rPr>
              <w:t>«Агро Эксперт Груп»</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178-03-1752-1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11.02.2028</w:t>
            </w:r>
          </w:p>
        </w:tc>
        <w:tc>
          <w:tcPr>
            <w:tcW w:w="1134" w:type="dxa"/>
            <w:vMerge w:val="restart"/>
            <w:tcBorders>
              <w:top w:val="double" w:sz="4"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double" w:sz="4" w:space="0" w:color="auto"/>
              <w:left w:val="single" w:sz="6" w:space="0" w:color="auto"/>
              <w:bottom w:val="single" w:sz="4" w:space="0" w:color="auto"/>
              <w:right w:val="single" w:sz="6" w:space="0" w:color="auto"/>
            </w:tcBorders>
            <w:shd w:val="clear" w:color="auto" w:fill="auto"/>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43" w:type="dxa"/>
            <w:vMerge w:val="restart"/>
            <w:tcBorders>
              <w:top w:val="doub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(включая виды щирицы) и</w:t>
            </w:r>
            <w:r w:rsidR="002C299C">
              <w:rPr>
                <w:rFonts w:ascii="Times New Roman" w:eastAsia="Times New Roman" w:hAnsi="Times New Roman" w:cs="Times New Roman"/>
                <w:sz w:val="16"/>
                <w:szCs w:val="16"/>
                <w:lang w:eastAsia="ru-RU"/>
              </w:rPr>
              <w:t xml:space="preserve"> </w:t>
            </w:r>
            <w:r w:rsidRPr="00807A99">
              <w:rPr>
                <w:rFonts w:ascii="Times New Roman" w:eastAsia="Times New Roman" w:hAnsi="Times New Roman" w:cs="Times New Roman"/>
                <w:sz w:val="16"/>
                <w:szCs w:val="16"/>
                <w:lang w:eastAsia="ru-RU"/>
              </w:rPr>
              <w:t>некоторые однолетние злаковые сорные растения</w:t>
            </w:r>
          </w:p>
        </w:tc>
        <w:tc>
          <w:tcPr>
            <w:tcW w:w="2551" w:type="dxa"/>
            <w:gridSpan w:val="3"/>
            <w:vMerge w:val="restart"/>
            <w:tcBorders>
              <w:top w:val="doub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семядолей сорняков (по первой, второй и третьей волне). Расход рабочей жидкости – 100-200 л/га </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vMerge w:val="restart"/>
            <w:tcBorders>
              <w:top w:val="doub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top w:val="single" w:sz="6" w:space="0" w:color="auto"/>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Cs/>
                <w:sz w:val="16"/>
                <w:szCs w:val="16"/>
              </w:rPr>
            </w:pPr>
          </w:p>
        </w:tc>
        <w:tc>
          <w:tcPr>
            <w:tcW w:w="1134" w:type="dxa"/>
            <w:vMerge/>
            <w:tcBorders>
              <w:top w:val="single" w:sz="6"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p>
        </w:tc>
        <w:tc>
          <w:tcPr>
            <w:tcW w:w="1418" w:type="dxa"/>
            <w:tcBorders>
              <w:top w:val="single" w:sz="4"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Свекла кормовая</w:t>
            </w:r>
          </w:p>
        </w:tc>
        <w:tc>
          <w:tcPr>
            <w:tcW w:w="1843" w:type="dxa"/>
            <w:vMerge/>
            <w:tcBorders>
              <w:top w:val="single" w:sz="6" w:space="0" w:color="auto"/>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vMerge/>
            <w:tcBorders>
              <w:top w:val="single" w:sz="6"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709"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633" w:type="dxa"/>
            <w:gridSpan w:val="2"/>
            <w:vMerge/>
            <w:tcBorders>
              <w:top w:val="single" w:sz="6"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Триумф ,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Рейнбоу Агросайенсиз Кфт.,</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607-03-3938-1</w:t>
            </w:r>
          </w:p>
          <w:p w:rsidR="0079402E" w:rsidRPr="00807A99" w:rsidRDefault="0079402E" w:rsidP="00E0245F">
            <w:pPr>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sz w:val="16"/>
                <w:szCs w:val="16"/>
              </w:rPr>
              <w:t>09.01.2033</w:t>
            </w:r>
          </w:p>
        </w:tc>
        <w:tc>
          <w:tcPr>
            <w:tcW w:w="1134" w:type="dxa"/>
            <w:tcBorders>
              <w:top w:val="doub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1,0</w:t>
            </w:r>
          </w:p>
        </w:tc>
        <w:tc>
          <w:tcPr>
            <w:tcW w:w="1418"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Свёкла сахарная, свёкла кормовая</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r w:rsidRPr="00807A99">
              <w:rPr>
                <w:rFonts w:ascii="Times New Roman" w:eastAsia="Times New Roman" w:hAnsi="Times New Roman" w:cs="Times New Roman"/>
                <w:sz w:val="16"/>
                <w:szCs w:val="16"/>
                <w:lang w:eastAsia="ru-RU"/>
              </w:rPr>
              <w:t>Однолетние двудольные (включая виды щирицы) и некоторые однолетние злаковые сорные растения</w:t>
            </w:r>
          </w:p>
        </w:tc>
        <w:tc>
          <w:tcPr>
            <w:tcW w:w="2551" w:type="dxa"/>
            <w:gridSpan w:val="3"/>
            <w:tcBorders>
              <w:top w:val="double" w:sz="4" w:space="0" w:color="auto"/>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сорных растений (по первой, второй и третьей волне). Расход рабочей жидкости- 200 –300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6" w:space="0" w:color="auto"/>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 – 4 листьев сорных растений (по первой и второй волне). Расход рабочей жидкости-200 – 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6"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3,0</w:t>
            </w:r>
          </w:p>
        </w:tc>
        <w:tc>
          <w:tcPr>
            <w:tcW w:w="1418"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6"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и ранние фазы роста сорных растений. Расход рабочей жидкости-200 – 300 л/га</w:t>
            </w:r>
          </w:p>
        </w:tc>
        <w:tc>
          <w:tcPr>
            <w:tcW w:w="709"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sz w:val="16"/>
                <w:szCs w:val="16"/>
              </w:rPr>
            </w:pPr>
            <w:r w:rsidRPr="00807A99">
              <w:rPr>
                <w:rFonts w:ascii="Times New Roman" w:eastAsia="Calibri" w:hAnsi="Times New Roman" w:cs="Times New Roman"/>
                <w:b/>
                <w:bCs/>
                <w:sz w:val="16"/>
                <w:szCs w:val="16"/>
              </w:rPr>
              <w:t>Беташанс Трио , КЭ</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sz w:val="16"/>
                <w:szCs w:val="16"/>
              </w:rPr>
              <w:t>(112+91+71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ООО «ШАНС»</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126-03-4002-1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sz w:val="16"/>
                <w:szCs w:val="16"/>
              </w:rPr>
              <w:t>05.03.2033</w:t>
            </w:r>
          </w:p>
        </w:tc>
        <w:tc>
          <w:tcPr>
            <w:tcW w:w="1134" w:type="dxa"/>
            <w:tcBorders>
              <w:top w:val="double" w:sz="4"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c>
          <w:tcPr>
            <w:tcW w:w="1418"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r w:rsidRPr="00807A99">
              <w:rPr>
                <w:rFonts w:ascii="Times New Roman" w:eastAsia="Calibri" w:hAnsi="Times New Roman" w:cs="Times New Roman"/>
                <w:bCs/>
                <w:sz w:val="16"/>
                <w:szCs w:val="16"/>
              </w:rPr>
              <w:t>Свекла сахарная, кормовая</w:t>
            </w:r>
          </w:p>
        </w:tc>
        <w:tc>
          <w:tcPr>
            <w:tcW w:w="1843" w:type="dxa"/>
            <w:vMerge w:val="restart"/>
            <w:tcBorders>
              <w:top w:val="double" w:sz="4" w:space="0" w:color="auto"/>
              <w:left w:val="single" w:sz="6" w:space="0" w:color="auto"/>
              <w:right w:val="single" w:sz="6"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и неко</w:t>
            </w:r>
            <w:r w:rsidR="004B63C7" w:rsidRPr="00807A99">
              <w:rPr>
                <w:rFonts w:ascii="Times New Roman" w:eastAsia="Calibri" w:hAnsi="Times New Roman" w:cs="Times New Roman"/>
                <w:sz w:val="16"/>
                <w:szCs w:val="16"/>
              </w:rPr>
              <w:t>торые однолетние злаковые сорные растения</w:t>
            </w:r>
          </w:p>
        </w:tc>
        <w:tc>
          <w:tcPr>
            <w:tcW w:w="2551" w:type="dxa"/>
            <w:gridSpan w:val="3"/>
            <w:tcBorders>
              <w:top w:val="double" w:sz="4" w:space="0" w:color="auto"/>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4 настоящих листьев культуры. Расход рабочей жидкости – 100-200 л/га</w:t>
            </w:r>
          </w:p>
        </w:tc>
        <w:tc>
          <w:tcPr>
            <w:tcW w:w="709" w:type="dxa"/>
            <w:gridSpan w:val="2"/>
            <w:tcBorders>
              <w:top w:val="doub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60(1)</w:t>
            </w:r>
          </w:p>
        </w:tc>
        <w:tc>
          <w:tcPr>
            <w:tcW w:w="633" w:type="dxa"/>
            <w:gridSpan w:val="2"/>
            <w:vMerge w:val="restart"/>
            <w:tcBorders>
              <w:top w:val="double" w:sz="4" w:space="0" w:color="auto"/>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vMerge/>
            <w:tcBorders>
              <w:left w:val="single" w:sz="6"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p>
        </w:tc>
        <w:tc>
          <w:tcPr>
            <w:tcW w:w="1843" w:type="dxa"/>
            <w:vMerge/>
            <w:tcBorders>
              <w:left w:val="single" w:sz="6" w:space="0" w:color="auto"/>
              <w:right w:val="single" w:sz="6"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Calibri" w:hAnsi="Times New Roman" w:cs="Times New Roman"/>
                <w:sz w:val="16"/>
                <w:szCs w:val="16"/>
              </w:rPr>
            </w:pPr>
          </w:p>
        </w:tc>
        <w:tc>
          <w:tcPr>
            <w:tcW w:w="2551" w:type="dxa"/>
            <w:gridSpan w:val="3"/>
            <w:tcBorders>
              <w:top w:val="single" w:sz="6" w:space="0" w:color="auto"/>
              <w:left w:val="single" w:sz="6" w:space="0" w:color="auto"/>
              <w:bottom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2-4 листьев </w:t>
            </w:r>
            <w:r w:rsidR="004B63C7"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xml:space="preserve"> (по первой и второй волне). Расход рабочей жидкости – 200-300 л/га</w:t>
            </w:r>
          </w:p>
        </w:tc>
        <w:tc>
          <w:tcPr>
            <w:tcW w:w="709" w:type="dxa"/>
            <w:gridSpan w:val="2"/>
            <w:tcBorders>
              <w:top w:val="single" w:sz="4" w:space="0" w:color="auto"/>
              <w:left w:val="single" w:sz="6" w:space="0" w:color="auto"/>
              <w:bottom w:val="sing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60(2)</w:t>
            </w:r>
          </w:p>
        </w:tc>
        <w:tc>
          <w:tcPr>
            <w:tcW w:w="633" w:type="dxa"/>
            <w:gridSpan w:val="2"/>
            <w:vMerge/>
            <w:tcBorders>
              <w:left w:val="single" w:sz="6"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623"/>
        </w:trPr>
        <w:tc>
          <w:tcPr>
            <w:tcW w:w="1701"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spacing w:after="0" w:line="240" w:lineRule="auto"/>
              <w:jc w:val="center"/>
              <w:rPr>
                <w:rFonts w:ascii="Times New Roman" w:eastAsia="Calibri" w:hAnsi="Times New Roman" w:cs="Times New Roman"/>
                <w:b/>
                <w:bCs/>
                <w:sz w:val="16"/>
                <w:szCs w:val="16"/>
              </w:rPr>
            </w:pPr>
          </w:p>
        </w:tc>
        <w:tc>
          <w:tcPr>
            <w:tcW w:w="1134" w:type="dxa"/>
            <w:tcBorders>
              <w:top w:val="single" w:sz="6" w:space="0" w:color="auto"/>
              <w:left w:val="single" w:sz="6" w:space="0" w:color="auto"/>
              <w:bottom w:val="double" w:sz="4" w:space="0" w:color="auto"/>
              <w:right w:val="single" w:sz="6" w:space="0" w:color="auto"/>
            </w:tcBorders>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w:t>
            </w:r>
          </w:p>
        </w:tc>
        <w:tc>
          <w:tcPr>
            <w:tcW w:w="1418"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pacing w:after="0" w:line="240" w:lineRule="auto"/>
              <w:jc w:val="center"/>
              <w:rPr>
                <w:rFonts w:ascii="Times New Roman" w:eastAsia="Calibri" w:hAnsi="Times New Roman" w:cs="Times New Roman"/>
                <w:bCs/>
                <w:sz w:val="16"/>
                <w:szCs w:val="16"/>
              </w:rPr>
            </w:pPr>
          </w:p>
        </w:tc>
        <w:tc>
          <w:tcPr>
            <w:tcW w:w="1843" w:type="dxa"/>
            <w:vMerge/>
            <w:tcBorders>
              <w:left w:val="single" w:sz="6" w:space="0" w:color="auto"/>
              <w:bottom w:val="double" w:sz="4" w:space="0" w:color="auto"/>
              <w:right w:val="single" w:sz="6" w:space="0" w:color="auto"/>
            </w:tcBorders>
            <w:shd w:val="clear" w:color="auto" w:fill="auto"/>
          </w:tcPr>
          <w:p w:rsidR="0079402E" w:rsidRPr="00807A99" w:rsidRDefault="0079402E" w:rsidP="00E0245F">
            <w:pPr>
              <w:widowControl w:val="0"/>
              <w:suppressLineNumbers/>
              <w:tabs>
                <w:tab w:val="center" w:pos="4677"/>
                <w:tab w:val="right" w:pos="9355"/>
              </w:tabs>
              <w:autoSpaceDE w:val="0"/>
              <w:autoSpaceDN w:val="0"/>
              <w:spacing w:after="0" w:line="240" w:lineRule="auto"/>
              <w:rPr>
                <w:rFonts w:ascii="Times New Roman" w:eastAsia="Calibri" w:hAnsi="Times New Roman" w:cs="Times New Roman"/>
                <w:sz w:val="16"/>
                <w:szCs w:val="16"/>
              </w:rPr>
            </w:pPr>
          </w:p>
        </w:tc>
        <w:tc>
          <w:tcPr>
            <w:tcW w:w="2551" w:type="dxa"/>
            <w:gridSpan w:val="3"/>
            <w:tcBorders>
              <w:top w:val="single" w:sz="6"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Опрыскивание посевов в фазе семядолей </w:t>
            </w:r>
            <w:r w:rsidR="004B63C7" w:rsidRPr="00807A99">
              <w:rPr>
                <w:rFonts w:ascii="Times New Roman" w:eastAsia="Calibri" w:hAnsi="Times New Roman" w:cs="Times New Roman"/>
                <w:sz w:val="16"/>
                <w:szCs w:val="16"/>
              </w:rPr>
              <w:t>сорных растений</w:t>
            </w:r>
            <w:r w:rsidRPr="00807A99">
              <w:rPr>
                <w:rFonts w:ascii="Times New Roman" w:eastAsia="Calibri" w:hAnsi="Times New Roman" w:cs="Times New Roman"/>
                <w:sz w:val="16"/>
                <w:szCs w:val="16"/>
              </w:rPr>
              <w:t xml:space="preserve"> (по первой, второй и третьей волне). Расход рабочей жидкости – 100-200 л/га</w:t>
            </w:r>
          </w:p>
        </w:tc>
        <w:tc>
          <w:tcPr>
            <w:tcW w:w="709" w:type="dxa"/>
            <w:gridSpan w:val="2"/>
            <w:tcBorders>
              <w:top w:val="single" w:sz="4" w:space="0" w:color="auto"/>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33" w:type="dxa"/>
            <w:gridSpan w:val="2"/>
            <w:vMerge/>
            <w:tcBorders>
              <w:left w:val="single" w:sz="6" w:space="0" w:color="auto"/>
              <w:bottom w:val="double" w:sz="4" w:space="0" w:color="auto"/>
              <w:right w:val="single" w:sz="6" w:space="0" w:color="auto"/>
            </w:tcBorders>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807A99" w:rsidRDefault="0079402E" w:rsidP="00E0245F">
      <w:pPr>
        <w:spacing w:after="0" w:line="240" w:lineRule="auto"/>
        <w:jc w:val="both"/>
        <w:rPr>
          <w:rFonts w:ascii="Times New Roman" w:eastAsia="Calibri" w:hAnsi="Times New Roman" w:cs="Times New Roman"/>
          <w:b/>
          <w:bCs/>
          <w:i/>
          <w:iCs/>
          <w:sz w:val="16"/>
          <w:szCs w:val="16"/>
        </w:rPr>
      </w:pPr>
    </w:p>
    <w:p w:rsidR="0079402E" w:rsidRPr="00807A99" w:rsidRDefault="0079402E" w:rsidP="00E0245F">
      <w:pPr>
        <w:spacing w:after="0" w:line="240" w:lineRule="auto"/>
        <w:jc w:val="both"/>
        <w:rPr>
          <w:rFonts w:ascii="Times New Roman" w:eastAsia="Calibri" w:hAnsi="Times New Roman" w:cs="Times New Roman"/>
          <w:i/>
          <w:iCs/>
          <w:sz w:val="16"/>
          <w:szCs w:val="16"/>
        </w:rPr>
      </w:pPr>
      <w:r w:rsidRPr="00807A99">
        <w:rPr>
          <w:rFonts w:ascii="Times New Roman" w:eastAsia="Calibri" w:hAnsi="Times New Roman" w:cs="Times New Roman"/>
          <w:b/>
          <w:bCs/>
          <w:i/>
          <w:iCs/>
          <w:sz w:val="16"/>
          <w:szCs w:val="16"/>
        </w:rPr>
        <w:t>Этофумезат + фенмедифам + десмедифам + ленацил</w:t>
      </w:r>
    </w:p>
    <w:tbl>
      <w:tblPr>
        <w:tblW w:w="99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000" w:firstRow="0" w:lastRow="0" w:firstColumn="0" w:lastColumn="0" w:noHBand="0" w:noVBand="0"/>
      </w:tblPr>
      <w:tblGrid>
        <w:gridCol w:w="1701"/>
        <w:gridCol w:w="1134"/>
        <w:gridCol w:w="1418"/>
        <w:gridCol w:w="1871"/>
        <w:gridCol w:w="2495"/>
        <w:gridCol w:w="680"/>
        <w:gridCol w:w="683"/>
      </w:tblGrid>
      <w:tr w:rsidR="0079402E" w:rsidRPr="00807A99" w:rsidTr="008B03AF">
        <w:trPr>
          <w:cantSplit/>
          <w:trHeight w:val="613"/>
        </w:trPr>
        <w:tc>
          <w:tcPr>
            <w:tcW w:w="1701" w:type="dxa"/>
            <w:vMerge w:val="restart"/>
            <w:tcBorders>
              <w:top w:val="doub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r w:rsidRPr="00807A99">
              <w:rPr>
                <w:rFonts w:ascii="Times New Roman" w:eastAsia="Times New Roman" w:hAnsi="Times New Roman" w:cs="Times New Roman"/>
                <w:b/>
                <w:sz w:val="16"/>
                <w:szCs w:val="16"/>
                <w:lang w:eastAsia="ru-RU"/>
              </w:rPr>
              <w:t>Бетанал максПро, МД</w:t>
            </w:r>
          </w:p>
          <w:p w:rsidR="0079402E" w:rsidRPr="00807A99"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r w:rsidRPr="00807A99">
              <w:rPr>
                <w:rFonts w:ascii="Times New Roman" w:eastAsia="Times New Roman" w:hAnsi="Times New Roman" w:cs="Times New Roman"/>
                <w:b/>
                <w:sz w:val="16"/>
                <w:szCs w:val="16"/>
                <w:lang w:eastAsia="ru-RU"/>
              </w:rPr>
              <w:t>(75 + 60 + 47 + 27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Байер КропСайенс АГ 2/3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019-03-3931-1</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Times New Roman" w:hAnsi="Times New Roman" w:cs="Times New Roman"/>
                <w:sz w:val="16"/>
                <w:szCs w:val="16"/>
                <w:lang w:eastAsia="ru-RU"/>
              </w:rPr>
              <w:t>08.01.2033</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1,5</w:t>
            </w:r>
          </w:p>
        </w:tc>
        <w:tc>
          <w:tcPr>
            <w:tcW w:w="1418"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 свёкла столовая (кроме пучкового товара), свёкла кормовая</w:t>
            </w:r>
          </w:p>
        </w:tc>
        <w:tc>
          <w:tcPr>
            <w:tcW w:w="1871"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(включая виды щирицы) сорные растения</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семядолей сорных растений (по первой, второй и третьей волне). Расход рабочей жидкости – 200-300 л/га</w:t>
            </w:r>
          </w:p>
        </w:tc>
        <w:tc>
          <w:tcPr>
            <w:tcW w:w="680"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60(3)</w:t>
            </w:r>
          </w:p>
        </w:tc>
        <w:tc>
          <w:tcPr>
            <w:tcW w:w="683" w:type="dxa"/>
            <w:vMerge w:val="restart"/>
            <w:tcBorders>
              <w:top w:val="doub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807A99" w:rsidTr="008B03AF">
        <w:trPr>
          <w:cantSplit/>
          <w:trHeight w:val="613"/>
        </w:trPr>
        <w:tc>
          <w:tcPr>
            <w:tcW w:w="1701" w:type="dxa"/>
            <w:vMerge/>
            <w:tcBorders>
              <w:bottom w:val="single" w:sz="4" w:space="0" w:color="auto"/>
            </w:tcBorders>
            <w:shd w:val="clear" w:color="FFFFFF" w:fill="FFFFFF"/>
          </w:tcPr>
          <w:p w:rsidR="0079402E" w:rsidRPr="00807A99" w:rsidRDefault="0079402E" w:rsidP="00E0245F">
            <w:pPr>
              <w:autoSpaceDE w:val="0"/>
              <w:autoSpaceDN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1,25</w:t>
            </w:r>
          </w:p>
        </w:tc>
        <w:tc>
          <w:tcPr>
            <w:tcW w:w="1418"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Свёкла сахарная</w:t>
            </w:r>
          </w:p>
        </w:tc>
        <w:tc>
          <w:tcPr>
            <w:tcW w:w="1871"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Последовательное опрыскивание посевов в фазе семядолей сорных растений (по первой, второй и третьей волне) в смеси с препаратами на основе трифлусульфурон-метила (10 г/га по действующему веществу). Расход рабочей жидкости – 200-300 л/га</w:t>
            </w:r>
          </w:p>
        </w:tc>
        <w:tc>
          <w:tcPr>
            <w:tcW w:w="680"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683" w:type="dxa"/>
            <w:vMerge/>
            <w:tcBorders>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r>
      <w:tr w:rsidR="0079402E" w:rsidRPr="00807A99" w:rsidTr="008B03AF">
        <w:trPr>
          <w:cantSplit/>
          <w:trHeight w:val="613"/>
        </w:trPr>
        <w:tc>
          <w:tcPr>
            <w:tcW w:w="1701" w:type="dxa"/>
            <w:vMerge w:val="restart"/>
            <w:tcBorders>
              <w:top w:val="double" w:sz="4" w:space="0" w:color="auto"/>
              <w:bottom w:val="single" w:sz="4" w:space="0" w:color="auto"/>
            </w:tcBorders>
            <w:shd w:val="clear" w:color="FFFFFF" w:fill="FFFFFF"/>
          </w:tcPr>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Эксперт Квадро ОФ, МКС</w:t>
            </w:r>
          </w:p>
          <w:p w:rsidR="0079402E" w:rsidRPr="00807A99" w:rsidRDefault="0079402E" w:rsidP="00E0245F">
            <w:pPr>
              <w:spacing w:after="0" w:line="240" w:lineRule="auto"/>
              <w:jc w:val="center"/>
              <w:rPr>
                <w:rFonts w:ascii="Times New Roman" w:eastAsia="Calibri" w:hAnsi="Times New Roman" w:cs="Times New Roman"/>
                <w:b/>
                <w:bCs/>
                <w:sz w:val="16"/>
                <w:szCs w:val="16"/>
              </w:rPr>
            </w:pPr>
            <w:r w:rsidRPr="00807A99">
              <w:rPr>
                <w:rFonts w:ascii="Times New Roman" w:eastAsia="Calibri" w:hAnsi="Times New Roman" w:cs="Times New Roman"/>
                <w:b/>
                <w:bCs/>
                <w:sz w:val="16"/>
                <w:szCs w:val="16"/>
              </w:rPr>
              <w:t>(110 + 90 + 70+40 г/л)</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ООО ГК </w:t>
            </w:r>
            <w:r w:rsidRPr="00807A99">
              <w:rPr>
                <w:rFonts w:ascii="Times New Roman" w:eastAsia="Calibri" w:hAnsi="Times New Roman" w:cs="Times New Roman"/>
                <w:sz w:val="16"/>
                <w:szCs w:val="16"/>
              </w:rPr>
              <w:br/>
              <w:t>«ЗемлякоФФ»</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3/3</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192-03-600-1</w:t>
            </w:r>
          </w:p>
          <w:p w:rsidR="0079402E" w:rsidRPr="00807A99" w:rsidRDefault="0079402E" w:rsidP="00E0245F">
            <w:pPr>
              <w:spacing w:after="0" w:line="240" w:lineRule="auto"/>
              <w:jc w:val="center"/>
              <w:rPr>
                <w:rFonts w:ascii="Times New Roman" w:eastAsia="Calibri" w:hAnsi="Times New Roman" w:cs="Times New Roman"/>
                <w:sz w:val="16"/>
                <w:szCs w:val="16"/>
              </w:rPr>
            </w:pPr>
            <w:r w:rsidRPr="00807A99">
              <w:rPr>
                <w:rFonts w:ascii="Times New Roman" w:eastAsia="Calibri" w:hAnsi="Times New Roman" w:cs="Times New Roman"/>
                <w:sz w:val="16"/>
                <w:szCs w:val="16"/>
              </w:rPr>
              <w:t>17.03.2025</w:t>
            </w:r>
          </w:p>
        </w:tc>
        <w:tc>
          <w:tcPr>
            <w:tcW w:w="1134" w:type="dxa"/>
            <w:tcBorders>
              <w:top w:val="doub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 </w:t>
            </w:r>
          </w:p>
        </w:tc>
        <w:tc>
          <w:tcPr>
            <w:tcW w:w="1418" w:type="dxa"/>
            <w:vMerge w:val="restart"/>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Свекла сахарная</w:t>
            </w:r>
          </w:p>
        </w:tc>
        <w:tc>
          <w:tcPr>
            <w:tcW w:w="1871" w:type="dxa"/>
            <w:vMerge w:val="restart"/>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Однолетние двудольные сорняки (включая виды щирицы)</w:t>
            </w:r>
          </w:p>
        </w:tc>
        <w:tc>
          <w:tcPr>
            <w:tcW w:w="2495"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семядолей сорняков (по первой, второй и третьей волне). Расход рабочей жидкости – 200-300 л/га</w:t>
            </w:r>
          </w:p>
        </w:tc>
        <w:tc>
          <w:tcPr>
            <w:tcW w:w="680" w:type="dxa"/>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52(3)</w:t>
            </w:r>
          </w:p>
        </w:tc>
        <w:tc>
          <w:tcPr>
            <w:tcW w:w="683" w:type="dxa"/>
            <w:vMerge w:val="restart"/>
            <w:tcBorders>
              <w:top w:val="doub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-(3)</w:t>
            </w:r>
          </w:p>
        </w:tc>
      </w:tr>
      <w:tr w:rsidR="0079402E" w:rsidRPr="00E0245F" w:rsidTr="008B03AF">
        <w:trPr>
          <w:cantSplit/>
          <w:trHeight w:val="613"/>
        </w:trPr>
        <w:tc>
          <w:tcPr>
            <w:tcW w:w="1701" w:type="dxa"/>
            <w:vMerge/>
            <w:tcBorders>
              <w:top w:val="single" w:sz="4" w:space="0" w:color="auto"/>
              <w:bottom w:val="single" w:sz="4" w:space="0" w:color="auto"/>
            </w:tcBorders>
            <w:shd w:val="clear" w:color="FFFFFF" w:fill="FFFFFF"/>
          </w:tcPr>
          <w:p w:rsidR="0079402E" w:rsidRPr="00807A99" w:rsidRDefault="0079402E" w:rsidP="00E0245F">
            <w:pPr>
              <w:spacing w:after="0" w:line="240" w:lineRule="auto"/>
              <w:rPr>
                <w:rFonts w:ascii="Times New Roman" w:eastAsia="Calibri" w:hAnsi="Times New Roman" w:cs="Times New Roman"/>
                <w:sz w:val="16"/>
                <w:szCs w:val="16"/>
              </w:rPr>
            </w:pPr>
          </w:p>
        </w:tc>
        <w:tc>
          <w:tcPr>
            <w:tcW w:w="1134"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 xml:space="preserve">1,5 </w:t>
            </w:r>
          </w:p>
        </w:tc>
        <w:tc>
          <w:tcPr>
            <w:tcW w:w="1418" w:type="dxa"/>
            <w:vMerge/>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1871" w:type="dxa"/>
            <w:vMerge/>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p>
        </w:tc>
        <w:tc>
          <w:tcPr>
            <w:tcW w:w="2495" w:type="dxa"/>
            <w:tcBorders>
              <w:top w:val="single" w:sz="4" w:space="0" w:color="auto"/>
              <w:bottom w:val="single" w:sz="4" w:space="0" w:color="auto"/>
            </w:tcBorders>
            <w:shd w:val="clear" w:color="FFFFFF" w:fill="FFFFFF"/>
          </w:tcPr>
          <w:p w:rsidR="0079402E" w:rsidRPr="00807A99"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Опрыскивание посевов в фазе 2-4-х листьев сорняков (по первой и второй волне). Расход рабочей жидкости – 200-300 л/га</w:t>
            </w:r>
          </w:p>
        </w:tc>
        <w:tc>
          <w:tcPr>
            <w:tcW w:w="680" w:type="dxa"/>
            <w:tcBorders>
              <w:top w:val="single" w:sz="4" w:space="0" w:color="auto"/>
              <w:bottom w:val="single" w:sz="4" w:space="0" w:color="auto"/>
            </w:tcBorders>
            <w:shd w:val="clear" w:color="FFFFFF" w:fill="FFFFFF"/>
          </w:tcPr>
          <w:p w:rsidR="0079402E" w:rsidRPr="00E0245F" w:rsidRDefault="0079402E" w:rsidP="00E0245F">
            <w:pPr>
              <w:widowControl w:val="0"/>
              <w:suppressLineNumbers/>
              <w:spacing w:after="0" w:line="240" w:lineRule="auto"/>
              <w:rPr>
                <w:rFonts w:ascii="Times New Roman" w:eastAsia="Calibri" w:hAnsi="Times New Roman" w:cs="Times New Roman"/>
                <w:sz w:val="16"/>
                <w:szCs w:val="16"/>
              </w:rPr>
            </w:pPr>
            <w:r w:rsidRPr="00807A99">
              <w:rPr>
                <w:rFonts w:ascii="Times New Roman" w:eastAsia="Calibri" w:hAnsi="Times New Roman" w:cs="Times New Roman"/>
                <w:sz w:val="16"/>
                <w:szCs w:val="16"/>
              </w:rPr>
              <w:t>52(2)</w:t>
            </w:r>
          </w:p>
        </w:tc>
        <w:tc>
          <w:tcPr>
            <w:tcW w:w="683" w:type="dxa"/>
            <w:vMerge/>
            <w:tcBorders>
              <w:top w:val="single" w:sz="4" w:space="0" w:color="auto"/>
              <w:bottom w:val="single" w:sz="4" w:space="0" w:color="auto"/>
            </w:tcBorders>
            <w:shd w:val="clear" w:color="FFFFFF" w:fill="FFFFFF"/>
          </w:tcPr>
          <w:p w:rsidR="0079402E" w:rsidRPr="00E0245F" w:rsidRDefault="0079402E" w:rsidP="00E0245F">
            <w:pPr>
              <w:widowControl w:val="0"/>
              <w:suppressLineNumbers/>
              <w:spacing w:after="0" w:line="240" w:lineRule="auto"/>
              <w:rPr>
                <w:rFonts w:ascii="Times New Roman" w:eastAsia="Calibri" w:hAnsi="Times New Roman" w:cs="Times New Roman"/>
                <w:sz w:val="16"/>
                <w:szCs w:val="16"/>
              </w:rPr>
            </w:pPr>
          </w:p>
        </w:tc>
      </w:tr>
    </w:tbl>
    <w:p w:rsidR="0079402E" w:rsidRPr="00E0245F" w:rsidRDefault="0079402E" w:rsidP="00E0245F">
      <w:pPr>
        <w:autoSpaceDE w:val="0"/>
        <w:autoSpaceDN w:val="0"/>
        <w:spacing w:after="0" w:line="240" w:lineRule="auto"/>
        <w:jc w:val="center"/>
        <w:rPr>
          <w:rFonts w:ascii="Times New Roman" w:eastAsia="Calibri" w:hAnsi="Times New Roman" w:cs="Times New Roman"/>
          <w:sz w:val="16"/>
          <w:szCs w:val="16"/>
        </w:rPr>
      </w:pPr>
    </w:p>
    <w:p w:rsidR="0079402E" w:rsidRPr="00E0245F" w:rsidRDefault="0079402E" w:rsidP="00E0245F">
      <w:pPr>
        <w:autoSpaceDE w:val="0"/>
        <w:autoSpaceDN w:val="0"/>
        <w:spacing w:after="0" w:line="240" w:lineRule="auto"/>
        <w:jc w:val="center"/>
        <w:rPr>
          <w:rFonts w:ascii="Times New Roman" w:eastAsia="Times New Roman" w:hAnsi="Times New Roman" w:cs="Times New Roman"/>
          <w:b/>
          <w:bCs/>
          <w:sz w:val="16"/>
          <w:szCs w:val="16"/>
          <w:lang w:eastAsia="ru-RU"/>
        </w:rPr>
      </w:pPr>
    </w:p>
    <w:p w:rsidR="0079402E" w:rsidRPr="00E0245F" w:rsidRDefault="0079402E" w:rsidP="00E0245F">
      <w:pPr>
        <w:spacing w:after="0" w:line="240" w:lineRule="auto"/>
        <w:rPr>
          <w:rFonts w:ascii="Times New Roman" w:eastAsia="Times New Roman" w:hAnsi="Times New Roman" w:cs="Times New Roman"/>
          <w:b/>
          <w:bCs/>
          <w:sz w:val="16"/>
          <w:szCs w:val="16"/>
          <w:lang w:eastAsia="ru-RU"/>
        </w:rPr>
      </w:pPr>
      <w:r w:rsidRPr="00E0245F">
        <w:rPr>
          <w:rFonts w:ascii="Times New Roman" w:eastAsia="Calibri" w:hAnsi="Times New Roman" w:cs="Times New Roman"/>
          <w:sz w:val="16"/>
          <w:szCs w:val="16"/>
        </w:rPr>
        <w:br w:type="page"/>
      </w:r>
    </w:p>
    <w:p w:rsidR="007809AA" w:rsidRPr="00E0245F" w:rsidRDefault="007809AA" w:rsidP="00E0245F">
      <w:pPr>
        <w:spacing w:after="0" w:line="240" w:lineRule="auto"/>
        <w:rPr>
          <w:rFonts w:ascii="Times New Roman" w:hAnsi="Times New Roman" w:cs="Times New Roman"/>
          <w:sz w:val="16"/>
          <w:szCs w:val="16"/>
        </w:rPr>
      </w:pPr>
    </w:p>
    <w:sectPr w:rsidR="007809AA" w:rsidRPr="00E0245F" w:rsidSect="00707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CC"/>
    <w:family w:val="roman"/>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14F0B"/>
    <w:multiLevelType w:val="hybridMultilevel"/>
    <w:tmpl w:val="A97EC210"/>
    <w:lvl w:ilvl="0" w:tplc="64EC5192">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88C5C0C"/>
    <w:multiLevelType w:val="hybridMultilevel"/>
    <w:tmpl w:val="36DE4042"/>
    <w:lvl w:ilvl="0" w:tplc="76285BB2">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mailingLabels"/>
    <w:dataType w:val="textFile"/>
    <w:activeRecord w:val="-1"/>
  </w:mailMerge>
  <w:defaultTabStop w:val="708"/>
  <w:characterSpacingControl w:val="doNotCompress"/>
  <w:compat>
    <w:compatSetting w:name="compatibilityMode" w:uri="http://schemas.microsoft.com/office/word" w:val="12"/>
  </w:compat>
  <w:rsids>
    <w:rsidRoot w:val="00686FD2"/>
    <w:rsid w:val="000022B3"/>
    <w:rsid w:val="00007E08"/>
    <w:rsid w:val="00014F80"/>
    <w:rsid w:val="00027B25"/>
    <w:rsid w:val="00035D3A"/>
    <w:rsid w:val="00043D7D"/>
    <w:rsid w:val="0005379F"/>
    <w:rsid w:val="00062B1E"/>
    <w:rsid w:val="00076E5E"/>
    <w:rsid w:val="00080532"/>
    <w:rsid w:val="00083CA8"/>
    <w:rsid w:val="000847F3"/>
    <w:rsid w:val="000871DC"/>
    <w:rsid w:val="0009037F"/>
    <w:rsid w:val="000A552B"/>
    <w:rsid w:val="000A76B1"/>
    <w:rsid w:val="000B2098"/>
    <w:rsid w:val="000D5596"/>
    <w:rsid w:val="000E2840"/>
    <w:rsid w:val="000F1DBC"/>
    <w:rsid w:val="0011451D"/>
    <w:rsid w:val="00116CEF"/>
    <w:rsid w:val="00120C21"/>
    <w:rsid w:val="00142F1B"/>
    <w:rsid w:val="00145F25"/>
    <w:rsid w:val="001478F1"/>
    <w:rsid w:val="00150243"/>
    <w:rsid w:val="00152164"/>
    <w:rsid w:val="00153873"/>
    <w:rsid w:val="001545CF"/>
    <w:rsid w:val="00157307"/>
    <w:rsid w:val="00157CE9"/>
    <w:rsid w:val="001628C8"/>
    <w:rsid w:val="0016420B"/>
    <w:rsid w:val="001647D1"/>
    <w:rsid w:val="00167FD0"/>
    <w:rsid w:val="00171F59"/>
    <w:rsid w:val="00182EA0"/>
    <w:rsid w:val="001A0B4F"/>
    <w:rsid w:val="001A64DF"/>
    <w:rsid w:val="001C07CF"/>
    <w:rsid w:val="001D372B"/>
    <w:rsid w:val="001E4957"/>
    <w:rsid w:val="001F76D0"/>
    <w:rsid w:val="00216EDF"/>
    <w:rsid w:val="002210FB"/>
    <w:rsid w:val="00262002"/>
    <w:rsid w:val="00265FE9"/>
    <w:rsid w:val="002750FC"/>
    <w:rsid w:val="0027645A"/>
    <w:rsid w:val="00293AAF"/>
    <w:rsid w:val="002A4CD9"/>
    <w:rsid w:val="002C299C"/>
    <w:rsid w:val="002C52EF"/>
    <w:rsid w:val="002D45C3"/>
    <w:rsid w:val="002F67C3"/>
    <w:rsid w:val="003257BE"/>
    <w:rsid w:val="00354666"/>
    <w:rsid w:val="0035714C"/>
    <w:rsid w:val="00372315"/>
    <w:rsid w:val="00375649"/>
    <w:rsid w:val="00383823"/>
    <w:rsid w:val="00384208"/>
    <w:rsid w:val="003976CC"/>
    <w:rsid w:val="003A2C9D"/>
    <w:rsid w:val="003A75E5"/>
    <w:rsid w:val="003A7A8D"/>
    <w:rsid w:val="003C0A9C"/>
    <w:rsid w:val="003C12DB"/>
    <w:rsid w:val="003C4893"/>
    <w:rsid w:val="003D7DE2"/>
    <w:rsid w:val="003E20D1"/>
    <w:rsid w:val="00441F02"/>
    <w:rsid w:val="00445CC7"/>
    <w:rsid w:val="004506E7"/>
    <w:rsid w:val="004611DA"/>
    <w:rsid w:val="00470429"/>
    <w:rsid w:val="00487745"/>
    <w:rsid w:val="004A79B6"/>
    <w:rsid w:val="004B63C7"/>
    <w:rsid w:val="004C2CD9"/>
    <w:rsid w:val="004C376B"/>
    <w:rsid w:val="004C4147"/>
    <w:rsid w:val="004C5426"/>
    <w:rsid w:val="004D792C"/>
    <w:rsid w:val="004E19F6"/>
    <w:rsid w:val="004E4584"/>
    <w:rsid w:val="004F624C"/>
    <w:rsid w:val="004F636E"/>
    <w:rsid w:val="004F6591"/>
    <w:rsid w:val="005124F5"/>
    <w:rsid w:val="00541BB4"/>
    <w:rsid w:val="00544CB1"/>
    <w:rsid w:val="00554BE0"/>
    <w:rsid w:val="00561E5E"/>
    <w:rsid w:val="005825CE"/>
    <w:rsid w:val="0059104F"/>
    <w:rsid w:val="005912A7"/>
    <w:rsid w:val="005959F2"/>
    <w:rsid w:val="005C39AE"/>
    <w:rsid w:val="005D6B89"/>
    <w:rsid w:val="005F111A"/>
    <w:rsid w:val="005F28F4"/>
    <w:rsid w:val="005F315E"/>
    <w:rsid w:val="00610DAE"/>
    <w:rsid w:val="00615467"/>
    <w:rsid w:val="00616549"/>
    <w:rsid w:val="00616919"/>
    <w:rsid w:val="00640121"/>
    <w:rsid w:val="006659B7"/>
    <w:rsid w:val="0067321B"/>
    <w:rsid w:val="006737A0"/>
    <w:rsid w:val="00686FD2"/>
    <w:rsid w:val="006932BD"/>
    <w:rsid w:val="0069759E"/>
    <w:rsid w:val="006A01DC"/>
    <w:rsid w:val="006A0935"/>
    <w:rsid w:val="006A4CC4"/>
    <w:rsid w:val="006D6285"/>
    <w:rsid w:val="006E53B3"/>
    <w:rsid w:val="006F0AD1"/>
    <w:rsid w:val="006F7082"/>
    <w:rsid w:val="00707261"/>
    <w:rsid w:val="00711EE4"/>
    <w:rsid w:val="00713A30"/>
    <w:rsid w:val="007144CC"/>
    <w:rsid w:val="00733D4C"/>
    <w:rsid w:val="007366BA"/>
    <w:rsid w:val="00744213"/>
    <w:rsid w:val="0074494E"/>
    <w:rsid w:val="00744A24"/>
    <w:rsid w:val="007537DF"/>
    <w:rsid w:val="00757F17"/>
    <w:rsid w:val="00764C80"/>
    <w:rsid w:val="007809AA"/>
    <w:rsid w:val="00785818"/>
    <w:rsid w:val="0079402E"/>
    <w:rsid w:val="007A212F"/>
    <w:rsid w:val="007A62D4"/>
    <w:rsid w:val="007A63C9"/>
    <w:rsid w:val="007B499B"/>
    <w:rsid w:val="007B6A86"/>
    <w:rsid w:val="007C1144"/>
    <w:rsid w:val="007C2A97"/>
    <w:rsid w:val="007C325A"/>
    <w:rsid w:val="007C776B"/>
    <w:rsid w:val="007F32B1"/>
    <w:rsid w:val="00807A99"/>
    <w:rsid w:val="00807EEB"/>
    <w:rsid w:val="00815696"/>
    <w:rsid w:val="008226A0"/>
    <w:rsid w:val="00822A69"/>
    <w:rsid w:val="00830E39"/>
    <w:rsid w:val="00832121"/>
    <w:rsid w:val="00841962"/>
    <w:rsid w:val="008465BC"/>
    <w:rsid w:val="0084705A"/>
    <w:rsid w:val="008507CA"/>
    <w:rsid w:val="00861AB8"/>
    <w:rsid w:val="008745A5"/>
    <w:rsid w:val="0087720C"/>
    <w:rsid w:val="008A0568"/>
    <w:rsid w:val="008B03AF"/>
    <w:rsid w:val="008C0AF1"/>
    <w:rsid w:val="008C5B39"/>
    <w:rsid w:val="008D1CD6"/>
    <w:rsid w:val="008D284A"/>
    <w:rsid w:val="008D72B7"/>
    <w:rsid w:val="008E7B78"/>
    <w:rsid w:val="008F507C"/>
    <w:rsid w:val="00905936"/>
    <w:rsid w:val="0090696E"/>
    <w:rsid w:val="00910184"/>
    <w:rsid w:val="00910A80"/>
    <w:rsid w:val="00911CD6"/>
    <w:rsid w:val="00915EEA"/>
    <w:rsid w:val="0091695D"/>
    <w:rsid w:val="00925649"/>
    <w:rsid w:val="00931286"/>
    <w:rsid w:val="009458D5"/>
    <w:rsid w:val="00951969"/>
    <w:rsid w:val="00952026"/>
    <w:rsid w:val="00962CE3"/>
    <w:rsid w:val="00966196"/>
    <w:rsid w:val="009719E7"/>
    <w:rsid w:val="009735EA"/>
    <w:rsid w:val="00973BEB"/>
    <w:rsid w:val="00974BB6"/>
    <w:rsid w:val="009842C9"/>
    <w:rsid w:val="00987D64"/>
    <w:rsid w:val="00994743"/>
    <w:rsid w:val="00995A5C"/>
    <w:rsid w:val="009A03BE"/>
    <w:rsid w:val="009A62C8"/>
    <w:rsid w:val="009B4805"/>
    <w:rsid w:val="009B4EB2"/>
    <w:rsid w:val="009F7A12"/>
    <w:rsid w:val="00A03C8D"/>
    <w:rsid w:val="00A15CC6"/>
    <w:rsid w:val="00A222C9"/>
    <w:rsid w:val="00A2256E"/>
    <w:rsid w:val="00A24C59"/>
    <w:rsid w:val="00A255D0"/>
    <w:rsid w:val="00A25DFC"/>
    <w:rsid w:val="00A26331"/>
    <w:rsid w:val="00A32D9E"/>
    <w:rsid w:val="00A40984"/>
    <w:rsid w:val="00A41030"/>
    <w:rsid w:val="00A4544B"/>
    <w:rsid w:val="00A47F8E"/>
    <w:rsid w:val="00A549CF"/>
    <w:rsid w:val="00A667D5"/>
    <w:rsid w:val="00A73857"/>
    <w:rsid w:val="00A8038B"/>
    <w:rsid w:val="00A8365C"/>
    <w:rsid w:val="00A95F75"/>
    <w:rsid w:val="00AA02B8"/>
    <w:rsid w:val="00AB1515"/>
    <w:rsid w:val="00AC7226"/>
    <w:rsid w:val="00AD3FE1"/>
    <w:rsid w:val="00AD70E3"/>
    <w:rsid w:val="00AD7A5B"/>
    <w:rsid w:val="00AD7A97"/>
    <w:rsid w:val="00AD7EF0"/>
    <w:rsid w:val="00AE242B"/>
    <w:rsid w:val="00AE46CC"/>
    <w:rsid w:val="00B04029"/>
    <w:rsid w:val="00B04614"/>
    <w:rsid w:val="00B1292F"/>
    <w:rsid w:val="00B17AF5"/>
    <w:rsid w:val="00B2120F"/>
    <w:rsid w:val="00B22C23"/>
    <w:rsid w:val="00B302AC"/>
    <w:rsid w:val="00B4550D"/>
    <w:rsid w:val="00B65208"/>
    <w:rsid w:val="00B75D81"/>
    <w:rsid w:val="00B86EBA"/>
    <w:rsid w:val="00BA3859"/>
    <w:rsid w:val="00BA5E65"/>
    <w:rsid w:val="00BB36B3"/>
    <w:rsid w:val="00BB54A2"/>
    <w:rsid w:val="00BB79DF"/>
    <w:rsid w:val="00BC3384"/>
    <w:rsid w:val="00BC591D"/>
    <w:rsid w:val="00BD0188"/>
    <w:rsid w:val="00BE30DF"/>
    <w:rsid w:val="00BF3A63"/>
    <w:rsid w:val="00C02490"/>
    <w:rsid w:val="00C03882"/>
    <w:rsid w:val="00C07638"/>
    <w:rsid w:val="00C07D9E"/>
    <w:rsid w:val="00C178AE"/>
    <w:rsid w:val="00C222A6"/>
    <w:rsid w:val="00C25227"/>
    <w:rsid w:val="00C30F85"/>
    <w:rsid w:val="00C71365"/>
    <w:rsid w:val="00C73677"/>
    <w:rsid w:val="00C767BB"/>
    <w:rsid w:val="00C801A2"/>
    <w:rsid w:val="00C8140A"/>
    <w:rsid w:val="00C83130"/>
    <w:rsid w:val="00C923B3"/>
    <w:rsid w:val="00CB4573"/>
    <w:rsid w:val="00CB504B"/>
    <w:rsid w:val="00CC143A"/>
    <w:rsid w:val="00CC7A84"/>
    <w:rsid w:val="00CC7FED"/>
    <w:rsid w:val="00CD3D63"/>
    <w:rsid w:val="00CD4B71"/>
    <w:rsid w:val="00CE7627"/>
    <w:rsid w:val="00CF170D"/>
    <w:rsid w:val="00D072B4"/>
    <w:rsid w:val="00D13BA0"/>
    <w:rsid w:val="00D17177"/>
    <w:rsid w:val="00D2221B"/>
    <w:rsid w:val="00D2234D"/>
    <w:rsid w:val="00D3596A"/>
    <w:rsid w:val="00D414E9"/>
    <w:rsid w:val="00D46BDA"/>
    <w:rsid w:val="00D53ACA"/>
    <w:rsid w:val="00D55D27"/>
    <w:rsid w:val="00D63DFD"/>
    <w:rsid w:val="00D65FBF"/>
    <w:rsid w:val="00D91804"/>
    <w:rsid w:val="00D91DA6"/>
    <w:rsid w:val="00DA1460"/>
    <w:rsid w:val="00DA4A51"/>
    <w:rsid w:val="00DB43DB"/>
    <w:rsid w:val="00DB6666"/>
    <w:rsid w:val="00DC2F50"/>
    <w:rsid w:val="00DC3263"/>
    <w:rsid w:val="00DC34C2"/>
    <w:rsid w:val="00DC48DB"/>
    <w:rsid w:val="00DD12DA"/>
    <w:rsid w:val="00DF109C"/>
    <w:rsid w:val="00DF55F5"/>
    <w:rsid w:val="00E0245F"/>
    <w:rsid w:val="00E31098"/>
    <w:rsid w:val="00E344C8"/>
    <w:rsid w:val="00E5118D"/>
    <w:rsid w:val="00E62E27"/>
    <w:rsid w:val="00E678C8"/>
    <w:rsid w:val="00E75309"/>
    <w:rsid w:val="00EA71EA"/>
    <w:rsid w:val="00EA7AA5"/>
    <w:rsid w:val="00EB18ED"/>
    <w:rsid w:val="00EC4744"/>
    <w:rsid w:val="00EC74F9"/>
    <w:rsid w:val="00EC79D4"/>
    <w:rsid w:val="00ED3A4B"/>
    <w:rsid w:val="00ED41C5"/>
    <w:rsid w:val="00EE0521"/>
    <w:rsid w:val="00EF5D3B"/>
    <w:rsid w:val="00EF6D7B"/>
    <w:rsid w:val="00EF75BD"/>
    <w:rsid w:val="00F01EED"/>
    <w:rsid w:val="00F02877"/>
    <w:rsid w:val="00F03C4B"/>
    <w:rsid w:val="00F11090"/>
    <w:rsid w:val="00F26BA5"/>
    <w:rsid w:val="00F3499F"/>
    <w:rsid w:val="00F439C9"/>
    <w:rsid w:val="00F46FD9"/>
    <w:rsid w:val="00F51D58"/>
    <w:rsid w:val="00F62FE4"/>
    <w:rsid w:val="00F71D42"/>
    <w:rsid w:val="00F85B29"/>
    <w:rsid w:val="00F928A5"/>
    <w:rsid w:val="00F96704"/>
    <w:rsid w:val="00FA3D33"/>
    <w:rsid w:val="00FB475A"/>
    <w:rsid w:val="00FB7B9A"/>
    <w:rsid w:val="00FD2E9E"/>
    <w:rsid w:val="00FD67C4"/>
    <w:rsid w:val="00FE2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EBCE9B04-FE37-4BD3-A768-BB40068F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02E"/>
  </w:style>
  <w:style w:type="paragraph" w:styleId="1">
    <w:name w:val="heading 1"/>
    <w:basedOn w:val="a"/>
    <w:next w:val="a"/>
    <w:link w:val="10"/>
    <w:uiPriority w:val="9"/>
    <w:qFormat/>
    <w:rsid w:val="0079402E"/>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79402E"/>
    <w:pPr>
      <w:keepNext/>
      <w:widowControl w:val="0"/>
      <w:shd w:val="clear" w:color="auto" w:fill="FFFFFF"/>
      <w:autoSpaceDE w:val="0"/>
      <w:autoSpaceDN w:val="0"/>
      <w:spacing w:after="0" w:line="240" w:lineRule="auto"/>
      <w:ind w:left="67"/>
      <w:outlineLvl w:val="1"/>
    </w:pPr>
    <w:rPr>
      <w:rFonts w:ascii="Times New Roman" w:eastAsia="Times New Roman" w:hAnsi="Times New Roman" w:cs="Times New Roman"/>
      <w:b/>
      <w:bCs/>
      <w:color w:val="000000"/>
      <w:sz w:val="16"/>
      <w:szCs w:val="16"/>
      <w:lang w:eastAsia="ru-RU"/>
    </w:rPr>
  </w:style>
  <w:style w:type="paragraph" w:styleId="3">
    <w:name w:val="heading 3"/>
    <w:basedOn w:val="a"/>
    <w:next w:val="a"/>
    <w:link w:val="30"/>
    <w:uiPriority w:val="99"/>
    <w:qFormat/>
    <w:rsid w:val="0079402E"/>
    <w:pPr>
      <w:keepNext/>
      <w:widowControl w:val="0"/>
      <w:suppressLineNumbers/>
      <w:shd w:val="clear" w:color="auto" w:fill="FFFFFF"/>
      <w:autoSpaceDE w:val="0"/>
      <w:autoSpaceDN w:val="0"/>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9"/>
    <w:qFormat/>
    <w:rsid w:val="0079402E"/>
    <w:pPr>
      <w:keepNext/>
      <w:widowControl w:val="0"/>
      <w:suppressLineNumbers/>
      <w:shd w:val="clear" w:color="auto" w:fill="FFFFFF"/>
      <w:autoSpaceDE w:val="0"/>
      <w:autoSpaceDN w:val="0"/>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9"/>
    <w:qFormat/>
    <w:rsid w:val="0079402E"/>
    <w:pPr>
      <w:keepNext/>
      <w:widowControl w:val="0"/>
      <w:suppressLineNumbers/>
      <w:shd w:val="clear" w:color="auto" w:fill="FFFFFF"/>
      <w:autoSpaceDE w:val="0"/>
      <w:autoSpaceDN w:val="0"/>
      <w:spacing w:after="0" w:line="240" w:lineRule="auto"/>
      <w:jc w:val="center"/>
      <w:outlineLvl w:val="4"/>
    </w:pPr>
    <w:rPr>
      <w:rFonts w:ascii="Times New Roman" w:eastAsia="Times New Roman" w:hAnsi="Times New Roman" w:cs="Times New Roman"/>
      <w:b/>
      <w:bCs/>
      <w:sz w:val="16"/>
      <w:szCs w:val="16"/>
      <w:lang w:eastAsia="ru-RU"/>
    </w:rPr>
  </w:style>
  <w:style w:type="paragraph" w:styleId="6">
    <w:name w:val="heading 6"/>
    <w:basedOn w:val="a"/>
    <w:next w:val="a"/>
    <w:link w:val="60"/>
    <w:uiPriority w:val="99"/>
    <w:qFormat/>
    <w:rsid w:val="0079402E"/>
    <w:pPr>
      <w:keepNext/>
      <w:widowControl w:val="0"/>
      <w:suppressLineNumbers/>
      <w:shd w:val="clear" w:color="auto" w:fill="FFFFFF"/>
      <w:autoSpaceDE w:val="0"/>
      <w:autoSpaceDN w:val="0"/>
      <w:spacing w:after="0" w:line="240" w:lineRule="auto"/>
      <w:outlineLvl w:val="5"/>
    </w:pPr>
    <w:rPr>
      <w:rFonts w:ascii="Times New Roman" w:eastAsia="Times New Roman" w:hAnsi="Times New Roman" w:cs="Times New Roman"/>
      <w:b/>
      <w:bCs/>
      <w:i/>
      <w:iCs/>
      <w:sz w:val="16"/>
      <w:szCs w:val="16"/>
      <w:lang w:eastAsia="ru-RU"/>
    </w:rPr>
  </w:style>
  <w:style w:type="paragraph" w:styleId="7">
    <w:name w:val="heading 7"/>
    <w:basedOn w:val="a"/>
    <w:next w:val="a"/>
    <w:link w:val="70"/>
    <w:uiPriority w:val="99"/>
    <w:qFormat/>
    <w:rsid w:val="0079402E"/>
    <w:pPr>
      <w:keepNext/>
      <w:widowControl w:val="0"/>
      <w:autoSpaceDE w:val="0"/>
      <w:autoSpaceDN w:val="0"/>
      <w:spacing w:after="0" w:line="240" w:lineRule="auto"/>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uiPriority w:val="99"/>
    <w:qFormat/>
    <w:rsid w:val="0079402E"/>
    <w:pPr>
      <w:keepNext/>
      <w:widowControl w:val="0"/>
      <w:autoSpaceDE w:val="0"/>
      <w:autoSpaceDN w:val="0"/>
      <w:spacing w:after="0" w:line="240" w:lineRule="auto"/>
      <w:jc w:val="center"/>
      <w:outlineLvl w:val="7"/>
    </w:pPr>
    <w:rPr>
      <w:rFonts w:ascii="Times New Roman" w:eastAsia="Times New Roman" w:hAnsi="Times New Roman" w:cs="Times New Roman"/>
      <w:b/>
      <w:bCs/>
      <w:sz w:val="16"/>
      <w:szCs w:val="16"/>
      <w:lang w:eastAsia="ru-RU"/>
    </w:rPr>
  </w:style>
  <w:style w:type="paragraph" w:styleId="9">
    <w:name w:val="heading 9"/>
    <w:basedOn w:val="a"/>
    <w:next w:val="a"/>
    <w:link w:val="90"/>
    <w:uiPriority w:val="99"/>
    <w:qFormat/>
    <w:rsid w:val="0079402E"/>
    <w:pPr>
      <w:keepNext/>
      <w:autoSpaceDE w:val="0"/>
      <w:autoSpaceDN w:val="0"/>
      <w:spacing w:after="0" w:line="360" w:lineRule="auto"/>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02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79402E"/>
    <w:rPr>
      <w:rFonts w:ascii="Times New Roman" w:eastAsia="Times New Roman" w:hAnsi="Times New Roman" w:cs="Times New Roman"/>
      <w:b/>
      <w:bCs/>
      <w:color w:val="000000"/>
      <w:sz w:val="16"/>
      <w:szCs w:val="16"/>
      <w:shd w:val="clear" w:color="auto" w:fill="FFFFFF"/>
      <w:lang w:eastAsia="ru-RU"/>
    </w:rPr>
  </w:style>
  <w:style w:type="character" w:customStyle="1" w:styleId="30">
    <w:name w:val="Заголовок 3 Знак"/>
    <w:basedOn w:val="a0"/>
    <w:link w:val="3"/>
    <w:uiPriority w:val="99"/>
    <w:rsid w:val="0079402E"/>
    <w:rPr>
      <w:rFonts w:ascii="Times New Roman" w:eastAsia="Times New Roman" w:hAnsi="Times New Roman" w:cs="Times New Roman"/>
      <w:b/>
      <w:bCs/>
      <w:i/>
      <w:iCs/>
      <w:sz w:val="24"/>
      <w:szCs w:val="24"/>
      <w:shd w:val="clear" w:color="auto" w:fill="FFFFFF"/>
      <w:lang w:eastAsia="ru-RU"/>
    </w:rPr>
  </w:style>
  <w:style w:type="character" w:customStyle="1" w:styleId="40">
    <w:name w:val="Заголовок 4 Знак"/>
    <w:basedOn w:val="a0"/>
    <w:link w:val="4"/>
    <w:uiPriority w:val="99"/>
    <w:rsid w:val="0079402E"/>
    <w:rPr>
      <w:rFonts w:ascii="Times New Roman" w:eastAsia="Times New Roman" w:hAnsi="Times New Roman" w:cs="Times New Roman"/>
      <w:b/>
      <w:bCs/>
      <w:i/>
      <w:iCs/>
      <w:sz w:val="24"/>
      <w:szCs w:val="24"/>
      <w:shd w:val="clear" w:color="auto" w:fill="FFFFFF"/>
      <w:lang w:eastAsia="ru-RU"/>
    </w:rPr>
  </w:style>
  <w:style w:type="character" w:customStyle="1" w:styleId="50">
    <w:name w:val="Заголовок 5 Знак"/>
    <w:basedOn w:val="a0"/>
    <w:link w:val="5"/>
    <w:uiPriority w:val="99"/>
    <w:rsid w:val="0079402E"/>
    <w:rPr>
      <w:rFonts w:ascii="Times New Roman" w:eastAsia="Times New Roman" w:hAnsi="Times New Roman" w:cs="Times New Roman"/>
      <w:b/>
      <w:bCs/>
      <w:sz w:val="16"/>
      <w:szCs w:val="16"/>
      <w:shd w:val="clear" w:color="auto" w:fill="FFFFFF"/>
      <w:lang w:eastAsia="ru-RU"/>
    </w:rPr>
  </w:style>
  <w:style w:type="character" w:customStyle="1" w:styleId="60">
    <w:name w:val="Заголовок 6 Знак"/>
    <w:basedOn w:val="a0"/>
    <w:link w:val="6"/>
    <w:uiPriority w:val="99"/>
    <w:rsid w:val="0079402E"/>
    <w:rPr>
      <w:rFonts w:ascii="Times New Roman" w:eastAsia="Times New Roman" w:hAnsi="Times New Roman" w:cs="Times New Roman"/>
      <w:b/>
      <w:bCs/>
      <w:i/>
      <w:iCs/>
      <w:sz w:val="16"/>
      <w:szCs w:val="16"/>
      <w:shd w:val="clear" w:color="auto" w:fill="FFFFFF"/>
      <w:lang w:eastAsia="ru-RU"/>
    </w:rPr>
  </w:style>
  <w:style w:type="character" w:customStyle="1" w:styleId="70">
    <w:name w:val="Заголовок 7 Знак"/>
    <w:basedOn w:val="a0"/>
    <w:link w:val="7"/>
    <w:uiPriority w:val="99"/>
    <w:rsid w:val="0079402E"/>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79402E"/>
    <w:rPr>
      <w:rFonts w:ascii="Times New Roman" w:eastAsia="Times New Roman" w:hAnsi="Times New Roman" w:cs="Times New Roman"/>
      <w:b/>
      <w:bCs/>
      <w:sz w:val="16"/>
      <w:szCs w:val="16"/>
      <w:lang w:eastAsia="ru-RU"/>
    </w:rPr>
  </w:style>
  <w:style w:type="character" w:customStyle="1" w:styleId="90">
    <w:name w:val="Заголовок 9 Знак"/>
    <w:basedOn w:val="a0"/>
    <w:link w:val="9"/>
    <w:uiPriority w:val="99"/>
    <w:rsid w:val="0079402E"/>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79402E"/>
  </w:style>
  <w:style w:type="numbering" w:customStyle="1" w:styleId="110">
    <w:name w:val="Нет списка11"/>
    <w:next w:val="a2"/>
    <w:semiHidden/>
    <w:rsid w:val="0079402E"/>
  </w:style>
  <w:style w:type="paragraph" w:styleId="a3">
    <w:name w:val="footer"/>
    <w:basedOn w:val="a"/>
    <w:link w:val="a4"/>
    <w:uiPriority w:val="99"/>
    <w:rsid w:val="0079402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79402E"/>
    <w:rPr>
      <w:rFonts w:ascii="Times New Roman" w:eastAsia="Times New Roman" w:hAnsi="Times New Roman" w:cs="Times New Roman"/>
      <w:sz w:val="20"/>
      <w:szCs w:val="20"/>
      <w:lang w:eastAsia="ru-RU"/>
    </w:rPr>
  </w:style>
  <w:style w:type="character" w:styleId="a5">
    <w:name w:val="page number"/>
    <w:basedOn w:val="a0"/>
    <w:uiPriority w:val="99"/>
    <w:rsid w:val="0079402E"/>
  </w:style>
  <w:style w:type="paragraph" w:styleId="a6">
    <w:name w:val="Title"/>
    <w:basedOn w:val="a"/>
    <w:link w:val="a7"/>
    <w:uiPriority w:val="99"/>
    <w:qFormat/>
    <w:rsid w:val="0079402E"/>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uiPriority w:val="99"/>
    <w:rsid w:val="0079402E"/>
    <w:rPr>
      <w:rFonts w:ascii="Times New Roman" w:eastAsia="Times New Roman" w:hAnsi="Times New Roman" w:cs="Times New Roman"/>
      <w:b/>
      <w:bCs/>
      <w:sz w:val="24"/>
      <w:szCs w:val="24"/>
      <w:lang w:eastAsia="ru-RU"/>
    </w:rPr>
  </w:style>
  <w:style w:type="paragraph" w:styleId="a8">
    <w:name w:val="header"/>
    <w:aliases w:val=" Знак2"/>
    <w:basedOn w:val="a"/>
    <w:link w:val="a9"/>
    <w:rsid w:val="0079402E"/>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2 Знак"/>
    <w:basedOn w:val="a0"/>
    <w:link w:val="a8"/>
    <w:rsid w:val="0079402E"/>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79402E"/>
    <w:pPr>
      <w:keepNext/>
      <w:autoSpaceDE w:val="0"/>
      <w:autoSpaceDN w:val="0"/>
      <w:spacing w:after="0" w:line="360" w:lineRule="atLeast"/>
      <w:ind w:firstLine="720"/>
    </w:pPr>
    <w:rPr>
      <w:rFonts w:ascii="NewtonC" w:eastAsia="Times New Roman" w:hAnsi="NewtonC" w:cs="NewtonC"/>
      <w:b/>
      <w:bCs/>
      <w:sz w:val="28"/>
      <w:szCs w:val="28"/>
      <w:lang w:eastAsia="ru-RU"/>
    </w:rPr>
  </w:style>
  <w:style w:type="paragraph" w:styleId="aa">
    <w:name w:val="Body Text"/>
    <w:basedOn w:val="a"/>
    <w:link w:val="ab"/>
    <w:rsid w:val="0079402E"/>
    <w:pPr>
      <w:autoSpaceDE w:val="0"/>
      <w:autoSpaceDN w:val="0"/>
      <w:spacing w:after="0" w:line="240" w:lineRule="auto"/>
      <w:jc w:val="both"/>
    </w:pPr>
    <w:rPr>
      <w:rFonts w:ascii="Times New Roman" w:eastAsia="Times New Roman" w:hAnsi="Times New Roman" w:cs="Times New Roman"/>
      <w:b/>
      <w:bCs/>
      <w:sz w:val="28"/>
      <w:szCs w:val="28"/>
      <w:lang w:eastAsia="ru-RU"/>
    </w:rPr>
  </w:style>
  <w:style w:type="character" w:customStyle="1" w:styleId="ab">
    <w:name w:val="Основной текст Знак"/>
    <w:basedOn w:val="a0"/>
    <w:link w:val="aa"/>
    <w:rsid w:val="0079402E"/>
    <w:rPr>
      <w:rFonts w:ascii="Times New Roman" w:eastAsia="Times New Roman" w:hAnsi="Times New Roman" w:cs="Times New Roman"/>
      <w:b/>
      <w:bCs/>
      <w:sz w:val="28"/>
      <w:szCs w:val="28"/>
      <w:lang w:eastAsia="ru-RU"/>
    </w:rPr>
  </w:style>
  <w:style w:type="paragraph" w:styleId="21">
    <w:name w:val="Body Text 2"/>
    <w:basedOn w:val="a"/>
    <w:link w:val="22"/>
    <w:rsid w:val="0079402E"/>
    <w:pPr>
      <w:autoSpaceDE w:val="0"/>
      <w:autoSpaceDN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9402E"/>
    <w:rPr>
      <w:rFonts w:ascii="Times New Roman" w:eastAsia="Times New Roman" w:hAnsi="Times New Roman" w:cs="Times New Roman"/>
      <w:sz w:val="24"/>
      <w:szCs w:val="24"/>
      <w:lang w:eastAsia="ru-RU"/>
    </w:rPr>
  </w:style>
  <w:style w:type="paragraph" w:styleId="23">
    <w:name w:val="Body Text Indent 2"/>
    <w:basedOn w:val="a"/>
    <w:link w:val="24"/>
    <w:uiPriority w:val="99"/>
    <w:rsid w:val="0079402E"/>
    <w:pPr>
      <w:autoSpaceDE w:val="0"/>
      <w:autoSpaceDN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79402E"/>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9402E"/>
    <w:pPr>
      <w:widowControl w:val="0"/>
      <w:suppressLineNumbers/>
      <w:suppressAutoHyphens/>
      <w:autoSpaceDE w:val="0"/>
      <w:autoSpaceDN w:val="0"/>
      <w:spacing w:after="0" w:line="240" w:lineRule="auto"/>
      <w:ind w:firstLine="284"/>
      <w:jc w:val="both"/>
    </w:pPr>
    <w:rPr>
      <w:rFonts w:ascii="Times New Roman" w:eastAsia="Times New Roman" w:hAnsi="Times New Roman" w:cs="Times New Roman"/>
      <w:spacing w:val="-2"/>
      <w:sz w:val="24"/>
      <w:szCs w:val="24"/>
      <w:lang w:eastAsia="ru-RU"/>
    </w:rPr>
  </w:style>
  <w:style w:type="character" w:customStyle="1" w:styleId="32">
    <w:name w:val="Основной текст с отступом 3 Знак"/>
    <w:basedOn w:val="a0"/>
    <w:link w:val="31"/>
    <w:uiPriority w:val="99"/>
    <w:rsid w:val="0079402E"/>
    <w:rPr>
      <w:rFonts w:ascii="Times New Roman" w:eastAsia="Times New Roman" w:hAnsi="Times New Roman" w:cs="Times New Roman"/>
      <w:spacing w:val="-2"/>
      <w:sz w:val="24"/>
      <w:szCs w:val="24"/>
      <w:lang w:eastAsia="ru-RU"/>
    </w:rPr>
  </w:style>
  <w:style w:type="paragraph" w:customStyle="1" w:styleId="ac">
    <w:name w:val="шмуц. текст"/>
    <w:uiPriority w:val="99"/>
    <w:rsid w:val="0079402E"/>
    <w:pPr>
      <w:autoSpaceDE w:val="0"/>
      <w:autoSpaceDN w:val="0"/>
      <w:spacing w:after="0" w:line="170" w:lineRule="atLeast"/>
    </w:pPr>
    <w:rPr>
      <w:rFonts w:ascii="NewtonC" w:eastAsia="Times New Roman" w:hAnsi="NewtonC" w:cs="NewtonC"/>
      <w:color w:val="000000"/>
      <w:sz w:val="16"/>
      <w:szCs w:val="16"/>
      <w:lang w:eastAsia="ru-RU"/>
    </w:rPr>
  </w:style>
  <w:style w:type="paragraph" w:styleId="ad">
    <w:name w:val="caption"/>
    <w:basedOn w:val="a"/>
    <w:next w:val="a"/>
    <w:qFormat/>
    <w:rsid w:val="0079402E"/>
    <w:pPr>
      <w:widowControl w:val="0"/>
      <w:autoSpaceDE w:val="0"/>
      <w:autoSpaceDN w:val="0"/>
      <w:spacing w:after="0" w:line="240" w:lineRule="auto"/>
    </w:pPr>
    <w:rPr>
      <w:rFonts w:ascii="Times New Roman" w:eastAsia="Times New Roman" w:hAnsi="Times New Roman" w:cs="Times New Roman"/>
      <w:b/>
      <w:bCs/>
      <w:i/>
      <w:iCs/>
      <w:sz w:val="24"/>
      <w:szCs w:val="24"/>
      <w:lang w:eastAsia="ru-RU"/>
    </w:rPr>
  </w:style>
  <w:style w:type="paragraph" w:customStyle="1" w:styleId="310">
    <w:name w:val="Основной текст 31"/>
    <w:basedOn w:val="a"/>
    <w:uiPriority w:val="99"/>
    <w:rsid w:val="0079402E"/>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lock Text"/>
    <w:basedOn w:val="a"/>
    <w:uiPriority w:val="99"/>
    <w:rsid w:val="0079402E"/>
    <w:pPr>
      <w:autoSpaceDE w:val="0"/>
      <w:autoSpaceDN w:val="0"/>
      <w:spacing w:after="0" w:line="240" w:lineRule="auto"/>
      <w:ind w:left="-36" w:right="-180"/>
    </w:pPr>
    <w:rPr>
      <w:rFonts w:ascii="Times New Roman" w:eastAsia="Times New Roman" w:hAnsi="Times New Roman" w:cs="Times New Roman"/>
      <w:sz w:val="16"/>
      <w:szCs w:val="16"/>
      <w:lang w:eastAsia="ru-RU"/>
    </w:rPr>
  </w:style>
  <w:style w:type="paragraph" w:styleId="33">
    <w:name w:val="Body Text 3"/>
    <w:basedOn w:val="a"/>
    <w:link w:val="34"/>
    <w:uiPriority w:val="99"/>
    <w:rsid w:val="0079402E"/>
    <w:pPr>
      <w:autoSpaceDE w:val="0"/>
      <w:autoSpaceDN w:val="0"/>
      <w:spacing w:after="0" w:line="240" w:lineRule="auto"/>
      <w:jc w:val="center"/>
    </w:pPr>
    <w:rPr>
      <w:rFonts w:ascii="Times New Roman" w:eastAsia="Times New Roman" w:hAnsi="Times New Roman" w:cs="Times New Roman"/>
      <w:b/>
      <w:bCs/>
      <w:sz w:val="16"/>
      <w:szCs w:val="16"/>
      <w:lang w:eastAsia="ru-RU"/>
    </w:rPr>
  </w:style>
  <w:style w:type="character" w:customStyle="1" w:styleId="34">
    <w:name w:val="Основной текст 3 Знак"/>
    <w:basedOn w:val="a0"/>
    <w:link w:val="33"/>
    <w:uiPriority w:val="99"/>
    <w:rsid w:val="0079402E"/>
    <w:rPr>
      <w:rFonts w:ascii="Times New Roman" w:eastAsia="Times New Roman" w:hAnsi="Times New Roman" w:cs="Times New Roman"/>
      <w:b/>
      <w:bCs/>
      <w:sz w:val="16"/>
      <w:szCs w:val="16"/>
      <w:lang w:eastAsia="ru-RU"/>
    </w:rPr>
  </w:style>
  <w:style w:type="paragraph" w:customStyle="1" w:styleId="Web">
    <w:name w:val="Обычный (Web)"/>
    <w:basedOn w:val="a"/>
    <w:uiPriority w:val="99"/>
    <w:rsid w:val="0079402E"/>
    <w:pPr>
      <w:autoSpaceDE w:val="0"/>
      <w:autoSpaceDN w:val="0"/>
      <w:spacing w:before="100" w:after="100" w:line="240" w:lineRule="auto"/>
    </w:pPr>
    <w:rPr>
      <w:rFonts w:ascii="Times New Roman" w:eastAsia="Times New Roman" w:hAnsi="Times New Roman" w:cs="Times New Roman"/>
      <w:sz w:val="24"/>
      <w:szCs w:val="24"/>
      <w:lang w:eastAsia="ru-RU"/>
    </w:rPr>
  </w:style>
  <w:style w:type="paragraph" w:styleId="af">
    <w:name w:val="Plain Text"/>
    <w:aliases w:val="Текст Знак1 Знак,Текст Знак Знак1 Знак1, Знак3 Знак Знак Знак,Текст Знак Знак Знак Знак, Знак1 Знак Знак Знак Знак,Текст Знак2 Знак Знак,Текст Знак Знак1 Знак Знак,Текст Знак Знак Знак1 Знак Знак,Текст Знак Знак Знак Знак1 Знак Знак, Знак Знак"/>
    <w:basedOn w:val="a"/>
    <w:link w:val="af0"/>
    <w:qFormat/>
    <w:rsid w:val="0079402E"/>
    <w:pPr>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f0">
    <w:name w:val="Текст Знак"/>
    <w:aliases w:val="Текст Знак1 Знак Знак1,Текст Знак Знак1 Знак1 Знак1, Знак3 Знак Знак Знак Знак1,Текст Знак Знак Знак Знак Знак1, Знак1 Знак Знак Знак Знак Знак1,Текст Знак2 Знак Знак Знак1,Текст Знак Знак1 Знак Знак Знак1, Знак Знак Знак"/>
    <w:basedOn w:val="a0"/>
    <w:link w:val="af"/>
    <w:rsid w:val="0079402E"/>
    <w:rPr>
      <w:rFonts w:ascii="Courier New" w:eastAsia="Times New Roman" w:hAnsi="Courier New" w:cs="Courier New"/>
      <w:sz w:val="20"/>
      <w:szCs w:val="20"/>
      <w:lang w:eastAsia="ru-RU"/>
    </w:rPr>
  </w:style>
  <w:style w:type="paragraph" w:customStyle="1" w:styleId="FR2">
    <w:name w:val="FR2"/>
    <w:rsid w:val="0079402E"/>
    <w:pPr>
      <w:widowControl w:val="0"/>
      <w:autoSpaceDE w:val="0"/>
      <w:autoSpaceDN w:val="0"/>
      <w:spacing w:before="200" w:after="0" w:line="240" w:lineRule="auto"/>
      <w:jc w:val="center"/>
    </w:pPr>
    <w:rPr>
      <w:rFonts w:ascii="Times New Roman" w:eastAsia="Times New Roman" w:hAnsi="Times New Roman" w:cs="Times New Roman"/>
      <w:sz w:val="28"/>
      <w:szCs w:val="28"/>
      <w:lang w:eastAsia="ru-RU"/>
    </w:rPr>
  </w:style>
  <w:style w:type="paragraph" w:customStyle="1" w:styleId="imprintuniqueid">
    <w:name w:val="imprintuniqueid"/>
    <w:basedOn w:val="a"/>
    <w:uiPriority w:val="99"/>
    <w:rsid w:val="0079402E"/>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79402E"/>
    <w:pPr>
      <w:spacing w:after="0" w:line="240" w:lineRule="auto"/>
    </w:pPr>
    <w:rPr>
      <w:rFonts w:ascii="Times New Roman" w:eastAsia="Times New Roman" w:hAnsi="Times New Roman" w:cs="Times New Roman"/>
      <w:sz w:val="20"/>
      <w:szCs w:val="20"/>
      <w:lang w:eastAsia="ru-RU"/>
    </w:rPr>
  </w:style>
  <w:style w:type="paragraph" w:styleId="af1">
    <w:name w:val="Document Map"/>
    <w:basedOn w:val="a"/>
    <w:link w:val="af2"/>
    <w:semiHidden/>
    <w:rsid w:val="0079402E"/>
    <w:pPr>
      <w:shd w:val="clear" w:color="auto" w:fill="000080"/>
      <w:autoSpaceDE w:val="0"/>
      <w:autoSpaceDN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79402E"/>
    <w:rPr>
      <w:rFonts w:ascii="Tahoma" w:eastAsia="Times New Roman" w:hAnsi="Tahoma" w:cs="Tahoma"/>
      <w:sz w:val="20"/>
      <w:szCs w:val="20"/>
      <w:shd w:val="clear" w:color="auto" w:fill="000080"/>
      <w:lang w:eastAsia="ru-RU"/>
    </w:rPr>
  </w:style>
  <w:style w:type="character" w:customStyle="1" w:styleId="af3">
    <w:name w:val="Знак Знак"/>
    <w:locked/>
    <w:rsid w:val="0079402E"/>
    <w:rPr>
      <w:sz w:val="24"/>
      <w:szCs w:val="24"/>
      <w:lang w:val="ru-RU" w:eastAsia="ru-RU" w:bidi="ar-SA"/>
    </w:rPr>
  </w:style>
  <w:style w:type="paragraph" w:styleId="af4">
    <w:name w:val="Body Text Indent"/>
    <w:basedOn w:val="a"/>
    <w:link w:val="af5"/>
    <w:rsid w:val="0079402E"/>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79402E"/>
    <w:rPr>
      <w:rFonts w:ascii="Times New Roman" w:eastAsia="Times New Roman" w:hAnsi="Times New Roman" w:cs="Times New Roman"/>
      <w:sz w:val="24"/>
      <w:szCs w:val="24"/>
      <w:lang w:eastAsia="ru-RU"/>
    </w:rPr>
  </w:style>
  <w:style w:type="paragraph" w:customStyle="1" w:styleId="Style2">
    <w:name w:val="Style2"/>
    <w:basedOn w:val="a"/>
    <w:uiPriority w:val="99"/>
    <w:rsid w:val="0079402E"/>
    <w:pPr>
      <w:widowControl w:val="0"/>
      <w:autoSpaceDE w:val="0"/>
      <w:autoSpaceDN w:val="0"/>
      <w:adjustRightInd w:val="0"/>
      <w:spacing w:after="0" w:line="324" w:lineRule="exact"/>
      <w:ind w:firstLine="682"/>
      <w:jc w:val="both"/>
    </w:pPr>
    <w:rPr>
      <w:rFonts w:ascii="Times New Roman" w:eastAsia="Calibri" w:hAnsi="Times New Roman" w:cs="Times New Roman"/>
      <w:sz w:val="24"/>
      <w:szCs w:val="24"/>
      <w:lang w:eastAsia="ru-RU"/>
    </w:rPr>
  </w:style>
  <w:style w:type="character" w:customStyle="1" w:styleId="FontStyle17">
    <w:name w:val="Font Style17"/>
    <w:rsid w:val="0079402E"/>
    <w:rPr>
      <w:rFonts w:ascii="Times New Roman" w:hAnsi="Times New Roman" w:cs="Times New Roman"/>
      <w:sz w:val="26"/>
      <w:szCs w:val="26"/>
    </w:rPr>
  </w:style>
  <w:style w:type="character" w:customStyle="1" w:styleId="FontStyle12">
    <w:name w:val="Font Style12"/>
    <w:uiPriority w:val="99"/>
    <w:rsid w:val="0079402E"/>
    <w:rPr>
      <w:rFonts w:ascii="Times New Roman" w:hAnsi="Times New Roman" w:cs="Times New Roman" w:hint="default"/>
      <w:sz w:val="22"/>
      <w:szCs w:val="22"/>
    </w:rPr>
  </w:style>
  <w:style w:type="paragraph" w:customStyle="1" w:styleId="Style6">
    <w:name w:val="Style6"/>
    <w:basedOn w:val="a"/>
    <w:rsid w:val="0079402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794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9402E"/>
    <w:rPr>
      <w:rFonts w:ascii="Times New Roman" w:hAnsi="Times New Roman" w:cs="Times New Roman" w:hint="default"/>
      <w:spacing w:val="-10"/>
      <w:sz w:val="34"/>
      <w:szCs w:val="34"/>
    </w:rPr>
  </w:style>
  <w:style w:type="paragraph" w:customStyle="1" w:styleId="25">
    <w:name w:val="Обычный2"/>
    <w:rsid w:val="0079402E"/>
    <w:pPr>
      <w:spacing w:after="0" w:line="240" w:lineRule="auto"/>
    </w:pPr>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79402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9402E"/>
    <w:rPr>
      <w:rFonts w:ascii="Tahoma" w:hAnsi="Tahoma" w:cs="Tahoma"/>
      <w:sz w:val="16"/>
      <w:szCs w:val="16"/>
    </w:rPr>
  </w:style>
  <w:style w:type="paragraph" w:customStyle="1" w:styleId="35">
    <w:name w:val="Обычный3"/>
    <w:rsid w:val="0079402E"/>
    <w:pPr>
      <w:spacing w:after="0" w:line="240" w:lineRule="auto"/>
    </w:pPr>
    <w:rPr>
      <w:rFonts w:ascii="Times New Roman" w:eastAsia="Times New Roman" w:hAnsi="Times New Roman" w:cs="Times New Roman"/>
      <w:sz w:val="20"/>
      <w:szCs w:val="20"/>
      <w:lang w:eastAsia="ru-RU"/>
    </w:rPr>
  </w:style>
  <w:style w:type="paragraph" w:customStyle="1" w:styleId="41">
    <w:name w:val="Обычный4"/>
    <w:rsid w:val="0079402E"/>
    <w:pPr>
      <w:spacing w:after="0" w:line="240" w:lineRule="auto"/>
    </w:pPr>
    <w:rPr>
      <w:rFonts w:ascii="Times New Roman" w:eastAsia="Times New Roman" w:hAnsi="Times New Roman" w:cs="Times New Roman"/>
      <w:sz w:val="20"/>
      <w:szCs w:val="20"/>
      <w:lang w:eastAsia="ru-RU"/>
    </w:rPr>
  </w:style>
  <w:style w:type="character" w:customStyle="1" w:styleId="af8">
    <w:name w:val="Основной текст_"/>
    <w:link w:val="14"/>
    <w:rsid w:val="0079402E"/>
    <w:rPr>
      <w:spacing w:val="6"/>
      <w:shd w:val="clear" w:color="auto" w:fill="FFFFFF"/>
    </w:rPr>
  </w:style>
  <w:style w:type="paragraph" w:customStyle="1" w:styleId="14">
    <w:name w:val="Основной текст1"/>
    <w:basedOn w:val="a"/>
    <w:link w:val="af8"/>
    <w:rsid w:val="0079402E"/>
    <w:pPr>
      <w:widowControl w:val="0"/>
      <w:shd w:val="clear" w:color="auto" w:fill="FFFFFF"/>
      <w:spacing w:after="360" w:line="0" w:lineRule="atLeast"/>
      <w:jc w:val="both"/>
    </w:pPr>
    <w:rPr>
      <w:spacing w:val="6"/>
    </w:rPr>
  </w:style>
  <w:style w:type="paragraph" w:styleId="af9">
    <w:name w:val="No Spacing"/>
    <w:uiPriority w:val="1"/>
    <w:qFormat/>
    <w:rsid w:val="0079402E"/>
    <w:pPr>
      <w:autoSpaceDE w:val="0"/>
      <w:autoSpaceDN w:val="0"/>
      <w:spacing w:after="0" w:line="240" w:lineRule="auto"/>
    </w:pPr>
    <w:rPr>
      <w:rFonts w:ascii="Times New Roman" w:eastAsia="Times New Roman" w:hAnsi="Times New Roman" w:cs="Times New Roman"/>
      <w:sz w:val="24"/>
      <w:szCs w:val="24"/>
      <w:lang w:eastAsia="ru-RU"/>
    </w:rPr>
  </w:style>
  <w:style w:type="character" w:styleId="afa">
    <w:name w:val="Hyperlink"/>
    <w:rsid w:val="0079402E"/>
    <w:rPr>
      <w:color w:val="0000FF"/>
      <w:u w:val="single"/>
    </w:rPr>
  </w:style>
  <w:style w:type="paragraph" w:customStyle="1" w:styleId="ConsPlusNormal">
    <w:name w:val="ConsPlusNormal"/>
    <w:uiPriority w:val="99"/>
    <w:rsid w:val="007940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Текст Знак1"/>
    <w:aliases w:val="Текст Знак1 Знак Знак,Текст Знак Знак1 Знак1 Знак, Знак3 Знак Знак Знак Знак,Текст Знак Знак Знак Знак Знак, Знак1 Знак Знак Знак Знак Знак,Текст Знак2 Знак Знак Знак,Текст Знак Знак1 Знак Знак Знак,Текст Знак Знак Знак1 Знак Знак Знак"/>
    <w:basedOn w:val="a0"/>
    <w:rsid w:val="0079402E"/>
    <w:rPr>
      <w:rFonts w:ascii="Courier New" w:eastAsia="Times New Roman" w:hAnsi="Courier New" w:cs="Times New Roman"/>
      <w:sz w:val="20"/>
      <w:szCs w:val="20"/>
      <w:lang w:eastAsia="ru-RU"/>
    </w:rPr>
  </w:style>
  <w:style w:type="paragraph" w:customStyle="1" w:styleId="Style1">
    <w:name w:val="Style1"/>
    <w:basedOn w:val="a"/>
    <w:rsid w:val="0079402E"/>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79402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794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79402E"/>
    <w:rPr>
      <w:rFonts w:ascii="Times New Roman" w:hAnsi="Times New Roman" w:cs="Times New Roman" w:hint="default"/>
      <w:b/>
      <w:bCs/>
      <w:sz w:val="26"/>
      <w:szCs w:val="26"/>
    </w:rPr>
  </w:style>
  <w:style w:type="character" w:customStyle="1" w:styleId="FontStyle15">
    <w:name w:val="Font Style15"/>
    <w:basedOn w:val="a0"/>
    <w:rsid w:val="0079402E"/>
    <w:rPr>
      <w:rFonts w:ascii="Times New Roman" w:hAnsi="Times New Roman" w:cs="Times New Roman" w:hint="default"/>
      <w:sz w:val="24"/>
      <w:szCs w:val="24"/>
    </w:rPr>
  </w:style>
  <w:style w:type="table" w:styleId="afb">
    <w:name w:val="Table Grid"/>
    <w:basedOn w:val="a1"/>
    <w:uiPriority w:val="59"/>
    <w:rsid w:val="007940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
    <w:name w:val="Tabula"/>
    <w:basedOn w:val="a"/>
    <w:rsid w:val="0079402E"/>
    <w:pPr>
      <w:spacing w:after="0" w:line="288" w:lineRule="auto"/>
      <w:jc w:val="both"/>
    </w:pPr>
    <w:rPr>
      <w:rFonts w:ascii="Times New Roman" w:eastAsia="Times New Roman" w:hAnsi="Times New Roman" w:cs="Times New Roman"/>
      <w:szCs w:val="20"/>
      <w:lang w:eastAsia="ru-RU"/>
    </w:rPr>
  </w:style>
  <w:style w:type="paragraph" w:customStyle="1" w:styleId="51">
    <w:name w:val="Обычный5"/>
    <w:rsid w:val="0079402E"/>
    <w:pPr>
      <w:spacing w:after="0" w:line="240" w:lineRule="auto"/>
    </w:pPr>
    <w:rPr>
      <w:rFonts w:ascii="Times New Roman" w:eastAsia="Times New Roman" w:hAnsi="Times New Roman" w:cs="Times New Roman"/>
      <w:sz w:val="20"/>
      <w:szCs w:val="20"/>
      <w:lang w:eastAsia="ru-RU"/>
    </w:rPr>
  </w:style>
  <w:style w:type="paragraph" w:styleId="afc">
    <w:name w:val="List Paragraph"/>
    <w:basedOn w:val="a"/>
    <w:uiPriority w:val="34"/>
    <w:qFormat/>
    <w:rsid w:val="0079402E"/>
    <w:pPr>
      <w:spacing w:after="200" w:line="276" w:lineRule="auto"/>
      <w:ind w:left="720"/>
      <w:contextualSpacing/>
    </w:pPr>
  </w:style>
  <w:style w:type="character" w:customStyle="1" w:styleId="81">
    <w:name w:val="Основной текст (8)_"/>
    <w:basedOn w:val="a0"/>
    <w:link w:val="82"/>
    <w:uiPriority w:val="99"/>
    <w:rsid w:val="0079402E"/>
    <w:rPr>
      <w:rFonts w:ascii="Times New Roman" w:hAnsi="Times New Roman"/>
      <w:i/>
      <w:iCs/>
      <w:sz w:val="26"/>
      <w:szCs w:val="26"/>
      <w:shd w:val="clear" w:color="auto" w:fill="FFFFFF"/>
      <w:lang w:val="en-US"/>
    </w:rPr>
  </w:style>
  <w:style w:type="paragraph" w:customStyle="1" w:styleId="82">
    <w:name w:val="Основной текст (8)"/>
    <w:basedOn w:val="a"/>
    <w:link w:val="81"/>
    <w:uiPriority w:val="99"/>
    <w:rsid w:val="0079402E"/>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83">
    <w:name w:val="Основной текст (8) + Не курсив"/>
    <w:basedOn w:val="81"/>
    <w:uiPriority w:val="99"/>
    <w:rsid w:val="0079402E"/>
    <w:rPr>
      <w:rFonts w:ascii="Times New Roman" w:hAnsi="Times New Roman"/>
      <w:i/>
      <w:iCs/>
      <w:sz w:val="26"/>
      <w:szCs w:val="26"/>
      <w:u w:val="none"/>
      <w:shd w:val="clear" w:color="auto" w:fill="FFFFFF"/>
      <w:lang w:val="en-US"/>
    </w:rPr>
  </w:style>
  <w:style w:type="character" w:customStyle="1" w:styleId="16">
    <w:name w:val="Основной текст Знак1"/>
    <w:basedOn w:val="a0"/>
    <w:uiPriority w:val="99"/>
    <w:rsid w:val="0079402E"/>
    <w:rPr>
      <w:rFonts w:ascii="Times New Roman" w:hAnsi="Times New Roman"/>
      <w:sz w:val="26"/>
      <w:szCs w:val="26"/>
      <w:shd w:val="clear" w:color="auto" w:fill="FFFFFF"/>
    </w:rPr>
  </w:style>
  <w:style w:type="character" w:customStyle="1" w:styleId="61">
    <w:name w:val="Основной текст (6)_"/>
    <w:basedOn w:val="a0"/>
    <w:link w:val="62"/>
    <w:uiPriority w:val="99"/>
    <w:rsid w:val="0079402E"/>
    <w:rPr>
      <w:rFonts w:ascii="Times New Roman" w:hAnsi="Times New Roman"/>
      <w:i/>
      <w:iCs/>
      <w:sz w:val="26"/>
      <w:szCs w:val="26"/>
      <w:shd w:val="clear" w:color="auto" w:fill="FFFFFF"/>
      <w:lang w:val="en-US"/>
    </w:rPr>
  </w:style>
  <w:style w:type="character" w:customStyle="1" w:styleId="63">
    <w:name w:val="Основной текст (6) + Не курсив"/>
    <w:basedOn w:val="61"/>
    <w:uiPriority w:val="99"/>
    <w:rsid w:val="0079402E"/>
    <w:rPr>
      <w:rFonts w:ascii="Times New Roman" w:hAnsi="Times New Roman"/>
      <w:i/>
      <w:iCs/>
      <w:sz w:val="26"/>
      <w:szCs w:val="26"/>
      <w:shd w:val="clear" w:color="auto" w:fill="FFFFFF"/>
      <w:lang w:val="en-US"/>
    </w:rPr>
  </w:style>
  <w:style w:type="paragraph" w:customStyle="1" w:styleId="62">
    <w:name w:val="Основной текст (6)"/>
    <w:basedOn w:val="a"/>
    <w:link w:val="61"/>
    <w:uiPriority w:val="99"/>
    <w:rsid w:val="0079402E"/>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afd">
    <w:name w:val="Основной текст + Курсив"/>
    <w:basedOn w:val="a0"/>
    <w:uiPriority w:val="99"/>
    <w:rsid w:val="0079402E"/>
    <w:rPr>
      <w:rFonts w:ascii="Times New Roman" w:hAnsi="Times New Roman" w:cs="Times New Roman"/>
      <w:i/>
      <w:iCs/>
      <w:sz w:val="26"/>
      <w:szCs w:val="26"/>
      <w:shd w:val="clear" w:color="auto" w:fill="FFFFFF"/>
      <w:lang w:val="en-US" w:eastAsia="en-US"/>
    </w:rPr>
  </w:style>
  <w:style w:type="paragraph" w:customStyle="1" w:styleId="17">
    <w:name w:val="Стиль1"/>
    <w:basedOn w:val="a"/>
    <w:link w:val="18"/>
    <w:qFormat/>
    <w:rsid w:val="0079402E"/>
    <w:pPr>
      <w:widowControl w:val="0"/>
      <w:suppressLineNumbers/>
      <w:spacing w:after="0" w:line="240" w:lineRule="auto"/>
      <w:jc w:val="center"/>
    </w:pPr>
    <w:rPr>
      <w:rFonts w:ascii="Times New Roman" w:hAnsi="Times New Roman" w:cs="Times New Roman"/>
      <w:sz w:val="16"/>
      <w:szCs w:val="16"/>
    </w:rPr>
  </w:style>
  <w:style w:type="character" w:customStyle="1" w:styleId="18">
    <w:name w:val="Стиль1 Знак"/>
    <w:basedOn w:val="a0"/>
    <w:link w:val="17"/>
    <w:rsid w:val="0079402E"/>
    <w:rPr>
      <w:rFonts w:ascii="Times New Roman" w:hAnsi="Times New Roman" w:cs="Times New Roman"/>
      <w:sz w:val="16"/>
      <w:szCs w:val="16"/>
    </w:rPr>
  </w:style>
  <w:style w:type="paragraph" w:customStyle="1" w:styleId="36">
    <w:name w:val="Основной текст3"/>
    <w:basedOn w:val="a"/>
    <w:rsid w:val="0079402E"/>
    <w:pPr>
      <w:widowControl w:val="0"/>
      <w:shd w:val="clear" w:color="auto" w:fill="FFFFFF"/>
      <w:spacing w:after="0" w:line="218" w:lineRule="exact"/>
      <w:ind w:hanging="380"/>
      <w:jc w:val="both"/>
    </w:pPr>
    <w:rPr>
      <w:rFonts w:ascii="Times New Roman" w:eastAsia="Times New Roman" w:hAnsi="Times New Roman" w:cs="Times New Roman"/>
      <w:sz w:val="19"/>
      <w:szCs w:val="19"/>
    </w:rPr>
  </w:style>
  <w:style w:type="paragraph" w:customStyle="1" w:styleId="afe">
    <w:name w:val="Текст таблицы"/>
    <w:basedOn w:val="a"/>
    <w:autoRedefine/>
    <w:rsid w:val="0079402E"/>
    <w:pPr>
      <w:widowControl w:val="0"/>
      <w:tabs>
        <w:tab w:val="left" w:pos="-28"/>
      </w:tabs>
      <w:spacing w:after="0" w:line="240" w:lineRule="auto"/>
      <w:ind w:firstLine="114"/>
    </w:pPr>
    <w:rPr>
      <w:rFonts w:ascii="Times New Roman" w:eastAsia="Times New Roman" w:hAnsi="Times New Roman" w:cs="Times New Roman"/>
      <w:snapToGrid w:val="0"/>
      <w:sz w:val="16"/>
      <w:szCs w:val="16"/>
      <w:lang w:eastAsia="ru-RU"/>
    </w:rPr>
  </w:style>
  <w:style w:type="character" w:customStyle="1" w:styleId="FontStyle29">
    <w:name w:val="Font Style29"/>
    <w:basedOn w:val="a0"/>
    <w:uiPriority w:val="99"/>
    <w:rsid w:val="0079402E"/>
    <w:rPr>
      <w:rFonts w:ascii="Times New Roman" w:hAnsi="Times New Roman" w:cs="Times New Roman" w:hint="default"/>
      <w:color w:val="000000"/>
      <w:sz w:val="24"/>
      <w:szCs w:val="24"/>
    </w:rPr>
  </w:style>
  <w:style w:type="paragraph" w:customStyle="1" w:styleId="64">
    <w:name w:val="Обычный6"/>
    <w:rsid w:val="0079402E"/>
    <w:pPr>
      <w:spacing w:after="0" w:line="240" w:lineRule="auto"/>
    </w:pPr>
    <w:rPr>
      <w:rFonts w:ascii="Times New Roman" w:eastAsia="Times New Roman" w:hAnsi="Times New Roman" w:cs="Times New Roman"/>
      <w:sz w:val="20"/>
      <w:szCs w:val="20"/>
      <w:lang w:eastAsia="ru-RU"/>
    </w:rPr>
  </w:style>
  <w:style w:type="character" w:styleId="aff">
    <w:name w:val="Strong"/>
    <w:basedOn w:val="a0"/>
    <w:uiPriority w:val="22"/>
    <w:qFormat/>
    <w:rsid w:val="0079402E"/>
    <w:rPr>
      <w:b/>
      <w:bCs/>
    </w:rPr>
  </w:style>
  <w:style w:type="paragraph" w:customStyle="1" w:styleId="71">
    <w:name w:val="Обычный7"/>
    <w:rsid w:val="0079402E"/>
    <w:pPr>
      <w:spacing w:after="0" w:line="240" w:lineRule="auto"/>
    </w:pPr>
    <w:rPr>
      <w:rFonts w:ascii="Times New Roman" w:eastAsia="Times New Roman" w:hAnsi="Times New Roman" w:cs="Times New Roman"/>
      <w:sz w:val="20"/>
      <w:szCs w:val="20"/>
      <w:lang w:eastAsia="ru-RU"/>
    </w:rPr>
  </w:style>
  <w:style w:type="paragraph" w:styleId="aff0">
    <w:name w:val="List Bullet"/>
    <w:basedOn w:val="a"/>
    <w:autoRedefine/>
    <w:rsid w:val="0079402E"/>
    <w:pPr>
      <w:tabs>
        <w:tab w:val="left" w:pos="567"/>
      </w:tabs>
      <w:overflowPunct w:val="0"/>
      <w:autoSpaceDE w:val="0"/>
      <w:autoSpaceDN w:val="0"/>
      <w:adjustRightInd w:val="0"/>
      <w:spacing w:after="0" w:line="240" w:lineRule="auto"/>
      <w:ind w:left="426" w:hanging="142"/>
      <w:textAlignment w:val="baseline"/>
    </w:pPr>
    <w:rPr>
      <w:rFonts w:ascii="Arial" w:eastAsia="Times New Roman" w:hAnsi="Arial" w:cs="Times New Roman"/>
      <w:kern w:val="28"/>
      <w:szCs w:val="20"/>
      <w:lang w:eastAsia="ru-RU"/>
    </w:rPr>
  </w:style>
  <w:style w:type="paragraph" w:customStyle="1" w:styleId="Timesnr-10">
    <w:name w:val="Timesnr-1.0"/>
    <w:basedOn w:val="a"/>
    <w:rsid w:val="0079402E"/>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rial">
    <w:name w:val="Arial с переносом"/>
    <w:basedOn w:val="a"/>
    <w:rsid w:val="0079402E"/>
    <w:pPr>
      <w:suppressLineNumbers/>
      <w:spacing w:after="0" w:line="192" w:lineRule="auto"/>
      <w:jc w:val="both"/>
    </w:pPr>
    <w:rPr>
      <w:rFonts w:ascii="Times New Roman" w:eastAsia="Times New Roman" w:hAnsi="Times New Roman" w:cs="Times New Roman"/>
      <w:sz w:val="18"/>
      <w:szCs w:val="20"/>
      <w:lang w:eastAsia="ru-RU"/>
    </w:rPr>
  </w:style>
  <w:style w:type="character" w:customStyle="1" w:styleId="2Exact">
    <w:name w:val="Основной текст (2) Exact"/>
    <w:link w:val="26"/>
    <w:uiPriority w:val="99"/>
    <w:rsid w:val="0079402E"/>
    <w:rPr>
      <w:b/>
      <w:bCs/>
      <w:spacing w:val="4"/>
      <w:shd w:val="clear" w:color="auto" w:fill="FFFFFF"/>
    </w:rPr>
  </w:style>
  <w:style w:type="paragraph" w:customStyle="1" w:styleId="26">
    <w:name w:val="Основной текст (2)"/>
    <w:basedOn w:val="a"/>
    <w:link w:val="2Exact"/>
    <w:uiPriority w:val="99"/>
    <w:rsid w:val="0079402E"/>
    <w:pPr>
      <w:widowControl w:val="0"/>
      <w:shd w:val="clear" w:color="auto" w:fill="FFFFFF"/>
      <w:spacing w:after="0" w:line="240" w:lineRule="atLeast"/>
    </w:pPr>
    <w:rPr>
      <w:b/>
      <w:bCs/>
      <w:spacing w:val="4"/>
    </w:rPr>
  </w:style>
  <w:style w:type="paragraph" w:customStyle="1" w:styleId="27">
    <w:name w:val="Основной текст2"/>
    <w:basedOn w:val="a"/>
    <w:rsid w:val="0079402E"/>
    <w:pPr>
      <w:widowControl w:val="0"/>
      <w:shd w:val="clear" w:color="auto" w:fill="FFFFFF"/>
      <w:spacing w:before="300" w:after="0" w:line="274" w:lineRule="exact"/>
      <w:jc w:val="both"/>
    </w:pPr>
    <w:rPr>
      <w:rFonts w:ascii="Times New Roman" w:eastAsia="Times New Roman" w:hAnsi="Times New Roman" w:cs="Times New Roman"/>
      <w:sz w:val="23"/>
      <w:szCs w:val="23"/>
      <w:lang w:eastAsia="ru-RU"/>
    </w:rPr>
  </w:style>
  <w:style w:type="paragraph" w:customStyle="1" w:styleId="19">
    <w:name w:val="Подзаголовок1"/>
    <w:basedOn w:val="a"/>
    <w:next w:val="a"/>
    <w:uiPriority w:val="11"/>
    <w:qFormat/>
    <w:rsid w:val="0079402E"/>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1">
    <w:name w:val="Подзаголовок Знак"/>
    <w:basedOn w:val="a0"/>
    <w:link w:val="aff2"/>
    <w:uiPriority w:val="11"/>
    <w:rsid w:val="0079402E"/>
    <w:rPr>
      <w:rFonts w:ascii="Cambria" w:eastAsia="Times New Roman" w:hAnsi="Cambria" w:cs="Times New Roman"/>
      <w:i/>
      <w:iCs/>
      <w:color w:val="4F81BD"/>
      <w:spacing w:val="15"/>
      <w:sz w:val="24"/>
      <w:szCs w:val="24"/>
      <w:lang w:eastAsia="ru-RU"/>
    </w:rPr>
  </w:style>
  <w:style w:type="paragraph" w:customStyle="1" w:styleId="84">
    <w:name w:val="Обычный8"/>
    <w:rsid w:val="0079402E"/>
    <w:pPr>
      <w:spacing w:after="0" w:line="240" w:lineRule="auto"/>
    </w:pPr>
    <w:rPr>
      <w:rFonts w:ascii="Times New Roman" w:eastAsia="Times New Roman" w:hAnsi="Times New Roman" w:cs="Times New Roman"/>
      <w:sz w:val="20"/>
      <w:szCs w:val="20"/>
      <w:lang w:eastAsia="ru-RU"/>
    </w:rPr>
  </w:style>
  <w:style w:type="paragraph" w:customStyle="1" w:styleId="91">
    <w:name w:val="Обычный9"/>
    <w:rsid w:val="0079402E"/>
    <w:pPr>
      <w:spacing w:after="0" w:line="240" w:lineRule="auto"/>
    </w:pPr>
    <w:rPr>
      <w:rFonts w:ascii="Times New Roman" w:eastAsia="Times New Roman" w:hAnsi="Times New Roman" w:cs="Times New Roman"/>
      <w:sz w:val="20"/>
      <w:szCs w:val="20"/>
      <w:lang w:eastAsia="ru-RU"/>
    </w:rPr>
  </w:style>
  <w:style w:type="table" w:customStyle="1" w:styleId="1a">
    <w:name w:val="Сетка таблицы1"/>
    <w:basedOn w:val="a1"/>
    <w:next w:val="afb"/>
    <w:rsid w:val="00794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rmal (Web)"/>
    <w:basedOn w:val="a"/>
    <w:uiPriority w:val="99"/>
    <w:unhideWhenUsed/>
    <w:rsid w:val="0079402E"/>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79402E"/>
  </w:style>
  <w:style w:type="table" w:customStyle="1" w:styleId="28">
    <w:name w:val="Сетка таблицы2"/>
    <w:basedOn w:val="a1"/>
    <w:next w:val="afb"/>
    <w:rsid w:val="007940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Подпись к таблице_"/>
    <w:basedOn w:val="a0"/>
    <w:link w:val="aff5"/>
    <w:rsid w:val="0079402E"/>
    <w:rPr>
      <w:rFonts w:ascii="Times New Roman" w:eastAsia="Times New Roman" w:hAnsi="Times New Roman" w:cs="Times New Roman"/>
      <w:sz w:val="26"/>
      <w:szCs w:val="26"/>
      <w:shd w:val="clear" w:color="auto" w:fill="FFFFFF"/>
    </w:rPr>
  </w:style>
  <w:style w:type="paragraph" w:customStyle="1" w:styleId="aff5">
    <w:name w:val="Подпись к таблице"/>
    <w:basedOn w:val="a"/>
    <w:link w:val="aff4"/>
    <w:rsid w:val="0079402E"/>
    <w:pPr>
      <w:widowControl w:val="0"/>
      <w:shd w:val="clear" w:color="auto" w:fill="FFFFFF"/>
      <w:spacing w:after="0" w:line="262" w:lineRule="auto"/>
      <w:ind w:firstLine="740"/>
      <w:jc w:val="both"/>
    </w:pPr>
    <w:rPr>
      <w:rFonts w:ascii="Times New Roman" w:eastAsia="Times New Roman" w:hAnsi="Times New Roman" w:cs="Times New Roman"/>
      <w:sz w:val="26"/>
      <w:szCs w:val="26"/>
    </w:rPr>
  </w:style>
  <w:style w:type="character" w:customStyle="1" w:styleId="9pt">
    <w:name w:val="Основной текст + 9 pt"/>
    <w:aliases w:val="Полужирный,Интервал 0 pt6,Основной текст + 9,5 pt2"/>
    <w:uiPriority w:val="99"/>
    <w:rsid w:val="0079402E"/>
    <w:rPr>
      <w:rFonts w:ascii="Times New Roman" w:hAnsi="Times New Roman" w:cs="Times New Roman"/>
      <w:b/>
      <w:bCs/>
      <w:spacing w:val="1"/>
      <w:sz w:val="18"/>
      <w:szCs w:val="18"/>
    </w:rPr>
  </w:style>
  <w:style w:type="paragraph" w:customStyle="1" w:styleId="aff6">
    <w:name w:val="Текст в заданном формате"/>
    <w:basedOn w:val="a"/>
    <w:link w:val="aff7"/>
    <w:rsid w:val="0079402E"/>
    <w:pPr>
      <w:widowControl w:val="0"/>
      <w:suppressAutoHyphens/>
      <w:spacing w:after="0" w:line="240" w:lineRule="auto"/>
    </w:pPr>
    <w:rPr>
      <w:rFonts w:ascii="Courier New" w:eastAsia="Courier New" w:hAnsi="Courier New" w:cs="Times New Roman"/>
      <w:sz w:val="20"/>
      <w:szCs w:val="20"/>
      <w:lang w:eastAsia="ru-RU"/>
    </w:rPr>
  </w:style>
  <w:style w:type="character" w:customStyle="1" w:styleId="aff7">
    <w:name w:val="Текст в заданном формате Знак"/>
    <w:link w:val="aff6"/>
    <w:rsid w:val="0079402E"/>
    <w:rPr>
      <w:rFonts w:ascii="Courier New" w:eastAsia="Courier New" w:hAnsi="Courier New" w:cs="Times New Roman"/>
      <w:sz w:val="20"/>
      <w:szCs w:val="20"/>
      <w:lang w:eastAsia="ru-RU"/>
    </w:rPr>
  </w:style>
  <w:style w:type="character" w:customStyle="1" w:styleId="Bodytext212pt">
    <w:name w:val="Body text (2) + 12 pt"/>
    <w:basedOn w:val="a0"/>
    <w:rsid w:val="0079402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en-US" w:eastAsia="en-US" w:bidi="en-US"/>
    </w:rPr>
  </w:style>
  <w:style w:type="character" w:customStyle="1" w:styleId="spelle">
    <w:name w:val="spelle"/>
    <w:rsid w:val="0079402E"/>
  </w:style>
  <w:style w:type="character" w:customStyle="1" w:styleId="grame">
    <w:name w:val="grame"/>
    <w:rsid w:val="0079402E"/>
  </w:style>
  <w:style w:type="character" w:customStyle="1" w:styleId="FontStyle23">
    <w:name w:val="Font Style23"/>
    <w:uiPriority w:val="99"/>
    <w:rsid w:val="0079402E"/>
    <w:rPr>
      <w:rFonts w:ascii="Times New Roman" w:hAnsi="Times New Roman" w:cs="Times New Roman"/>
      <w:color w:val="000000"/>
      <w:sz w:val="20"/>
      <w:szCs w:val="20"/>
    </w:rPr>
  </w:style>
  <w:style w:type="paragraph" w:customStyle="1" w:styleId="Style12">
    <w:name w:val="Style12"/>
    <w:basedOn w:val="a"/>
    <w:uiPriority w:val="99"/>
    <w:rsid w:val="0079402E"/>
    <w:pPr>
      <w:widowControl w:val="0"/>
      <w:autoSpaceDE w:val="0"/>
      <w:autoSpaceDN w:val="0"/>
      <w:adjustRightInd w:val="0"/>
      <w:spacing w:after="0" w:line="269" w:lineRule="exact"/>
      <w:jc w:val="center"/>
    </w:pPr>
    <w:rPr>
      <w:rFonts w:ascii="Times New Roman" w:eastAsia="Times New Roman" w:hAnsi="Times New Roman" w:cs="Times New Roman"/>
      <w:sz w:val="24"/>
      <w:szCs w:val="24"/>
      <w:lang w:val="en-US"/>
    </w:rPr>
  </w:style>
  <w:style w:type="character" w:customStyle="1" w:styleId="FontStyle27">
    <w:name w:val="Font Style27"/>
    <w:uiPriority w:val="99"/>
    <w:rsid w:val="0079402E"/>
    <w:rPr>
      <w:rFonts w:ascii="Times New Roman" w:hAnsi="Times New Roman" w:cs="Times New Roman"/>
      <w:color w:val="000000"/>
      <w:sz w:val="22"/>
      <w:szCs w:val="22"/>
    </w:rPr>
  </w:style>
  <w:style w:type="character" w:customStyle="1" w:styleId="340">
    <w:name w:val="Основной текст (3) + Не курсив4"/>
    <w:uiPriority w:val="99"/>
    <w:rsid w:val="0079402E"/>
    <w:rPr>
      <w:rFonts w:ascii="Times New Roman" w:hAnsi="Times New Roman"/>
      <w:i/>
      <w:iCs/>
      <w:spacing w:val="10"/>
      <w:sz w:val="23"/>
      <w:szCs w:val="23"/>
      <w:shd w:val="clear" w:color="auto" w:fill="FFFFFF"/>
    </w:rPr>
  </w:style>
  <w:style w:type="character" w:customStyle="1" w:styleId="330">
    <w:name w:val="Основной текст (3) + Не курсив3"/>
    <w:uiPriority w:val="99"/>
    <w:rsid w:val="0079402E"/>
    <w:rPr>
      <w:rFonts w:ascii="Times New Roman" w:hAnsi="Times New Roman"/>
      <w:i/>
      <w:iCs/>
      <w:noProof/>
      <w:spacing w:val="10"/>
      <w:sz w:val="23"/>
      <w:szCs w:val="23"/>
      <w:shd w:val="clear" w:color="auto" w:fill="FFFFFF"/>
    </w:rPr>
  </w:style>
  <w:style w:type="character" w:customStyle="1" w:styleId="350">
    <w:name w:val="Основной текст (3)5"/>
    <w:uiPriority w:val="99"/>
    <w:rsid w:val="0079402E"/>
    <w:rPr>
      <w:rFonts w:ascii="Times New Roman" w:hAnsi="Times New Roman"/>
      <w:i/>
      <w:iCs/>
      <w:spacing w:val="10"/>
      <w:sz w:val="23"/>
      <w:szCs w:val="23"/>
      <w:shd w:val="clear" w:color="auto" w:fill="FFFFFF"/>
    </w:rPr>
  </w:style>
  <w:style w:type="character" w:customStyle="1" w:styleId="341">
    <w:name w:val="Основной текст (3)4"/>
    <w:uiPriority w:val="99"/>
    <w:rsid w:val="0079402E"/>
    <w:rPr>
      <w:rFonts w:ascii="Times New Roman" w:hAnsi="Times New Roman"/>
      <w:i/>
      <w:iCs/>
      <w:noProof/>
      <w:spacing w:val="10"/>
      <w:sz w:val="23"/>
      <w:szCs w:val="23"/>
      <w:shd w:val="clear" w:color="auto" w:fill="FFFFFF"/>
    </w:rPr>
  </w:style>
  <w:style w:type="character" w:customStyle="1" w:styleId="1b">
    <w:name w:val="Основной текст + Курсив1"/>
    <w:uiPriority w:val="99"/>
    <w:rsid w:val="0079402E"/>
    <w:rPr>
      <w:rFonts w:ascii="Times New Roman" w:hAnsi="Times New Roman" w:cs="Times New Roman"/>
      <w:b/>
      <w:bCs/>
      <w:i/>
      <w:iCs/>
      <w:noProof/>
      <w:spacing w:val="0"/>
      <w:sz w:val="22"/>
      <w:szCs w:val="22"/>
    </w:rPr>
  </w:style>
  <w:style w:type="character" w:customStyle="1" w:styleId="29">
    <w:name w:val="Основной текст + Курсив2"/>
    <w:uiPriority w:val="99"/>
    <w:rsid w:val="0079402E"/>
    <w:rPr>
      <w:rFonts w:ascii="Times New Roman" w:hAnsi="Times New Roman" w:cs="Times New Roman"/>
      <w:i/>
      <w:iCs/>
      <w:spacing w:val="0"/>
      <w:sz w:val="23"/>
      <w:szCs w:val="23"/>
    </w:rPr>
  </w:style>
  <w:style w:type="character" w:customStyle="1" w:styleId="101">
    <w:name w:val="Основной текст + 101"/>
    <w:aliases w:val="5 pt1,Основной текст + 91,Полужирный1"/>
    <w:uiPriority w:val="99"/>
    <w:rsid w:val="0079402E"/>
    <w:rPr>
      <w:rFonts w:ascii="Times New Roman" w:hAnsi="Times New Roman" w:cs="Times New Roman"/>
      <w:b/>
      <w:bCs/>
      <w:spacing w:val="0"/>
      <w:sz w:val="21"/>
      <w:szCs w:val="21"/>
    </w:rPr>
  </w:style>
  <w:style w:type="character" w:styleId="aff8">
    <w:name w:val="annotation reference"/>
    <w:basedOn w:val="a0"/>
    <w:uiPriority w:val="99"/>
    <w:semiHidden/>
    <w:unhideWhenUsed/>
    <w:rsid w:val="0079402E"/>
    <w:rPr>
      <w:sz w:val="16"/>
      <w:szCs w:val="16"/>
    </w:rPr>
  </w:style>
  <w:style w:type="paragraph" w:styleId="aff9">
    <w:name w:val="annotation text"/>
    <w:basedOn w:val="a"/>
    <w:link w:val="affa"/>
    <w:uiPriority w:val="99"/>
    <w:semiHidden/>
    <w:unhideWhenUsed/>
    <w:rsid w:val="0079402E"/>
    <w:pPr>
      <w:spacing w:after="200" w:line="240" w:lineRule="auto"/>
    </w:pPr>
    <w:rPr>
      <w:sz w:val="20"/>
      <w:szCs w:val="20"/>
    </w:rPr>
  </w:style>
  <w:style w:type="character" w:customStyle="1" w:styleId="affa">
    <w:name w:val="Текст примечания Знак"/>
    <w:basedOn w:val="a0"/>
    <w:link w:val="aff9"/>
    <w:uiPriority w:val="99"/>
    <w:semiHidden/>
    <w:rsid w:val="0079402E"/>
    <w:rPr>
      <w:sz w:val="20"/>
      <w:szCs w:val="20"/>
    </w:rPr>
  </w:style>
  <w:style w:type="paragraph" w:styleId="affb">
    <w:name w:val="annotation subject"/>
    <w:basedOn w:val="aff9"/>
    <w:next w:val="aff9"/>
    <w:link w:val="affc"/>
    <w:uiPriority w:val="99"/>
    <w:semiHidden/>
    <w:unhideWhenUsed/>
    <w:rsid w:val="0079402E"/>
    <w:rPr>
      <w:b/>
      <w:bCs/>
    </w:rPr>
  </w:style>
  <w:style w:type="character" w:customStyle="1" w:styleId="affc">
    <w:name w:val="Тема примечания Знак"/>
    <w:basedOn w:val="affa"/>
    <w:link w:val="affb"/>
    <w:uiPriority w:val="99"/>
    <w:semiHidden/>
    <w:rsid w:val="0079402E"/>
    <w:rPr>
      <w:b/>
      <w:bCs/>
      <w:sz w:val="20"/>
      <w:szCs w:val="20"/>
    </w:rPr>
  </w:style>
  <w:style w:type="paragraph" w:customStyle="1" w:styleId="42">
    <w:name w:val="Основной текст4"/>
    <w:basedOn w:val="a"/>
    <w:rsid w:val="0079402E"/>
    <w:pPr>
      <w:widowControl w:val="0"/>
      <w:shd w:val="clear" w:color="auto" w:fill="FFFFFF"/>
      <w:spacing w:after="0" w:line="214" w:lineRule="exact"/>
      <w:ind w:hanging="3500"/>
      <w:jc w:val="center"/>
    </w:pPr>
    <w:rPr>
      <w:rFonts w:ascii="Times New Roman" w:eastAsia="Times New Roman" w:hAnsi="Times New Roman" w:cs="Times New Roman"/>
      <w:color w:val="000000"/>
      <w:sz w:val="19"/>
      <w:szCs w:val="19"/>
      <w:lang w:eastAsia="ru-RU" w:bidi="ru-RU"/>
    </w:rPr>
  </w:style>
  <w:style w:type="character" w:styleId="affd">
    <w:name w:val="Placeholder Text"/>
    <w:basedOn w:val="a0"/>
    <w:uiPriority w:val="99"/>
    <w:semiHidden/>
    <w:rsid w:val="0079402E"/>
    <w:rPr>
      <w:color w:val="808080"/>
    </w:rPr>
  </w:style>
  <w:style w:type="paragraph" w:styleId="affe">
    <w:name w:val="List"/>
    <w:basedOn w:val="a"/>
    <w:uiPriority w:val="99"/>
    <w:rsid w:val="0079402E"/>
    <w:pPr>
      <w:spacing w:after="0" w:line="240" w:lineRule="auto"/>
      <w:ind w:left="283" w:hanging="283"/>
    </w:pPr>
    <w:rPr>
      <w:rFonts w:ascii="Peterburg" w:eastAsia="Times New Roman" w:hAnsi="Peterburg" w:cs="Times New Roman"/>
      <w:sz w:val="24"/>
      <w:szCs w:val="20"/>
      <w:lang w:eastAsia="ru-RU"/>
    </w:rPr>
  </w:style>
  <w:style w:type="paragraph" w:styleId="aff2">
    <w:name w:val="Subtitle"/>
    <w:basedOn w:val="a"/>
    <w:next w:val="a"/>
    <w:link w:val="aff1"/>
    <w:uiPriority w:val="11"/>
    <w:qFormat/>
    <w:rsid w:val="0079402E"/>
    <w:pPr>
      <w:numPr>
        <w:ilvl w:val="1"/>
      </w:numPr>
    </w:pPr>
    <w:rPr>
      <w:rFonts w:ascii="Cambria" w:eastAsia="Times New Roman" w:hAnsi="Cambria" w:cs="Times New Roman"/>
      <w:i/>
      <w:iCs/>
      <w:color w:val="4F81BD"/>
      <w:spacing w:val="15"/>
      <w:sz w:val="24"/>
      <w:szCs w:val="24"/>
      <w:lang w:eastAsia="ru-RU"/>
    </w:rPr>
  </w:style>
  <w:style w:type="character" w:customStyle="1" w:styleId="1c">
    <w:name w:val="Подзаголовок Знак1"/>
    <w:basedOn w:val="a0"/>
    <w:uiPriority w:val="11"/>
    <w:rsid w:val="0079402E"/>
    <w:rPr>
      <w:rFonts w:eastAsiaTheme="minorEastAsia"/>
      <w:color w:val="5A5A5A" w:themeColor="text1" w:themeTint="A5"/>
      <w:spacing w:val="15"/>
    </w:rPr>
  </w:style>
  <w:style w:type="table" w:customStyle="1" w:styleId="37">
    <w:name w:val="Сетка таблицы3"/>
    <w:basedOn w:val="a1"/>
    <w:next w:val="afb"/>
    <w:uiPriority w:val="59"/>
    <w:rsid w:val="004F65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c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F478-CC6D-4C4A-B6BF-85386B6E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94</Pages>
  <Words>136307</Words>
  <Characters>776954</Characters>
  <Application>Microsoft Office Word</Application>
  <DocSecurity>0</DocSecurity>
  <Lines>6474</Lines>
  <Paragraphs>1822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Солодова Мария Александровна</dc:creator>
  <cp:keywords/>
  <dc:description/>
  <cp:lastModifiedBy>Солодова Мария Александровна</cp:lastModifiedBy>
  <cp:revision>273</cp:revision>
  <dcterms:created xsi:type="dcterms:W3CDTF">2024-03-04T12:35:00Z</dcterms:created>
  <dcterms:modified xsi:type="dcterms:W3CDTF">2024-10-02T08:23:00Z</dcterms:modified>
</cp:coreProperties>
</file>