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EB" w:rsidRPr="00996890" w:rsidRDefault="00862EEB" w:rsidP="00FA4E6F">
      <w:pPr>
        <w:pStyle w:val="ConsPlusTitlePage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br/>
      </w:r>
    </w:p>
    <w:p w:rsidR="00862EEB" w:rsidRPr="00996890" w:rsidRDefault="00862EEB" w:rsidP="0099689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Зарегистрировано в Минюсте России 2 августа 2007 г. N 9942</w:t>
      </w:r>
    </w:p>
    <w:p w:rsidR="00862EEB" w:rsidRPr="00996890" w:rsidRDefault="00862EEB" w:rsidP="009968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Title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862EEB" w:rsidRPr="00996890" w:rsidRDefault="00862EEB" w:rsidP="00996890">
      <w:pPr>
        <w:pStyle w:val="ConsPlusTitle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Title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ПРИКАЗ</w:t>
      </w:r>
    </w:p>
    <w:p w:rsidR="00862EEB" w:rsidRPr="00996890" w:rsidRDefault="00862EEB" w:rsidP="00996890">
      <w:pPr>
        <w:pStyle w:val="ConsPlusTitle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от 10 июля 2007 г. N 357</w:t>
      </w:r>
    </w:p>
    <w:p w:rsidR="00862EEB" w:rsidRPr="00996890" w:rsidRDefault="00862EEB" w:rsidP="00996890">
      <w:pPr>
        <w:pStyle w:val="ConsPlusTitle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Title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ОБ УТВЕРЖДЕНИИ ПОРЯДКА</w:t>
      </w:r>
    </w:p>
    <w:p w:rsidR="00862EEB" w:rsidRPr="00996890" w:rsidRDefault="00862EEB" w:rsidP="00996890">
      <w:pPr>
        <w:pStyle w:val="ConsPlusTitle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ГОСУДАРСТВЕННОЙ РЕГИСТРАЦИИ ПЕСТИЦИДОВ И АГРОХИМИКАТОВ</w:t>
      </w:r>
    </w:p>
    <w:p w:rsidR="00862EEB" w:rsidRPr="00996890" w:rsidRDefault="00862EEB" w:rsidP="00996890">
      <w:pPr>
        <w:spacing w:after="1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2EEB" w:rsidRPr="009968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EEB" w:rsidRPr="00996890" w:rsidRDefault="00862EEB" w:rsidP="00996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89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62EEB" w:rsidRPr="00996890" w:rsidRDefault="00862EEB" w:rsidP="00996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890">
              <w:rPr>
                <w:rFonts w:ascii="Times New Roman" w:hAnsi="Times New Roman" w:cs="Times New Roman"/>
                <w:color w:val="392C69"/>
              </w:rPr>
              <w:t xml:space="preserve">(в ред. Приказов Минсельхоза России от 17.06.2009 </w:t>
            </w:r>
            <w:r w:rsidRPr="00996890">
              <w:rPr>
                <w:rFonts w:ascii="Times New Roman" w:hAnsi="Times New Roman" w:cs="Times New Roman"/>
                <w:color w:val="0000FF"/>
              </w:rPr>
              <w:t>N 231</w:t>
            </w:r>
            <w:r w:rsidRPr="0099689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62EEB" w:rsidRPr="00996890" w:rsidRDefault="00862EEB" w:rsidP="00996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890">
              <w:rPr>
                <w:rFonts w:ascii="Times New Roman" w:hAnsi="Times New Roman" w:cs="Times New Roman"/>
                <w:color w:val="392C69"/>
              </w:rPr>
              <w:t xml:space="preserve">от 24.08.2009 </w:t>
            </w:r>
            <w:r w:rsidRPr="00996890">
              <w:rPr>
                <w:rFonts w:ascii="Times New Roman" w:hAnsi="Times New Roman" w:cs="Times New Roman"/>
                <w:color w:val="0000FF"/>
              </w:rPr>
              <w:t>N 386</w:t>
            </w:r>
            <w:r w:rsidRPr="00996890">
              <w:rPr>
                <w:rFonts w:ascii="Times New Roman" w:hAnsi="Times New Roman" w:cs="Times New Roman"/>
                <w:color w:val="392C69"/>
              </w:rPr>
              <w:t xml:space="preserve">, от 01.02.2011 </w:t>
            </w:r>
            <w:r w:rsidRPr="00996890">
              <w:rPr>
                <w:rFonts w:ascii="Times New Roman" w:hAnsi="Times New Roman" w:cs="Times New Roman"/>
                <w:color w:val="0000FF"/>
              </w:rPr>
              <w:t>N 26</w:t>
            </w:r>
            <w:r w:rsidRPr="00996890">
              <w:rPr>
                <w:rFonts w:ascii="Times New Roman" w:hAnsi="Times New Roman" w:cs="Times New Roman"/>
                <w:color w:val="392C69"/>
              </w:rPr>
              <w:t xml:space="preserve">, от 25.06.2015 </w:t>
            </w:r>
            <w:r w:rsidRPr="00996890">
              <w:rPr>
                <w:rFonts w:ascii="Times New Roman" w:hAnsi="Times New Roman" w:cs="Times New Roman"/>
                <w:color w:val="0000FF"/>
              </w:rPr>
              <w:t>N 268</w:t>
            </w:r>
            <w:r w:rsidRPr="0099689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62EEB" w:rsidRPr="00996890" w:rsidRDefault="00862EEB" w:rsidP="00996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890">
              <w:rPr>
                <w:rFonts w:ascii="Times New Roman" w:hAnsi="Times New Roman" w:cs="Times New Roman"/>
                <w:color w:val="392C69"/>
              </w:rPr>
              <w:t xml:space="preserve">от 03.05.2017 </w:t>
            </w:r>
            <w:r w:rsidRPr="00996890">
              <w:rPr>
                <w:rFonts w:ascii="Times New Roman" w:hAnsi="Times New Roman" w:cs="Times New Roman"/>
                <w:color w:val="0000FF"/>
              </w:rPr>
              <w:t>N 211</w:t>
            </w:r>
            <w:r w:rsidRPr="00996890">
              <w:rPr>
                <w:rFonts w:ascii="Times New Roman" w:hAnsi="Times New Roman" w:cs="Times New Roman"/>
                <w:color w:val="392C69"/>
              </w:rPr>
              <w:t xml:space="preserve">, от 03.07.2018 </w:t>
            </w:r>
            <w:r w:rsidRPr="00996890">
              <w:rPr>
                <w:rFonts w:ascii="Times New Roman" w:hAnsi="Times New Roman" w:cs="Times New Roman"/>
                <w:color w:val="0000FF"/>
              </w:rPr>
              <w:t>N 265</w:t>
            </w:r>
            <w:r w:rsidRPr="0099689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В связи с совершенствованием структуры федеральных органов исполнительной власти и в соответствии с </w:t>
      </w:r>
      <w:r w:rsidRPr="00996890">
        <w:rPr>
          <w:rFonts w:ascii="Times New Roman" w:hAnsi="Times New Roman" w:cs="Times New Roman"/>
          <w:color w:val="0000FF"/>
        </w:rPr>
        <w:t>Указом</w:t>
      </w:r>
      <w:r w:rsidRPr="00996890">
        <w:rPr>
          <w:rFonts w:ascii="Times New Roman" w:hAnsi="Times New Roman" w:cs="Times New Roman"/>
        </w:rPr>
        <w:t xml:space="preserve"> Президента Российской Федерации от 3 октября 2005 г. N 1158 "О внесении изменения в структуру федеральных органов исполнительной власти, утвержденную Указом Президента Российской Федерации от 20 мая 2004 г. N 649 "Вопросы структуры федеральных органов исполнительной власти" (Собрание законодательства Российской Федерации, 2005, N 41, ст. 4119) и </w:t>
      </w:r>
      <w:r w:rsidRPr="00996890">
        <w:rPr>
          <w:rFonts w:ascii="Times New Roman" w:hAnsi="Times New Roman" w:cs="Times New Roman"/>
          <w:color w:val="0000FF"/>
        </w:rPr>
        <w:t>Постановлением</w:t>
      </w:r>
      <w:r w:rsidRPr="00996890">
        <w:rPr>
          <w:rFonts w:ascii="Times New Roman" w:hAnsi="Times New Roman" w:cs="Times New Roman"/>
        </w:rPr>
        <w:t xml:space="preserve"> Правительства Российской Федерации от 24 марта 2006 г. N 164 "Об утверждении Положения о Министерстве сельского хозяйства Российской Федерации и о признании утратившими силу некоторых решений Правительства Российской Федерации" (Собрание законодательства Российской Федерации, 2006, N 14, ст. 1543; 2007, N 14, ст. 1702) приказываю: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1. Утвердить </w:t>
      </w:r>
      <w:r w:rsidRPr="00996890">
        <w:rPr>
          <w:rFonts w:ascii="Times New Roman" w:hAnsi="Times New Roman" w:cs="Times New Roman"/>
          <w:color w:val="0000FF"/>
        </w:rPr>
        <w:t>Порядок</w:t>
      </w:r>
      <w:r w:rsidRPr="00996890">
        <w:rPr>
          <w:rFonts w:ascii="Times New Roman" w:hAnsi="Times New Roman" w:cs="Times New Roman"/>
        </w:rPr>
        <w:t xml:space="preserve"> государственной регистрации пестицидов и агрохимикатов согласно приложению.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 Приказы Минсельхоза России от 22 апреля 2002 г. </w:t>
      </w:r>
      <w:r w:rsidRPr="00996890">
        <w:rPr>
          <w:rFonts w:ascii="Times New Roman" w:hAnsi="Times New Roman" w:cs="Times New Roman"/>
          <w:color w:val="0000FF"/>
        </w:rPr>
        <w:t>N 421</w:t>
      </w:r>
      <w:r w:rsidRPr="00996890">
        <w:rPr>
          <w:rFonts w:ascii="Times New Roman" w:hAnsi="Times New Roman" w:cs="Times New Roman"/>
        </w:rPr>
        <w:t xml:space="preserve"> "Об утверждении Порядка государственной регистрации пестицидов и агрохимикатов" (зарегистрирован Минюстом России 21 мая 2002 г. N 3465) и от 21 февраля 2005 г. </w:t>
      </w:r>
      <w:r w:rsidRPr="00996890">
        <w:rPr>
          <w:rFonts w:ascii="Times New Roman" w:hAnsi="Times New Roman" w:cs="Times New Roman"/>
          <w:color w:val="0000FF"/>
        </w:rPr>
        <w:t>N 22</w:t>
      </w:r>
      <w:r w:rsidRPr="00996890">
        <w:rPr>
          <w:rFonts w:ascii="Times New Roman" w:hAnsi="Times New Roman" w:cs="Times New Roman"/>
        </w:rPr>
        <w:t xml:space="preserve"> "О внесении изменений в Приказ Минсельхоза России от 22 апреля 2002 г. N 421" (зарегистрирован Минюстом России 25 февраля 2005 г. N 6360) признать утратившими силу.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 Контроль за выполнением настоящего Приказа возложить на заместителя Министра С.Г. Митина.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Министр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А.В.ГОРДЕЕВ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Приложение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к Приказу Минсельхоза России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от 10 июля 2007 г. N 357</w:t>
      </w:r>
    </w:p>
    <w:p w:rsidR="00862EEB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4E6F" w:rsidRDefault="00FA4E6F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4E6F" w:rsidRDefault="00FA4E6F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4E6F" w:rsidRDefault="00FA4E6F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4E6F" w:rsidRPr="00996890" w:rsidRDefault="00FA4E6F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Title"/>
        <w:jc w:val="both"/>
        <w:rPr>
          <w:rFonts w:ascii="Times New Roman" w:hAnsi="Times New Roman" w:cs="Times New Roman"/>
        </w:rPr>
      </w:pPr>
      <w:bookmarkStart w:id="0" w:name="P32"/>
      <w:bookmarkEnd w:id="0"/>
      <w:r w:rsidRPr="00996890">
        <w:rPr>
          <w:rFonts w:ascii="Times New Roman" w:hAnsi="Times New Roman" w:cs="Times New Roman"/>
        </w:rPr>
        <w:lastRenderedPageBreak/>
        <w:t>ПОРЯДОК</w:t>
      </w:r>
    </w:p>
    <w:p w:rsidR="00862EEB" w:rsidRPr="00996890" w:rsidRDefault="00862EEB" w:rsidP="00996890">
      <w:pPr>
        <w:pStyle w:val="ConsPlusTitle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ГОСУДАРСТВЕННОЙ РЕГИСТРАЦИИ ПЕСТИЦИДОВ И АГРОХИМИКАТОВ</w:t>
      </w:r>
    </w:p>
    <w:p w:rsidR="00862EEB" w:rsidRPr="00996890" w:rsidRDefault="00862EEB" w:rsidP="00996890">
      <w:pPr>
        <w:spacing w:after="1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2EEB" w:rsidRPr="009968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EEB" w:rsidRPr="00996890" w:rsidRDefault="00862EEB" w:rsidP="00996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89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62EEB" w:rsidRPr="00996890" w:rsidRDefault="00862EEB" w:rsidP="00996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890">
              <w:rPr>
                <w:rFonts w:ascii="Times New Roman" w:hAnsi="Times New Roman" w:cs="Times New Roman"/>
                <w:color w:val="392C69"/>
              </w:rPr>
              <w:t xml:space="preserve">(в ред. Приказов Минсельхоза России от 17.06.2009 </w:t>
            </w:r>
            <w:r w:rsidRPr="00996890">
              <w:rPr>
                <w:rFonts w:ascii="Times New Roman" w:hAnsi="Times New Roman" w:cs="Times New Roman"/>
                <w:color w:val="0000FF"/>
              </w:rPr>
              <w:t>N 231</w:t>
            </w:r>
            <w:r w:rsidRPr="0099689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62EEB" w:rsidRPr="00996890" w:rsidRDefault="00862EEB" w:rsidP="00996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890">
              <w:rPr>
                <w:rFonts w:ascii="Times New Roman" w:hAnsi="Times New Roman" w:cs="Times New Roman"/>
                <w:color w:val="392C69"/>
              </w:rPr>
              <w:t xml:space="preserve">от 24.08.2009 </w:t>
            </w:r>
            <w:r w:rsidRPr="00996890">
              <w:rPr>
                <w:rFonts w:ascii="Times New Roman" w:hAnsi="Times New Roman" w:cs="Times New Roman"/>
                <w:color w:val="0000FF"/>
              </w:rPr>
              <w:t>N 386</w:t>
            </w:r>
            <w:r w:rsidRPr="00996890">
              <w:rPr>
                <w:rFonts w:ascii="Times New Roman" w:hAnsi="Times New Roman" w:cs="Times New Roman"/>
                <w:color w:val="392C69"/>
              </w:rPr>
              <w:t xml:space="preserve">, от 01.02.2011 </w:t>
            </w:r>
            <w:r w:rsidRPr="00996890">
              <w:rPr>
                <w:rFonts w:ascii="Times New Roman" w:hAnsi="Times New Roman" w:cs="Times New Roman"/>
                <w:color w:val="0000FF"/>
              </w:rPr>
              <w:t>N 26</w:t>
            </w:r>
            <w:r w:rsidRPr="00996890">
              <w:rPr>
                <w:rFonts w:ascii="Times New Roman" w:hAnsi="Times New Roman" w:cs="Times New Roman"/>
                <w:color w:val="392C69"/>
              </w:rPr>
              <w:t xml:space="preserve">, от 25.06.2015 </w:t>
            </w:r>
            <w:r w:rsidRPr="00996890">
              <w:rPr>
                <w:rFonts w:ascii="Times New Roman" w:hAnsi="Times New Roman" w:cs="Times New Roman"/>
                <w:color w:val="0000FF"/>
              </w:rPr>
              <w:t>N 268</w:t>
            </w:r>
            <w:r w:rsidRPr="0099689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62EEB" w:rsidRPr="00996890" w:rsidRDefault="00862EEB" w:rsidP="00996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890">
              <w:rPr>
                <w:rFonts w:ascii="Times New Roman" w:hAnsi="Times New Roman" w:cs="Times New Roman"/>
                <w:color w:val="392C69"/>
              </w:rPr>
              <w:t xml:space="preserve">от 03.05.2017 </w:t>
            </w:r>
            <w:r w:rsidRPr="00996890">
              <w:rPr>
                <w:rFonts w:ascii="Times New Roman" w:hAnsi="Times New Roman" w:cs="Times New Roman"/>
                <w:color w:val="0000FF"/>
              </w:rPr>
              <w:t>N 211</w:t>
            </w:r>
            <w:r w:rsidRPr="00996890">
              <w:rPr>
                <w:rFonts w:ascii="Times New Roman" w:hAnsi="Times New Roman" w:cs="Times New Roman"/>
                <w:color w:val="392C69"/>
              </w:rPr>
              <w:t xml:space="preserve">, от 03.07.2018 </w:t>
            </w:r>
            <w:r w:rsidRPr="00996890">
              <w:rPr>
                <w:rFonts w:ascii="Times New Roman" w:hAnsi="Times New Roman" w:cs="Times New Roman"/>
                <w:color w:val="0000FF"/>
              </w:rPr>
              <w:t>N 265</w:t>
            </w:r>
            <w:r w:rsidRPr="0099689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I. Общие положения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1. Государственная регистрация пестицидов и агрохимикатов осуществляется в соответствии с настоящим Порядком и Административным </w:t>
      </w:r>
      <w:r w:rsidRPr="00996890">
        <w:rPr>
          <w:rFonts w:ascii="Times New Roman" w:hAnsi="Times New Roman" w:cs="Times New Roman"/>
          <w:color w:val="0000FF"/>
        </w:rPr>
        <w:t>регламентом</w:t>
      </w:r>
      <w:r w:rsidRPr="00996890">
        <w:rPr>
          <w:rFonts w:ascii="Times New Roman" w:hAnsi="Times New Roman" w:cs="Times New Roman"/>
        </w:rPr>
        <w:t xml:space="preserve"> Министерства сельского хозяйства Российской Федерации по предоставлению государственной услуги по государственной регистрации пестицидов и (или) агрохимикатов (</w:t>
      </w:r>
      <w:proofErr w:type="spellStart"/>
      <w:r w:rsidRPr="00996890">
        <w:rPr>
          <w:rFonts w:ascii="Times New Roman" w:hAnsi="Times New Roman" w:cs="Times New Roman"/>
        </w:rPr>
        <w:t>справочно</w:t>
      </w:r>
      <w:proofErr w:type="spellEnd"/>
      <w:r w:rsidRPr="00996890">
        <w:rPr>
          <w:rFonts w:ascii="Times New Roman" w:hAnsi="Times New Roman" w:cs="Times New Roman"/>
        </w:rPr>
        <w:t>: приказ Минсельхоза России от 9 июля 2015 г. N 294 "Об утверждении Административного регламента Министерства сельского хозяйства Российской Федерации по предоставлению государственной услуги по государственной регистрации пестицидов и (или) агрохимикатов", зарегистрирован Минюстом России 11.11.2015, регистрационный номер 39663).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(п. 1 в ред. </w:t>
      </w:r>
      <w:r w:rsidRPr="00996890">
        <w:rPr>
          <w:rFonts w:ascii="Times New Roman" w:hAnsi="Times New Roman" w:cs="Times New Roman"/>
          <w:color w:val="0000FF"/>
        </w:rPr>
        <w:t>Приказа</w:t>
      </w:r>
      <w:r w:rsidRPr="00996890">
        <w:rPr>
          <w:rFonts w:ascii="Times New Roman" w:hAnsi="Times New Roman" w:cs="Times New Roman"/>
        </w:rPr>
        <w:t xml:space="preserve"> Минсельхоза России от 25.06.2015 N 268)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 Государственной регистрации подлежат пестициды и агрохимикаты, по которым в необходимом объеме проведены регистрационные испытания и получены положительные заключения экспертизы федеральных органов исполнительной власти по результатам регистрационных испытаний.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 Процедура государственной регистрации пестицидов и агрохимикатов включает в себя: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а) организацию регистрационных испытаний пестицида или агрохимиката;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б) организацию и проведение экспертизы регламентов применения пестицида или агрохимиката;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в) организацию и проведение экспертизы результатов регистрационных испытаний пестицида или агрохимиката;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г) государственную регистрацию пестицида или агрохимиката;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д) выдачу свидетельства о государственной регистрации пестицида или агрохимиката заявителю;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е) внесение пестицида или агрохимиката в Государственный каталог пестицидов и агрохимикатов, разрешенных к применению на территории Российской Федерации.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4. Утратил силу. - </w:t>
      </w:r>
      <w:r w:rsidRPr="00996890">
        <w:rPr>
          <w:rFonts w:ascii="Times New Roman" w:hAnsi="Times New Roman" w:cs="Times New Roman"/>
          <w:color w:val="0000FF"/>
        </w:rPr>
        <w:t>Приказ</w:t>
      </w:r>
      <w:r w:rsidRPr="00996890">
        <w:rPr>
          <w:rFonts w:ascii="Times New Roman" w:hAnsi="Times New Roman" w:cs="Times New Roman"/>
        </w:rPr>
        <w:t xml:space="preserve"> Минсельхоза России от 25.06.2015 N 268.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II. Организация и проведение регистрационных</w:t>
      </w:r>
    </w:p>
    <w:p w:rsidR="00862EEB" w:rsidRPr="00996890" w:rsidRDefault="00862EEB" w:rsidP="00996890">
      <w:pPr>
        <w:pStyle w:val="ConsPlusTitle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испытаний пестицида или агрохимиката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5. Организацию проведения регистрационных испытаний осуществляет Минсельхоз России.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96890">
        <w:rPr>
          <w:rFonts w:ascii="Times New Roman" w:hAnsi="Times New Roman" w:cs="Times New Roman"/>
        </w:rPr>
        <w:t>Регистрант</w:t>
      </w:r>
      <w:proofErr w:type="spellEnd"/>
      <w:r w:rsidRPr="00996890">
        <w:rPr>
          <w:rFonts w:ascii="Times New Roman" w:hAnsi="Times New Roman" w:cs="Times New Roman"/>
        </w:rPr>
        <w:t xml:space="preserve"> подает заявление на организацию проведения регистрационных испытаний пестицида или агрохимиката в Минсельхоз России не позднее чем за три месяца до начала регистрационных испытаний. К заявлению должны прилагаться сведения о пестициде согласно </w:t>
      </w:r>
      <w:r w:rsidRPr="00996890">
        <w:rPr>
          <w:rFonts w:ascii="Times New Roman" w:hAnsi="Times New Roman" w:cs="Times New Roman"/>
          <w:color w:val="0000FF"/>
        </w:rPr>
        <w:t>приложению N 1</w:t>
      </w:r>
      <w:r w:rsidRPr="00996890">
        <w:rPr>
          <w:rFonts w:ascii="Times New Roman" w:hAnsi="Times New Roman" w:cs="Times New Roman"/>
        </w:rPr>
        <w:t xml:space="preserve"> или об агрохимикате согласно </w:t>
      </w:r>
      <w:proofErr w:type="gramStart"/>
      <w:r w:rsidRPr="00996890">
        <w:rPr>
          <w:rFonts w:ascii="Times New Roman" w:hAnsi="Times New Roman" w:cs="Times New Roman"/>
          <w:color w:val="0000FF"/>
        </w:rPr>
        <w:t>приложению</w:t>
      </w:r>
      <w:proofErr w:type="gramEnd"/>
      <w:r w:rsidRPr="00996890">
        <w:rPr>
          <w:rFonts w:ascii="Times New Roman" w:hAnsi="Times New Roman" w:cs="Times New Roman"/>
          <w:color w:val="0000FF"/>
        </w:rPr>
        <w:t xml:space="preserve"> N 2</w:t>
      </w:r>
      <w:r w:rsidRPr="00996890">
        <w:rPr>
          <w:rFonts w:ascii="Times New Roman" w:hAnsi="Times New Roman" w:cs="Times New Roman"/>
        </w:rPr>
        <w:t xml:space="preserve"> к настоящему Порядку.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6. Включение пестицида или агрохимиката в план регистрационных испытаний является обязательным условием проведения регистрационных испытаний.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 xml:space="preserve">7. Минсельхоз России включает пестицид или </w:t>
      </w:r>
      <w:proofErr w:type="spellStart"/>
      <w:r w:rsidRPr="00996890">
        <w:rPr>
          <w:rFonts w:ascii="Times New Roman" w:hAnsi="Times New Roman" w:cs="Times New Roman"/>
        </w:rPr>
        <w:t>агрохимикат</w:t>
      </w:r>
      <w:proofErr w:type="spellEnd"/>
      <w:r w:rsidRPr="00996890">
        <w:rPr>
          <w:rFonts w:ascii="Times New Roman" w:hAnsi="Times New Roman" w:cs="Times New Roman"/>
        </w:rPr>
        <w:t xml:space="preserve"> в план регистрационных испытаний. </w:t>
      </w:r>
      <w:proofErr w:type="spellStart"/>
      <w:r w:rsidRPr="00996890">
        <w:rPr>
          <w:rFonts w:ascii="Times New Roman" w:hAnsi="Times New Roman" w:cs="Times New Roman"/>
        </w:rPr>
        <w:t>Регистрант</w:t>
      </w:r>
      <w:proofErr w:type="spellEnd"/>
      <w:r w:rsidRPr="00996890">
        <w:rPr>
          <w:rFonts w:ascii="Times New Roman" w:hAnsi="Times New Roman" w:cs="Times New Roman"/>
        </w:rPr>
        <w:t xml:space="preserve"> для проведения регистрационных испытаний пестицида или агрохимиката обращается в организации, которые имеют необходимое для этого научное и материально-техническое обеспечение, специалистов соответствующего профиля и квалификации (далее - организации).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(п. 7 в ред. </w:t>
      </w:r>
      <w:r w:rsidRPr="00996890">
        <w:rPr>
          <w:rFonts w:ascii="Times New Roman" w:hAnsi="Times New Roman" w:cs="Times New Roman"/>
          <w:color w:val="0000FF"/>
        </w:rPr>
        <w:t>Приказа</w:t>
      </w:r>
      <w:r w:rsidRPr="00996890">
        <w:rPr>
          <w:rFonts w:ascii="Times New Roman" w:hAnsi="Times New Roman" w:cs="Times New Roman"/>
        </w:rPr>
        <w:t xml:space="preserve"> Минсельхоза России от 01.02.2011 N 26)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8. Перечень организаций, допущенных к проведению регистрационных испытаний, с указанием сферы их компетенции в рамках регистрационных испытаний формируется на основании предложений заинтересованных федеральных органов исполнительной власти и научных организаций и утверждается Минсельхозом России.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(в ред. </w:t>
      </w:r>
      <w:r w:rsidRPr="00996890">
        <w:rPr>
          <w:rFonts w:ascii="Times New Roman" w:hAnsi="Times New Roman" w:cs="Times New Roman"/>
          <w:color w:val="0000FF"/>
        </w:rPr>
        <w:t>Приказа</w:t>
      </w:r>
      <w:r w:rsidRPr="00996890">
        <w:rPr>
          <w:rFonts w:ascii="Times New Roman" w:hAnsi="Times New Roman" w:cs="Times New Roman"/>
        </w:rPr>
        <w:t xml:space="preserve"> Минсельхоза России от 25.06.2015 N 268)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9. План регистрационных испытаний пестицидов и агрохимикатов, а также дополнения к нему утверждаются Минсельхозом России.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(в ред. </w:t>
      </w:r>
      <w:r w:rsidRPr="00996890">
        <w:rPr>
          <w:rFonts w:ascii="Times New Roman" w:hAnsi="Times New Roman" w:cs="Times New Roman"/>
          <w:color w:val="0000FF"/>
        </w:rPr>
        <w:t>Приказа</w:t>
      </w:r>
      <w:r w:rsidRPr="00996890">
        <w:rPr>
          <w:rFonts w:ascii="Times New Roman" w:hAnsi="Times New Roman" w:cs="Times New Roman"/>
        </w:rPr>
        <w:t xml:space="preserve"> Минсельхоза России от 25.06.2015 N 268)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Минсельхоз России направляет план регистрационных испытаний, а также дополнения к нему в организации, ответственные за подготовку экспертных заключений по результатам регистрационных испытаний (далее - головные организации) для сведения.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10. </w:t>
      </w:r>
      <w:proofErr w:type="spellStart"/>
      <w:r w:rsidRPr="00996890">
        <w:rPr>
          <w:rFonts w:ascii="Times New Roman" w:hAnsi="Times New Roman" w:cs="Times New Roman"/>
        </w:rPr>
        <w:t>Регистрант</w:t>
      </w:r>
      <w:proofErr w:type="spellEnd"/>
      <w:r w:rsidRPr="00996890">
        <w:rPr>
          <w:rFonts w:ascii="Times New Roman" w:hAnsi="Times New Roman" w:cs="Times New Roman"/>
        </w:rPr>
        <w:t xml:space="preserve"> представляет в Минсельхоз России программу регистрационных испытаний пестицида или агрохимиката, определяющую объем регистрационных испытаний пестицида или агрохимиката, а также количество пестицида или агрохимиката, необходимое для проведения регистрационных испытаний.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(в ред. </w:t>
      </w:r>
      <w:r w:rsidRPr="00996890">
        <w:rPr>
          <w:rFonts w:ascii="Times New Roman" w:hAnsi="Times New Roman" w:cs="Times New Roman"/>
          <w:color w:val="0000FF"/>
        </w:rPr>
        <w:t>Приказа</w:t>
      </w:r>
      <w:r w:rsidRPr="00996890">
        <w:rPr>
          <w:rFonts w:ascii="Times New Roman" w:hAnsi="Times New Roman" w:cs="Times New Roman"/>
        </w:rPr>
        <w:t xml:space="preserve"> Минсельхоза России от 25.06.2015 N 268)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Программу регистрационных испытаний пестицида или агрохимиката, являющуюся основанием для ввоза в Российскую Федерацию или производства образца пестицида или агрохимиката в количестве, необходимом для проведения регистрационных испытаний, утверждает Минсельхоз России.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(в ред. </w:t>
      </w:r>
      <w:r w:rsidRPr="00996890">
        <w:rPr>
          <w:rFonts w:ascii="Times New Roman" w:hAnsi="Times New Roman" w:cs="Times New Roman"/>
          <w:color w:val="0000FF"/>
        </w:rPr>
        <w:t>Приказа</w:t>
      </w:r>
      <w:r w:rsidRPr="00996890">
        <w:rPr>
          <w:rFonts w:ascii="Times New Roman" w:hAnsi="Times New Roman" w:cs="Times New Roman"/>
        </w:rPr>
        <w:t xml:space="preserve"> Минсельхоза России от 25.06.2015 N 268)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11. </w:t>
      </w:r>
      <w:proofErr w:type="spellStart"/>
      <w:r w:rsidRPr="00996890">
        <w:rPr>
          <w:rFonts w:ascii="Times New Roman" w:hAnsi="Times New Roman" w:cs="Times New Roman"/>
        </w:rPr>
        <w:t>Регистрант</w:t>
      </w:r>
      <w:proofErr w:type="spellEnd"/>
      <w:r w:rsidRPr="00996890">
        <w:rPr>
          <w:rFonts w:ascii="Times New Roman" w:hAnsi="Times New Roman" w:cs="Times New Roman"/>
        </w:rPr>
        <w:t xml:space="preserve"> заключает договоры на проведение регистрационных испытаний с организациями в соответствии со сферой их компетенции в рамках регистрационных испытаний и предоставляет им бесплатно образцы пестицида или агрохимиката, а также оплачивает регистрационные испытания пестицида или агрохимиката.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(в ред. </w:t>
      </w:r>
      <w:r w:rsidRPr="00996890">
        <w:rPr>
          <w:rFonts w:ascii="Times New Roman" w:hAnsi="Times New Roman" w:cs="Times New Roman"/>
          <w:color w:val="0000FF"/>
        </w:rPr>
        <w:t>Приказа</w:t>
      </w:r>
      <w:r w:rsidRPr="00996890">
        <w:rPr>
          <w:rFonts w:ascii="Times New Roman" w:hAnsi="Times New Roman" w:cs="Times New Roman"/>
        </w:rPr>
        <w:t xml:space="preserve"> Минсельхоза России от 24.08.2009 N 386)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12. По окончании регистрационных испытаний пестицида или агрохимиката организации в соответствии со сферой их компетенции в рамках регистрационных испытаний выдают </w:t>
      </w:r>
      <w:proofErr w:type="spellStart"/>
      <w:r w:rsidRPr="00996890">
        <w:rPr>
          <w:rFonts w:ascii="Times New Roman" w:hAnsi="Times New Roman" w:cs="Times New Roman"/>
        </w:rPr>
        <w:t>Регистранту</w:t>
      </w:r>
      <w:proofErr w:type="spellEnd"/>
      <w:r w:rsidRPr="00996890">
        <w:rPr>
          <w:rFonts w:ascii="Times New Roman" w:hAnsi="Times New Roman" w:cs="Times New Roman"/>
        </w:rPr>
        <w:t xml:space="preserve"> отчеты о результатах указанных испытаний в соответствии с договором на проведение регистрационных испытаний. Отчеты организаций </w:t>
      </w:r>
      <w:proofErr w:type="spellStart"/>
      <w:r w:rsidRPr="00996890">
        <w:rPr>
          <w:rFonts w:ascii="Times New Roman" w:hAnsi="Times New Roman" w:cs="Times New Roman"/>
        </w:rPr>
        <w:t>Регистрант</w:t>
      </w:r>
      <w:proofErr w:type="spellEnd"/>
      <w:r w:rsidRPr="00996890">
        <w:rPr>
          <w:rFonts w:ascii="Times New Roman" w:hAnsi="Times New Roman" w:cs="Times New Roman"/>
        </w:rPr>
        <w:t xml:space="preserve"> передает в головные организации в соответствии со сферой их компетенции в рамках регистрационных испытаний для подготовки экспертного заключения.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(в ред. </w:t>
      </w:r>
      <w:r w:rsidRPr="00996890">
        <w:rPr>
          <w:rFonts w:ascii="Times New Roman" w:hAnsi="Times New Roman" w:cs="Times New Roman"/>
          <w:color w:val="0000FF"/>
        </w:rPr>
        <w:t>Приказа</w:t>
      </w:r>
      <w:r w:rsidRPr="00996890">
        <w:rPr>
          <w:rFonts w:ascii="Times New Roman" w:hAnsi="Times New Roman" w:cs="Times New Roman"/>
        </w:rPr>
        <w:t xml:space="preserve"> Минсельхоза России от 24.08.2009 N 386)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Головные организации в соответствии со сферой их компетенции в рамках регистрационных испытаний выдают </w:t>
      </w:r>
      <w:proofErr w:type="spellStart"/>
      <w:r w:rsidRPr="00996890">
        <w:rPr>
          <w:rFonts w:ascii="Times New Roman" w:hAnsi="Times New Roman" w:cs="Times New Roman"/>
        </w:rPr>
        <w:t>Регистранту</w:t>
      </w:r>
      <w:proofErr w:type="spellEnd"/>
      <w:r w:rsidRPr="00996890">
        <w:rPr>
          <w:rFonts w:ascii="Times New Roman" w:hAnsi="Times New Roman" w:cs="Times New Roman"/>
        </w:rPr>
        <w:t xml:space="preserve"> экспертное заключение с рекомендацией к государственной регистрации пестицида или агрохимиката с указанием регламентов их применения или мотивированным отказом в такой рекомендации.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(в ред. </w:t>
      </w:r>
      <w:r w:rsidRPr="00996890">
        <w:rPr>
          <w:rFonts w:ascii="Times New Roman" w:hAnsi="Times New Roman" w:cs="Times New Roman"/>
          <w:color w:val="0000FF"/>
        </w:rPr>
        <w:t>Приказа</w:t>
      </w:r>
      <w:r w:rsidRPr="00996890">
        <w:rPr>
          <w:rFonts w:ascii="Times New Roman" w:hAnsi="Times New Roman" w:cs="Times New Roman"/>
        </w:rPr>
        <w:t xml:space="preserve"> Минсельхоза России от 24.08.2009 N 386)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В качестве результатов регистрационных испытаний пестицидов и агрохимикатов признаются: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(абзац введен </w:t>
      </w:r>
      <w:r w:rsidRPr="00996890">
        <w:rPr>
          <w:rFonts w:ascii="Times New Roman" w:hAnsi="Times New Roman" w:cs="Times New Roman"/>
          <w:color w:val="0000FF"/>
        </w:rPr>
        <w:t>Приказом</w:t>
      </w:r>
      <w:r w:rsidRPr="00996890">
        <w:rPr>
          <w:rFonts w:ascii="Times New Roman" w:hAnsi="Times New Roman" w:cs="Times New Roman"/>
        </w:rPr>
        <w:t xml:space="preserve"> Минсельхоза России от 03.07.2018 N 265)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результаты регистрационных испытаний пестицидов и агрохимикатов, полученные от </w:t>
      </w:r>
      <w:r w:rsidRPr="00996890">
        <w:rPr>
          <w:rFonts w:ascii="Times New Roman" w:hAnsi="Times New Roman" w:cs="Times New Roman"/>
        </w:rPr>
        <w:lastRenderedPageBreak/>
        <w:t xml:space="preserve">юридических лиц, которые имеют необходимое для этого научное и материально-техническое обеспечение, специалистов соответствующего профиля и квалификации и </w:t>
      </w:r>
      <w:r w:rsidRPr="00996890">
        <w:rPr>
          <w:rFonts w:ascii="Times New Roman" w:hAnsi="Times New Roman" w:cs="Times New Roman"/>
          <w:color w:val="0000FF"/>
        </w:rPr>
        <w:t>допущены</w:t>
      </w:r>
      <w:r w:rsidRPr="00996890">
        <w:rPr>
          <w:rFonts w:ascii="Times New Roman" w:hAnsi="Times New Roman" w:cs="Times New Roman"/>
        </w:rPr>
        <w:t xml:space="preserve"> Минсельхозом России к проведению данных испытаний;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(абзац введен </w:t>
      </w:r>
      <w:r w:rsidRPr="00996890">
        <w:rPr>
          <w:rFonts w:ascii="Times New Roman" w:hAnsi="Times New Roman" w:cs="Times New Roman"/>
          <w:color w:val="0000FF"/>
        </w:rPr>
        <w:t>Приказом</w:t>
      </w:r>
      <w:r w:rsidRPr="00996890">
        <w:rPr>
          <w:rFonts w:ascii="Times New Roman" w:hAnsi="Times New Roman" w:cs="Times New Roman"/>
        </w:rPr>
        <w:t xml:space="preserve"> Минсельхоза России от 03.07.2018 N 265)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результаты неклинических лабораторных исследований пестицида, полученные в российских испытательных лабораториях (центрах), признанных соответствующими принципам надлежащей лабораторной практики &lt;*&gt;.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(абзац введен </w:t>
      </w:r>
      <w:r w:rsidRPr="00996890">
        <w:rPr>
          <w:rFonts w:ascii="Times New Roman" w:hAnsi="Times New Roman" w:cs="Times New Roman"/>
          <w:color w:val="0000FF"/>
        </w:rPr>
        <w:t>Приказом</w:t>
      </w:r>
      <w:r w:rsidRPr="00996890">
        <w:rPr>
          <w:rFonts w:ascii="Times New Roman" w:hAnsi="Times New Roman" w:cs="Times New Roman"/>
        </w:rPr>
        <w:t xml:space="preserve"> Минсельхоза России от 03.07.2018 N 265)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--------------------------------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&lt;*&gt; </w:t>
      </w:r>
      <w:r w:rsidRPr="00996890">
        <w:rPr>
          <w:rFonts w:ascii="Times New Roman" w:hAnsi="Times New Roman" w:cs="Times New Roman"/>
          <w:color w:val="0000FF"/>
        </w:rPr>
        <w:t>Часть 2 статьи 9</w:t>
      </w:r>
      <w:r w:rsidRPr="00996890">
        <w:rPr>
          <w:rFonts w:ascii="Times New Roman" w:hAnsi="Times New Roman" w:cs="Times New Roman"/>
        </w:rPr>
        <w:t xml:space="preserve"> Федерального закона от 19 июля 1997 г. N 109-ФЗ "О безопасном обращении с пестицидами и агрохимикатами" (Собрание законодательства Российской Федерации, 1997, N 29, ст. 3510; 2003, N 2, ст. 153, ст. 167; 2004, N 27, ст. 2711; 2006, N 43, ст. 4412; 2008, N 26, ст. 3022; 2009, N 1, ст. 17, ст. 21; 2010, N 41, ст. 5189; 2011, N 30, ст. 4590, ст. 4596; 2015, N 29, ст. 4359; 2017, N 17, ст. 2452).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(сноска введена </w:t>
      </w:r>
      <w:r w:rsidRPr="00996890">
        <w:rPr>
          <w:rFonts w:ascii="Times New Roman" w:hAnsi="Times New Roman" w:cs="Times New Roman"/>
          <w:color w:val="0000FF"/>
        </w:rPr>
        <w:t>Приказом</w:t>
      </w:r>
      <w:r w:rsidRPr="00996890">
        <w:rPr>
          <w:rFonts w:ascii="Times New Roman" w:hAnsi="Times New Roman" w:cs="Times New Roman"/>
        </w:rPr>
        <w:t xml:space="preserve"> Минсельхоза России от 03.07.2018 N 265)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13 - 14. Утратили силу. - </w:t>
      </w:r>
      <w:r w:rsidRPr="00996890">
        <w:rPr>
          <w:rFonts w:ascii="Times New Roman" w:hAnsi="Times New Roman" w:cs="Times New Roman"/>
          <w:color w:val="0000FF"/>
        </w:rPr>
        <w:t>Приказ</w:t>
      </w:r>
      <w:r w:rsidRPr="00996890">
        <w:rPr>
          <w:rFonts w:ascii="Times New Roman" w:hAnsi="Times New Roman" w:cs="Times New Roman"/>
        </w:rPr>
        <w:t xml:space="preserve"> Минсельхоза России от 25.06.2015 N 268.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15. </w:t>
      </w:r>
      <w:proofErr w:type="spellStart"/>
      <w:r w:rsidRPr="00996890">
        <w:rPr>
          <w:rFonts w:ascii="Times New Roman" w:hAnsi="Times New Roman" w:cs="Times New Roman"/>
        </w:rPr>
        <w:t>Регистрант</w:t>
      </w:r>
      <w:proofErr w:type="spellEnd"/>
      <w:r w:rsidRPr="00996890">
        <w:rPr>
          <w:rFonts w:ascii="Times New Roman" w:hAnsi="Times New Roman" w:cs="Times New Roman"/>
        </w:rPr>
        <w:t xml:space="preserve"> из числа документов, приложенных к заявлениям на организацию и проведение экспертизы результатов регистрационных испытаний и регламентов применения пестицида или агрохимиката, определяет перечень документов конфиденциального характера, содержание которых в соответствии с законодательством Российской Федерации составляет коммерческую тайну, помечая их грифом "конфиденциально". Минсельхоз России создает условия, обеспечивающие соблюдение конфиденциальности информации, составляющей коммерческую тайну.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16. Исключен. - </w:t>
      </w:r>
      <w:r w:rsidRPr="00996890">
        <w:rPr>
          <w:rFonts w:ascii="Times New Roman" w:hAnsi="Times New Roman" w:cs="Times New Roman"/>
          <w:color w:val="0000FF"/>
        </w:rPr>
        <w:t>Приказ</w:t>
      </w:r>
      <w:r w:rsidRPr="00996890">
        <w:rPr>
          <w:rFonts w:ascii="Times New Roman" w:hAnsi="Times New Roman" w:cs="Times New Roman"/>
        </w:rPr>
        <w:t xml:space="preserve"> Минсельхоза России от 17.06.2009 N 231.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17. Вся документация по результатам регистрационных испытаний пестицида и (или) агрохимиката, а также материалы по дополнительным запросам экспертов Минсельхоза России хранятся в архиве Минсельхоза России.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В случае отказа </w:t>
      </w:r>
      <w:proofErr w:type="spellStart"/>
      <w:r w:rsidRPr="00996890">
        <w:rPr>
          <w:rFonts w:ascii="Times New Roman" w:hAnsi="Times New Roman" w:cs="Times New Roman"/>
        </w:rPr>
        <w:t>Регистранта</w:t>
      </w:r>
      <w:proofErr w:type="spellEnd"/>
      <w:r w:rsidRPr="00996890">
        <w:rPr>
          <w:rFonts w:ascii="Times New Roman" w:hAnsi="Times New Roman" w:cs="Times New Roman"/>
        </w:rPr>
        <w:t xml:space="preserve"> от государственной регистрации пестицида или агрохимиката указанная документация подлежит возврату Минсельхозом России </w:t>
      </w:r>
      <w:proofErr w:type="spellStart"/>
      <w:r w:rsidRPr="00996890">
        <w:rPr>
          <w:rFonts w:ascii="Times New Roman" w:hAnsi="Times New Roman" w:cs="Times New Roman"/>
        </w:rPr>
        <w:t>Регистранту</w:t>
      </w:r>
      <w:proofErr w:type="spellEnd"/>
      <w:r w:rsidRPr="00996890">
        <w:rPr>
          <w:rFonts w:ascii="Times New Roman" w:hAnsi="Times New Roman" w:cs="Times New Roman"/>
        </w:rPr>
        <w:t xml:space="preserve"> по его письменному запросу.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(п. 17 в ред. </w:t>
      </w:r>
      <w:r w:rsidRPr="00996890">
        <w:rPr>
          <w:rFonts w:ascii="Times New Roman" w:hAnsi="Times New Roman" w:cs="Times New Roman"/>
          <w:color w:val="0000FF"/>
        </w:rPr>
        <w:t>Приказа</w:t>
      </w:r>
      <w:r w:rsidRPr="00996890">
        <w:rPr>
          <w:rFonts w:ascii="Times New Roman" w:hAnsi="Times New Roman" w:cs="Times New Roman"/>
        </w:rPr>
        <w:t xml:space="preserve"> Минсельхоза России от 25.06.2015 N 268)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18 - 20. Утратили силу. - </w:t>
      </w:r>
      <w:r w:rsidRPr="00996890">
        <w:rPr>
          <w:rFonts w:ascii="Times New Roman" w:hAnsi="Times New Roman" w:cs="Times New Roman"/>
          <w:color w:val="0000FF"/>
        </w:rPr>
        <w:t>Приказ</w:t>
      </w:r>
      <w:r w:rsidRPr="00996890">
        <w:rPr>
          <w:rFonts w:ascii="Times New Roman" w:hAnsi="Times New Roman" w:cs="Times New Roman"/>
        </w:rPr>
        <w:t xml:space="preserve"> Минсельхоза России от 25.06.2015 N 268.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III. Государственная регистрация</w:t>
      </w:r>
    </w:p>
    <w:p w:rsidR="00862EEB" w:rsidRPr="00996890" w:rsidRDefault="00862EEB" w:rsidP="00996890">
      <w:pPr>
        <w:pStyle w:val="ConsPlusTitle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пестицидов и агрохимикатов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97"/>
      <w:bookmarkEnd w:id="1"/>
      <w:r w:rsidRPr="00996890">
        <w:rPr>
          <w:rFonts w:ascii="Times New Roman" w:hAnsi="Times New Roman" w:cs="Times New Roman"/>
        </w:rPr>
        <w:t xml:space="preserve">21 - 25. Утратили силу. - </w:t>
      </w:r>
      <w:r w:rsidRPr="00996890">
        <w:rPr>
          <w:rFonts w:ascii="Times New Roman" w:hAnsi="Times New Roman" w:cs="Times New Roman"/>
          <w:color w:val="0000FF"/>
        </w:rPr>
        <w:t>Приказ</w:t>
      </w:r>
      <w:r w:rsidRPr="00996890">
        <w:rPr>
          <w:rFonts w:ascii="Times New Roman" w:hAnsi="Times New Roman" w:cs="Times New Roman"/>
        </w:rPr>
        <w:t xml:space="preserve"> Минсельхоза России от 25.06.2015 N 268.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26. Минсельхоз России в семидневный срок вносит зарегистрированный пестицид или </w:t>
      </w:r>
      <w:proofErr w:type="spellStart"/>
      <w:r w:rsidRPr="00996890">
        <w:rPr>
          <w:rFonts w:ascii="Times New Roman" w:hAnsi="Times New Roman" w:cs="Times New Roman"/>
        </w:rPr>
        <w:t>агрохимикат</w:t>
      </w:r>
      <w:proofErr w:type="spellEnd"/>
      <w:r w:rsidRPr="00996890">
        <w:rPr>
          <w:rFonts w:ascii="Times New Roman" w:hAnsi="Times New Roman" w:cs="Times New Roman"/>
        </w:rPr>
        <w:t xml:space="preserve"> в Государственный каталог пестицидов и агрохимикатов, разрешенных к применению на территории Российской Федерации с указанием срока действия государственной регистрации и регламентов применения пестицида или агрохимиката, согласно заключению экспертизы результатов регистрационных испытаний пестицида или агрохимиката, выданного Минсельхозом России.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(в ред. </w:t>
      </w:r>
      <w:r w:rsidRPr="00996890">
        <w:rPr>
          <w:rFonts w:ascii="Times New Roman" w:hAnsi="Times New Roman" w:cs="Times New Roman"/>
          <w:color w:val="0000FF"/>
        </w:rPr>
        <w:t>Приказа</w:t>
      </w:r>
      <w:r w:rsidRPr="00996890">
        <w:rPr>
          <w:rFonts w:ascii="Times New Roman" w:hAnsi="Times New Roman" w:cs="Times New Roman"/>
        </w:rPr>
        <w:t xml:space="preserve"> Минсельхоза России от 24.08.2009 N 386)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27. Минсельхоз России ведет Государственный каталог пестицидов и агрохимикатов, разрешенных к применению на территории Российской Федерации, на официальном сайте Минсельхоза России в сети Интернет (www.mcx.ru).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 xml:space="preserve">(п. 27 в ред. </w:t>
      </w:r>
      <w:r w:rsidRPr="00996890">
        <w:rPr>
          <w:rFonts w:ascii="Times New Roman" w:hAnsi="Times New Roman" w:cs="Times New Roman"/>
          <w:color w:val="0000FF"/>
        </w:rPr>
        <w:t>Приказа</w:t>
      </w:r>
      <w:r w:rsidRPr="00996890">
        <w:rPr>
          <w:rFonts w:ascii="Times New Roman" w:hAnsi="Times New Roman" w:cs="Times New Roman"/>
        </w:rPr>
        <w:t xml:space="preserve"> Минсельхоза России от 25.06.2015 N 268)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28. Утратил силу. - </w:t>
      </w:r>
      <w:r w:rsidRPr="00996890">
        <w:rPr>
          <w:rFonts w:ascii="Times New Roman" w:hAnsi="Times New Roman" w:cs="Times New Roman"/>
          <w:color w:val="0000FF"/>
        </w:rPr>
        <w:t>Приказ</w:t>
      </w:r>
      <w:r w:rsidRPr="00996890">
        <w:rPr>
          <w:rFonts w:ascii="Times New Roman" w:hAnsi="Times New Roman" w:cs="Times New Roman"/>
        </w:rPr>
        <w:t xml:space="preserve"> Минсельхоза России от 25.06.2015 N 268.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29. Государственная регистрация пестицида или агрохимиката может быть прекращена до истечения срока государственной регистрации, если при его обороте выявлены ранее неизвестные опасные для здоровья людей или окружающей среды свойства.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Решение о прекращении государственной регистрации пестицида или агрохимиката на основании заключения соответствующего федерального органа исполнительной власти принимает Минсельхоз России.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Минсельхоз России исключает указанный пестицид или </w:t>
      </w:r>
      <w:proofErr w:type="spellStart"/>
      <w:r w:rsidRPr="00996890">
        <w:rPr>
          <w:rFonts w:ascii="Times New Roman" w:hAnsi="Times New Roman" w:cs="Times New Roman"/>
        </w:rPr>
        <w:t>агрохимикат</w:t>
      </w:r>
      <w:proofErr w:type="spellEnd"/>
      <w:r w:rsidRPr="00996890">
        <w:rPr>
          <w:rFonts w:ascii="Times New Roman" w:hAnsi="Times New Roman" w:cs="Times New Roman"/>
        </w:rPr>
        <w:t xml:space="preserve"> из Государственного каталога пестицидов и агрохимикатов, разрешенных к применению на территории Российской Федерации, и размещает информацию об этом на официальном сайте Минсельхоза России в сети Интернет (www.mcx.ru).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(п. 29 в ред. </w:t>
      </w:r>
      <w:r w:rsidRPr="00996890">
        <w:rPr>
          <w:rFonts w:ascii="Times New Roman" w:hAnsi="Times New Roman" w:cs="Times New Roman"/>
          <w:color w:val="0000FF"/>
        </w:rPr>
        <w:t>Приказа</w:t>
      </w:r>
      <w:r w:rsidRPr="00996890">
        <w:rPr>
          <w:rFonts w:ascii="Times New Roman" w:hAnsi="Times New Roman" w:cs="Times New Roman"/>
        </w:rPr>
        <w:t xml:space="preserve"> Минсельхоза России от 25.06.2015 N 268)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Title"/>
        <w:jc w:val="both"/>
        <w:outlineLvl w:val="1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IV. Оформление дополнений к свидетельству</w:t>
      </w:r>
    </w:p>
    <w:p w:rsidR="00862EEB" w:rsidRPr="00996890" w:rsidRDefault="00862EEB" w:rsidP="00996890">
      <w:pPr>
        <w:pStyle w:val="ConsPlusTitle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 государственной регистрации и свидетельства</w:t>
      </w:r>
    </w:p>
    <w:p w:rsidR="00862EEB" w:rsidRPr="00996890" w:rsidRDefault="00862EEB" w:rsidP="00996890">
      <w:pPr>
        <w:pStyle w:val="ConsPlusTitle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 государственной регистрации пестицида</w:t>
      </w:r>
    </w:p>
    <w:p w:rsidR="00862EEB" w:rsidRPr="00996890" w:rsidRDefault="00862EEB" w:rsidP="00996890">
      <w:pPr>
        <w:pStyle w:val="ConsPlusTitle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или агрохимиката при изменении </w:t>
      </w:r>
      <w:proofErr w:type="spellStart"/>
      <w:r w:rsidRPr="00996890">
        <w:rPr>
          <w:rFonts w:ascii="Times New Roman" w:hAnsi="Times New Roman" w:cs="Times New Roman"/>
        </w:rPr>
        <w:t>регистранта</w:t>
      </w:r>
      <w:proofErr w:type="spellEnd"/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30 - 31. Утратили силу. - </w:t>
      </w:r>
      <w:r w:rsidRPr="00996890">
        <w:rPr>
          <w:rFonts w:ascii="Times New Roman" w:hAnsi="Times New Roman" w:cs="Times New Roman"/>
          <w:color w:val="0000FF"/>
        </w:rPr>
        <w:t>Приказ</w:t>
      </w:r>
      <w:r w:rsidRPr="00996890">
        <w:rPr>
          <w:rFonts w:ascii="Times New Roman" w:hAnsi="Times New Roman" w:cs="Times New Roman"/>
        </w:rPr>
        <w:t xml:space="preserve"> Минсельхоза России от 25.06.2015 N 268.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Приложение N 1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к Порядку государственной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регистрации пестицидов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и агрохимикатов, утвержденному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Приказом Минсельхоза России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от 10 июля 2007 г. N 357</w:t>
      </w:r>
    </w:p>
    <w:p w:rsidR="00862EEB" w:rsidRPr="00996890" w:rsidRDefault="00862EEB" w:rsidP="00996890">
      <w:pPr>
        <w:spacing w:after="1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2EEB" w:rsidRPr="009968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EEB" w:rsidRPr="00996890" w:rsidRDefault="00862EEB" w:rsidP="00996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89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62EEB" w:rsidRPr="00996890" w:rsidRDefault="00862EEB" w:rsidP="00996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890">
              <w:rPr>
                <w:rFonts w:ascii="Times New Roman" w:hAnsi="Times New Roman" w:cs="Times New Roman"/>
                <w:color w:val="392C69"/>
              </w:rPr>
              <w:t xml:space="preserve">(в ред. Приказов Минсельхоза России от 24.08.2009 </w:t>
            </w:r>
            <w:r w:rsidRPr="00996890">
              <w:rPr>
                <w:rFonts w:ascii="Times New Roman" w:hAnsi="Times New Roman" w:cs="Times New Roman"/>
                <w:color w:val="0000FF"/>
              </w:rPr>
              <w:t>N 386</w:t>
            </w:r>
            <w:r w:rsidRPr="0099689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62EEB" w:rsidRPr="00996890" w:rsidRDefault="00862EEB" w:rsidP="00996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890">
              <w:rPr>
                <w:rFonts w:ascii="Times New Roman" w:hAnsi="Times New Roman" w:cs="Times New Roman"/>
                <w:color w:val="392C69"/>
              </w:rPr>
              <w:t xml:space="preserve">от 03.05.2017 </w:t>
            </w:r>
            <w:r w:rsidRPr="00996890">
              <w:rPr>
                <w:rFonts w:ascii="Times New Roman" w:hAnsi="Times New Roman" w:cs="Times New Roman"/>
                <w:color w:val="0000FF"/>
              </w:rPr>
              <w:t>N 211</w:t>
            </w:r>
            <w:r w:rsidRPr="0099689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_____________________________________________________________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указывается для юридического лица - наименование </w:t>
      </w:r>
      <w:proofErr w:type="spellStart"/>
      <w:r w:rsidRPr="00996890">
        <w:rPr>
          <w:rFonts w:ascii="Times New Roman" w:hAnsi="Times New Roman" w:cs="Times New Roman"/>
        </w:rPr>
        <w:t>Регистранта</w:t>
      </w:r>
      <w:proofErr w:type="spellEnd"/>
      <w:r w:rsidRPr="00996890">
        <w:rPr>
          <w:rFonts w:ascii="Times New Roman" w:hAnsi="Times New Roman" w:cs="Times New Roman"/>
        </w:rPr>
        <w:t>,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____________________________________________________________________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ОГРН, адрес местонахождения, телефон, факс, адрес электронной почты;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____________________________________________________________________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для физического лица - фамилия, имя, отчество (при наличии), ОГРНИП,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адрес регистрации по месту жительства, пребывания, телефон, факс, адрес электронной почты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bookmarkStart w:id="2" w:name="P138"/>
      <w:bookmarkEnd w:id="2"/>
      <w:r w:rsidRPr="00996890">
        <w:rPr>
          <w:rFonts w:ascii="Times New Roman" w:hAnsi="Times New Roman" w:cs="Times New Roman"/>
        </w:rPr>
        <w:t>Сведения о пестициде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_________________________________________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(наименование пестицида)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A. Основные сведения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 Наименование препарата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>2. Изготовитель (указывается для юридического лица - наименование изготовителя, ОГРН, адрес местонахождения, телефон, факс, адрес электронной почты; для физического лица - фамилия, имя, отчество (при наличии), ОГРНИП, адрес регистрации по месту жительства, пребывания, телефон, факс, адрес электронной почты)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 Назначение препарата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4. Действующее вещество (по ISO, IUPAC, N CAS)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5. Химический класс действующего вещества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6. Концентрация действующего вещества (в г/л или г/кг)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7. </w:t>
      </w:r>
      <w:proofErr w:type="spellStart"/>
      <w:r w:rsidRPr="00996890">
        <w:rPr>
          <w:rFonts w:ascii="Times New Roman" w:hAnsi="Times New Roman" w:cs="Times New Roman"/>
        </w:rPr>
        <w:t>Препаративная</w:t>
      </w:r>
      <w:proofErr w:type="spellEnd"/>
      <w:r w:rsidRPr="00996890">
        <w:rPr>
          <w:rFonts w:ascii="Times New Roman" w:hAnsi="Times New Roman" w:cs="Times New Roman"/>
        </w:rPr>
        <w:t xml:space="preserve"> форма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8. Паспорт безопасности (для пестицидов отечественного производства), лист безопасности (для пестицидов зарубежного производства)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9. Нормативная и/или техническая документация для препаратов, производимых на территории Российской Федерации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10. Разрешение изготовителя препарата представлять его для регистрации (в случае если </w:t>
      </w:r>
      <w:proofErr w:type="spellStart"/>
      <w:r w:rsidRPr="00996890">
        <w:rPr>
          <w:rFonts w:ascii="Times New Roman" w:hAnsi="Times New Roman" w:cs="Times New Roman"/>
        </w:rPr>
        <w:t>регистрантом</w:t>
      </w:r>
      <w:proofErr w:type="spellEnd"/>
      <w:r w:rsidRPr="00996890">
        <w:rPr>
          <w:rFonts w:ascii="Times New Roman" w:hAnsi="Times New Roman" w:cs="Times New Roman"/>
        </w:rPr>
        <w:t xml:space="preserve"> не является сам изготовитель)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11. Разрешение </w:t>
      </w:r>
      <w:proofErr w:type="spellStart"/>
      <w:r w:rsidRPr="00996890">
        <w:rPr>
          <w:rFonts w:ascii="Times New Roman" w:hAnsi="Times New Roman" w:cs="Times New Roman"/>
        </w:rPr>
        <w:t>регистранту</w:t>
      </w:r>
      <w:proofErr w:type="spellEnd"/>
      <w:r w:rsidRPr="00996890">
        <w:rPr>
          <w:rFonts w:ascii="Times New Roman" w:hAnsi="Times New Roman" w:cs="Times New Roman"/>
        </w:rPr>
        <w:t xml:space="preserve"> представлять изготовителя (для микробиологических препаратов)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12. Регистрация в других странах (номер регистрационного удостоверения, дата выдачи, сфера и регламенты применения)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B. Сведения по оценке биологической эффективности, безопасности препарата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 Спектр действия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 Сфера применения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2.1. Культуры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 Вредные объекты (с латинскими названиями) или назначение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 Рекомендуемые регламенты применения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3.1. Срок проведения обработок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3.1.2. Фаза развития защищаемой культуры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3.1.3. Фазы развития (стадия) вредного организма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3.2. Кратность обработок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3.3. Интервал между обработками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4. Рекомендуемая норма расхода и способ применения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5. Рекомендуемый срок ожидания (в днях до сбора урожая)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6. Вид (механизм) действия на вредные организмы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6.1. Системный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>6.2. Контактный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6.3. Иной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7. Период защитного действия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8. Селективность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9. Скорость воздействия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10. Совместимость с другими препаратами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11. Биологическая эффективность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11.1. Лабораторные и вегетационные опыты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11.2. Полевые опыты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12. </w:t>
      </w:r>
      <w:proofErr w:type="spellStart"/>
      <w:r w:rsidRPr="00996890">
        <w:rPr>
          <w:rFonts w:ascii="Times New Roman" w:hAnsi="Times New Roman" w:cs="Times New Roman"/>
        </w:rPr>
        <w:t>Фитотоксичность</w:t>
      </w:r>
      <w:proofErr w:type="spellEnd"/>
      <w:r w:rsidRPr="00996890">
        <w:rPr>
          <w:rFonts w:ascii="Times New Roman" w:hAnsi="Times New Roman" w:cs="Times New Roman"/>
        </w:rPr>
        <w:t>, толерантность защищаемых культур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13. Возможность возникновения резистентности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14. Возможность варьирования культур в севообороте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15. Результаты оценки биологической эффективности и безопасности в других странах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15.1. Страна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15.2. Защищаемая культура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15.3. Вредный организм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16. Результаты определения остаточных количеств в других странах (в динамике)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17. Влияние препарата на полезную </w:t>
      </w:r>
      <w:proofErr w:type="spellStart"/>
      <w:r w:rsidRPr="00996890">
        <w:rPr>
          <w:rFonts w:ascii="Times New Roman" w:hAnsi="Times New Roman" w:cs="Times New Roman"/>
        </w:rPr>
        <w:t>энтомофауну</w:t>
      </w:r>
      <w:proofErr w:type="spellEnd"/>
      <w:r w:rsidRPr="00996890">
        <w:rPr>
          <w:rFonts w:ascii="Times New Roman" w:hAnsi="Times New Roman" w:cs="Times New Roman"/>
        </w:rPr>
        <w:t xml:space="preserve"> защищаемого </w:t>
      </w:r>
      <w:proofErr w:type="spellStart"/>
      <w:r w:rsidRPr="00996890">
        <w:rPr>
          <w:rFonts w:ascii="Times New Roman" w:hAnsi="Times New Roman" w:cs="Times New Roman"/>
        </w:rPr>
        <w:t>агроценоза</w:t>
      </w:r>
      <w:proofErr w:type="spellEnd"/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C. Физико-химические свойства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C1. Физико-химические свойства действующего вещества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 Действующее вещество (по ISO, IUPAC, N CAS)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 Структурная формула (указать оптические изомеры)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 Эмпирическая формула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4. Молекулярная масса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5. Агрегатное состояние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6. Цвет, запах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7. Давление паров при 20 град. C и 40 град. C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8. Растворимость в воде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9. Растворимость в органических растворителях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10. Коэффициент распределения n-</w:t>
      </w:r>
      <w:proofErr w:type="spellStart"/>
      <w:r w:rsidRPr="00996890">
        <w:rPr>
          <w:rFonts w:ascii="Times New Roman" w:hAnsi="Times New Roman" w:cs="Times New Roman"/>
        </w:rPr>
        <w:t>октанол</w:t>
      </w:r>
      <w:proofErr w:type="spellEnd"/>
      <w:r w:rsidRPr="00996890">
        <w:rPr>
          <w:rFonts w:ascii="Times New Roman" w:hAnsi="Times New Roman" w:cs="Times New Roman"/>
        </w:rPr>
        <w:t>/вода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11. Температура плавления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>12. Температура кипения и замерзания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13. Температура вспышки и воспламенения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14. Стабильность в водных растворах (</w:t>
      </w:r>
      <w:proofErr w:type="spellStart"/>
      <w:r w:rsidRPr="00996890">
        <w:rPr>
          <w:rFonts w:ascii="Times New Roman" w:hAnsi="Times New Roman" w:cs="Times New Roman"/>
        </w:rPr>
        <w:t>pH</w:t>
      </w:r>
      <w:proofErr w:type="spellEnd"/>
      <w:r w:rsidRPr="00996890">
        <w:rPr>
          <w:rFonts w:ascii="Times New Roman" w:hAnsi="Times New Roman" w:cs="Times New Roman"/>
        </w:rPr>
        <w:t xml:space="preserve"> 5, 7, 9) при 20 град. C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15. Плотность (в случае газообразного состояния вещества плотность указать при 0 град. C и 760 мм </w:t>
      </w:r>
      <w:proofErr w:type="spellStart"/>
      <w:r w:rsidRPr="00996890">
        <w:rPr>
          <w:rFonts w:ascii="Times New Roman" w:hAnsi="Times New Roman" w:cs="Times New Roman"/>
        </w:rPr>
        <w:t>рт.ст</w:t>
      </w:r>
      <w:proofErr w:type="spellEnd"/>
      <w:r w:rsidRPr="00996890">
        <w:rPr>
          <w:rFonts w:ascii="Times New Roman" w:hAnsi="Times New Roman" w:cs="Times New Roman"/>
        </w:rPr>
        <w:t>.)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C1-1. Физико-химические свойства технического продукта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 Чистота технического продукта, качественный и количественный состав примесей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 Агрегатное состояние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 Цвет, запах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4. Температура плавления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5. Температура вспышки и воспламенения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6. Плотность (в случае газообразного состояния вещества плотность указать при 0 град. C и 760 мм </w:t>
      </w:r>
      <w:proofErr w:type="spellStart"/>
      <w:r w:rsidRPr="00996890">
        <w:rPr>
          <w:rFonts w:ascii="Times New Roman" w:hAnsi="Times New Roman" w:cs="Times New Roman"/>
        </w:rPr>
        <w:t>рт.ст</w:t>
      </w:r>
      <w:proofErr w:type="spellEnd"/>
      <w:r w:rsidRPr="00996890">
        <w:rPr>
          <w:rFonts w:ascii="Times New Roman" w:hAnsi="Times New Roman" w:cs="Times New Roman"/>
        </w:rPr>
        <w:t>.)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7. </w:t>
      </w:r>
      <w:proofErr w:type="spellStart"/>
      <w:r w:rsidRPr="00996890">
        <w:rPr>
          <w:rFonts w:ascii="Times New Roman" w:hAnsi="Times New Roman" w:cs="Times New Roman"/>
        </w:rPr>
        <w:t>Термо</w:t>
      </w:r>
      <w:proofErr w:type="spellEnd"/>
      <w:r w:rsidRPr="00996890">
        <w:rPr>
          <w:rFonts w:ascii="Times New Roman" w:hAnsi="Times New Roman" w:cs="Times New Roman"/>
        </w:rPr>
        <w:t xml:space="preserve">- и </w:t>
      </w:r>
      <w:proofErr w:type="spellStart"/>
      <w:r w:rsidRPr="00996890">
        <w:rPr>
          <w:rFonts w:ascii="Times New Roman" w:hAnsi="Times New Roman" w:cs="Times New Roman"/>
        </w:rPr>
        <w:t>фотостабильность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8. Аналитический метод для определения чистоты технического продукта, а также позволяющий определить состав продукта, изомеры, примеси и т.п.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C2. Физико-химические свойства препаративной формы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 Агрегатное состояние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 Цвет, запах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 Стабильность водной эмульсии или суспензии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4. </w:t>
      </w:r>
      <w:proofErr w:type="spellStart"/>
      <w:r w:rsidRPr="00996890">
        <w:rPr>
          <w:rFonts w:ascii="Times New Roman" w:hAnsi="Times New Roman" w:cs="Times New Roman"/>
        </w:rPr>
        <w:t>pH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5. Содержание влаги (%)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6. Вязкость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7. Дисперсность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8. Плотность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9. Размер частиц (порошок, гранулы и т.п.)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10. </w:t>
      </w:r>
      <w:proofErr w:type="spellStart"/>
      <w:r w:rsidRPr="00996890">
        <w:rPr>
          <w:rFonts w:ascii="Times New Roman" w:hAnsi="Times New Roman" w:cs="Times New Roman"/>
        </w:rPr>
        <w:t>Смачиваемость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11. Температура вспышки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12. Температура кристаллизации, морозостойкость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13. Летучесть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14. Данные по </w:t>
      </w:r>
      <w:proofErr w:type="spellStart"/>
      <w:r w:rsidRPr="00996890">
        <w:rPr>
          <w:rFonts w:ascii="Times New Roman" w:hAnsi="Times New Roman" w:cs="Times New Roman"/>
        </w:rPr>
        <w:t>слеживаемости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15. Коррозионные свойства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>16. Качественный и количественный состав примесей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17. Стабильность при хранении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C3. Состав препарата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 Химическое название для каждой составной части согласно ISO, IUPAC, N CAS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 Функциональное значение составных частей в препаративной форме и их содержание.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C4. Микробиологические препараты. Сведения о составе и свойствах активного ингредиента и препаративной формы (бактериальных, грибных, вирусных, </w:t>
      </w:r>
      <w:proofErr w:type="spellStart"/>
      <w:r w:rsidRPr="00996890">
        <w:rPr>
          <w:rFonts w:ascii="Times New Roman" w:hAnsi="Times New Roman" w:cs="Times New Roman"/>
        </w:rPr>
        <w:t>микроспороидальных</w:t>
      </w:r>
      <w:proofErr w:type="spellEnd"/>
      <w:r w:rsidRPr="00996890">
        <w:rPr>
          <w:rFonts w:ascii="Times New Roman" w:hAnsi="Times New Roman" w:cs="Times New Roman"/>
        </w:rPr>
        <w:t xml:space="preserve"> препаратов, на основе продуктов жизнедеятельности микроорганизмов)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C4-1. Свойства штамма-продуцента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 Видовое название микроорганизма (латинское название)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 Номер или название штамма (</w:t>
      </w:r>
      <w:proofErr w:type="spellStart"/>
      <w:r w:rsidRPr="00996890">
        <w:rPr>
          <w:rFonts w:ascii="Times New Roman" w:hAnsi="Times New Roman" w:cs="Times New Roman"/>
        </w:rPr>
        <w:t>изолята</w:t>
      </w:r>
      <w:proofErr w:type="spellEnd"/>
      <w:r w:rsidRPr="00996890">
        <w:rPr>
          <w:rFonts w:ascii="Times New Roman" w:hAnsi="Times New Roman" w:cs="Times New Roman"/>
        </w:rPr>
        <w:t>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 Источник выделения штамма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4. </w:t>
      </w:r>
      <w:proofErr w:type="spellStart"/>
      <w:r w:rsidRPr="00996890">
        <w:rPr>
          <w:rFonts w:ascii="Times New Roman" w:hAnsi="Times New Roman" w:cs="Times New Roman"/>
        </w:rPr>
        <w:t>Культурально</w:t>
      </w:r>
      <w:proofErr w:type="spellEnd"/>
      <w:r w:rsidRPr="00996890">
        <w:rPr>
          <w:rFonts w:ascii="Times New Roman" w:hAnsi="Times New Roman" w:cs="Times New Roman"/>
        </w:rPr>
        <w:t>-морфологические и биохимические свойства, тесты и критерии идентификации (указать также организацию, проведшую идентификацию)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5. Патогенность или антагонизм по отношению к вредному объекту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6. Отличие от уже имеющихся штаммов данного вида (в том числе за рубежом)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7. Отношение к фагам, </w:t>
      </w:r>
      <w:proofErr w:type="spellStart"/>
      <w:r w:rsidRPr="00996890">
        <w:rPr>
          <w:rFonts w:ascii="Times New Roman" w:hAnsi="Times New Roman" w:cs="Times New Roman"/>
        </w:rPr>
        <w:t>лизирующим</w:t>
      </w:r>
      <w:proofErr w:type="spellEnd"/>
      <w:r w:rsidRPr="00996890">
        <w:rPr>
          <w:rFonts w:ascii="Times New Roman" w:hAnsi="Times New Roman" w:cs="Times New Roman"/>
        </w:rPr>
        <w:t xml:space="preserve"> клетки других штаммов того же вида микроорганизмов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8. Способ, условия и состав сред для хранения штамма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9. Способ, условия и состав сред для размножения микроорганизмов. Для вирусов и </w:t>
      </w:r>
      <w:proofErr w:type="spellStart"/>
      <w:r w:rsidRPr="00996890">
        <w:rPr>
          <w:rFonts w:ascii="Times New Roman" w:hAnsi="Times New Roman" w:cs="Times New Roman"/>
        </w:rPr>
        <w:t>микроспоридий</w:t>
      </w:r>
      <w:proofErr w:type="spellEnd"/>
      <w:r w:rsidRPr="00996890">
        <w:rPr>
          <w:rFonts w:ascii="Times New Roman" w:hAnsi="Times New Roman" w:cs="Times New Roman"/>
        </w:rPr>
        <w:t xml:space="preserve"> указывается характеристика специфического сырья для выращивания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10. Способ обнаружения микроорганизма в микробных ассоциациях окружающей среды и биоматериале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11. Продукт, синтезируемый штаммом (химический состав, структурная формула, стабильность, метод определения остатков)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12. Механизм действия на целевой объект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C4-2. Характеристика препаративной формы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 Состав препарата: содержание действующего начала (титр живых клеток или продукта их жизнедеятельности, титр вирусных телец, включений), вспомогательных веществ и их назначение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 Агрегатное состояние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3. </w:t>
      </w:r>
      <w:proofErr w:type="spellStart"/>
      <w:r w:rsidRPr="00996890">
        <w:rPr>
          <w:rFonts w:ascii="Times New Roman" w:hAnsi="Times New Roman" w:cs="Times New Roman"/>
        </w:rPr>
        <w:t>Смачиваемость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4. Содержание влаги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5. Содержание посторонней микрофлоры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6. Метод определения действующего начала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7. Условия и сроки хранения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>8. Способ приготовления рабочих растворов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9. Совместимость с другими пестицидами и агрохимикатами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D. Токсиколого-гигиеническая характеристика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D1. Токсикологическая характеристика действующего вещества (технический продукт)</w:t>
      </w:r>
    </w:p>
    <w:p w:rsidR="00862EEB" w:rsidRPr="00996890" w:rsidRDefault="00862EEB" w:rsidP="00996890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1.  </w:t>
      </w:r>
      <w:proofErr w:type="gramStart"/>
      <w:r w:rsidRPr="00996890">
        <w:rPr>
          <w:rFonts w:ascii="Times New Roman" w:hAnsi="Times New Roman" w:cs="Times New Roman"/>
        </w:rPr>
        <w:t>Острая  пероральная</w:t>
      </w:r>
      <w:proofErr w:type="gramEnd"/>
      <w:r w:rsidRPr="00996890">
        <w:rPr>
          <w:rFonts w:ascii="Times New Roman" w:hAnsi="Times New Roman" w:cs="Times New Roman"/>
        </w:rPr>
        <w:t xml:space="preserve">  токсичность  (крысы; если хроническая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токсичность на одном виде животных - крысы, мыши). </w:t>
      </w:r>
      <w:r w:rsidRPr="00996890">
        <w:rPr>
          <w:rFonts w:ascii="Times New Roman" w:hAnsi="Times New Roman" w:cs="Times New Roman"/>
          <w:color w:val="0000FF"/>
        </w:rPr>
        <w:t>&lt;*&gt;</w:t>
      </w:r>
      <w:r w:rsidRPr="00996890">
        <w:rPr>
          <w:rFonts w:ascii="Times New Roman" w:hAnsi="Times New Roman" w:cs="Times New Roman"/>
        </w:rPr>
        <w:t xml:space="preserve"> ЛД</w:t>
      </w:r>
      <w:proofErr w:type="gramStart"/>
      <w:r w:rsidRPr="00996890">
        <w:rPr>
          <w:rFonts w:ascii="Times New Roman" w:hAnsi="Times New Roman" w:cs="Times New Roman"/>
        </w:rPr>
        <w:t xml:space="preserve">   (</w:t>
      </w:r>
      <w:proofErr w:type="gramEnd"/>
      <w:r w:rsidRPr="00996890">
        <w:rPr>
          <w:rFonts w:ascii="Times New Roman" w:hAnsi="Times New Roman" w:cs="Times New Roman"/>
        </w:rPr>
        <w:t>мг/кг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                           50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996890">
        <w:rPr>
          <w:rFonts w:ascii="Times New Roman" w:hAnsi="Times New Roman" w:cs="Times New Roman"/>
        </w:rPr>
        <w:t>м.т</w:t>
      </w:r>
      <w:proofErr w:type="spellEnd"/>
      <w:r w:rsidRPr="00996890">
        <w:rPr>
          <w:rFonts w:ascii="Times New Roman" w:hAnsi="Times New Roman" w:cs="Times New Roman"/>
        </w:rPr>
        <w:t>.)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2. Острая кожная токсичность. </w:t>
      </w:r>
      <w:r w:rsidRPr="00996890">
        <w:rPr>
          <w:rFonts w:ascii="Times New Roman" w:hAnsi="Times New Roman" w:cs="Times New Roman"/>
          <w:color w:val="0000FF"/>
        </w:rPr>
        <w:t>&lt;*&gt;</w:t>
      </w:r>
      <w:r w:rsidRPr="00996890">
        <w:rPr>
          <w:rFonts w:ascii="Times New Roman" w:hAnsi="Times New Roman" w:cs="Times New Roman"/>
        </w:rPr>
        <w:t xml:space="preserve"> ЛД</w:t>
      </w:r>
      <w:proofErr w:type="gramStart"/>
      <w:r w:rsidRPr="00996890">
        <w:rPr>
          <w:rFonts w:ascii="Times New Roman" w:hAnsi="Times New Roman" w:cs="Times New Roman"/>
        </w:rPr>
        <w:t xml:space="preserve">   (</w:t>
      </w:r>
      <w:proofErr w:type="gramEnd"/>
      <w:r w:rsidRPr="00996890">
        <w:rPr>
          <w:rFonts w:ascii="Times New Roman" w:hAnsi="Times New Roman" w:cs="Times New Roman"/>
        </w:rPr>
        <w:t xml:space="preserve">мг/кг </w:t>
      </w:r>
      <w:proofErr w:type="spellStart"/>
      <w:r w:rsidRPr="00996890">
        <w:rPr>
          <w:rFonts w:ascii="Times New Roman" w:hAnsi="Times New Roman" w:cs="Times New Roman"/>
        </w:rPr>
        <w:t>м.т</w:t>
      </w:r>
      <w:proofErr w:type="spellEnd"/>
      <w:r w:rsidRPr="00996890">
        <w:rPr>
          <w:rFonts w:ascii="Times New Roman" w:hAnsi="Times New Roman" w:cs="Times New Roman"/>
        </w:rPr>
        <w:t>.)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          50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  Острая ингаляционная токсичность (в условиях динамического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воздействия). </w:t>
      </w:r>
      <w:r w:rsidRPr="00996890">
        <w:rPr>
          <w:rFonts w:ascii="Times New Roman" w:hAnsi="Times New Roman" w:cs="Times New Roman"/>
          <w:color w:val="0000FF"/>
        </w:rPr>
        <w:t>&lt;*&gt;</w:t>
      </w:r>
      <w:r w:rsidRPr="00996890">
        <w:rPr>
          <w:rFonts w:ascii="Times New Roman" w:hAnsi="Times New Roman" w:cs="Times New Roman"/>
        </w:rPr>
        <w:t xml:space="preserve"> ЛК</w:t>
      </w:r>
      <w:proofErr w:type="gramStart"/>
      <w:r w:rsidRPr="00996890">
        <w:rPr>
          <w:rFonts w:ascii="Times New Roman" w:hAnsi="Times New Roman" w:cs="Times New Roman"/>
        </w:rPr>
        <w:t xml:space="preserve">   (</w:t>
      </w:r>
      <w:proofErr w:type="gramEnd"/>
      <w:r w:rsidRPr="00996890">
        <w:rPr>
          <w:rFonts w:ascii="Times New Roman" w:hAnsi="Times New Roman" w:cs="Times New Roman"/>
        </w:rPr>
        <w:t>мг/м3)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50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4. Клинические проявления острой интоксикации при всех путях поступления (пероральный, </w:t>
      </w:r>
      <w:proofErr w:type="spellStart"/>
      <w:r w:rsidRPr="00996890">
        <w:rPr>
          <w:rFonts w:ascii="Times New Roman" w:hAnsi="Times New Roman" w:cs="Times New Roman"/>
        </w:rPr>
        <w:t>дермальный</w:t>
      </w:r>
      <w:proofErr w:type="spellEnd"/>
      <w:r w:rsidRPr="00996890">
        <w:rPr>
          <w:rFonts w:ascii="Times New Roman" w:hAnsi="Times New Roman" w:cs="Times New Roman"/>
        </w:rPr>
        <w:t>, ингаляционный)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5. Раздражающее действие на кожу и слизистые оболочки. </w:t>
      </w:r>
      <w:r w:rsidRPr="00996890">
        <w:rPr>
          <w:rFonts w:ascii="Times New Roman" w:hAnsi="Times New Roman" w:cs="Times New Roman"/>
          <w:color w:val="0000FF"/>
        </w:rPr>
        <w:t>&lt;*&gt;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6. Замедленное нейротоксическое действие на курах (обязательно для фосфорорганических пестицидов, для других - при необходимости). </w:t>
      </w:r>
      <w:r w:rsidRPr="00996890">
        <w:rPr>
          <w:rFonts w:ascii="Times New Roman" w:hAnsi="Times New Roman" w:cs="Times New Roman"/>
          <w:color w:val="0000FF"/>
        </w:rPr>
        <w:t>&lt;*&gt;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7. Подострая пероральная токсичность. </w:t>
      </w:r>
      <w:r w:rsidRPr="00996890">
        <w:rPr>
          <w:rFonts w:ascii="Times New Roman" w:hAnsi="Times New Roman" w:cs="Times New Roman"/>
          <w:color w:val="0000FF"/>
        </w:rPr>
        <w:t>&lt;*&gt;</w:t>
      </w:r>
      <w:r w:rsidRPr="00996890">
        <w:rPr>
          <w:rFonts w:ascii="Times New Roman" w:hAnsi="Times New Roman" w:cs="Times New Roman"/>
        </w:rPr>
        <w:t xml:space="preserve"> NOEL (мг/кг массы тела или коэффициент кумуляции).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8. Подострая накожная токсичность (при необходимости). </w:t>
      </w:r>
      <w:r w:rsidRPr="00996890">
        <w:rPr>
          <w:rFonts w:ascii="Times New Roman" w:hAnsi="Times New Roman" w:cs="Times New Roman"/>
          <w:color w:val="0000FF"/>
        </w:rPr>
        <w:t>&lt;*&gt;</w:t>
      </w:r>
      <w:r w:rsidRPr="00996890">
        <w:rPr>
          <w:rFonts w:ascii="Times New Roman" w:hAnsi="Times New Roman" w:cs="Times New Roman"/>
        </w:rPr>
        <w:t xml:space="preserve"> NOEL (мг/кг </w:t>
      </w:r>
      <w:proofErr w:type="spellStart"/>
      <w:r w:rsidRPr="00996890">
        <w:rPr>
          <w:rFonts w:ascii="Times New Roman" w:hAnsi="Times New Roman" w:cs="Times New Roman"/>
        </w:rPr>
        <w:t>м.т</w:t>
      </w:r>
      <w:proofErr w:type="spellEnd"/>
      <w:r w:rsidRPr="00996890">
        <w:rPr>
          <w:rFonts w:ascii="Times New Roman" w:hAnsi="Times New Roman" w:cs="Times New Roman"/>
        </w:rPr>
        <w:t>.)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9. Подострая ингаляционная токсичность (при необходимости). </w:t>
      </w:r>
      <w:r w:rsidRPr="00996890">
        <w:rPr>
          <w:rFonts w:ascii="Times New Roman" w:hAnsi="Times New Roman" w:cs="Times New Roman"/>
          <w:color w:val="0000FF"/>
        </w:rPr>
        <w:t>&lt;*&gt;</w:t>
      </w:r>
      <w:r w:rsidRPr="00996890">
        <w:rPr>
          <w:rFonts w:ascii="Times New Roman" w:hAnsi="Times New Roman" w:cs="Times New Roman"/>
        </w:rPr>
        <w:t xml:space="preserve"> NOEL (мг/м3)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10. Сенсибилизирующее действие, </w:t>
      </w:r>
      <w:proofErr w:type="spellStart"/>
      <w:r w:rsidRPr="00996890">
        <w:rPr>
          <w:rFonts w:ascii="Times New Roman" w:hAnsi="Times New Roman" w:cs="Times New Roman"/>
        </w:rPr>
        <w:t>иммунотоксичность</w:t>
      </w:r>
      <w:proofErr w:type="spellEnd"/>
      <w:r w:rsidRPr="00996890">
        <w:rPr>
          <w:rFonts w:ascii="Times New Roman" w:hAnsi="Times New Roman" w:cs="Times New Roman"/>
        </w:rPr>
        <w:t xml:space="preserve">. </w:t>
      </w:r>
      <w:r w:rsidRPr="00996890">
        <w:rPr>
          <w:rFonts w:ascii="Times New Roman" w:hAnsi="Times New Roman" w:cs="Times New Roman"/>
          <w:color w:val="0000FF"/>
        </w:rPr>
        <w:t>&lt;*&gt;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11. Хроническая токсичность (недействующий уровень воздействия). </w:t>
      </w:r>
      <w:r w:rsidRPr="00996890">
        <w:rPr>
          <w:rFonts w:ascii="Times New Roman" w:hAnsi="Times New Roman" w:cs="Times New Roman"/>
          <w:color w:val="0000FF"/>
        </w:rPr>
        <w:t>&lt;*&gt;</w:t>
      </w:r>
      <w:r w:rsidRPr="00996890">
        <w:rPr>
          <w:rFonts w:ascii="Times New Roman" w:hAnsi="Times New Roman" w:cs="Times New Roman"/>
        </w:rPr>
        <w:t xml:space="preserve"> NOEL (мг/кг </w:t>
      </w:r>
      <w:proofErr w:type="spellStart"/>
      <w:r w:rsidRPr="00996890">
        <w:rPr>
          <w:rFonts w:ascii="Times New Roman" w:hAnsi="Times New Roman" w:cs="Times New Roman"/>
        </w:rPr>
        <w:t>м.т</w:t>
      </w:r>
      <w:proofErr w:type="spellEnd"/>
      <w:r w:rsidRPr="00996890">
        <w:rPr>
          <w:rFonts w:ascii="Times New Roman" w:hAnsi="Times New Roman" w:cs="Times New Roman"/>
        </w:rPr>
        <w:t>.)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12. </w:t>
      </w:r>
      <w:proofErr w:type="spellStart"/>
      <w:r w:rsidRPr="00996890">
        <w:rPr>
          <w:rFonts w:ascii="Times New Roman" w:hAnsi="Times New Roman" w:cs="Times New Roman"/>
        </w:rPr>
        <w:t>Онкогенность</w:t>
      </w:r>
      <w:proofErr w:type="spellEnd"/>
      <w:r w:rsidRPr="00996890">
        <w:rPr>
          <w:rFonts w:ascii="Times New Roman" w:hAnsi="Times New Roman" w:cs="Times New Roman"/>
        </w:rPr>
        <w:t xml:space="preserve">. </w:t>
      </w:r>
      <w:r w:rsidRPr="00996890">
        <w:rPr>
          <w:rFonts w:ascii="Times New Roman" w:hAnsi="Times New Roman" w:cs="Times New Roman"/>
          <w:color w:val="0000FF"/>
        </w:rPr>
        <w:t>&lt;*&gt;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96890">
        <w:rPr>
          <w:rFonts w:ascii="Times New Roman" w:hAnsi="Times New Roman" w:cs="Times New Roman"/>
        </w:rPr>
        <w:t>Онкогенность</w:t>
      </w:r>
      <w:proofErr w:type="spellEnd"/>
      <w:r w:rsidRPr="00996890">
        <w:rPr>
          <w:rFonts w:ascii="Times New Roman" w:hAnsi="Times New Roman" w:cs="Times New Roman"/>
        </w:rPr>
        <w:t>, определяемая введением испытуемого агента (указывается путь введения) двум видам грызунов (мыши, крысы) в течение 24 месяцев крысам и 18 или 24 месяцев мышам, представлением материалов по выживаемости (таблицы) и таблиц (по опытным и контрольным группам, самцам и самкам отдельно), содержащих: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эффективное число (количество животных, доживших до обнаружения первой опухоли во всем эксперименте). В случае больших различий (6 или более месяцев) в сроках обнаружения первых опухолей разной локализации эффективные числа даются для ранних и поздних опухолей отдельно;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количество животных с опухолями всех типов, количество животных со злокачественными опухолями, количество животных с 2 и более опухолями;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- количество животных с </w:t>
      </w:r>
      <w:proofErr w:type="spellStart"/>
      <w:r w:rsidRPr="00996890">
        <w:rPr>
          <w:rFonts w:ascii="Times New Roman" w:hAnsi="Times New Roman" w:cs="Times New Roman"/>
        </w:rPr>
        <w:t>метастазирующими</w:t>
      </w:r>
      <w:proofErr w:type="spellEnd"/>
      <w:r w:rsidRPr="00996890">
        <w:rPr>
          <w:rFonts w:ascii="Times New Roman" w:hAnsi="Times New Roman" w:cs="Times New Roman"/>
        </w:rPr>
        <w:t xml:space="preserve"> опухолями;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количество животных с опухолями отдельных органов с указанием типа и количества опухолей;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данные по экспериментальному и историческому контролю;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- NOEL по </w:t>
      </w:r>
      <w:proofErr w:type="spellStart"/>
      <w:r w:rsidRPr="00996890">
        <w:rPr>
          <w:rFonts w:ascii="Times New Roman" w:hAnsi="Times New Roman" w:cs="Times New Roman"/>
        </w:rPr>
        <w:t>онкогенности</w:t>
      </w:r>
      <w:proofErr w:type="spellEnd"/>
      <w:r w:rsidRPr="00996890">
        <w:rPr>
          <w:rFonts w:ascii="Times New Roman" w:hAnsi="Times New Roman" w:cs="Times New Roman"/>
        </w:rPr>
        <w:t xml:space="preserve"> - (мг/кг </w:t>
      </w:r>
      <w:proofErr w:type="spellStart"/>
      <w:r w:rsidRPr="00996890">
        <w:rPr>
          <w:rFonts w:ascii="Times New Roman" w:hAnsi="Times New Roman" w:cs="Times New Roman"/>
        </w:rPr>
        <w:t>м.т</w:t>
      </w:r>
      <w:proofErr w:type="spellEnd"/>
      <w:r w:rsidRPr="00996890">
        <w:rPr>
          <w:rFonts w:ascii="Times New Roman" w:hAnsi="Times New Roman" w:cs="Times New Roman"/>
        </w:rPr>
        <w:t>.).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 xml:space="preserve">13. </w:t>
      </w:r>
      <w:proofErr w:type="spellStart"/>
      <w:r w:rsidRPr="00996890">
        <w:rPr>
          <w:rFonts w:ascii="Times New Roman" w:hAnsi="Times New Roman" w:cs="Times New Roman"/>
        </w:rPr>
        <w:t>Тератогенность</w:t>
      </w:r>
      <w:proofErr w:type="spellEnd"/>
      <w:r w:rsidRPr="00996890">
        <w:rPr>
          <w:rFonts w:ascii="Times New Roman" w:hAnsi="Times New Roman" w:cs="Times New Roman"/>
        </w:rPr>
        <w:t xml:space="preserve"> и </w:t>
      </w:r>
      <w:proofErr w:type="spellStart"/>
      <w:r w:rsidRPr="00996890">
        <w:rPr>
          <w:rFonts w:ascii="Times New Roman" w:hAnsi="Times New Roman" w:cs="Times New Roman"/>
        </w:rPr>
        <w:t>эмбриотоксичность</w:t>
      </w:r>
      <w:proofErr w:type="spellEnd"/>
      <w:r w:rsidRPr="00996890">
        <w:rPr>
          <w:rFonts w:ascii="Times New Roman" w:hAnsi="Times New Roman" w:cs="Times New Roman"/>
        </w:rPr>
        <w:t xml:space="preserve"> (недействующие уровни воздействия для матери и плода, в мг/кг </w:t>
      </w:r>
      <w:proofErr w:type="spellStart"/>
      <w:r w:rsidRPr="00996890">
        <w:rPr>
          <w:rFonts w:ascii="Times New Roman" w:hAnsi="Times New Roman" w:cs="Times New Roman"/>
        </w:rPr>
        <w:t>м.т</w:t>
      </w:r>
      <w:proofErr w:type="spellEnd"/>
      <w:r w:rsidRPr="00996890">
        <w:rPr>
          <w:rFonts w:ascii="Times New Roman" w:hAnsi="Times New Roman" w:cs="Times New Roman"/>
        </w:rPr>
        <w:t xml:space="preserve">.). </w:t>
      </w:r>
      <w:r w:rsidRPr="00996890">
        <w:rPr>
          <w:rFonts w:ascii="Times New Roman" w:hAnsi="Times New Roman" w:cs="Times New Roman"/>
          <w:color w:val="0000FF"/>
        </w:rPr>
        <w:t>&lt;*&gt;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14. Репродуктивная функция по методу "2-х поколений" (недействующие уровни воздействия для родителей (матерей, отцов) и потомства в мг/кг </w:t>
      </w:r>
      <w:proofErr w:type="spellStart"/>
      <w:r w:rsidRPr="00996890">
        <w:rPr>
          <w:rFonts w:ascii="Times New Roman" w:hAnsi="Times New Roman" w:cs="Times New Roman"/>
        </w:rPr>
        <w:t>м.т</w:t>
      </w:r>
      <w:proofErr w:type="spellEnd"/>
      <w:r w:rsidRPr="00996890">
        <w:rPr>
          <w:rFonts w:ascii="Times New Roman" w:hAnsi="Times New Roman" w:cs="Times New Roman"/>
        </w:rPr>
        <w:t xml:space="preserve">.). </w:t>
      </w:r>
      <w:r w:rsidRPr="00996890">
        <w:rPr>
          <w:rFonts w:ascii="Times New Roman" w:hAnsi="Times New Roman" w:cs="Times New Roman"/>
          <w:color w:val="0000FF"/>
        </w:rPr>
        <w:t>&lt;*&gt;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15. Мутагенность. </w:t>
      </w:r>
      <w:r w:rsidRPr="00996890">
        <w:rPr>
          <w:rFonts w:ascii="Times New Roman" w:hAnsi="Times New Roman" w:cs="Times New Roman"/>
          <w:color w:val="0000FF"/>
        </w:rPr>
        <w:t>&lt;*&gt;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- Тест </w:t>
      </w:r>
      <w:proofErr w:type="spellStart"/>
      <w:r w:rsidRPr="00996890">
        <w:rPr>
          <w:rFonts w:ascii="Times New Roman" w:hAnsi="Times New Roman" w:cs="Times New Roman"/>
        </w:rPr>
        <w:t>Эймса</w:t>
      </w:r>
      <w:proofErr w:type="spellEnd"/>
      <w:r w:rsidRPr="00996890">
        <w:rPr>
          <w:rFonts w:ascii="Times New Roman" w:hAnsi="Times New Roman" w:cs="Times New Roman"/>
        </w:rPr>
        <w:t xml:space="preserve"> Сальмонелла микросомы (учет генных мутаций); в протокол включают следующие сведения: вид и штаммы </w:t>
      </w:r>
      <w:proofErr w:type="spellStart"/>
      <w:r w:rsidRPr="00996890">
        <w:rPr>
          <w:rFonts w:ascii="Times New Roman" w:hAnsi="Times New Roman" w:cs="Times New Roman"/>
        </w:rPr>
        <w:t>тестерных</w:t>
      </w:r>
      <w:proofErr w:type="spellEnd"/>
      <w:r w:rsidRPr="00996890">
        <w:rPr>
          <w:rFonts w:ascii="Times New Roman" w:hAnsi="Times New Roman" w:cs="Times New Roman"/>
        </w:rPr>
        <w:t xml:space="preserve"> микроорганизмов, схема эксперимента, концентрации (дозы) исследуемых веществ и позитивных контролей, система метаболической активации, полученные первичные результаты и их статистическая обработка.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- Цитогенетические исследования </w:t>
      </w:r>
      <w:proofErr w:type="spellStart"/>
      <w:r w:rsidRPr="00996890">
        <w:rPr>
          <w:rFonts w:ascii="Times New Roman" w:hAnsi="Times New Roman" w:cs="Times New Roman"/>
        </w:rPr>
        <w:t>in</w:t>
      </w:r>
      <w:proofErr w:type="spellEnd"/>
      <w:r w:rsidRPr="00996890">
        <w:rPr>
          <w:rFonts w:ascii="Times New Roman" w:hAnsi="Times New Roman" w:cs="Times New Roman"/>
        </w:rPr>
        <w:t xml:space="preserve"> </w:t>
      </w:r>
      <w:proofErr w:type="spellStart"/>
      <w:r w:rsidRPr="00996890">
        <w:rPr>
          <w:rFonts w:ascii="Times New Roman" w:hAnsi="Times New Roman" w:cs="Times New Roman"/>
        </w:rPr>
        <w:t>vivo</w:t>
      </w:r>
      <w:proofErr w:type="spellEnd"/>
      <w:r w:rsidRPr="00996890">
        <w:rPr>
          <w:rFonts w:ascii="Times New Roman" w:hAnsi="Times New Roman" w:cs="Times New Roman"/>
        </w:rPr>
        <w:t xml:space="preserve"> (учет хромосомных аберраций и/или </w:t>
      </w:r>
      <w:proofErr w:type="spellStart"/>
      <w:r w:rsidRPr="00996890">
        <w:rPr>
          <w:rFonts w:ascii="Times New Roman" w:hAnsi="Times New Roman" w:cs="Times New Roman"/>
        </w:rPr>
        <w:t>микроядер</w:t>
      </w:r>
      <w:proofErr w:type="spellEnd"/>
      <w:r w:rsidRPr="00996890">
        <w:rPr>
          <w:rFonts w:ascii="Times New Roman" w:hAnsi="Times New Roman" w:cs="Times New Roman"/>
        </w:rPr>
        <w:t>) в клетках костного мозга млекопитающих: в протокол включают следующие сведения: вид, линия, пол животных, схема эксперимента, дозы исследуемого вещества и позитивных контролей, путь, длительность и кратность введения, полученные первичные результаты микроскопического анализа и их статистическая обработка.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Оценка повреждений ДНК (любым хорошо верифицированным и общепринятым методом): в протокол включают следующие сведения: схема исследования, вид, линия, пол животных или штаммы культур клеток или тканей, схема эксперимента, дозы (концентрации) исследуемого вещества и позитивных контролей, полученные первичные результаты анализа и их статистическая обработка.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- Цитогенетические исследования </w:t>
      </w:r>
      <w:proofErr w:type="spellStart"/>
      <w:r w:rsidRPr="00996890">
        <w:rPr>
          <w:rFonts w:ascii="Times New Roman" w:hAnsi="Times New Roman" w:cs="Times New Roman"/>
        </w:rPr>
        <w:t>in</w:t>
      </w:r>
      <w:proofErr w:type="spellEnd"/>
      <w:r w:rsidRPr="00996890">
        <w:rPr>
          <w:rFonts w:ascii="Times New Roman" w:hAnsi="Times New Roman" w:cs="Times New Roman"/>
        </w:rPr>
        <w:t xml:space="preserve"> </w:t>
      </w:r>
      <w:proofErr w:type="spellStart"/>
      <w:r w:rsidRPr="00996890">
        <w:rPr>
          <w:rFonts w:ascii="Times New Roman" w:hAnsi="Times New Roman" w:cs="Times New Roman"/>
        </w:rPr>
        <w:t>vitro</w:t>
      </w:r>
      <w:proofErr w:type="spellEnd"/>
      <w:r w:rsidRPr="00996890">
        <w:rPr>
          <w:rFonts w:ascii="Times New Roman" w:hAnsi="Times New Roman" w:cs="Times New Roman"/>
        </w:rPr>
        <w:t xml:space="preserve"> в культуре лимфоцитов периферической крови человека (учет хромосомных аберраций): в протокол включают следующие сведения: схема исследования, концентрации (дозы) исследуемых веществ и позитивных контролей, система метаболической активации, полученные первичные результаты микроскопического анализа и их статистическая обработка.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Допускается включение в комплексную оценку индукции исследуемым препаратом генных, хромосомных мутаций и повреждений, ДНК других методов (тестов), соответствующих стандартным международным протоколам.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16. Метаболизм в организме млекопитающих, основные метаболиты, их токсичность, </w:t>
      </w:r>
      <w:proofErr w:type="spellStart"/>
      <w:r w:rsidRPr="00996890">
        <w:rPr>
          <w:rFonts w:ascii="Times New Roman" w:hAnsi="Times New Roman" w:cs="Times New Roman"/>
        </w:rPr>
        <w:t>токсикокинетика</w:t>
      </w:r>
      <w:proofErr w:type="spellEnd"/>
      <w:r w:rsidRPr="00996890">
        <w:rPr>
          <w:rFonts w:ascii="Times New Roman" w:hAnsi="Times New Roman" w:cs="Times New Roman"/>
        </w:rPr>
        <w:t xml:space="preserve"> и, при необходимости, </w:t>
      </w:r>
      <w:proofErr w:type="spellStart"/>
      <w:r w:rsidRPr="00996890">
        <w:rPr>
          <w:rFonts w:ascii="Times New Roman" w:hAnsi="Times New Roman" w:cs="Times New Roman"/>
        </w:rPr>
        <w:t>токсикодинамика</w:t>
      </w:r>
      <w:proofErr w:type="spellEnd"/>
      <w:r w:rsidRPr="00996890">
        <w:rPr>
          <w:rFonts w:ascii="Times New Roman" w:hAnsi="Times New Roman" w:cs="Times New Roman"/>
        </w:rPr>
        <w:t xml:space="preserve">. </w:t>
      </w:r>
      <w:r w:rsidRPr="00996890">
        <w:rPr>
          <w:rFonts w:ascii="Times New Roman" w:hAnsi="Times New Roman" w:cs="Times New Roman"/>
          <w:color w:val="0000FF"/>
        </w:rPr>
        <w:t>&lt;*&gt;</w:t>
      </w:r>
      <w:r w:rsidRPr="00996890">
        <w:rPr>
          <w:rFonts w:ascii="Times New Roman" w:hAnsi="Times New Roman" w:cs="Times New Roman"/>
        </w:rPr>
        <w:t xml:space="preserve"> Для препаратов, используемых на кормовых культурах и в животноводстве, данные по экскреции у </w:t>
      </w:r>
      <w:proofErr w:type="spellStart"/>
      <w:r w:rsidRPr="00996890">
        <w:rPr>
          <w:rFonts w:ascii="Times New Roman" w:hAnsi="Times New Roman" w:cs="Times New Roman"/>
        </w:rPr>
        <w:t>лактирующих</w:t>
      </w:r>
      <w:proofErr w:type="spellEnd"/>
      <w:r w:rsidRPr="00996890">
        <w:rPr>
          <w:rFonts w:ascii="Times New Roman" w:hAnsi="Times New Roman" w:cs="Times New Roman"/>
        </w:rPr>
        <w:t xml:space="preserve"> животных (указать путь выведения, накопления во внутренних органах и мышцах, возможность выделяться с молоком, основные метаболиты).</w:t>
      </w:r>
    </w:p>
    <w:p w:rsidR="00862EEB" w:rsidRPr="00996890" w:rsidRDefault="00862EEB" w:rsidP="00996890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17.  Стойкость и метаболизм в объектах окружающей среды, в том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числе в сельскохозяйственных растениях (T   и </w:t>
      </w:r>
      <w:proofErr w:type="gramStart"/>
      <w:r w:rsidRPr="00996890">
        <w:rPr>
          <w:rFonts w:ascii="Times New Roman" w:hAnsi="Times New Roman" w:cs="Times New Roman"/>
        </w:rPr>
        <w:t>T  )</w:t>
      </w:r>
      <w:proofErr w:type="gramEnd"/>
      <w:r w:rsidRPr="00996890">
        <w:rPr>
          <w:rFonts w:ascii="Times New Roman" w:hAnsi="Times New Roman" w:cs="Times New Roman"/>
        </w:rPr>
        <w:t>.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           50    90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18. Лимитирующий показатель вредного действия. </w:t>
      </w:r>
      <w:r w:rsidRPr="00996890">
        <w:rPr>
          <w:rFonts w:ascii="Times New Roman" w:hAnsi="Times New Roman" w:cs="Times New Roman"/>
          <w:color w:val="0000FF"/>
        </w:rPr>
        <w:t>&lt;*&gt;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19. Допустимая суточная доза (ДСД). </w:t>
      </w:r>
      <w:r w:rsidRPr="00996890">
        <w:rPr>
          <w:rFonts w:ascii="Times New Roman" w:hAnsi="Times New Roman" w:cs="Times New Roman"/>
          <w:color w:val="0000FF"/>
        </w:rPr>
        <w:t>&lt;*&gt;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20. Гигиенические нормативы в продуктах питания и объектах окружающей среды или научное обоснование нецелесообразности нормирования (представление материалов по обоснованию):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максимально допустимый уровень (МДУ/ВМДУ) в продуктах питания и сельскохозяйственном сырье;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предельно допустимая концентрация (ПДК) в воде источников санитарно-бытового водопользования.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При разработке гигиенического норматива для воды водоемов могут приниматься данные по </w:t>
      </w:r>
      <w:r w:rsidRPr="00996890">
        <w:rPr>
          <w:rFonts w:ascii="Times New Roman" w:hAnsi="Times New Roman" w:cs="Times New Roman"/>
        </w:rPr>
        <w:lastRenderedPageBreak/>
        <w:t xml:space="preserve">оценке влияния препарата на химический состав и процессы самоочищения водной среды, полученные в научно-исследовательском учреждении, проводящем </w:t>
      </w:r>
      <w:proofErr w:type="spellStart"/>
      <w:r w:rsidRPr="00996890">
        <w:rPr>
          <w:rFonts w:ascii="Times New Roman" w:hAnsi="Times New Roman" w:cs="Times New Roman"/>
        </w:rPr>
        <w:t>рыбохозяйственную</w:t>
      </w:r>
      <w:proofErr w:type="spellEnd"/>
      <w:r w:rsidRPr="00996890">
        <w:rPr>
          <w:rFonts w:ascii="Times New Roman" w:hAnsi="Times New Roman" w:cs="Times New Roman"/>
        </w:rPr>
        <w:t xml:space="preserve"> оценку пестицидов, при условии их проведения с использованием единых методических подходов.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ПДК в атмосферном воздухе (для препаратов, производимых на территории России);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ориентировочно безопасный уровень воздействия (ОБУВ) в атмосферном воздухе (при необходимости);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- ПДК в воздухе рабочей зоны (для препаратов, производимых и </w:t>
      </w:r>
      <w:proofErr w:type="spellStart"/>
      <w:r w:rsidRPr="00996890">
        <w:rPr>
          <w:rFonts w:ascii="Times New Roman" w:hAnsi="Times New Roman" w:cs="Times New Roman"/>
        </w:rPr>
        <w:t>фасующихся</w:t>
      </w:r>
      <w:proofErr w:type="spellEnd"/>
      <w:r w:rsidRPr="00996890">
        <w:rPr>
          <w:rFonts w:ascii="Times New Roman" w:hAnsi="Times New Roman" w:cs="Times New Roman"/>
        </w:rPr>
        <w:t xml:space="preserve"> на территории России, и для импортируемых препаратов, обладающих выраженной ингаляционной опасностью);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ориентировочно безопасный уровень воздействия (ОБУВ) в воздухе рабочей зоны (для остальных препаратов);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ПДК для почвы (для стойких препаратов, обладающих выраженной способностью к миграции в сопредельные среды);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ориентировочно допустимая концентрация (ОДК) в почве для остальных препаратов.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 разработке гигиенического норматива для почвы могут приниматься данные по изучению поведения в почве, полученные в научно-исследовательском учреждении, проводящем экологическую оценку пестицидов, при условии их проведения с использованием единых методических подходов.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21. Методические указания по определению остаточных количеств пестицидов (при необходимости метаболитов) в продуктах питания, объектах окружающей среды и биологических средах.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Методические указания по определению остаточных количеств пестицидов (при необходимости метаболитов) в сельскохозяйственной продукции (продуктах ее переработки) и других растительных объектах.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Методические указания по определению остаточных количеств пестицидов (при необходимости метаболитов) в почве.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Методические указания по определению остаточных количеств пестицидов (при необходимости метаболитов) в воде.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Методические указания по измерению концентраций пестицидов (при необходимости метаболитов) в воздухе.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Методические указания по определению остаточных количеств пестицидов (при необходимости метаболитов) в биологических средах.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22. Оценка опасности пестицида - данные рассмотрения на заседании группы экспертов ФАО/ВОЗ, ЕРА, Европейского союза.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D2. Токсикологическая характеристика препаративной формы</w:t>
      </w:r>
    </w:p>
    <w:p w:rsidR="00862EEB" w:rsidRPr="00996890" w:rsidRDefault="00862EEB" w:rsidP="00996890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1. Острая пероральная токсичность (крысы) - ЛД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                    50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ЛД   крысы (мг/кг </w:t>
      </w:r>
      <w:proofErr w:type="spellStart"/>
      <w:r w:rsidRPr="00996890">
        <w:rPr>
          <w:rFonts w:ascii="Times New Roman" w:hAnsi="Times New Roman" w:cs="Times New Roman"/>
        </w:rPr>
        <w:t>м.т</w:t>
      </w:r>
      <w:proofErr w:type="spellEnd"/>
      <w:r w:rsidRPr="00996890">
        <w:rPr>
          <w:rFonts w:ascii="Times New Roman" w:hAnsi="Times New Roman" w:cs="Times New Roman"/>
        </w:rPr>
        <w:t>.)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50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2. Острая кожная токсичность. ЛД   (мг/кг </w:t>
      </w:r>
      <w:proofErr w:type="spellStart"/>
      <w:r w:rsidRPr="00996890">
        <w:rPr>
          <w:rFonts w:ascii="Times New Roman" w:hAnsi="Times New Roman" w:cs="Times New Roman"/>
        </w:rPr>
        <w:t>м.т</w:t>
      </w:r>
      <w:proofErr w:type="spellEnd"/>
      <w:r w:rsidRPr="00996890">
        <w:rPr>
          <w:rFonts w:ascii="Times New Roman" w:hAnsi="Times New Roman" w:cs="Times New Roman"/>
        </w:rPr>
        <w:t>.)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      50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 Острая ингаляционная токсичность. ЛК   крысы (мг/м3)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             50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4. Клинические проявления острой интоксикации при всех путях поступления (пероральный, </w:t>
      </w:r>
      <w:proofErr w:type="spellStart"/>
      <w:r w:rsidRPr="00996890">
        <w:rPr>
          <w:rFonts w:ascii="Times New Roman" w:hAnsi="Times New Roman" w:cs="Times New Roman"/>
        </w:rPr>
        <w:t>дермальный</w:t>
      </w:r>
      <w:proofErr w:type="spellEnd"/>
      <w:r w:rsidRPr="00996890">
        <w:rPr>
          <w:rFonts w:ascii="Times New Roman" w:hAnsi="Times New Roman" w:cs="Times New Roman"/>
        </w:rPr>
        <w:t>, ингаляционный).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>5. Раздражающее действие на кожу и слизистые оболочки.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6. Подострая пероральная токсичность (кумулятивные свойства, коэффициент кумуляции) для препаратов, производящихся на территории России.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7. Сенсибилизирующее действие.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43"/>
      <w:bookmarkEnd w:id="3"/>
      <w:r w:rsidRPr="00996890">
        <w:rPr>
          <w:rFonts w:ascii="Times New Roman" w:hAnsi="Times New Roman" w:cs="Times New Roman"/>
        </w:rPr>
        <w:t>8. Токсикологическая характеристика компонентов препаративной формы (наполнители, эмульгаторы, стабилизаторы, растворители).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В случае наличия в составе пестицида </w:t>
      </w:r>
      <w:proofErr w:type="spellStart"/>
      <w:r w:rsidRPr="00996890">
        <w:rPr>
          <w:rFonts w:ascii="Times New Roman" w:hAnsi="Times New Roman" w:cs="Times New Roman"/>
        </w:rPr>
        <w:t>токсически</w:t>
      </w:r>
      <w:proofErr w:type="spellEnd"/>
      <w:r w:rsidRPr="00996890">
        <w:rPr>
          <w:rFonts w:ascii="Times New Roman" w:hAnsi="Times New Roman" w:cs="Times New Roman"/>
        </w:rPr>
        <w:t xml:space="preserve"> значимых веществ, способных значительно усилить токсическое действие по сравнению с действующим веществом, данные по токсикологической оценке препаративной формы пестицида могут быть расширены с учетом свойств действующего вещества и компонентов препаративной формы, а также метаболизма.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D3. Гигиеническая оценка производства и применения пестицидов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D3.1. Гигиеническая оценка реальной опасности (риска) воздействия пестицидов на население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 Оценка опасности для населения пищевых продуктов, полученных при применении пестицида.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 Наличие остаточных количеств действующего вещества пестицида в исследуемых объектах изучается при максимально рекомендуемых нормах расхода и кратности обработок препаратом за 2 сезона в различных почвенно-климатических зонах.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1.2. Для пестицидов, используемых для предпосевной обработки семян, до посева, сразу после посева, до цветения (плодово-ягодной культуры), по вегетирующим растениям (если последняя обработка проводится более чем за 60 дней до уборки), остаточные количества действующих веществ препаратов определяют только в элементах урожая культуры.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1.3. Для пестицидов, рекомендуемых к применению на кормовых культурах или культурах, зеленая масса которых может быть использована непосредственно на корм скоту, овощных и зеленных культурах открытого и закрытого грунта (сбор которых производится неоднократно за сезон) с целью установления сроков ожидания, обязательно изучение динамики разложения действующих веществ в зависимости от срока последней обработки.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1.4. Для пестицидов, применяемых на маточниках, семенниках, в питомниках, на лекарственных, эфиромасличных культурах, сырье которых идет на получение индивидуальных веществ, на лекарственных и эфиромасличных культурах, которые убираются через год после обработки, декоративных культурах, изучение остаточных количеств действующих веществ препарата не требуется.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1.5. Для пестицидов, применяемых на землях несельскохозяйственного пользования (в лесном хозяйстве, полосах отчуждения железных и шоссейных дорог и т.п.) с целью обоснования сроков безопасного выхода населения на обработанные площади, необходимо изучение остаточных количеств действующих веществ препаратов в урожае дикорастущей продукции (грибы, ягоды и т.д.).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1.6. Исследования по определению органолептических свойств и пищевой ценности сельскохозяйственной продукции растительного происхождения, выращенной при применении пестицидов, осуществляются по одному из представителей групп продукции (плодовые, ягодные, виноград, бахчевые, овощи, картофель), имеющему наибольшую </w:t>
      </w:r>
      <w:proofErr w:type="spellStart"/>
      <w:r w:rsidRPr="00996890">
        <w:rPr>
          <w:rFonts w:ascii="Times New Roman" w:hAnsi="Times New Roman" w:cs="Times New Roman"/>
        </w:rPr>
        <w:t>пестицидную</w:t>
      </w:r>
      <w:proofErr w:type="spellEnd"/>
      <w:r w:rsidRPr="00996890">
        <w:rPr>
          <w:rFonts w:ascii="Times New Roman" w:hAnsi="Times New Roman" w:cs="Times New Roman"/>
        </w:rPr>
        <w:t xml:space="preserve"> нагрузку (норма расхода, кратность обработки) и непосредственно употребляемому в пищу. В продуктах переработки (растительное масло, соки) указанные исследования проводятся при наличии остаточных количеств действующих веществ пестицидов в перерабатываемом сырье (семена, плоды, ягоды).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>2. Оценка опасности (риска) пестицида при поступлении с водой.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Изучение уровней загрязнения воды поверхностных и подземных </w:t>
      </w:r>
      <w:proofErr w:type="spellStart"/>
      <w:r w:rsidRPr="00996890">
        <w:rPr>
          <w:rFonts w:ascii="Times New Roman" w:hAnsi="Times New Roman" w:cs="Times New Roman"/>
        </w:rPr>
        <w:t>водоисточников</w:t>
      </w:r>
      <w:proofErr w:type="spellEnd"/>
      <w:r w:rsidRPr="00996890">
        <w:rPr>
          <w:rFonts w:ascii="Times New Roman" w:hAnsi="Times New Roman" w:cs="Times New Roman"/>
        </w:rPr>
        <w:t xml:space="preserve"> в натурных условиях, в </w:t>
      </w:r>
      <w:proofErr w:type="spellStart"/>
      <w:r w:rsidRPr="00996890">
        <w:rPr>
          <w:rFonts w:ascii="Times New Roman" w:hAnsi="Times New Roman" w:cs="Times New Roman"/>
        </w:rPr>
        <w:t>т.ч</w:t>
      </w:r>
      <w:proofErr w:type="spellEnd"/>
      <w:r w:rsidRPr="00996890">
        <w:rPr>
          <w:rFonts w:ascii="Times New Roman" w:hAnsi="Times New Roman" w:cs="Times New Roman"/>
        </w:rPr>
        <w:t>. в условиях ЛПХ при максимальных нормах расхода и кратности обработок (в соответствии с действующими методическими документами), или обоснование нецелесообразности проведения этих исследований.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 Оценка опасности для населения загрязнения атмосферного воздуха осуществляется, как правило, одновременно с проведением исследований по гигиенической оценке условий труда при применении пестицидов с учетом максимальных норм расхода. При этом устанавливаются величины сноса действующих веществ препаратов за пределы санитарно-защитных зон и зон санитарного разрыва.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4. Оценка реальной опасности (риска) - комплексного воздействия пестицидов на население путем расчета суммарного поступления пестицидов с продуктами, воздухом и водой.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Для пестицидов 1, 2 классов опасности могут проводиться мониторинговые исследования их содержания в объектах окружающей среды.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D3.2. Гигиеническая оценка условий труда работающих при применении препаратов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Исследования проводятся в соответствии с действующими методическими документами с учетом технологии применения при максимальных нормах расхода препаратов и включают оценку риска для операторов, обоснование сроков безопасного выхода на обработанные пестицидами площади для проведения ручных и механизированных работ: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при штанговом опрыскивании полевых культур;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- при </w:t>
      </w:r>
      <w:proofErr w:type="spellStart"/>
      <w:r w:rsidRPr="00996890">
        <w:rPr>
          <w:rFonts w:ascii="Times New Roman" w:hAnsi="Times New Roman" w:cs="Times New Roman"/>
        </w:rPr>
        <w:t>вентиляторном</w:t>
      </w:r>
      <w:proofErr w:type="spellEnd"/>
      <w:r w:rsidRPr="00996890">
        <w:rPr>
          <w:rFonts w:ascii="Times New Roman" w:hAnsi="Times New Roman" w:cs="Times New Roman"/>
        </w:rPr>
        <w:t xml:space="preserve"> опрыскивании садовых культур;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- при обработке культур </w:t>
      </w:r>
      <w:proofErr w:type="spellStart"/>
      <w:r w:rsidRPr="00996890">
        <w:rPr>
          <w:rFonts w:ascii="Times New Roman" w:hAnsi="Times New Roman" w:cs="Times New Roman"/>
        </w:rPr>
        <w:t>авиаспособом</w:t>
      </w:r>
      <w:proofErr w:type="spellEnd"/>
      <w:r w:rsidRPr="00996890">
        <w:rPr>
          <w:rFonts w:ascii="Times New Roman" w:hAnsi="Times New Roman" w:cs="Times New Roman"/>
        </w:rPr>
        <w:t>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при обработке культур в условиях защищенного грунта;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при обработке культур в условиях ЛПХ;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при предпосевной обработке семян на заводах по протравливанию и пунктах протравливания;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при высеве семян, обработанных пестицидами (по показаниям с учетом класса опасности препарата, стойкости в почве, сферы применения);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при фумигации;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при применении пестицидов с использованием других технологий.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В необходимых случаях приводится обоснование нецелесообразности проведения указанных исследований.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Гигиеническая оценка условий труда должна проводиться только при использовании техники и оборудования, прошедших гигиеническую оценку в установленном порядке.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D3.3. Гигиеническая оценка производства (в том числе фасовки) пестицидов на территории Российской Федерации основывается на анализе технической документации (ТУ, технические регламенты)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 этом осуществляется: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- проведение лабораторных исследований по оценке производственной среды с аттестацией </w:t>
      </w:r>
      <w:r w:rsidRPr="00996890">
        <w:rPr>
          <w:rFonts w:ascii="Times New Roman" w:hAnsi="Times New Roman" w:cs="Times New Roman"/>
        </w:rPr>
        <w:lastRenderedPageBreak/>
        <w:t>рабочих мест на всех технологических операциях;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идентификация загрязнителей, оценка риска комплексного воздействия на работающих;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гигиеническая оценка оборудования, материалов, аспирационных систем;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расчет валовых выбросов и приземных концентраций;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оценка промышленных сточных вод; способы обезвреживания и утилизации отходов производства, тары и пр.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D4. Токсикологическая оценка препаративной формы микробиологического препарата</w:t>
      </w:r>
    </w:p>
    <w:p w:rsidR="00862EEB" w:rsidRPr="00996890" w:rsidRDefault="00862EEB" w:rsidP="00996890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1. Острая пероральная токсичность (мыши, крысы) - LD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                          50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2. Острая ингаляционная токсичность - LC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              50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 Раздражающее и резорбтивное (при необходимости) действие на кожу и слизистую оболочку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4. Сенсибилизирующее действие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5. Кумулятивные свойства (для препаратов на основе продуктов жизнедеятельности микроорганизмов)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6. </w:t>
      </w:r>
      <w:proofErr w:type="spellStart"/>
      <w:r w:rsidRPr="00996890">
        <w:rPr>
          <w:rFonts w:ascii="Times New Roman" w:hAnsi="Times New Roman" w:cs="Times New Roman"/>
        </w:rPr>
        <w:t>Дисбактериотическое</w:t>
      </w:r>
      <w:proofErr w:type="spellEnd"/>
      <w:r w:rsidRPr="00996890">
        <w:rPr>
          <w:rFonts w:ascii="Times New Roman" w:hAnsi="Times New Roman" w:cs="Times New Roman"/>
        </w:rPr>
        <w:t xml:space="preserve"> действие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7. Состав </w:t>
      </w:r>
      <w:proofErr w:type="spellStart"/>
      <w:r w:rsidRPr="00996890">
        <w:rPr>
          <w:rFonts w:ascii="Times New Roman" w:hAnsi="Times New Roman" w:cs="Times New Roman"/>
        </w:rPr>
        <w:t>контаминантной</w:t>
      </w:r>
      <w:proofErr w:type="spellEnd"/>
      <w:r w:rsidRPr="00996890">
        <w:rPr>
          <w:rFonts w:ascii="Times New Roman" w:hAnsi="Times New Roman" w:cs="Times New Roman"/>
        </w:rPr>
        <w:t xml:space="preserve"> микрофлоры (для вирусных и </w:t>
      </w:r>
      <w:proofErr w:type="spellStart"/>
      <w:r w:rsidRPr="00996890">
        <w:rPr>
          <w:rFonts w:ascii="Times New Roman" w:hAnsi="Times New Roman" w:cs="Times New Roman"/>
        </w:rPr>
        <w:t>микроспородиальных</w:t>
      </w:r>
      <w:proofErr w:type="spellEnd"/>
      <w:r w:rsidRPr="00996890">
        <w:rPr>
          <w:rFonts w:ascii="Times New Roman" w:hAnsi="Times New Roman" w:cs="Times New Roman"/>
        </w:rPr>
        <w:t xml:space="preserve"> препаратов) и данные по патогенности для теплокровных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8. Отдаленные последействия (для </w:t>
      </w:r>
      <w:proofErr w:type="spellStart"/>
      <w:r w:rsidRPr="00996890">
        <w:rPr>
          <w:rFonts w:ascii="Times New Roman" w:hAnsi="Times New Roman" w:cs="Times New Roman"/>
        </w:rPr>
        <w:t>токсинсодержащих</w:t>
      </w:r>
      <w:proofErr w:type="spellEnd"/>
      <w:r w:rsidRPr="00996890">
        <w:rPr>
          <w:rFonts w:ascii="Times New Roman" w:hAnsi="Times New Roman" w:cs="Times New Roman"/>
        </w:rPr>
        <w:t xml:space="preserve"> препаратов):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мутагенность (тест </w:t>
      </w:r>
      <w:proofErr w:type="spellStart"/>
      <w:r w:rsidRPr="00996890">
        <w:rPr>
          <w:rFonts w:ascii="Times New Roman" w:hAnsi="Times New Roman" w:cs="Times New Roman"/>
        </w:rPr>
        <w:t>Эймса</w:t>
      </w:r>
      <w:proofErr w:type="spellEnd"/>
      <w:r w:rsidRPr="00996890">
        <w:rPr>
          <w:rFonts w:ascii="Times New Roman" w:hAnsi="Times New Roman" w:cs="Times New Roman"/>
        </w:rPr>
        <w:t xml:space="preserve">), </w:t>
      </w:r>
      <w:proofErr w:type="spellStart"/>
      <w:r w:rsidRPr="00996890">
        <w:rPr>
          <w:rFonts w:ascii="Times New Roman" w:hAnsi="Times New Roman" w:cs="Times New Roman"/>
        </w:rPr>
        <w:t>тератогенность</w:t>
      </w:r>
      <w:proofErr w:type="spellEnd"/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D5. Установление гигиенических регламентов использования и производства микробиологических препаратов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 Изучение остаточных количеств пестицида в динамике в случае необходимости гигиенического нормирования.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 Гигиеническая оценка условий труда при применении препарата с учетом максимальных норм расхода и различных технологий.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В закрытом грунте изучение условий труда проводится независимо от открытого грунта.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3. Обоснование необходимости и разработка гигиенических нормативов, обеспечивающих безопасность населения и работающих при производстве и применении пестицидов (при необходимости):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МДУ в продуктах питания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ПДК в воде источников санитарно-бытового водопользования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ПДК в воздухе рабочей зоны (для препаратов, производящихся на территории России)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ОБУВ и ПДК (для препаратов, производящихся на территории России) в атмосферном воздухе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ОБУВ в воздухе рабочей зоны (для зарубежных препаратов)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 xml:space="preserve">- ПДК для почвы (для стойких препаратов, способных к </w:t>
      </w:r>
      <w:proofErr w:type="spellStart"/>
      <w:r w:rsidRPr="00996890">
        <w:rPr>
          <w:rFonts w:ascii="Times New Roman" w:hAnsi="Times New Roman" w:cs="Times New Roman"/>
        </w:rPr>
        <w:t>транслокации</w:t>
      </w:r>
      <w:proofErr w:type="spellEnd"/>
      <w:r w:rsidRPr="00996890">
        <w:rPr>
          <w:rFonts w:ascii="Times New Roman" w:hAnsi="Times New Roman" w:cs="Times New Roman"/>
        </w:rPr>
        <w:t xml:space="preserve"> в растении и миграции в другие системы)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ОДК в почве для остальных препаратов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D6. Токсикологическая оценка микроорганизма (бактерии, грибы)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1. Патогенность (вирулентность, токсичность, </w:t>
      </w:r>
      <w:proofErr w:type="spellStart"/>
      <w:r w:rsidRPr="00996890">
        <w:rPr>
          <w:rFonts w:ascii="Times New Roman" w:hAnsi="Times New Roman" w:cs="Times New Roman"/>
        </w:rPr>
        <w:t>токсигенность</w:t>
      </w:r>
      <w:proofErr w:type="spellEnd"/>
      <w:r w:rsidRPr="00996890">
        <w:rPr>
          <w:rFonts w:ascii="Times New Roman" w:hAnsi="Times New Roman" w:cs="Times New Roman"/>
        </w:rPr>
        <w:t>, диссеминация) бактерий, грибов изучается на двух видах лабораторных животных при однократном внутрибрюшинном, внутрижелудочном введении, поступлении через верхние дыхательные пути и на слизистые оболочки глаз.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 Действие микроорганизмов на иммунную систему (сенсибилизирующее, аллергенное, </w:t>
      </w:r>
      <w:proofErr w:type="spellStart"/>
      <w:r w:rsidRPr="00996890">
        <w:rPr>
          <w:rFonts w:ascii="Times New Roman" w:hAnsi="Times New Roman" w:cs="Times New Roman"/>
        </w:rPr>
        <w:t>иммунотоксическое</w:t>
      </w:r>
      <w:proofErr w:type="spellEnd"/>
      <w:r w:rsidRPr="00996890">
        <w:rPr>
          <w:rFonts w:ascii="Times New Roman" w:hAnsi="Times New Roman" w:cs="Times New Roman"/>
        </w:rPr>
        <w:t>, иммуномодулирующее) при поступлении через верхние дыхательные пути в течение одного месяца.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D7. Токсикологическая оценка продуктов микробного синтеза</w:t>
      </w:r>
    </w:p>
    <w:p w:rsidR="00862EEB" w:rsidRPr="00996890" w:rsidRDefault="00862EEB" w:rsidP="00996890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1. Острая  пероральная токсичность (мыши, крысы) - LD  , порог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                           50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6890">
        <w:rPr>
          <w:rFonts w:ascii="Times New Roman" w:hAnsi="Times New Roman" w:cs="Times New Roman"/>
        </w:rPr>
        <w:t>острого  действия</w:t>
      </w:r>
      <w:proofErr w:type="gramEnd"/>
      <w:r w:rsidRPr="00996890">
        <w:rPr>
          <w:rFonts w:ascii="Times New Roman" w:hAnsi="Times New Roman" w:cs="Times New Roman"/>
        </w:rPr>
        <w:t xml:space="preserve">  (для  препаратов, производящихся  на территории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России)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2. Острая кожная токсичность - LD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       50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 Острая  ингаляционная  токсичность  -  LD  . </w:t>
      </w:r>
      <w:proofErr w:type="gramStart"/>
      <w:r w:rsidRPr="00996890">
        <w:rPr>
          <w:rFonts w:ascii="Times New Roman" w:hAnsi="Times New Roman" w:cs="Times New Roman"/>
        </w:rPr>
        <w:t>Порог  острого</w:t>
      </w:r>
      <w:proofErr w:type="gramEnd"/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                  50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действия (для препаратов, производящихся на территории России)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4. Клинические проявления острой интоксикации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5. Раздражающее действие на кожу и слизистые оболочки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6. Подострая пероральная токсичность (кумулятивные свойства), коэффициент кумуляции (для препаратов, производящихся на территории России)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7. Подострая накожная токсичность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8. Сенсибилизирующее действие, </w:t>
      </w:r>
      <w:proofErr w:type="spellStart"/>
      <w:r w:rsidRPr="00996890">
        <w:rPr>
          <w:rFonts w:ascii="Times New Roman" w:hAnsi="Times New Roman" w:cs="Times New Roman"/>
        </w:rPr>
        <w:t>иммунотоксичность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9. Хроническая токсичность (пороговые и неэффективные дозы)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10. </w:t>
      </w:r>
      <w:proofErr w:type="spellStart"/>
      <w:r w:rsidRPr="00996890">
        <w:rPr>
          <w:rFonts w:ascii="Times New Roman" w:hAnsi="Times New Roman" w:cs="Times New Roman"/>
        </w:rPr>
        <w:t>Онкогенность</w:t>
      </w:r>
      <w:proofErr w:type="spellEnd"/>
      <w:r w:rsidRPr="00996890">
        <w:rPr>
          <w:rFonts w:ascii="Times New Roman" w:hAnsi="Times New Roman" w:cs="Times New Roman"/>
        </w:rPr>
        <w:t xml:space="preserve"> (первичные обобщающие материалы - данные о частоте опухолей у подопытных животных в абсолютных значениях и по отношению к эффективному числу, количество опухолей на одно животное, количество и частота гистологических типов опухолей всех локализаций, метастазирование, выживаемость животных, коэффициент онкогенного риска, срок обнаружения первой опухоли, данные экспериментального и исторического контроля экспериментальных животных и т.д.)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11. </w:t>
      </w:r>
      <w:proofErr w:type="spellStart"/>
      <w:r w:rsidRPr="00996890">
        <w:rPr>
          <w:rFonts w:ascii="Times New Roman" w:hAnsi="Times New Roman" w:cs="Times New Roman"/>
        </w:rPr>
        <w:t>Тератогенность</w:t>
      </w:r>
      <w:proofErr w:type="spellEnd"/>
      <w:r w:rsidRPr="00996890">
        <w:rPr>
          <w:rFonts w:ascii="Times New Roman" w:hAnsi="Times New Roman" w:cs="Times New Roman"/>
        </w:rPr>
        <w:t xml:space="preserve"> и </w:t>
      </w:r>
      <w:proofErr w:type="spellStart"/>
      <w:r w:rsidRPr="00996890">
        <w:rPr>
          <w:rFonts w:ascii="Times New Roman" w:hAnsi="Times New Roman" w:cs="Times New Roman"/>
        </w:rPr>
        <w:t>эмбриотоксичность</w:t>
      </w:r>
      <w:proofErr w:type="spellEnd"/>
      <w:r w:rsidRPr="00996890">
        <w:rPr>
          <w:rFonts w:ascii="Times New Roman" w:hAnsi="Times New Roman" w:cs="Times New Roman"/>
        </w:rPr>
        <w:t xml:space="preserve"> - с использованием методических подходов, позволяющих выявить аномалии у плодов и токсичность для плода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12. Репродуктивная токсичность по методу двух поколений и </w:t>
      </w:r>
      <w:proofErr w:type="spellStart"/>
      <w:r w:rsidRPr="00996890">
        <w:rPr>
          <w:rFonts w:ascii="Times New Roman" w:hAnsi="Times New Roman" w:cs="Times New Roman"/>
        </w:rPr>
        <w:t>гонадотоксичность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13. Мутагенность: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- тест </w:t>
      </w:r>
      <w:proofErr w:type="spellStart"/>
      <w:r w:rsidRPr="00996890">
        <w:rPr>
          <w:rFonts w:ascii="Times New Roman" w:hAnsi="Times New Roman" w:cs="Times New Roman"/>
        </w:rPr>
        <w:t>Эймса</w:t>
      </w:r>
      <w:proofErr w:type="spellEnd"/>
      <w:r w:rsidRPr="00996890">
        <w:rPr>
          <w:rFonts w:ascii="Times New Roman" w:hAnsi="Times New Roman" w:cs="Times New Roman"/>
        </w:rPr>
        <w:t xml:space="preserve"> на генные мутации с </w:t>
      </w:r>
      <w:proofErr w:type="spellStart"/>
      <w:r w:rsidRPr="00996890">
        <w:rPr>
          <w:rFonts w:ascii="Times New Roman" w:hAnsi="Times New Roman" w:cs="Times New Roman"/>
        </w:rPr>
        <w:t>микросомальной</w:t>
      </w:r>
      <w:proofErr w:type="spellEnd"/>
      <w:r w:rsidRPr="00996890">
        <w:rPr>
          <w:rFonts w:ascii="Times New Roman" w:hAnsi="Times New Roman" w:cs="Times New Roman"/>
        </w:rPr>
        <w:t xml:space="preserve"> активацией и без активации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- хромосомные аберрации (</w:t>
      </w:r>
      <w:proofErr w:type="spellStart"/>
      <w:r w:rsidRPr="00996890">
        <w:rPr>
          <w:rFonts w:ascii="Times New Roman" w:hAnsi="Times New Roman" w:cs="Times New Roman"/>
        </w:rPr>
        <w:t>in</w:t>
      </w:r>
      <w:proofErr w:type="spellEnd"/>
      <w:r w:rsidRPr="00996890">
        <w:rPr>
          <w:rFonts w:ascii="Times New Roman" w:hAnsi="Times New Roman" w:cs="Times New Roman"/>
        </w:rPr>
        <w:t xml:space="preserve"> </w:t>
      </w:r>
      <w:proofErr w:type="spellStart"/>
      <w:r w:rsidRPr="00996890">
        <w:rPr>
          <w:rFonts w:ascii="Times New Roman" w:hAnsi="Times New Roman" w:cs="Times New Roman"/>
        </w:rPr>
        <w:t>vivo</w:t>
      </w:r>
      <w:proofErr w:type="spellEnd"/>
      <w:r w:rsidRPr="00996890">
        <w:rPr>
          <w:rFonts w:ascii="Times New Roman" w:hAnsi="Times New Roman" w:cs="Times New Roman"/>
        </w:rPr>
        <w:t xml:space="preserve"> у лабораторных животных)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- </w:t>
      </w:r>
      <w:proofErr w:type="spellStart"/>
      <w:r w:rsidRPr="00996890">
        <w:rPr>
          <w:rFonts w:ascii="Times New Roman" w:hAnsi="Times New Roman" w:cs="Times New Roman"/>
        </w:rPr>
        <w:t>in</w:t>
      </w:r>
      <w:proofErr w:type="spellEnd"/>
      <w:r w:rsidRPr="00996890">
        <w:rPr>
          <w:rFonts w:ascii="Times New Roman" w:hAnsi="Times New Roman" w:cs="Times New Roman"/>
        </w:rPr>
        <w:t xml:space="preserve"> </w:t>
      </w:r>
      <w:proofErr w:type="spellStart"/>
      <w:r w:rsidRPr="00996890">
        <w:rPr>
          <w:rFonts w:ascii="Times New Roman" w:hAnsi="Times New Roman" w:cs="Times New Roman"/>
        </w:rPr>
        <w:t>vitro</w:t>
      </w:r>
      <w:proofErr w:type="spellEnd"/>
      <w:r w:rsidRPr="00996890">
        <w:rPr>
          <w:rFonts w:ascii="Times New Roman" w:hAnsi="Times New Roman" w:cs="Times New Roman"/>
        </w:rPr>
        <w:t xml:space="preserve"> в культуре лимфоцитов периферической крови человека допускаются другие тесты, но не менее трех, включая тест </w:t>
      </w:r>
      <w:proofErr w:type="spellStart"/>
      <w:r w:rsidRPr="00996890">
        <w:rPr>
          <w:rFonts w:ascii="Times New Roman" w:hAnsi="Times New Roman" w:cs="Times New Roman"/>
        </w:rPr>
        <w:t>Эймса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 xml:space="preserve">14. Метаболизм в организме млекопитающих, основные метаболиты, их токсичность, </w:t>
      </w:r>
      <w:proofErr w:type="spellStart"/>
      <w:r w:rsidRPr="00996890">
        <w:rPr>
          <w:rFonts w:ascii="Times New Roman" w:hAnsi="Times New Roman" w:cs="Times New Roman"/>
        </w:rPr>
        <w:t>токсикокинетика</w:t>
      </w:r>
      <w:proofErr w:type="spellEnd"/>
      <w:r w:rsidRPr="00996890">
        <w:rPr>
          <w:rFonts w:ascii="Times New Roman" w:hAnsi="Times New Roman" w:cs="Times New Roman"/>
        </w:rPr>
        <w:t xml:space="preserve"> и при необходимости </w:t>
      </w:r>
      <w:proofErr w:type="spellStart"/>
      <w:r w:rsidRPr="00996890">
        <w:rPr>
          <w:rFonts w:ascii="Times New Roman" w:hAnsi="Times New Roman" w:cs="Times New Roman"/>
        </w:rPr>
        <w:t>токсикодинамика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15. Лимитирующий показатель токсичности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16. Допустимая суточная доза (ДСД) мг/кг/вес тела человека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17. Дополнительная информация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Е. Экологическая характеристика пестицида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3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Е1. Экологическая характеристика действующего вещества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4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А. Химические вещества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5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 Поведение в окружающей среде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 Поведение в почве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1.1.1. Пути и скорость разложения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1.1.1.1. Пути разложения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1.1.1.1.1. Аэробное разложение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1.1.1.1.2. Дополнительные исследования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1.1.1.2. Скорость разложения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1.1.1.2.1. Лабораторные исследования: аэробное, анаэробное разложение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1.1.1.2.2. Полевые исследования: динамика исчезновения, остаточные количества, аккумуляция в почве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1.1.2. Адсорбция и десорбция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1.1.3. Подвижность в почве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1.1.3.1. Лабораторные колоночные опыты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1.1.3.2. Лабораторные колоночные опыты с "состаренными" остатками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1.1.3.3. Лизиметрические исследования или полевые опыты по миграции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1.2. Поведение в воде и воздухе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1.2.1. Пути и скорость разложения в воде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1.2.1.1. Гидролитическое разложение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1.2.1.2. Фотохимическое разложение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1.2.1.3. Биологическое разложение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1.2.2. Пути и скорость разложения в воздухе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1.3. Методики определения остаточных количеств в почве, воде и воздухе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1.4. Данные мониторинга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5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 xml:space="preserve">2. </w:t>
      </w:r>
      <w:proofErr w:type="spellStart"/>
      <w:r w:rsidRPr="00996890">
        <w:rPr>
          <w:rFonts w:ascii="Times New Roman" w:hAnsi="Times New Roman" w:cs="Times New Roman"/>
        </w:rPr>
        <w:t>Экотоксикология</w:t>
      </w:r>
      <w:proofErr w:type="spellEnd"/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2.1. Птицы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2.1.1. Острая оральная токсичность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2.1.2. Токсичность при скармливании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2.1.3. Влияние на репродуктивность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 Водные организмы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2.2.1. Рыбы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2.2.1.1. Острая токсичность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2.2.1.2. Хроническая токсичность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2.2.1.3. Влияние на репродуктивность и скорость развития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2.2.1.4. </w:t>
      </w:r>
      <w:proofErr w:type="spellStart"/>
      <w:r w:rsidRPr="00996890">
        <w:rPr>
          <w:rFonts w:ascii="Times New Roman" w:hAnsi="Times New Roman" w:cs="Times New Roman"/>
        </w:rPr>
        <w:t>Биоаккумуляция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2.2.2. Зоопланктон (</w:t>
      </w:r>
      <w:proofErr w:type="spellStart"/>
      <w:r w:rsidRPr="00996890">
        <w:rPr>
          <w:rFonts w:ascii="Times New Roman" w:hAnsi="Times New Roman" w:cs="Times New Roman"/>
        </w:rPr>
        <w:t>Daphnia</w:t>
      </w:r>
      <w:proofErr w:type="spellEnd"/>
      <w:r w:rsidRPr="00996890">
        <w:rPr>
          <w:rFonts w:ascii="Times New Roman" w:hAnsi="Times New Roman" w:cs="Times New Roman"/>
        </w:rPr>
        <w:t xml:space="preserve"> </w:t>
      </w:r>
      <w:proofErr w:type="spellStart"/>
      <w:r w:rsidRPr="00996890">
        <w:rPr>
          <w:rFonts w:ascii="Times New Roman" w:hAnsi="Times New Roman" w:cs="Times New Roman"/>
        </w:rPr>
        <w:t>magna</w:t>
      </w:r>
      <w:proofErr w:type="spellEnd"/>
      <w:r w:rsidRPr="00996890">
        <w:rPr>
          <w:rFonts w:ascii="Times New Roman" w:hAnsi="Times New Roman" w:cs="Times New Roman"/>
        </w:rPr>
        <w:t>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2.2.2.1. Острая токсичность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2.2.2.2. Влияние на репродуктивность и скорость развития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2.2.3. Водоросли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2.2.3.1. Влияние на рост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2.3. Медоносные пчелы (другие полезные насекомые)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2.3.1. Острая и хроническая контактная токсичность (при индивидуальном или групповом воздействии)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2.3.2. Острая и хроническая оральная токсичность (при индивидуальном или групповом вскармливании)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2.4. Дождевые черви (другие нецелевые почвенные </w:t>
      </w:r>
      <w:proofErr w:type="spellStart"/>
      <w:r w:rsidRPr="00996890">
        <w:rPr>
          <w:rFonts w:ascii="Times New Roman" w:hAnsi="Times New Roman" w:cs="Times New Roman"/>
        </w:rPr>
        <w:t>макроорганизмы</w:t>
      </w:r>
      <w:proofErr w:type="spellEnd"/>
      <w:r w:rsidRPr="00996890">
        <w:rPr>
          <w:rFonts w:ascii="Times New Roman" w:hAnsi="Times New Roman" w:cs="Times New Roman"/>
        </w:rPr>
        <w:t>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2.4.1. Острая токсичность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2.4.2. Сублетальные эффекты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2.5. Почвенные микроорганизмы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2.5.1. Влияние на процессы минерализации углерода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2.5.2. Влияние на процессы трансформации азота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2.6. Другие нецелевые организмы флоры и фауны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2.7. Влияние на биологические методы очистки вод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4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Б. Микроорганизмы и вирусы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5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 Поведение в окружающей среде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>1.1. Распределение, стойкость, подвижность и размножение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1.1.1. Почва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1.1.2. Вода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1.1.3. Воздух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1.2. Данные о возможной судьбе в пищевых цепях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5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 </w:t>
      </w:r>
      <w:proofErr w:type="spellStart"/>
      <w:r w:rsidRPr="00996890">
        <w:rPr>
          <w:rFonts w:ascii="Times New Roman" w:hAnsi="Times New Roman" w:cs="Times New Roman"/>
        </w:rPr>
        <w:t>Экотоксикология</w:t>
      </w:r>
      <w:proofErr w:type="spellEnd"/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2.1. Птицы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2.1.1. Острая оральная токсичность, патогенность, </w:t>
      </w:r>
      <w:proofErr w:type="spellStart"/>
      <w:r w:rsidRPr="00996890">
        <w:rPr>
          <w:rFonts w:ascii="Times New Roman" w:hAnsi="Times New Roman" w:cs="Times New Roman"/>
        </w:rPr>
        <w:t>инфективность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 Водные организмы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2.2.1. Острая токсичность, патогенность, </w:t>
      </w:r>
      <w:proofErr w:type="spellStart"/>
      <w:r w:rsidRPr="00996890">
        <w:rPr>
          <w:rFonts w:ascii="Times New Roman" w:hAnsi="Times New Roman" w:cs="Times New Roman"/>
        </w:rPr>
        <w:t>инфективность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2.3. Медоносные пчелы (другие полезные насекомые)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2.3.1. Острая контактная токсичность, патогенность, </w:t>
      </w:r>
      <w:proofErr w:type="spellStart"/>
      <w:r w:rsidRPr="00996890">
        <w:rPr>
          <w:rFonts w:ascii="Times New Roman" w:hAnsi="Times New Roman" w:cs="Times New Roman"/>
        </w:rPr>
        <w:t>инфективность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2.3.2. Острая оральная токсичность, патогенность, </w:t>
      </w:r>
      <w:proofErr w:type="spellStart"/>
      <w:r w:rsidRPr="00996890">
        <w:rPr>
          <w:rFonts w:ascii="Times New Roman" w:hAnsi="Times New Roman" w:cs="Times New Roman"/>
        </w:rPr>
        <w:t>инфективность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2.4. Дождевые черви (другие нецелевые почвенные </w:t>
      </w:r>
      <w:proofErr w:type="spellStart"/>
      <w:r w:rsidRPr="00996890">
        <w:rPr>
          <w:rFonts w:ascii="Times New Roman" w:hAnsi="Times New Roman" w:cs="Times New Roman"/>
        </w:rPr>
        <w:t>макроорганизмы</w:t>
      </w:r>
      <w:proofErr w:type="spellEnd"/>
      <w:r w:rsidRPr="00996890">
        <w:rPr>
          <w:rFonts w:ascii="Times New Roman" w:hAnsi="Times New Roman" w:cs="Times New Roman"/>
        </w:rPr>
        <w:t>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2.4.1. Острая токсичность, патогенность, </w:t>
      </w:r>
      <w:proofErr w:type="spellStart"/>
      <w:r w:rsidRPr="00996890">
        <w:rPr>
          <w:rFonts w:ascii="Times New Roman" w:hAnsi="Times New Roman" w:cs="Times New Roman"/>
        </w:rPr>
        <w:t>инфективность</w:t>
      </w:r>
      <w:proofErr w:type="spellEnd"/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2.5. Почвенные микроорганизмы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2.6. Дополнительные исследования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3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E2. Экологическая характеристика препаративной формы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4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А. Химические вещества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5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 Поведение в окружающей среде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 Поведение в почве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1.1.1. Оценка уровня концентраций действующего вещества (</w:t>
      </w:r>
      <w:proofErr w:type="spellStart"/>
      <w:r w:rsidRPr="00996890">
        <w:rPr>
          <w:rFonts w:ascii="Times New Roman" w:hAnsi="Times New Roman" w:cs="Times New Roman"/>
        </w:rPr>
        <w:t>д.в</w:t>
      </w:r>
      <w:proofErr w:type="spellEnd"/>
      <w:r w:rsidRPr="00996890">
        <w:rPr>
          <w:rFonts w:ascii="Times New Roman" w:hAnsi="Times New Roman" w:cs="Times New Roman"/>
        </w:rPr>
        <w:t>.) и его миграции в почве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1.1.2. Полевые опыты: динамика исчезновения </w:t>
      </w:r>
      <w:proofErr w:type="spellStart"/>
      <w:r w:rsidRPr="00996890">
        <w:rPr>
          <w:rFonts w:ascii="Times New Roman" w:hAnsi="Times New Roman" w:cs="Times New Roman"/>
        </w:rPr>
        <w:t>д.в</w:t>
      </w:r>
      <w:proofErr w:type="spellEnd"/>
      <w:r w:rsidRPr="00996890">
        <w:rPr>
          <w:rFonts w:ascii="Times New Roman" w:hAnsi="Times New Roman" w:cs="Times New Roman"/>
        </w:rPr>
        <w:t>., его остаточные количества, аккумуляция в почве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  <w:color w:val="0000FF"/>
        </w:rPr>
        <w:t>1.1.3</w:t>
      </w:r>
      <w:r w:rsidRPr="00996890">
        <w:rPr>
          <w:rFonts w:ascii="Times New Roman" w:hAnsi="Times New Roman" w:cs="Times New Roman"/>
        </w:rPr>
        <w:t>. Полевые опыты по миграции или лизиметрические исследования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1.2. Поведение в воде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1.2.1. Оценка уровня концентраций </w:t>
      </w:r>
      <w:proofErr w:type="spellStart"/>
      <w:r w:rsidRPr="00996890">
        <w:rPr>
          <w:rFonts w:ascii="Times New Roman" w:hAnsi="Times New Roman" w:cs="Times New Roman"/>
        </w:rPr>
        <w:t>д.в</w:t>
      </w:r>
      <w:proofErr w:type="spellEnd"/>
      <w:r w:rsidRPr="00996890">
        <w:rPr>
          <w:rFonts w:ascii="Times New Roman" w:hAnsi="Times New Roman" w:cs="Times New Roman"/>
        </w:rPr>
        <w:t>. в грунтовых водах, дополнительные полевые испытания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1.2.2. Оценка уровня концентраций </w:t>
      </w:r>
      <w:proofErr w:type="spellStart"/>
      <w:r w:rsidRPr="00996890">
        <w:rPr>
          <w:rFonts w:ascii="Times New Roman" w:hAnsi="Times New Roman" w:cs="Times New Roman"/>
        </w:rPr>
        <w:t>д.в</w:t>
      </w:r>
      <w:proofErr w:type="spellEnd"/>
      <w:r w:rsidRPr="00996890">
        <w:rPr>
          <w:rFonts w:ascii="Times New Roman" w:hAnsi="Times New Roman" w:cs="Times New Roman"/>
        </w:rPr>
        <w:t>. в поверхностных водах, дополнительные полевые испытания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1.3. Поведение в воздухе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5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 </w:t>
      </w:r>
      <w:proofErr w:type="spellStart"/>
      <w:r w:rsidRPr="00996890">
        <w:rPr>
          <w:rFonts w:ascii="Times New Roman" w:hAnsi="Times New Roman" w:cs="Times New Roman"/>
        </w:rPr>
        <w:t>Экотоксикология</w:t>
      </w:r>
      <w:proofErr w:type="spellEnd"/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2.1. Птицы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2.1.1. Острая оральная токсичность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2.1.2. Опыты в клетках и поле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2.1.3. Опасность для птиц ловушек, гранул и обработанных семян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2.1.4. Эффекты опосредованного отравления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 Водные организмы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2.2.1. Острая токсичность для рыб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2.2.2. Острая токсичность для зоопланктона (</w:t>
      </w:r>
      <w:proofErr w:type="spellStart"/>
      <w:r w:rsidRPr="00996890">
        <w:rPr>
          <w:rFonts w:ascii="Times New Roman" w:hAnsi="Times New Roman" w:cs="Times New Roman"/>
        </w:rPr>
        <w:t>Daphnia</w:t>
      </w:r>
      <w:proofErr w:type="spellEnd"/>
      <w:r w:rsidRPr="00996890">
        <w:rPr>
          <w:rFonts w:ascii="Times New Roman" w:hAnsi="Times New Roman" w:cs="Times New Roman"/>
        </w:rPr>
        <w:t xml:space="preserve"> </w:t>
      </w:r>
      <w:proofErr w:type="spellStart"/>
      <w:r w:rsidRPr="00996890">
        <w:rPr>
          <w:rFonts w:ascii="Times New Roman" w:hAnsi="Times New Roman" w:cs="Times New Roman"/>
        </w:rPr>
        <w:t>magna</w:t>
      </w:r>
      <w:proofErr w:type="spellEnd"/>
      <w:r w:rsidRPr="00996890">
        <w:rPr>
          <w:rFonts w:ascii="Times New Roman" w:hAnsi="Times New Roman" w:cs="Times New Roman"/>
        </w:rPr>
        <w:t>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2.2.3. Оценка риска при непреднамеренной обработке поверхностных водоемов (сносе)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2.2.4. Специальные исследования с другими видами рыб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2.3. Медоносные пчелы (другие полезные насекомые)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2.3.1. Острая и хроническая контактная токсичность (при индивидуальном или групповом воздействии)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2.3.2. Острая и хроническая оральная токсичность (при индивидуальном или групповом скармливании)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2.3.3. </w:t>
      </w:r>
      <w:proofErr w:type="spellStart"/>
      <w:r w:rsidRPr="00996890">
        <w:rPr>
          <w:rFonts w:ascii="Times New Roman" w:hAnsi="Times New Roman" w:cs="Times New Roman"/>
        </w:rPr>
        <w:t>Фумигантная</w:t>
      </w:r>
      <w:proofErr w:type="spellEnd"/>
      <w:r w:rsidRPr="00996890">
        <w:rPr>
          <w:rFonts w:ascii="Times New Roman" w:hAnsi="Times New Roman" w:cs="Times New Roman"/>
        </w:rPr>
        <w:t xml:space="preserve"> токсичность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2.3.4. </w:t>
      </w:r>
      <w:proofErr w:type="spellStart"/>
      <w:r w:rsidRPr="00996890">
        <w:rPr>
          <w:rFonts w:ascii="Times New Roman" w:hAnsi="Times New Roman" w:cs="Times New Roman"/>
        </w:rPr>
        <w:t>Репеллентная</w:t>
      </w:r>
      <w:proofErr w:type="spellEnd"/>
      <w:r w:rsidRPr="00996890">
        <w:rPr>
          <w:rFonts w:ascii="Times New Roman" w:hAnsi="Times New Roman" w:cs="Times New Roman"/>
        </w:rPr>
        <w:t xml:space="preserve"> активность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2.3.5. Продолжительность остаточного действия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2.3.6. Токсичность и опасность в полевых условиях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2.4. Дождевые черви (другие почвенные нецелевые </w:t>
      </w:r>
      <w:proofErr w:type="spellStart"/>
      <w:r w:rsidRPr="00996890">
        <w:rPr>
          <w:rFonts w:ascii="Times New Roman" w:hAnsi="Times New Roman" w:cs="Times New Roman"/>
        </w:rPr>
        <w:t>макроорганизмы</w:t>
      </w:r>
      <w:proofErr w:type="spellEnd"/>
      <w:r w:rsidRPr="00996890">
        <w:rPr>
          <w:rFonts w:ascii="Times New Roman" w:hAnsi="Times New Roman" w:cs="Times New Roman"/>
        </w:rPr>
        <w:t>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2.4.1. Острая токсичность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2.4.2. Сублетальные эффекты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2.4.3. Токсичность в полевых условиях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2.5. Почвенные микроорганизмы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2.5.1. Влияние на процессы минерализации углерода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2.5.2. Влияние на процессы трансформации азота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2.5.3. Дополнительные тесты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4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Б. Микроорганизмы и вирусы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5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1. Поведение в окружающей среде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5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 </w:t>
      </w:r>
      <w:proofErr w:type="spellStart"/>
      <w:r w:rsidRPr="00996890">
        <w:rPr>
          <w:rFonts w:ascii="Times New Roman" w:hAnsi="Times New Roman" w:cs="Times New Roman"/>
        </w:rPr>
        <w:t>Экотоксикология</w:t>
      </w:r>
      <w:proofErr w:type="spellEnd"/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2.1. Водные организмы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>2.2. Медоносные пчелы (другие полезные насекомые)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2.3. Дождевые черви (другие нецелевые почвенные </w:t>
      </w:r>
      <w:proofErr w:type="spellStart"/>
      <w:r w:rsidRPr="00996890">
        <w:rPr>
          <w:rFonts w:ascii="Times New Roman" w:hAnsi="Times New Roman" w:cs="Times New Roman"/>
        </w:rPr>
        <w:t>макроорганизмы</w:t>
      </w:r>
      <w:proofErr w:type="spellEnd"/>
      <w:r w:rsidRPr="00996890">
        <w:rPr>
          <w:rFonts w:ascii="Times New Roman" w:hAnsi="Times New Roman" w:cs="Times New Roman"/>
        </w:rPr>
        <w:t>)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2.4. Почвенные микроорганизмы</w:t>
      </w:r>
    </w:p>
    <w:p w:rsidR="00862EEB" w:rsidRPr="00996890" w:rsidRDefault="00862EEB" w:rsidP="009968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2.5. Дополнительные исследования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Печать                  ______________________________________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  ФИО руководителя организации-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           </w:t>
      </w:r>
      <w:proofErr w:type="spellStart"/>
      <w:r w:rsidRPr="00996890">
        <w:rPr>
          <w:rFonts w:ascii="Times New Roman" w:hAnsi="Times New Roman" w:cs="Times New Roman"/>
        </w:rPr>
        <w:t>регистранта</w:t>
      </w:r>
      <w:proofErr w:type="spellEnd"/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(индивидуального предпринимателя-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                  </w:t>
      </w:r>
      <w:proofErr w:type="spellStart"/>
      <w:r w:rsidRPr="00996890">
        <w:rPr>
          <w:rFonts w:ascii="Times New Roman" w:hAnsi="Times New Roman" w:cs="Times New Roman"/>
        </w:rPr>
        <w:t>регистранта</w:t>
      </w:r>
      <w:proofErr w:type="spellEnd"/>
      <w:r w:rsidRPr="00996890">
        <w:rPr>
          <w:rFonts w:ascii="Times New Roman" w:hAnsi="Times New Roman" w:cs="Times New Roman"/>
        </w:rPr>
        <w:t>)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Приложение N 2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к Порядку государственной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регистрации пестицидов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и агрохимикатов, утвержденному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Приказом Минсельхоза России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от 10 июля 2007 г. N 357</w:t>
      </w:r>
    </w:p>
    <w:p w:rsidR="00862EEB" w:rsidRPr="00996890" w:rsidRDefault="00862EEB" w:rsidP="00996890">
      <w:pPr>
        <w:spacing w:after="1"/>
        <w:jc w:val="both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2EEB" w:rsidRPr="009968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EEB" w:rsidRPr="00996890" w:rsidRDefault="00862EEB" w:rsidP="00996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89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62EEB" w:rsidRPr="00996890" w:rsidRDefault="00862EEB" w:rsidP="00996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890">
              <w:rPr>
                <w:rFonts w:ascii="Times New Roman" w:hAnsi="Times New Roman" w:cs="Times New Roman"/>
                <w:color w:val="392C69"/>
              </w:rPr>
              <w:t xml:space="preserve">(в ред. Приказов Минсельхоза России от 24.08.2009 </w:t>
            </w:r>
            <w:r w:rsidRPr="00996890">
              <w:rPr>
                <w:rFonts w:ascii="Times New Roman" w:hAnsi="Times New Roman" w:cs="Times New Roman"/>
                <w:color w:val="0000FF"/>
              </w:rPr>
              <w:t>N 386</w:t>
            </w:r>
            <w:r w:rsidRPr="0099689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62EEB" w:rsidRPr="00996890" w:rsidRDefault="00862EEB" w:rsidP="0099689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96890">
              <w:rPr>
                <w:rFonts w:ascii="Times New Roman" w:hAnsi="Times New Roman" w:cs="Times New Roman"/>
                <w:color w:val="392C69"/>
              </w:rPr>
              <w:t xml:space="preserve">от 03.05.2017 </w:t>
            </w:r>
            <w:r w:rsidRPr="00996890">
              <w:rPr>
                <w:rFonts w:ascii="Times New Roman" w:hAnsi="Times New Roman" w:cs="Times New Roman"/>
                <w:color w:val="0000FF"/>
              </w:rPr>
              <w:t>N 211</w:t>
            </w:r>
            <w:r w:rsidRPr="00996890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__________________________________________________________________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(указывается для юридического лица - наименование </w:t>
      </w:r>
      <w:proofErr w:type="spellStart"/>
      <w:r w:rsidRPr="00996890">
        <w:rPr>
          <w:rFonts w:ascii="Times New Roman" w:hAnsi="Times New Roman" w:cs="Times New Roman"/>
        </w:rPr>
        <w:t>Регистранта</w:t>
      </w:r>
      <w:proofErr w:type="spellEnd"/>
      <w:r w:rsidRPr="00996890">
        <w:rPr>
          <w:rFonts w:ascii="Times New Roman" w:hAnsi="Times New Roman" w:cs="Times New Roman"/>
        </w:rPr>
        <w:t>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__________________________________________________________________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ОГРН, адрес местонахождения, телефон, факс, адрес электронной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__________________________________________________________________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почты; для физического лица - фамилия, имя, отчество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__________________________________________________________________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(при наличии), ОГРНИП, адрес регистрации по месту жительства,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__________________________________________________________________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пребывания, телефон, факс, адрес электронной почты)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bookmarkStart w:id="4" w:name="P611"/>
      <w:bookmarkEnd w:id="4"/>
      <w:r w:rsidRPr="00996890">
        <w:rPr>
          <w:rFonts w:ascii="Times New Roman" w:hAnsi="Times New Roman" w:cs="Times New Roman"/>
        </w:rPr>
        <w:t xml:space="preserve">                     Сведения об агрохимикате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__________________________________________________________________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(указывается отличительное название агрохимиката)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А. Основные сведения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1. Наименование агрохимиката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2.   Изготовитель</w:t>
      </w:r>
      <w:proofErr w:type="gramStart"/>
      <w:r w:rsidRPr="00996890">
        <w:rPr>
          <w:rFonts w:ascii="Times New Roman" w:hAnsi="Times New Roman" w:cs="Times New Roman"/>
        </w:rPr>
        <w:t xml:space="preserve">   (</w:t>
      </w:r>
      <w:proofErr w:type="gramEnd"/>
      <w:r w:rsidRPr="00996890">
        <w:rPr>
          <w:rFonts w:ascii="Times New Roman" w:hAnsi="Times New Roman" w:cs="Times New Roman"/>
        </w:rPr>
        <w:t>указывается   для   юридического лица   -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наименование  изготовителя,  ОГРН, адрес местонахождения, телефон,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факс,  адрес  электронной  почты;  для физического лица - фамилия,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имя,  отчество  (при  наличии), ОГРНИП, адрес регистрации по месту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жительства, пребывания, телефон, факс, адрес электронной почты)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   Химическая   группа   агрохимиката.  Область  применения,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назначение агрохимиката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4. Рекомендуемые регламенты применения агрохимиката: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- наименование культур, на которых планируется использование;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- сроки внесения агрохимиката;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- нормы (дозы) и кратность внесения;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- технология применения и меры безопасности при применении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5.  </w:t>
      </w:r>
      <w:proofErr w:type="gramStart"/>
      <w:r w:rsidRPr="00996890">
        <w:rPr>
          <w:rFonts w:ascii="Times New Roman" w:hAnsi="Times New Roman" w:cs="Times New Roman"/>
        </w:rPr>
        <w:t>Паспорт  безопасности</w:t>
      </w:r>
      <w:proofErr w:type="gramEnd"/>
      <w:r w:rsidRPr="00996890">
        <w:rPr>
          <w:rFonts w:ascii="Times New Roman" w:hAnsi="Times New Roman" w:cs="Times New Roman"/>
        </w:rPr>
        <w:t xml:space="preserve">  (для  агрохимикатов  отечественного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>производства) или лист безопасности (для агрохимикатов зарубежного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производства), протоколы испытаний продукции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6.   </w:t>
      </w:r>
      <w:proofErr w:type="gramStart"/>
      <w:r w:rsidRPr="00996890">
        <w:rPr>
          <w:rFonts w:ascii="Times New Roman" w:hAnsi="Times New Roman" w:cs="Times New Roman"/>
        </w:rPr>
        <w:t>Регистрация  в</w:t>
      </w:r>
      <w:proofErr w:type="gramEnd"/>
      <w:r w:rsidRPr="00996890">
        <w:rPr>
          <w:rFonts w:ascii="Times New Roman" w:hAnsi="Times New Roman" w:cs="Times New Roman"/>
        </w:rPr>
        <w:t xml:space="preserve">  других  странах  (номер  регистрационного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удостоверения,   дата   выдачи   и  срок  действия,  назначение  и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регламенты применения)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7.    Нормативная    и/или    техническая   документация   для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агрохимикатов отечественного производства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(</w:t>
      </w:r>
      <w:proofErr w:type="gramStart"/>
      <w:r w:rsidRPr="00996890">
        <w:rPr>
          <w:rFonts w:ascii="Times New Roman" w:hAnsi="Times New Roman" w:cs="Times New Roman"/>
        </w:rPr>
        <w:t>Для  агрохимикатов</w:t>
      </w:r>
      <w:proofErr w:type="gramEnd"/>
      <w:r w:rsidRPr="00996890">
        <w:rPr>
          <w:rFonts w:ascii="Times New Roman" w:hAnsi="Times New Roman" w:cs="Times New Roman"/>
        </w:rPr>
        <w:t xml:space="preserve">  на  основе  осадков сточных вод и отходов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производства  представляется  техническая  документация  на осадки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сточных вод и отходы)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     Б. Общие сведения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1. Качественный и количественный состав агрохимиката (основные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и вспомогательные компоненты - для комбинированных агрохимикатов)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(Допускается   приведение   показателей   </w:t>
      </w:r>
      <w:proofErr w:type="gramStart"/>
      <w:r w:rsidRPr="00996890">
        <w:rPr>
          <w:rFonts w:ascii="Times New Roman" w:hAnsi="Times New Roman" w:cs="Times New Roman"/>
        </w:rPr>
        <w:t>качества  из</w:t>
      </w:r>
      <w:proofErr w:type="gramEnd"/>
      <w:r w:rsidRPr="00996890">
        <w:rPr>
          <w:rFonts w:ascii="Times New Roman" w:hAnsi="Times New Roman" w:cs="Times New Roman"/>
        </w:rPr>
        <w:t xml:space="preserve"> таблицы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технических условий)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2. </w:t>
      </w:r>
      <w:proofErr w:type="spellStart"/>
      <w:r w:rsidRPr="00996890">
        <w:rPr>
          <w:rFonts w:ascii="Times New Roman" w:hAnsi="Times New Roman" w:cs="Times New Roman"/>
        </w:rPr>
        <w:t>Препаративная</w:t>
      </w:r>
      <w:proofErr w:type="spellEnd"/>
      <w:r w:rsidRPr="00996890">
        <w:rPr>
          <w:rFonts w:ascii="Times New Roman" w:hAnsi="Times New Roman" w:cs="Times New Roman"/>
        </w:rPr>
        <w:t xml:space="preserve"> форма (внешний вид)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 Содержание токсичных и опасных веществ: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- тяжелых  металлов  и  мышьяка  (мг/кг) &lt;*&gt;:  свинец,  ртуть,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кадмий и мышьяк;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- органических соединений (мг/кг);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- </w:t>
      </w:r>
      <w:proofErr w:type="spellStart"/>
      <w:r w:rsidRPr="00996890">
        <w:rPr>
          <w:rFonts w:ascii="Times New Roman" w:hAnsi="Times New Roman" w:cs="Times New Roman"/>
        </w:rPr>
        <w:t>бенз</w:t>
      </w:r>
      <w:proofErr w:type="spellEnd"/>
      <w:r w:rsidRPr="00996890">
        <w:rPr>
          <w:rFonts w:ascii="Times New Roman" w:hAnsi="Times New Roman" w:cs="Times New Roman"/>
        </w:rPr>
        <w:t>/а/</w:t>
      </w:r>
      <w:proofErr w:type="spellStart"/>
      <w:r w:rsidRPr="00996890">
        <w:rPr>
          <w:rFonts w:ascii="Times New Roman" w:hAnsi="Times New Roman" w:cs="Times New Roman"/>
        </w:rPr>
        <w:t>пирена</w:t>
      </w:r>
      <w:proofErr w:type="spellEnd"/>
      <w:r w:rsidRPr="00996890">
        <w:rPr>
          <w:rFonts w:ascii="Times New Roman" w:hAnsi="Times New Roman" w:cs="Times New Roman"/>
        </w:rPr>
        <w:t xml:space="preserve"> (мг/кг) &lt;**&gt;;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-  радионуклидов  естественного  и  техногенного происхождения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(Бк/кг)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4.  Наличие  патогенной  микрофлоры,  в  том  числе сальмонелл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&lt;***&gt; (индекс)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5.  Наличие  жизнеспособных  личинок  и  яиц гельминтов  &lt;***&gt;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(экз./кг)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6.  Наличие  цист   кишечных   патогенных   простейших   &lt;***&gt;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(экз./100 г)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7. Наличие личинок и куколок синантропных мух &lt;***&gt; (экз./кг)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8.  Способ обезвреживания (для навоза, помета, осадков сточных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вод и др.)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9.   Содержание   нитратного   </w:t>
      </w:r>
      <w:proofErr w:type="gramStart"/>
      <w:r w:rsidRPr="00996890">
        <w:rPr>
          <w:rFonts w:ascii="Times New Roman" w:hAnsi="Times New Roman" w:cs="Times New Roman"/>
        </w:rPr>
        <w:t>азота  и</w:t>
      </w:r>
      <w:proofErr w:type="gramEnd"/>
      <w:r w:rsidRPr="00996890">
        <w:rPr>
          <w:rFonts w:ascii="Times New Roman" w:hAnsi="Times New Roman" w:cs="Times New Roman"/>
        </w:rPr>
        <w:t xml:space="preserve">  соотношение  основных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6890">
        <w:rPr>
          <w:rFonts w:ascii="Times New Roman" w:hAnsi="Times New Roman" w:cs="Times New Roman"/>
        </w:rPr>
        <w:t>элементов  питания</w:t>
      </w:r>
      <w:proofErr w:type="gramEnd"/>
      <w:r w:rsidRPr="00996890">
        <w:rPr>
          <w:rFonts w:ascii="Times New Roman" w:hAnsi="Times New Roman" w:cs="Times New Roman"/>
        </w:rPr>
        <w:t>:  азота,  фосфора,  калия  (для  азотсодержащих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удобрений)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10.   Содержание   </w:t>
      </w:r>
      <w:proofErr w:type="gramStart"/>
      <w:r w:rsidRPr="00996890">
        <w:rPr>
          <w:rFonts w:ascii="Times New Roman" w:hAnsi="Times New Roman" w:cs="Times New Roman"/>
        </w:rPr>
        <w:t>нитратного  азота</w:t>
      </w:r>
      <w:proofErr w:type="gramEnd"/>
      <w:r w:rsidRPr="00996890">
        <w:rPr>
          <w:rFonts w:ascii="Times New Roman" w:hAnsi="Times New Roman" w:cs="Times New Roman"/>
        </w:rPr>
        <w:t xml:space="preserve">  и  соотношение  основных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элементов питания: азота, фосфора, калия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--------------------------------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&lt;*&gt; Для    минеральных   удобрений,   </w:t>
      </w:r>
      <w:proofErr w:type="spellStart"/>
      <w:r w:rsidRPr="00996890">
        <w:rPr>
          <w:rFonts w:ascii="Times New Roman" w:hAnsi="Times New Roman" w:cs="Times New Roman"/>
        </w:rPr>
        <w:t>мелиорантов</w:t>
      </w:r>
      <w:proofErr w:type="spellEnd"/>
      <w:r w:rsidRPr="00996890">
        <w:rPr>
          <w:rFonts w:ascii="Times New Roman" w:hAnsi="Times New Roman" w:cs="Times New Roman"/>
        </w:rPr>
        <w:t>,   цеолитов,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органических  удобрений на основе торфа, известняковых материалов,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сапропеля, осадков сточных вод, отходов промышленного производства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и пр.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&lt;**&gt; Для агрохимикатов на  основе отходов производства и сырья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природного  происхождения,  находящегося в зоне возможного влияния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выбросов промышленных предприятий, котельных и т.д.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&lt;***&gt; Для органических  удобрений  на  основе  навоза, помета,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осадков сточных вод.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В. Сведения по оценке биологической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  эффективности агрохимиката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1. Сфера применения (сельскохозяйственное производство, личное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подсобное хозяйство)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2. Культуры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   Рекомендуемые   регламенты   </w:t>
      </w:r>
      <w:proofErr w:type="gramStart"/>
      <w:r w:rsidRPr="00996890">
        <w:rPr>
          <w:rFonts w:ascii="Times New Roman" w:hAnsi="Times New Roman" w:cs="Times New Roman"/>
        </w:rPr>
        <w:t>применения  (</w:t>
      </w:r>
      <w:proofErr w:type="gramEnd"/>
      <w:r w:rsidRPr="00996890">
        <w:rPr>
          <w:rFonts w:ascii="Times New Roman" w:hAnsi="Times New Roman" w:cs="Times New Roman"/>
        </w:rPr>
        <w:t>сроки  внесения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агрохимиката,  нормы  (дозы),  способ  и  особенности  применения,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кратность внесения)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4. Биологическая эффективность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4.1. Лабораторные и вегетационные опыты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4.2. Полевые опыты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5.    Результаты    оценки   биологической   эффективности   и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>безопасности в других странах.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Г. Микробиологические агрохимикаты. Сведения о составе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и свойствах активного ингредиента и препаративной формы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(бактериальных, грибных, на основе продуктов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жизнедеятельности микроорганизмов)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   Г1. Свойства штамма-продуцента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1. Видовое название штамма (</w:t>
      </w:r>
      <w:proofErr w:type="spellStart"/>
      <w:r w:rsidRPr="00996890">
        <w:rPr>
          <w:rFonts w:ascii="Times New Roman" w:hAnsi="Times New Roman" w:cs="Times New Roman"/>
        </w:rPr>
        <w:t>изолята</w:t>
      </w:r>
      <w:proofErr w:type="spellEnd"/>
      <w:r w:rsidRPr="00996890">
        <w:rPr>
          <w:rFonts w:ascii="Times New Roman" w:hAnsi="Times New Roman" w:cs="Times New Roman"/>
        </w:rPr>
        <w:t>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2. Номер, название штамма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 Источник выделения штамма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4.   </w:t>
      </w:r>
      <w:proofErr w:type="spellStart"/>
      <w:r w:rsidRPr="00996890">
        <w:rPr>
          <w:rFonts w:ascii="Times New Roman" w:hAnsi="Times New Roman" w:cs="Times New Roman"/>
        </w:rPr>
        <w:t>Культурально</w:t>
      </w:r>
      <w:proofErr w:type="spellEnd"/>
      <w:r w:rsidRPr="00996890">
        <w:rPr>
          <w:rFonts w:ascii="Times New Roman" w:hAnsi="Times New Roman" w:cs="Times New Roman"/>
        </w:rPr>
        <w:t>-морфологические  и  биохимические  свойства,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тесты   и   </w:t>
      </w:r>
      <w:proofErr w:type="gramStart"/>
      <w:r w:rsidRPr="00996890">
        <w:rPr>
          <w:rFonts w:ascii="Times New Roman" w:hAnsi="Times New Roman" w:cs="Times New Roman"/>
        </w:rPr>
        <w:t>критерии  идентификации</w:t>
      </w:r>
      <w:proofErr w:type="gramEnd"/>
      <w:r w:rsidRPr="00996890">
        <w:rPr>
          <w:rFonts w:ascii="Times New Roman" w:hAnsi="Times New Roman" w:cs="Times New Roman"/>
        </w:rPr>
        <w:t xml:space="preserve">  (указать  также  организацию,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проводившую идентификацию)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5. Патогенность и антагонизм по отношению к вредному объекту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6.  Способ,  условия  и  состав  питательных сред для хранения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штамма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7.  Способ,  условия и состав питательных сред для размножения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микроорганизмов.   Для   вирусов   и   </w:t>
      </w:r>
      <w:proofErr w:type="spellStart"/>
      <w:r w:rsidRPr="00996890">
        <w:rPr>
          <w:rFonts w:ascii="Times New Roman" w:hAnsi="Times New Roman" w:cs="Times New Roman"/>
        </w:rPr>
        <w:t>микроспоридий</w:t>
      </w:r>
      <w:proofErr w:type="spellEnd"/>
      <w:r w:rsidRPr="00996890">
        <w:rPr>
          <w:rFonts w:ascii="Times New Roman" w:hAnsi="Times New Roman" w:cs="Times New Roman"/>
        </w:rPr>
        <w:t xml:space="preserve">   указывается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характеристика специфического сырья для выращивания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8.  Способ  обнаружения микроорганизма в микробных ассоциациях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окружающей среды и биоматериале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9.   </w:t>
      </w:r>
      <w:proofErr w:type="gramStart"/>
      <w:r w:rsidRPr="00996890">
        <w:rPr>
          <w:rFonts w:ascii="Times New Roman" w:hAnsi="Times New Roman" w:cs="Times New Roman"/>
        </w:rPr>
        <w:t xml:space="preserve">Продукт,   </w:t>
      </w:r>
      <w:proofErr w:type="gramEnd"/>
      <w:r w:rsidRPr="00996890">
        <w:rPr>
          <w:rFonts w:ascii="Times New Roman" w:hAnsi="Times New Roman" w:cs="Times New Roman"/>
        </w:rPr>
        <w:t>синтезируемый   штаммом   (химический  состав,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структурная формула, стабильность, метод определения остатков)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Г2. Характеристика препаративной формы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1.  </w:t>
      </w:r>
      <w:proofErr w:type="gramStart"/>
      <w:r w:rsidRPr="00996890">
        <w:rPr>
          <w:rFonts w:ascii="Times New Roman" w:hAnsi="Times New Roman" w:cs="Times New Roman"/>
        </w:rPr>
        <w:t>Состав:  содержание</w:t>
      </w:r>
      <w:proofErr w:type="gramEnd"/>
      <w:r w:rsidRPr="00996890">
        <w:rPr>
          <w:rFonts w:ascii="Times New Roman" w:hAnsi="Times New Roman" w:cs="Times New Roman"/>
        </w:rPr>
        <w:t xml:space="preserve"> действующего начала (титр живых клеток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или   продукта   их   жизнедеятельности,   титр   вирусных  телец,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включений), вспомогательных веществ и их назначение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2. Агрегатное состояние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 </w:t>
      </w:r>
      <w:proofErr w:type="spellStart"/>
      <w:r w:rsidRPr="00996890">
        <w:rPr>
          <w:rFonts w:ascii="Times New Roman" w:hAnsi="Times New Roman" w:cs="Times New Roman"/>
        </w:rPr>
        <w:t>Смачиваемость</w:t>
      </w:r>
      <w:proofErr w:type="spellEnd"/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4. Содержание влаги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5. Содержание посторонней микрофлоры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6. Метод определения действующего начала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7. Условия и сроки хранения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8. Способ приготовления рабочих растворов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9. Совместимость с другими агрохимикатами и пестицидами.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Д. Токсикологическая характеристика агрохимиката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(кроме питательных грунтов, торфа, навоза, помета)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1. Класс опасности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2. Характер негативного воздействия на здоровье человека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 ПДК в воздухе рабочей зоны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Е. Гигиеническая характеристика агрохимиката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1. Данные о поведении агрохимиката в объектах окружающей среды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(</w:t>
      </w:r>
      <w:proofErr w:type="gramStart"/>
      <w:r w:rsidRPr="00996890">
        <w:rPr>
          <w:rFonts w:ascii="Times New Roman" w:hAnsi="Times New Roman" w:cs="Times New Roman"/>
        </w:rPr>
        <w:t>почве,  воде</w:t>
      </w:r>
      <w:proofErr w:type="gramEnd"/>
      <w:r w:rsidRPr="00996890">
        <w:rPr>
          <w:rFonts w:ascii="Times New Roman" w:hAnsi="Times New Roman" w:cs="Times New Roman"/>
        </w:rPr>
        <w:t>, воздухе), включая способность к образованию опасных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метаболитов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2.  Влияние  на качество и пищевую ценность продуктов питания,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включая  содержание  основных элементов питания агрохимикатов и их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примесей (тяжелые металлы, радионуклиды и др.)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   Данные   </w:t>
      </w:r>
      <w:proofErr w:type="gramStart"/>
      <w:r w:rsidRPr="00996890">
        <w:rPr>
          <w:rFonts w:ascii="Times New Roman" w:hAnsi="Times New Roman" w:cs="Times New Roman"/>
        </w:rPr>
        <w:t>о  содержании</w:t>
      </w:r>
      <w:proofErr w:type="gramEnd"/>
      <w:r w:rsidRPr="00996890">
        <w:rPr>
          <w:rFonts w:ascii="Times New Roman" w:hAnsi="Times New Roman" w:cs="Times New Roman"/>
        </w:rPr>
        <w:t xml:space="preserve">  нитратов  в  сельскохозяйственной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продукции при применении азотсодержащих минеральных удобрений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4.   Рекомендации   по   безопасному   хранению,  перевозке  и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применению.  При  внедрении новых технологий применения (внесения)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агрохимиката,   а   также   в  случае  использования  агрохимиката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неизученного ранее состава проводится гигиеническая оценка условий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96890">
        <w:rPr>
          <w:rFonts w:ascii="Times New Roman" w:hAnsi="Times New Roman" w:cs="Times New Roman"/>
        </w:rPr>
        <w:t>их  производства</w:t>
      </w:r>
      <w:proofErr w:type="gramEnd"/>
      <w:r w:rsidRPr="00996890">
        <w:rPr>
          <w:rFonts w:ascii="Times New Roman" w:hAnsi="Times New Roman" w:cs="Times New Roman"/>
        </w:rPr>
        <w:t xml:space="preserve">  и  применения (гигиена труда, гигиена окружающей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среды)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lastRenderedPageBreak/>
        <w:t xml:space="preserve">    5. Меры первой помощи при отравлении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6.  Методы  определения  токсичных  примесей  в агрохимикате и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объектах окружающей среды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Ж. </w:t>
      </w:r>
      <w:proofErr w:type="spellStart"/>
      <w:r w:rsidRPr="00996890">
        <w:rPr>
          <w:rFonts w:ascii="Times New Roman" w:hAnsi="Times New Roman" w:cs="Times New Roman"/>
        </w:rPr>
        <w:t>Экотоксикологическая</w:t>
      </w:r>
      <w:proofErr w:type="spellEnd"/>
      <w:r w:rsidRPr="00996890">
        <w:rPr>
          <w:rFonts w:ascii="Times New Roman" w:hAnsi="Times New Roman" w:cs="Times New Roman"/>
        </w:rPr>
        <w:t xml:space="preserve"> характеристика агрохимиката &lt;*&gt;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--------------------------------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&lt;*&gt;  Для  агрохимикатов на основе отходов производства и сырья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природного  происхождения,  находящегося в зоне возможного влияния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выбросов промышленных предприятий.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1. Дождевые черви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1.1. Острая токсичность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1.2. Сублетальные эффекты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2. Почвенные микроорганизмы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2.1. Влияние на процессы минерализации углерода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2.2. Влияние на процессы трансформации азота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 Возможность загрязнения окружающей среды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3.1. Почвенный покров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3.2. Поверхностные и грунтовые воды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3.3. Атмосферный воздух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3.4. Полезная флора и фауна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Печать ___________________________________________________________</w:t>
      </w:r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 (Ф.И.О. руководителя организации-</w:t>
      </w:r>
      <w:proofErr w:type="spellStart"/>
      <w:r w:rsidRPr="00996890">
        <w:rPr>
          <w:rFonts w:ascii="Times New Roman" w:hAnsi="Times New Roman" w:cs="Times New Roman"/>
        </w:rPr>
        <w:t>регистранта</w:t>
      </w:r>
      <w:proofErr w:type="spellEnd"/>
    </w:p>
    <w:p w:rsidR="00862EEB" w:rsidRPr="00996890" w:rsidRDefault="00862EEB" w:rsidP="00996890">
      <w:pPr>
        <w:pStyle w:val="ConsPlusNonformat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             (индивидуального предпринимателя-</w:t>
      </w:r>
      <w:proofErr w:type="spellStart"/>
      <w:r w:rsidRPr="00996890">
        <w:rPr>
          <w:rFonts w:ascii="Times New Roman" w:hAnsi="Times New Roman" w:cs="Times New Roman"/>
        </w:rPr>
        <w:t>регистранта</w:t>
      </w:r>
      <w:proofErr w:type="spellEnd"/>
      <w:r w:rsidRPr="00996890">
        <w:rPr>
          <w:rFonts w:ascii="Times New Roman" w:hAnsi="Times New Roman" w:cs="Times New Roman"/>
        </w:rPr>
        <w:t>))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Приложение N 3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к Порядку государственной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регистрации пестицидов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и агрохимикатов, утвержденному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Приказом Минсельхоза России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от 10 июля 2007 г. N 357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СВИДЕТЕЛЬСТВО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 ГОСУДАРСТВЕННОЙ РЕГИСТРАЦИИ ПЕСТИЦИДА ИЛИ АГРОХИМИКАТА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Утратило силу. - </w:t>
      </w:r>
      <w:r w:rsidRPr="00996890">
        <w:rPr>
          <w:rFonts w:ascii="Times New Roman" w:hAnsi="Times New Roman" w:cs="Times New Roman"/>
          <w:color w:val="0000FF"/>
        </w:rPr>
        <w:t>Приказ</w:t>
      </w:r>
      <w:r w:rsidRPr="00996890">
        <w:rPr>
          <w:rFonts w:ascii="Times New Roman" w:hAnsi="Times New Roman" w:cs="Times New Roman"/>
        </w:rPr>
        <w:t xml:space="preserve"> Минсельхоза России от 25.06.2015 N 268.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Приложение N 4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к Порядку государственной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регистрации пестицидов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и агрохимикатов, утвержденному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Приказом Минсельхоза России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от 10 июля 2007 г. N 357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ДОПОЛНЕНИЕ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ОБ ИЗМЕНЕНИИ СФЕРЫ ПРИМЕНЕНИЯ И (ИЛИ) РЕГЛАМЕНТОВ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ПРИМЕНЕНИЯ ПЕСТИЦИДА ИЛИ АГРОХИМИКАТА К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СВИДЕТЕЛЬСТВУ О ГОСУДАРСТВЕННОЙ РЕГИСТРАЦИИ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ПЕСТИЦИДА ИЛИ АГРОХИМИКАТА</w:t>
      </w: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Утратило силу. - </w:t>
      </w:r>
      <w:r w:rsidRPr="00996890">
        <w:rPr>
          <w:rFonts w:ascii="Times New Roman" w:hAnsi="Times New Roman" w:cs="Times New Roman"/>
          <w:color w:val="0000FF"/>
        </w:rPr>
        <w:t>Приказ</w:t>
      </w:r>
      <w:r w:rsidRPr="00996890">
        <w:rPr>
          <w:rFonts w:ascii="Times New Roman" w:hAnsi="Times New Roman" w:cs="Times New Roman"/>
        </w:rPr>
        <w:t xml:space="preserve"> Минсельхоза России от 25.06.2015 N 268.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Приложение N 5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к Порядку государственной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регистрации пестицидов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и агрохимикатов, утвержденному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Приказом Минсельхоза России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от 10 июля 2007 г. N 357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СВИДЕТЕЛЬСТВО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>О ГОСУДАРСТВЕННОЙ РЕГИСТРАЦИИ ПЕСТИЦИДА ИЛИ АГРОХИМИКАТА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6890">
        <w:rPr>
          <w:rFonts w:ascii="Times New Roman" w:hAnsi="Times New Roman" w:cs="Times New Roman"/>
        </w:rPr>
        <w:t xml:space="preserve">Утратило силу. - </w:t>
      </w:r>
      <w:bookmarkStart w:id="5" w:name="_GoBack"/>
      <w:r w:rsidRPr="00996890">
        <w:rPr>
          <w:rFonts w:ascii="Times New Roman" w:hAnsi="Times New Roman" w:cs="Times New Roman"/>
          <w:color w:val="0000FF"/>
        </w:rPr>
        <w:t>Приказ</w:t>
      </w:r>
      <w:r w:rsidRPr="00996890">
        <w:rPr>
          <w:rFonts w:ascii="Times New Roman" w:hAnsi="Times New Roman" w:cs="Times New Roman"/>
        </w:rPr>
        <w:t xml:space="preserve"> </w:t>
      </w:r>
      <w:bookmarkEnd w:id="5"/>
      <w:r w:rsidRPr="00996890">
        <w:rPr>
          <w:rFonts w:ascii="Times New Roman" w:hAnsi="Times New Roman" w:cs="Times New Roman"/>
        </w:rPr>
        <w:t>Минсельхоза России от 25.06.2015 N 268.</w:t>
      </w: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jc w:val="both"/>
        <w:rPr>
          <w:rFonts w:ascii="Times New Roman" w:hAnsi="Times New Roman" w:cs="Times New Roman"/>
        </w:rPr>
      </w:pPr>
    </w:p>
    <w:p w:rsidR="00862EEB" w:rsidRPr="00996890" w:rsidRDefault="00862EEB" w:rsidP="0099689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22F46" w:rsidRPr="00996890" w:rsidRDefault="00B22F46" w:rsidP="00996890">
      <w:pPr>
        <w:jc w:val="both"/>
        <w:rPr>
          <w:rFonts w:ascii="Times New Roman" w:hAnsi="Times New Roman" w:cs="Times New Roman"/>
        </w:rPr>
      </w:pPr>
    </w:p>
    <w:sectPr w:rsidR="00B22F46" w:rsidRPr="00996890" w:rsidSect="0086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EB"/>
    <w:rsid w:val="002F6BD0"/>
    <w:rsid w:val="00862EEB"/>
    <w:rsid w:val="00910314"/>
    <w:rsid w:val="00996890"/>
    <w:rsid w:val="00B22F46"/>
    <w:rsid w:val="00D7384F"/>
    <w:rsid w:val="00F61B28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3641"/>
  <w15:docId w15:val="{A3B10ECC-DB77-46B2-95BF-3A75F6C9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62E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6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6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7762</Words>
  <Characters>44248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Chief</cp:lastModifiedBy>
  <cp:revision>3</cp:revision>
  <dcterms:created xsi:type="dcterms:W3CDTF">2019-06-18T09:23:00Z</dcterms:created>
  <dcterms:modified xsi:type="dcterms:W3CDTF">2019-06-18T09:24:00Z</dcterms:modified>
</cp:coreProperties>
</file>